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10C" w:rsidRPr="00AF0DDD" w:rsidRDefault="00BB210C" w:rsidP="00BB210C">
      <w:pPr>
        <w:jc w:val="center"/>
        <w:rPr>
          <w:rFonts w:ascii="Arial" w:hAnsi="Arial"/>
          <w:i/>
          <w:sz w:val="26"/>
          <w:szCs w:val="26"/>
        </w:rPr>
      </w:pPr>
      <w:r w:rsidRPr="00AF0DDD">
        <w:rPr>
          <w:rFonts w:ascii="Arial" w:hAnsi="Arial"/>
          <w:i/>
          <w:sz w:val="26"/>
          <w:szCs w:val="26"/>
        </w:rPr>
        <w:t>Anregungen und Materialien für eine</w:t>
      </w:r>
      <w:r>
        <w:rPr>
          <w:rFonts w:ascii="Arial" w:hAnsi="Arial"/>
          <w:i/>
          <w:sz w:val="26"/>
          <w:szCs w:val="26"/>
        </w:rPr>
        <w:t>n</w:t>
      </w:r>
      <w:r w:rsidRPr="00AF0DDD">
        <w:rPr>
          <w:rFonts w:ascii="Arial" w:hAnsi="Arial"/>
          <w:i/>
          <w:sz w:val="26"/>
          <w:szCs w:val="26"/>
        </w:rPr>
        <w:t xml:space="preserve"> Unterrichtsgang „Evolution“ (Sek. I, Kl. 9/10): </w:t>
      </w:r>
    </w:p>
    <w:p w:rsidR="00BB210C" w:rsidRDefault="00BB210C" w:rsidP="00BB210C">
      <w:pPr>
        <w:jc w:val="center"/>
        <w:rPr>
          <w:rFonts w:ascii="Arial" w:hAnsi="Arial"/>
          <w:i/>
          <w:sz w:val="26"/>
          <w:szCs w:val="26"/>
        </w:rPr>
      </w:pPr>
      <w:r w:rsidRPr="00AF0DDD">
        <w:rPr>
          <w:rFonts w:ascii="Arial" w:hAnsi="Arial"/>
          <w:i/>
          <w:sz w:val="26"/>
          <w:szCs w:val="26"/>
        </w:rPr>
        <w:t xml:space="preserve">Teil </w:t>
      </w:r>
      <w:r>
        <w:rPr>
          <w:rFonts w:ascii="Arial" w:hAnsi="Arial"/>
          <w:i/>
          <w:sz w:val="26"/>
          <w:szCs w:val="26"/>
        </w:rPr>
        <w:t>3</w:t>
      </w:r>
      <w:r w:rsidRPr="00AF0DDD">
        <w:rPr>
          <w:rFonts w:ascii="Arial" w:hAnsi="Arial"/>
          <w:i/>
          <w:sz w:val="26"/>
          <w:szCs w:val="26"/>
        </w:rPr>
        <w:t xml:space="preserve"> (von 3)</w:t>
      </w:r>
      <w:r>
        <w:rPr>
          <w:rFonts w:ascii="Arial" w:hAnsi="Arial"/>
          <w:i/>
          <w:sz w:val="26"/>
          <w:szCs w:val="26"/>
        </w:rPr>
        <w:t>:</w:t>
      </w:r>
    </w:p>
    <w:p w:rsidR="00BB210C" w:rsidRPr="00B3270E" w:rsidRDefault="00BB210C" w:rsidP="00BB210C">
      <w:pPr>
        <w:rPr>
          <w:b/>
        </w:rPr>
      </w:pPr>
    </w:p>
    <w:p w:rsidR="00BB210C" w:rsidRPr="00AF0DDD" w:rsidRDefault="00BB210C" w:rsidP="00BB210C">
      <w:pPr>
        <w:shd w:val="clear" w:color="auto" w:fill="FFFF00"/>
        <w:jc w:val="center"/>
        <w:rPr>
          <w:rFonts w:ascii="Arial" w:hAnsi="Arial"/>
          <w:b/>
          <w:sz w:val="26"/>
          <w:szCs w:val="26"/>
        </w:rPr>
      </w:pPr>
      <w:r w:rsidRPr="005C5E01">
        <w:rPr>
          <w:rFonts w:ascii="Arial" w:hAnsi="Arial"/>
          <w:b/>
          <w:sz w:val="26"/>
          <w:szCs w:val="26"/>
        </w:rPr>
        <w:t>Aus fossilen Belegen lässt sich erschließen, wie aus vierbeinigen Vorfahren der Mensch entstand und die Welt besiedelte</w:t>
      </w:r>
    </w:p>
    <w:p w:rsidR="00BB210C" w:rsidRDefault="00BB210C" w:rsidP="00BB210C">
      <w:pPr>
        <w:rPr>
          <w:b/>
        </w:rPr>
      </w:pPr>
    </w:p>
    <w:p w:rsidR="00BB210C" w:rsidRPr="00B3270E" w:rsidRDefault="00BB210C" w:rsidP="00BB210C">
      <w:pPr>
        <w:rPr>
          <w:b/>
        </w:rPr>
      </w:pPr>
    </w:p>
    <w:p w:rsidR="00BB210C" w:rsidRDefault="00BB210C" w:rsidP="00BB210C">
      <w:pPr>
        <w:tabs>
          <w:tab w:val="right" w:pos="9632"/>
        </w:tabs>
        <w:jc w:val="both"/>
        <w:rPr>
          <w:rFonts w:ascii="Arial" w:hAnsi="Arial"/>
          <w:b/>
        </w:rPr>
      </w:pPr>
      <w:r w:rsidRPr="00B82F5A">
        <w:rPr>
          <w:rFonts w:ascii="Arial" w:hAnsi="Arial"/>
          <w:i/>
        </w:rPr>
        <w:t>Bezüge zum Bildungsplan 2016:</w:t>
      </w:r>
      <w:r>
        <w:rPr>
          <w:rFonts w:ascii="Arial" w:hAnsi="Arial"/>
          <w:b/>
        </w:rPr>
        <w:t xml:space="preserve"> </w:t>
      </w:r>
      <w:r>
        <w:rPr>
          <w:rFonts w:ascii="Arial" w:hAnsi="Arial"/>
          <w:b/>
        </w:rPr>
        <w:tab/>
        <w:t>Gymnasium (Klasse 9/10): 3.3.1 Evolution</w:t>
      </w:r>
    </w:p>
    <w:p w:rsidR="00BB210C" w:rsidRDefault="00BB210C" w:rsidP="00BB210C">
      <w:pPr>
        <w:tabs>
          <w:tab w:val="right" w:pos="9632"/>
        </w:tabs>
        <w:jc w:val="both"/>
        <w:rPr>
          <w:rFonts w:ascii="Arial" w:hAnsi="Arial"/>
          <w:b/>
        </w:rPr>
      </w:pPr>
      <w:r>
        <w:rPr>
          <w:rFonts w:ascii="Arial" w:hAnsi="Arial"/>
          <w:b/>
        </w:rPr>
        <w:tab/>
        <w:t>Gemeinsamer Bildungsplan Sek. I (Klasse 10): 3.3.2 Evolution</w:t>
      </w:r>
    </w:p>
    <w:p w:rsidR="00BB210C" w:rsidRPr="00B3270E" w:rsidRDefault="00BB210C" w:rsidP="00BB210C">
      <w:pPr>
        <w:rPr>
          <w:b/>
        </w:rPr>
      </w:pPr>
    </w:p>
    <w:p w:rsidR="00036602" w:rsidRPr="002D6790" w:rsidRDefault="00036602" w:rsidP="00036602">
      <w:pPr>
        <w:spacing w:before="100"/>
        <w:jc w:val="both"/>
        <w:rPr>
          <w:rFonts w:ascii="Times" w:hAnsi="Times"/>
        </w:rPr>
      </w:pPr>
      <w:r w:rsidRPr="002D6790">
        <w:rPr>
          <w:rFonts w:ascii="Times" w:hAnsi="Times"/>
        </w:rPr>
        <w:t>Die Materialien beziehen sich auf die folgenden Standards</w:t>
      </w:r>
      <w:r>
        <w:rPr>
          <w:rFonts w:ascii="Times" w:hAnsi="Times"/>
        </w:rPr>
        <w:t>:</w:t>
      </w:r>
    </w:p>
    <w:p w:rsidR="00036602" w:rsidRDefault="00BB210C" w:rsidP="00036602">
      <w:pPr>
        <w:spacing w:before="100"/>
        <w:rPr>
          <w:color w:val="000000" w:themeColor="text1"/>
        </w:rPr>
      </w:pPr>
      <w:r>
        <w:rPr>
          <w:b/>
          <w:color w:val="000000" w:themeColor="text1"/>
        </w:rPr>
        <w:t>•</w:t>
      </w:r>
      <w:r w:rsidR="00036602" w:rsidRPr="00036602">
        <w:rPr>
          <w:b/>
          <w:color w:val="000000" w:themeColor="text1"/>
        </w:rPr>
        <w:t xml:space="preserve"> </w:t>
      </w:r>
      <w:r w:rsidR="006F1D07">
        <w:rPr>
          <w:color w:val="000000" w:themeColor="text1"/>
        </w:rPr>
        <w:t xml:space="preserve">die </w:t>
      </w:r>
      <w:r w:rsidR="006F1D07" w:rsidRPr="006F1D07">
        <w:rPr>
          <w:color w:val="00B050"/>
        </w:rPr>
        <w:t xml:space="preserve">Evolution </w:t>
      </w:r>
      <w:r w:rsidR="006F1D07">
        <w:rPr>
          <w:color w:val="000000" w:themeColor="text1"/>
        </w:rPr>
        <w:t xml:space="preserve">zum modernen Menschen anhand </w:t>
      </w:r>
      <w:r w:rsidR="006F1D07" w:rsidRPr="006F1D07">
        <w:rPr>
          <w:color w:val="FF0000"/>
        </w:rPr>
        <w:t xml:space="preserve">ausgewählter Fossilfunde </w:t>
      </w:r>
      <w:proofErr w:type="gramStart"/>
      <w:r w:rsidR="006F1D07">
        <w:rPr>
          <w:color w:val="000000" w:themeColor="text1"/>
        </w:rPr>
        <w:t>darstellen</w:t>
      </w:r>
      <w:proofErr w:type="gramEnd"/>
      <w:r w:rsidR="005C5E01">
        <w:rPr>
          <w:color w:val="000000" w:themeColor="text1"/>
        </w:rPr>
        <w:t xml:space="preserve"> (</w:t>
      </w:r>
      <w:r>
        <w:rPr>
          <w:color w:val="000000" w:themeColor="text1"/>
        </w:rPr>
        <w:t xml:space="preserve">3.3.1.4 </w:t>
      </w:r>
      <w:r w:rsidR="005C5E01">
        <w:rPr>
          <w:color w:val="000000" w:themeColor="text1"/>
        </w:rPr>
        <w:t xml:space="preserve">BP Gymnasium &amp; </w:t>
      </w:r>
      <w:r>
        <w:rPr>
          <w:color w:val="000000" w:themeColor="text1"/>
        </w:rPr>
        <w:t xml:space="preserve">3.3.2.5 </w:t>
      </w:r>
      <w:r w:rsidR="005C5E01">
        <w:rPr>
          <w:color w:val="000000" w:themeColor="text1"/>
        </w:rPr>
        <w:t>gemeinsamer BP Sek. 1)</w:t>
      </w:r>
    </w:p>
    <w:p w:rsidR="005C5E01" w:rsidRPr="00036602" w:rsidRDefault="00BB210C" w:rsidP="00036602">
      <w:pPr>
        <w:spacing w:before="100"/>
        <w:rPr>
          <w:color w:val="000000" w:themeColor="text1"/>
        </w:rPr>
      </w:pPr>
      <w:r>
        <w:rPr>
          <w:color w:val="000000" w:themeColor="text1"/>
        </w:rPr>
        <w:t>•</w:t>
      </w:r>
      <w:r w:rsidR="005C5E01">
        <w:rPr>
          <w:color w:val="000000" w:themeColor="text1"/>
        </w:rPr>
        <w:t xml:space="preserve"> </w:t>
      </w:r>
      <w:r w:rsidR="005C5E01" w:rsidRPr="005C5E01">
        <w:rPr>
          <w:color w:val="000000" w:themeColor="text1"/>
        </w:rPr>
        <w:t xml:space="preserve">die Bedeutung der </w:t>
      </w:r>
      <w:r w:rsidR="005C5E01" w:rsidRPr="00BB210C">
        <w:rPr>
          <w:color w:val="0070C0"/>
        </w:rPr>
        <w:t xml:space="preserve">kulturellen Evolution </w:t>
      </w:r>
      <w:r w:rsidR="005C5E01" w:rsidRPr="005C5E01">
        <w:rPr>
          <w:color w:val="000000" w:themeColor="text1"/>
        </w:rPr>
        <w:t>für die Entstehung des modernen Menschen beschreiben (z. B. Feuerbenutzung, Werkzeugherstellung, Sprache)</w:t>
      </w:r>
      <w:r w:rsidR="005C5E01">
        <w:rPr>
          <w:color w:val="000000" w:themeColor="text1"/>
        </w:rPr>
        <w:t xml:space="preserve"> [nur gemeinsamer BP Sek. 1</w:t>
      </w:r>
      <w:r>
        <w:rPr>
          <w:color w:val="000000" w:themeColor="text1"/>
        </w:rPr>
        <w:t>, dort 3.3.2.6</w:t>
      </w:r>
      <w:r w:rsidR="005C5E01">
        <w:rPr>
          <w:color w:val="000000" w:themeColor="text1"/>
        </w:rPr>
        <w:t>)]</w:t>
      </w:r>
    </w:p>
    <w:p w:rsidR="00BB210C" w:rsidRPr="00B3270E" w:rsidRDefault="00BB210C" w:rsidP="00BB210C">
      <w:pPr>
        <w:rPr>
          <w:b/>
        </w:rPr>
      </w:pPr>
    </w:p>
    <w:p w:rsidR="00BB210C" w:rsidRPr="00B3270E" w:rsidRDefault="00BB210C" w:rsidP="00BB210C">
      <w:pPr>
        <w:rPr>
          <w:b/>
        </w:rPr>
      </w:pPr>
    </w:p>
    <w:p w:rsidR="005C5E01" w:rsidRDefault="005C5E01" w:rsidP="005C5E01">
      <w:r w:rsidRPr="00AF0DDD">
        <w:t xml:space="preserve">Die Materialien </w:t>
      </w:r>
      <w:r>
        <w:t xml:space="preserve">sind nachfolgend </w:t>
      </w:r>
      <w:r w:rsidR="00BB210C">
        <w:t>drei</w:t>
      </w:r>
      <w:r>
        <w:t xml:space="preserve"> Lernphasen zugeordnet. Zu jeder </w:t>
      </w:r>
      <w:r w:rsidRPr="002E3A9C">
        <w:rPr>
          <w:u w:val="single"/>
        </w:rPr>
        <w:t>Lernphase</w:t>
      </w:r>
      <w:r>
        <w:t xml:space="preserve"> </w:t>
      </w:r>
      <w:r w:rsidR="00BB210C">
        <w:t>sind</w:t>
      </w:r>
      <w:r>
        <w:t xml:space="preserve"> in der nachstehenden Tabelle </w:t>
      </w:r>
      <w:r w:rsidRPr="002E3A9C">
        <w:rPr>
          <w:u w:val="single"/>
        </w:rPr>
        <w:t>Kernaussage</w:t>
      </w:r>
      <w:r w:rsidR="00BB210C">
        <w:rPr>
          <w:u w:val="single"/>
        </w:rPr>
        <w:t>n</w:t>
      </w:r>
      <w:r>
        <w:t xml:space="preserve"> formuliert. Der Begriff Lernphase ist nicht mit Unterrichtssunde gleichzusetzen. Die konkrete didaktische (z.B. Unterrichtsstrategie, Einstieg, Leitfrage, Erarbeitung und Sicherung) und methodische (z.B. Sozialformen) Ausgestaltung einer Unterrichtsstunde obliegt der Lehrkraft. </w:t>
      </w:r>
      <w:r w:rsidR="004D7CA3">
        <w:t>Die</w:t>
      </w:r>
      <w:r>
        <w:t xml:space="preserve"> </w:t>
      </w:r>
      <w:r w:rsidRPr="0061110A">
        <w:rPr>
          <w:u w:val="single"/>
        </w:rPr>
        <w:t>Arbeitsmaterialien</w:t>
      </w:r>
      <w:r>
        <w:t xml:space="preserve"> </w:t>
      </w:r>
      <w:r w:rsidR="004D7CA3">
        <w:t xml:space="preserve">für </w:t>
      </w:r>
      <w:proofErr w:type="spellStart"/>
      <w:r w:rsidR="004D7CA3">
        <w:t>SuS</w:t>
      </w:r>
      <w:proofErr w:type="spellEnd"/>
      <w:r w:rsidR="004D7CA3">
        <w:t xml:space="preserve"> sind in der Regel arbeitsteilig angelegt. </w:t>
      </w:r>
      <w:r w:rsidR="00611EF0">
        <w:t>Die Lernphasen bedienen somit vorrangig den Kompetenzbereich Kommunikation</w:t>
      </w:r>
      <w:r>
        <w:t xml:space="preserve">. </w:t>
      </w:r>
      <w:r w:rsidR="00611EF0">
        <w:t xml:space="preserve">Zu allen Arbeitsmaterialien und Übungen sind </w:t>
      </w:r>
      <w:r w:rsidR="00611EF0" w:rsidRPr="0061110A">
        <w:rPr>
          <w:u w:val="single"/>
        </w:rPr>
        <w:t>Lösungsvorschläge</w:t>
      </w:r>
      <w:r w:rsidR="00611EF0">
        <w:t xml:space="preserve"> angegeben.</w:t>
      </w:r>
    </w:p>
    <w:p w:rsidR="005C5E01" w:rsidRPr="00AF0DDD" w:rsidRDefault="005C5E01" w:rsidP="005C5E01">
      <w:r>
        <w:t xml:space="preserve">Den Materialien jeder Lernphase ist ein kurzer didaktischer Kommentar </w:t>
      </w:r>
      <w:r w:rsidR="00611EF0">
        <w:t xml:space="preserve">und </w:t>
      </w:r>
      <w:r w:rsidR="00611EF0" w:rsidRPr="00611EF0">
        <w:rPr>
          <w:u w:val="single"/>
        </w:rPr>
        <w:t>Lehrerinformationen</w:t>
      </w:r>
      <w:r w:rsidR="00611EF0">
        <w:t xml:space="preserve"> </w:t>
      </w:r>
      <w:r>
        <w:t>vorangestellt.</w:t>
      </w:r>
    </w:p>
    <w:p w:rsidR="005C5E01" w:rsidRDefault="005C5E01" w:rsidP="00036602">
      <w:pPr>
        <w:rPr>
          <w:b/>
        </w:rPr>
      </w:pPr>
    </w:p>
    <w:p w:rsidR="00963250" w:rsidRPr="00B82F5A" w:rsidRDefault="00963250" w:rsidP="00963250">
      <w:pPr>
        <w:rPr>
          <w:b/>
          <w:sz w:val="14"/>
          <w:szCs w:val="1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232"/>
        <w:gridCol w:w="737"/>
      </w:tblGrid>
      <w:tr w:rsidR="00963250" w:rsidTr="00963250">
        <w:tc>
          <w:tcPr>
            <w:tcW w:w="5670" w:type="dxa"/>
            <w:tcBorders>
              <w:bottom w:val="double" w:sz="4" w:space="0" w:color="auto"/>
            </w:tcBorders>
            <w:shd w:val="clear" w:color="auto" w:fill="D9D9D9" w:themeFill="background1" w:themeFillShade="D9"/>
            <w:tcMar>
              <w:left w:w="28" w:type="dxa"/>
              <w:right w:w="28" w:type="dxa"/>
            </w:tcMar>
          </w:tcPr>
          <w:p w:rsidR="00963250" w:rsidRDefault="00963250" w:rsidP="00ED1F50">
            <w:r>
              <w:t>Kernaussage der Lernphasen 1 - 3</w:t>
            </w:r>
          </w:p>
        </w:tc>
        <w:tc>
          <w:tcPr>
            <w:tcW w:w="3232" w:type="dxa"/>
            <w:tcBorders>
              <w:bottom w:val="double" w:sz="4" w:space="0" w:color="auto"/>
            </w:tcBorders>
            <w:shd w:val="clear" w:color="auto" w:fill="D9D9D9" w:themeFill="background1" w:themeFillShade="D9"/>
            <w:tcMar>
              <w:left w:w="28" w:type="dxa"/>
              <w:right w:w="28" w:type="dxa"/>
            </w:tcMar>
          </w:tcPr>
          <w:p w:rsidR="00963250" w:rsidRDefault="00963250" w:rsidP="00ED1F50">
            <w:r>
              <w:t>Bezug zu den Standards</w:t>
            </w:r>
          </w:p>
        </w:tc>
        <w:tc>
          <w:tcPr>
            <w:tcW w:w="737" w:type="dxa"/>
            <w:tcBorders>
              <w:bottom w:val="double" w:sz="4" w:space="0" w:color="auto"/>
            </w:tcBorders>
            <w:shd w:val="clear" w:color="auto" w:fill="D9D9D9" w:themeFill="background1" w:themeFillShade="D9"/>
            <w:tcMar>
              <w:left w:w="57" w:type="dxa"/>
              <w:right w:w="57" w:type="dxa"/>
            </w:tcMar>
          </w:tcPr>
          <w:p w:rsidR="00963250" w:rsidRPr="009658DB" w:rsidRDefault="00963250" w:rsidP="00ED1F50">
            <w:pPr>
              <w:rPr>
                <w:color w:val="000000" w:themeColor="text1"/>
              </w:rPr>
            </w:pPr>
            <w:r w:rsidRPr="009658DB">
              <w:rPr>
                <w:color w:val="000000" w:themeColor="text1"/>
              </w:rPr>
              <w:t>Seite</w:t>
            </w:r>
          </w:p>
        </w:tc>
      </w:tr>
      <w:tr w:rsidR="00963250" w:rsidTr="00963250">
        <w:tc>
          <w:tcPr>
            <w:tcW w:w="5670" w:type="dxa"/>
            <w:tcBorders>
              <w:top w:val="double" w:sz="4" w:space="0" w:color="auto"/>
              <w:bottom w:val="dotted" w:sz="4" w:space="0" w:color="auto"/>
            </w:tcBorders>
            <w:tcMar>
              <w:left w:w="28" w:type="dxa"/>
              <w:right w:w="28" w:type="dxa"/>
            </w:tcMar>
          </w:tcPr>
          <w:p w:rsidR="00963250" w:rsidRDefault="00963250" w:rsidP="00ED1F50">
            <w:pPr>
              <w:tabs>
                <w:tab w:val="left" w:pos="284"/>
              </w:tabs>
              <w:spacing w:before="100"/>
              <w:ind w:left="284" w:hanging="284"/>
            </w:pPr>
            <w:r>
              <w:t>1</w:t>
            </w:r>
            <w:r>
              <w:tab/>
            </w:r>
            <w:r w:rsidRPr="00036602">
              <w:t>An Fossilfunden lässt sich erkennen, dass der aufrechte Gang bereits vor über 3 Millionen Jahren bei Frühmenschen in Afrika entstand</w:t>
            </w:r>
            <w:r>
              <w:t xml:space="preserve">en war. </w:t>
            </w:r>
          </w:p>
        </w:tc>
        <w:tc>
          <w:tcPr>
            <w:tcW w:w="3232" w:type="dxa"/>
            <w:tcBorders>
              <w:top w:val="double" w:sz="4" w:space="0" w:color="auto"/>
              <w:bottom w:val="dotted" w:sz="4" w:space="0" w:color="auto"/>
            </w:tcBorders>
            <w:tcMar>
              <w:left w:w="28" w:type="dxa"/>
              <w:right w:w="28" w:type="dxa"/>
            </w:tcMar>
          </w:tcPr>
          <w:p w:rsidR="00963250" w:rsidRDefault="00963250" w:rsidP="00963250">
            <w:pPr>
              <w:spacing w:before="100"/>
              <w:rPr>
                <w:color w:val="0070C0"/>
              </w:rPr>
            </w:pPr>
            <w:r>
              <w:rPr>
                <w:color w:val="00B050"/>
              </w:rPr>
              <w:t>Merkmal: aufrechter Gang</w:t>
            </w:r>
          </w:p>
          <w:p w:rsidR="00963250" w:rsidRDefault="00963250" w:rsidP="00963250">
            <w:pPr>
              <w:spacing w:before="100"/>
            </w:pPr>
            <w:r w:rsidRPr="00796371">
              <w:rPr>
                <w:color w:val="FF0000"/>
              </w:rPr>
              <w:t>Fossil</w:t>
            </w:r>
            <w:r>
              <w:rPr>
                <w:color w:val="FF0000"/>
              </w:rPr>
              <w:t>: „Lucy“</w:t>
            </w:r>
            <w:r w:rsidRPr="00796371">
              <w:rPr>
                <w:color w:val="00B050"/>
              </w:rPr>
              <w:t xml:space="preserve"> </w:t>
            </w:r>
          </w:p>
        </w:tc>
        <w:tc>
          <w:tcPr>
            <w:tcW w:w="737" w:type="dxa"/>
            <w:tcBorders>
              <w:top w:val="double" w:sz="4" w:space="0" w:color="auto"/>
              <w:bottom w:val="dotted" w:sz="4" w:space="0" w:color="auto"/>
            </w:tcBorders>
            <w:tcMar>
              <w:left w:w="57" w:type="dxa"/>
              <w:right w:w="57" w:type="dxa"/>
            </w:tcMar>
          </w:tcPr>
          <w:p w:rsidR="00963250" w:rsidRPr="009658DB" w:rsidRDefault="00963250" w:rsidP="00ED1F50">
            <w:pPr>
              <w:spacing w:before="100"/>
              <w:rPr>
                <w:color w:val="000000" w:themeColor="text1"/>
              </w:rPr>
            </w:pPr>
            <w:r w:rsidRPr="009658DB">
              <w:rPr>
                <w:color w:val="000000" w:themeColor="text1"/>
              </w:rPr>
              <w:t>Seite 2-</w:t>
            </w:r>
            <w:r w:rsidR="00BE726B">
              <w:rPr>
                <w:color w:val="000000" w:themeColor="text1"/>
              </w:rPr>
              <w:t>6</w:t>
            </w:r>
          </w:p>
        </w:tc>
      </w:tr>
      <w:tr w:rsidR="00963250" w:rsidTr="00963250">
        <w:tc>
          <w:tcPr>
            <w:tcW w:w="5670" w:type="dxa"/>
            <w:tcBorders>
              <w:top w:val="dotted" w:sz="4" w:space="0" w:color="auto"/>
              <w:bottom w:val="dotted" w:sz="4" w:space="0" w:color="auto"/>
            </w:tcBorders>
            <w:tcMar>
              <w:left w:w="28" w:type="dxa"/>
              <w:right w:w="28" w:type="dxa"/>
            </w:tcMar>
          </w:tcPr>
          <w:p w:rsidR="00963250" w:rsidRDefault="00963250" w:rsidP="00ED1F50">
            <w:pPr>
              <w:tabs>
                <w:tab w:val="left" w:pos="284"/>
              </w:tabs>
              <w:spacing w:before="100"/>
              <w:ind w:left="284" w:hanging="284"/>
            </w:pPr>
            <w:r>
              <w:t>2</w:t>
            </w:r>
            <w:r>
              <w:tab/>
            </w:r>
            <w:r w:rsidRPr="000A10E1">
              <w:rPr>
                <w:rFonts w:ascii="Times" w:hAnsi="Times" w:cs="Arial"/>
              </w:rPr>
              <w:t xml:space="preserve">In Afrika haben verschiedene </w:t>
            </w:r>
            <w:proofErr w:type="spellStart"/>
            <w:r w:rsidRPr="000A10E1">
              <w:rPr>
                <w:rFonts w:ascii="Times" w:hAnsi="Times" w:cs="Arial"/>
              </w:rPr>
              <w:t>Hominidenarten</w:t>
            </w:r>
            <w:proofErr w:type="spellEnd"/>
            <w:r w:rsidRPr="000A10E1">
              <w:rPr>
                <w:rFonts w:ascii="Times" w:hAnsi="Times" w:cs="Arial"/>
              </w:rPr>
              <w:t xml:space="preserve"> mit unterschiedlichen Anpassungen gelebt. Seit etwa 1,5 Millionen Jahren ist nur noch die Gattung Homo verblieben, die von Afrika </w:t>
            </w:r>
            <w:proofErr w:type="gramStart"/>
            <w:r w:rsidRPr="000A10E1">
              <w:rPr>
                <w:rFonts w:ascii="Times" w:hAnsi="Times" w:cs="Arial"/>
              </w:rPr>
              <w:t>aus die Welt</w:t>
            </w:r>
            <w:proofErr w:type="gramEnd"/>
            <w:r w:rsidRPr="000A10E1">
              <w:rPr>
                <w:rFonts w:ascii="Times" w:hAnsi="Times" w:cs="Arial"/>
              </w:rPr>
              <w:t xml:space="preserve"> besiedelte</w:t>
            </w:r>
            <w:r>
              <w:t xml:space="preserve">. </w:t>
            </w:r>
          </w:p>
        </w:tc>
        <w:tc>
          <w:tcPr>
            <w:tcW w:w="3232" w:type="dxa"/>
            <w:tcBorders>
              <w:top w:val="dotted" w:sz="4" w:space="0" w:color="auto"/>
              <w:bottom w:val="dotted" w:sz="4" w:space="0" w:color="auto"/>
            </w:tcBorders>
            <w:tcMar>
              <w:left w:w="28" w:type="dxa"/>
              <w:right w:w="28" w:type="dxa"/>
            </w:tcMar>
          </w:tcPr>
          <w:p w:rsidR="00963250" w:rsidRDefault="00963250" w:rsidP="00963250">
            <w:pPr>
              <w:spacing w:before="100"/>
              <w:rPr>
                <w:color w:val="0070C0"/>
              </w:rPr>
            </w:pPr>
            <w:r>
              <w:rPr>
                <w:color w:val="00B050"/>
              </w:rPr>
              <w:t>Merkmale: Läufer: lange Beine</w:t>
            </w:r>
            <w:r w:rsidR="004D7CA3">
              <w:rPr>
                <w:color w:val="00B050"/>
              </w:rPr>
              <w:t xml:space="preserve"> </w:t>
            </w:r>
            <w:r>
              <w:rPr>
                <w:color w:val="00B050"/>
              </w:rPr>
              <w:t>&amp; Schweißdrüsen, wachsendes Gehirn</w:t>
            </w:r>
            <w:r w:rsidR="004D7CA3">
              <w:rPr>
                <w:color w:val="00B050"/>
              </w:rPr>
              <w:t xml:space="preserve">, </w:t>
            </w:r>
            <w:r w:rsidR="004D7CA3" w:rsidRPr="004D7CA3">
              <w:rPr>
                <w:color w:val="00B050"/>
              </w:rPr>
              <w:t>Werkzeuggebrauch, Feuer</w:t>
            </w:r>
            <w:r>
              <w:rPr>
                <w:color w:val="00B050"/>
              </w:rPr>
              <w:t xml:space="preserve">, </w:t>
            </w:r>
            <w:r w:rsidRPr="00963250">
              <w:rPr>
                <w:color w:val="0070C0"/>
              </w:rPr>
              <w:t>zunehmende Kooperation</w:t>
            </w:r>
          </w:p>
          <w:p w:rsidR="00963250" w:rsidRPr="00963250" w:rsidRDefault="00963250" w:rsidP="00963250">
            <w:pPr>
              <w:spacing w:before="100"/>
              <w:rPr>
                <w:color w:val="00B050"/>
                <w:lang w:val="en-US"/>
              </w:rPr>
            </w:pPr>
            <w:r w:rsidRPr="00CF7A90">
              <w:rPr>
                <w:color w:val="FF0000"/>
                <w:lang w:val="en-US"/>
              </w:rPr>
              <w:t>Fossil: Paranthropus boisei; Homo [erectu</w:t>
            </w:r>
            <w:r w:rsidR="004D7CA3">
              <w:rPr>
                <w:color w:val="FF0000"/>
                <w:lang w:val="en-US"/>
              </w:rPr>
              <w:t>s]</w:t>
            </w:r>
          </w:p>
        </w:tc>
        <w:tc>
          <w:tcPr>
            <w:tcW w:w="737" w:type="dxa"/>
            <w:tcBorders>
              <w:top w:val="dotted" w:sz="4" w:space="0" w:color="auto"/>
              <w:bottom w:val="dotted" w:sz="4" w:space="0" w:color="auto"/>
            </w:tcBorders>
            <w:tcMar>
              <w:left w:w="57" w:type="dxa"/>
              <w:right w:w="57" w:type="dxa"/>
            </w:tcMar>
          </w:tcPr>
          <w:p w:rsidR="00963250" w:rsidRPr="009658DB" w:rsidRDefault="00963250" w:rsidP="00ED1F50">
            <w:pPr>
              <w:spacing w:before="100"/>
              <w:rPr>
                <w:color w:val="000000" w:themeColor="text1"/>
              </w:rPr>
            </w:pPr>
            <w:r w:rsidRPr="009658DB">
              <w:rPr>
                <w:color w:val="000000" w:themeColor="text1"/>
              </w:rPr>
              <w:t xml:space="preserve">Seite </w:t>
            </w:r>
            <w:r w:rsidR="00BE726B">
              <w:rPr>
                <w:color w:val="000000" w:themeColor="text1"/>
              </w:rPr>
              <w:t>7</w:t>
            </w:r>
            <w:r w:rsidRPr="009658DB">
              <w:rPr>
                <w:color w:val="000000" w:themeColor="text1"/>
              </w:rPr>
              <w:t>-1</w:t>
            </w:r>
            <w:r w:rsidR="00BE726B">
              <w:rPr>
                <w:color w:val="000000" w:themeColor="text1"/>
              </w:rPr>
              <w:t>2</w:t>
            </w:r>
          </w:p>
        </w:tc>
      </w:tr>
      <w:tr w:rsidR="00963250" w:rsidTr="00963250">
        <w:tc>
          <w:tcPr>
            <w:tcW w:w="5670" w:type="dxa"/>
            <w:tcBorders>
              <w:top w:val="dotted" w:sz="4" w:space="0" w:color="auto"/>
              <w:bottom w:val="dotted" w:sz="4" w:space="0" w:color="auto"/>
            </w:tcBorders>
            <w:tcMar>
              <w:left w:w="28" w:type="dxa"/>
              <w:right w:w="28" w:type="dxa"/>
            </w:tcMar>
          </w:tcPr>
          <w:p w:rsidR="00963250" w:rsidRDefault="00963250" w:rsidP="00ED1F50">
            <w:pPr>
              <w:tabs>
                <w:tab w:val="left" w:pos="284"/>
              </w:tabs>
              <w:spacing w:before="100"/>
              <w:ind w:left="284" w:hanging="284"/>
            </w:pPr>
            <w:r>
              <w:t>3</w:t>
            </w:r>
            <w:r>
              <w:tab/>
            </w:r>
            <w:r w:rsidRPr="00A1499D">
              <w:rPr>
                <w:rFonts w:ascii="Times" w:hAnsi="Times" w:cs="Arial"/>
              </w:rPr>
              <w:t>Der moderne Mensch (</w:t>
            </w:r>
            <w:r w:rsidRPr="00A1499D">
              <w:rPr>
                <w:rFonts w:ascii="Times" w:hAnsi="Times" w:cs="Arial"/>
                <w:i/>
              </w:rPr>
              <w:t>Homo sapiens</w:t>
            </w:r>
            <w:r w:rsidRPr="00A1499D">
              <w:rPr>
                <w:rFonts w:ascii="Times" w:hAnsi="Times" w:cs="Arial"/>
              </w:rPr>
              <w:t xml:space="preserve">) ist in Afrika entstanden und besiedelte von dort </w:t>
            </w:r>
            <w:proofErr w:type="gramStart"/>
            <w:r w:rsidRPr="00A1499D">
              <w:rPr>
                <w:rFonts w:ascii="Times" w:hAnsi="Times" w:cs="Arial"/>
              </w:rPr>
              <w:t>aus die Welt</w:t>
            </w:r>
            <w:proofErr w:type="gramEnd"/>
            <w:r w:rsidRPr="00A1499D">
              <w:rPr>
                <w:rFonts w:ascii="Times" w:hAnsi="Times" w:cs="Arial"/>
              </w:rPr>
              <w:t xml:space="preserve">. In Europa lebten bis vor </w:t>
            </w:r>
            <w:r>
              <w:rPr>
                <w:rFonts w:ascii="Times" w:hAnsi="Times" w:cs="Arial"/>
              </w:rPr>
              <w:t>25</w:t>
            </w:r>
            <w:r w:rsidRPr="00A1499D">
              <w:rPr>
                <w:rFonts w:ascii="Times" w:hAnsi="Times" w:cs="Arial"/>
              </w:rPr>
              <w:t xml:space="preserve">.000 Jahren zwei </w:t>
            </w:r>
            <w:proofErr w:type="spellStart"/>
            <w:r w:rsidRPr="00A1499D">
              <w:rPr>
                <w:rFonts w:ascii="Times" w:hAnsi="Times" w:cs="Arial"/>
              </w:rPr>
              <w:t>Menschen“arten</w:t>
            </w:r>
            <w:proofErr w:type="spellEnd"/>
            <w:r w:rsidRPr="00A1499D">
              <w:rPr>
                <w:rFonts w:ascii="Times" w:hAnsi="Times" w:cs="Arial"/>
              </w:rPr>
              <w:t>“ nebeneinander</w:t>
            </w:r>
            <w:r>
              <w:rPr>
                <w:rFonts w:ascii="Times" w:hAnsi="Times" w:cs="Arial"/>
              </w:rPr>
              <w:t xml:space="preserve">. </w:t>
            </w:r>
            <w:r w:rsidRPr="00BB210C">
              <w:rPr>
                <w:rFonts w:ascii="Times" w:hAnsi="Times" w:cs="Arial"/>
              </w:rPr>
              <w:t>Bei der Ausbreitung der Menschen hatten kulturelle Neuentwicklungen eine Schlüsselfunktion</w:t>
            </w:r>
            <w:r>
              <w:t xml:space="preserve">. </w:t>
            </w:r>
          </w:p>
        </w:tc>
        <w:tc>
          <w:tcPr>
            <w:tcW w:w="3232" w:type="dxa"/>
            <w:tcBorders>
              <w:top w:val="dotted" w:sz="4" w:space="0" w:color="auto"/>
              <w:bottom w:val="dotted" w:sz="4" w:space="0" w:color="auto"/>
            </w:tcBorders>
            <w:tcMar>
              <w:left w:w="28" w:type="dxa"/>
              <w:right w:w="28" w:type="dxa"/>
            </w:tcMar>
          </w:tcPr>
          <w:p w:rsidR="00963250" w:rsidRDefault="00963250" w:rsidP="00963250">
            <w:pPr>
              <w:spacing w:before="100"/>
              <w:rPr>
                <w:color w:val="FF0000"/>
              </w:rPr>
            </w:pPr>
            <w:r w:rsidRPr="00E65016">
              <w:rPr>
                <w:color w:val="FF0000"/>
              </w:rPr>
              <w:t>Fossil: Homo erectus [</w:t>
            </w:r>
            <w:proofErr w:type="spellStart"/>
            <w:r w:rsidRPr="00E65016">
              <w:rPr>
                <w:color w:val="FF0000"/>
              </w:rPr>
              <w:t>Heidelberg&amp;Neanderthal</w:t>
            </w:r>
            <w:proofErr w:type="spellEnd"/>
            <w:r w:rsidRPr="00E65016">
              <w:rPr>
                <w:color w:val="FF0000"/>
              </w:rPr>
              <w:t>], Homo sapiens</w:t>
            </w:r>
          </w:p>
          <w:p w:rsidR="00963250" w:rsidRDefault="00963250" w:rsidP="00963250">
            <w:pPr>
              <w:spacing w:before="100"/>
            </w:pPr>
            <w:r w:rsidRPr="00BB210C">
              <w:rPr>
                <w:color w:val="0070C0"/>
              </w:rPr>
              <w:t>Kulturelle Neuerungen: Feuer, Werkzeug, Sprache, Kunst, Musik</w:t>
            </w:r>
          </w:p>
        </w:tc>
        <w:tc>
          <w:tcPr>
            <w:tcW w:w="737" w:type="dxa"/>
            <w:tcBorders>
              <w:top w:val="dotted" w:sz="4" w:space="0" w:color="auto"/>
              <w:bottom w:val="dotted" w:sz="4" w:space="0" w:color="auto"/>
            </w:tcBorders>
            <w:tcMar>
              <w:left w:w="57" w:type="dxa"/>
              <w:right w:w="57" w:type="dxa"/>
            </w:tcMar>
          </w:tcPr>
          <w:p w:rsidR="00963250" w:rsidRPr="009658DB" w:rsidRDefault="00963250" w:rsidP="00ED1F50">
            <w:pPr>
              <w:spacing w:before="100"/>
              <w:rPr>
                <w:color w:val="000000" w:themeColor="text1"/>
              </w:rPr>
            </w:pPr>
            <w:r w:rsidRPr="009658DB">
              <w:rPr>
                <w:color w:val="000000" w:themeColor="text1"/>
              </w:rPr>
              <w:t>Seite 1</w:t>
            </w:r>
            <w:r w:rsidR="00BE726B">
              <w:rPr>
                <w:color w:val="000000" w:themeColor="text1"/>
              </w:rPr>
              <w:t>3</w:t>
            </w:r>
            <w:r w:rsidRPr="009658DB">
              <w:rPr>
                <w:color w:val="000000" w:themeColor="text1"/>
              </w:rPr>
              <w:t>-</w:t>
            </w:r>
            <w:r w:rsidR="00BE726B">
              <w:rPr>
                <w:color w:val="000000" w:themeColor="text1"/>
              </w:rPr>
              <w:t>1</w:t>
            </w:r>
            <w:r w:rsidR="00EF37FF">
              <w:rPr>
                <w:color w:val="000000" w:themeColor="text1"/>
              </w:rPr>
              <w:t>8</w:t>
            </w:r>
            <w:bookmarkStart w:id="0" w:name="_GoBack"/>
            <w:bookmarkEnd w:id="0"/>
          </w:p>
        </w:tc>
      </w:tr>
    </w:tbl>
    <w:p w:rsidR="00963250" w:rsidRDefault="00963250" w:rsidP="00036602">
      <w:pPr>
        <w:rPr>
          <w:b/>
        </w:rPr>
      </w:pPr>
    </w:p>
    <w:p w:rsidR="00036602" w:rsidRPr="00E65016" w:rsidRDefault="00036602" w:rsidP="00036602">
      <w:pPr>
        <w:pageBreakBefore/>
        <w:shd w:val="clear" w:color="auto" w:fill="C0C0C0"/>
        <w:tabs>
          <w:tab w:val="right" w:pos="9639"/>
        </w:tabs>
        <w:jc w:val="both"/>
        <w:rPr>
          <w:rFonts w:ascii="Arial" w:hAnsi="Arial"/>
          <w:b/>
          <w:sz w:val="6"/>
        </w:rPr>
      </w:pPr>
    </w:p>
    <w:p w:rsidR="00036602" w:rsidRDefault="00036602" w:rsidP="008B7503">
      <w:pPr>
        <w:shd w:val="clear" w:color="auto" w:fill="C0C0C0"/>
        <w:tabs>
          <w:tab w:val="right" w:pos="9639"/>
        </w:tabs>
        <w:jc w:val="center"/>
        <w:rPr>
          <w:rFonts w:ascii="Arial Narrow" w:hAnsi="Arial Narrow"/>
          <w:b/>
          <w:sz w:val="26"/>
          <w:szCs w:val="26"/>
        </w:rPr>
      </w:pPr>
      <w:r>
        <w:rPr>
          <w:rFonts w:ascii="Arial" w:hAnsi="Arial"/>
          <w:sz w:val="20"/>
        </w:rPr>
        <w:t>Übersicht</w:t>
      </w:r>
      <w:r w:rsidRPr="00A06A5B">
        <w:rPr>
          <w:rFonts w:ascii="Arial Narrow" w:hAnsi="Arial Narrow"/>
          <w:b/>
          <w:sz w:val="26"/>
        </w:rPr>
        <w:t xml:space="preserve"> </w:t>
      </w:r>
      <w:r>
        <w:rPr>
          <w:rFonts w:ascii="Arial Narrow" w:hAnsi="Arial Narrow"/>
          <w:b/>
          <w:sz w:val="26"/>
        </w:rPr>
        <w:tab/>
      </w:r>
      <w:r w:rsidRPr="008E3087">
        <w:rPr>
          <w:rFonts w:ascii="Arial Narrow" w:hAnsi="Arial Narrow"/>
          <w:b/>
          <w:sz w:val="26"/>
          <w:szCs w:val="26"/>
        </w:rPr>
        <w:t xml:space="preserve">1. Lernphase: </w:t>
      </w:r>
      <w:r w:rsidR="008B7503">
        <w:rPr>
          <w:rFonts w:ascii="Arial Narrow" w:hAnsi="Arial Narrow"/>
          <w:b/>
          <w:sz w:val="26"/>
          <w:szCs w:val="26"/>
        </w:rPr>
        <w:t>Entstehung</w:t>
      </w:r>
      <w:r w:rsidRPr="008E3087">
        <w:rPr>
          <w:rFonts w:ascii="Arial Narrow" w:hAnsi="Arial Narrow"/>
          <w:b/>
          <w:sz w:val="26"/>
          <w:szCs w:val="26"/>
        </w:rPr>
        <w:t xml:space="preserve"> </w:t>
      </w:r>
      <w:r w:rsidR="008B7503">
        <w:rPr>
          <w:rFonts w:ascii="Arial Narrow" w:hAnsi="Arial Narrow"/>
          <w:b/>
          <w:sz w:val="26"/>
          <w:szCs w:val="26"/>
        </w:rPr>
        <w:t>des aufrechten Gangs</w:t>
      </w:r>
    </w:p>
    <w:p w:rsidR="005F2690" w:rsidRPr="005F2690" w:rsidRDefault="005F2690" w:rsidP="008B7503">
      <w:pPr>
        <w:shd w:val="clear" w:color="auto" w:fill="C0C0C0"/>
        <w:tabs>
          <w:tab w:val="right" w:pos="9639"/>
        </w:tabs>
        <w:jc w:val="center"/>
        <w:rPr>
          <w:rFonts w:ascii="Times" w:hAnsi="Times"/>
          <w:sz w:val="6"/>
          <w:szCs w:val="6"/>
        </w:rPr>
      </w:pPr>
    </w:p>
    <w:p w:rsidR="00036602" w:rsidRDefault="00036602" w:rsidP="00036602">
      <w:pPr>
        <w:spacing w:before="40"/>
        <w:jc w:val="center"/>
        <w:rPr>
          <w:rFonts w:ascii="Times" w:hAnsi="Times"/>
          <w:sz w:val="36"/>
          <w:szCs w:val="36"/>
        </w:rPr>
      </w:pPr>
    </w:p>
    <w:p w:rsidR="00036602" w:rsidRDefault="00036602" w:rsidP="00036602">
      <w:pPr>
        <w:spacing w:before="40"/>
        <w:jc w:val="center"/>
        <w:rPr>
          <w:rFonts w:ascii="Times" w:hAnsi="Times"/>
          <w:sz w:val="36"/>
          <w:szCs w:val="36"/>
        </w:rPr>
      </w:pPr>
    </w:p>
    <w:p w:rsidR="00036602" w:rsidRDefault="00036602" w:rsidP="00036602">
      <w:pPr>
        <w:spacing w:before="40"/>
        <w:jc w:val="center"/>
        <w:rPr>
          <w:rFonts w:ascii="Arial" w:hAnsi="Arial" w:cs="Arial"/>
          <w:sz w:val="36"/>
          <w:szCs w:val="36"/>
        </w:rPr>
      </w:pPr>
    </w:p>
    <w:p w:rsidR="00036602" w:rsidRDefault="00036602" w:rsidP="00036602">
      <w:pPr>
        <w:shd w:val="clear" w:color="auto" w:fill="FFC000"/>
        <w:spacing w:before="40"/>
        <w:jc w:val="center"/>
        <w:rPr>
          <w:rFonts w:ascii="Arial" w:hAnsi="Arial" w:cs="Arial"/>
          <w:sz w:val="36"/>
          <w:szCs w:val="36"/>
        </w:rPr>
      </w:pPr>
      <w:r w:rsidRPr="00537860">
        <w:rPr>
          <w:rFonts w:ascii="Arial" w:hAnsi="Arial" w:cs="Arial"/>
          <w:sz w:val="36"/>
          <w:szCs w:val="36"/>
        </w:rPr>
        <w:t>Take-</w:t>
      </w:r>
      <w:proofErr w:type="spellStart"/>
      <w:r w:rsidRPr="00537860">
        <w:rPr>
          <w:rFonts w:ascii="Arial" w:hAnsi="Arial" w:cs="Arial"/>
          <w:sz w:val="36"/>
          <w:szCs w:val="36"/>
        </w:rPr>
        <w:t>home</w:t>
      </w:r>
      <w:proofErr w:type="spellEnd"/>
      <w:r w:rsidRPr="00537860">
        <w:rPr>
          <w:rFonts w:ascii="Arial" w:hAnsi="Arial" w:cs="Arial"/>
          <w:sz w:val="36"/>
          <w:szCs w:val="36"/>
        </w:rPr>
        <w:t>-message</w:t>
      </w:r>
      <w:r>
        <w:rPr>
          <w:rFonts w:ascii="Arial" w:hAnsi="Arial" w:cs="Arial"/>
          <w:sz w:val="36"/>
          <w:szCs w:val="36"/>
        </w:rPr>
        <w:t xml:space="preserve"> </w:t>
      </w:r>
    </w:p>
    <w:p w:rsidR="00036602" w:rsidRDefault="00036602" w:rsidP="00036602">
      <w:pPr>
        <w:shd w:val="clear" w:color="auto" w:fill="FFC000"/>
        <w:spacing w:before="40"/>
        <w:jc w:val="center"/>
        <w:rPr>
          <w:rFonts w:ascii="Arial" w:hAnsi="Arial" w:cs="Arial"/>
          <w:sz w:val="36"/>
          <w:szCs w:val="36"/>
        </w:rPr>
      </w:pPr>
    </w:p>
    <w:p w:rsidR="00036602" w:rsidRPr="00537860" w:rsidRDefault="00036602" w:rsidP="00036602">
      <w:pPr>
        <w:shd w:val="clear" w:color="auto" w:fill="FFC000"/>
        <w:spacing w:before="40"/>
        <w:jc w:val="center"/>
        <w:rPr>
          <w:rFonts w:ascii="Arial" w:hAnsi="Arial" w:cs="Arial"/>
          <w:sz w:val="36"/>
          <w:szCs w:val="36"/>
        </w:rPr>
      </w:pPr>
      <w:r>
        <w:rPr>
          <w:rFonts w:ascii="Arial" w:hAnsi="Arial" w:cs="Arial"/>
          <w:sz w:val="36"/>
          <w:szCs w:val="36"/>
        </w:rPr>
        <w:t>An Fossilfunden lässt sich erkennen, dass der aufrechte Gang bereits vor über 3 Millionen Jahren bei Frühmenschen in Afrika entstand</w:t>
      </w:r>
      <w:r w:rsidR="00BB210C">
        <w:rPr>
          <w:rFonts w:ascii="Arial" w:hAnsi="Arial" w:cs="Arial"/>
          <w:sz w:val="36"/>
          <w:szCs w:val="36"/>
        </w:rPr>
        <w:t>en war</w:t>
      </w:r>
    </w:p>
    <w:p w:rsidR="00036602" w:rsidRPr="00537860" w:rsidRDefault="00036602" w:rsidP="00036602">
      <w:pPr>
        <w:spacing w:before="40"/>
        <w:jc w:val="center"/>
        <w:rPr>
          <w:rFonts w:ascii="Arial" w:hAnsi="Arial" w:cs="Arial"/>
          <w:sz w:val="36"/>
          <w:szCs w:val="36"/>
        </w:rPr>
      </w:pPr>
    </w:p>
    <w:p w:rsidR="00036602" w:rsidRDefault="00036602" w:rsidP="00036602">
      <w:pPr>
        <w:spacing w:before="40"/>
        <w:rPr>
          <w:rFonts w:ascii="Times" w:hAnsi="Times"/>
          <w:sz w:val="12"/>
        </w:rPr>
      </w:pPr>
    </w:p>
    <w:p w:rsidR="00BB3B8D" w:rsidRDefault="00BB3B8D" w:rsidP="00BB3B8D">
      <w:pPr>
        <w:spacing w:before="40"/>
        <w:rPr>
          <w:rFonts w:ascii="Times" w:hAnsi="Times"/>
          <w:sz w:val="12"/>
        </w:rPr>
      </w:pPr>
    </w:p>
    <w:p w:rsidR="00BB3B8D" w:rsidRPr="00BB6691" w:rsidRDefault="00BB3B8D" w:rsidP="00BB3B8D">
      <w:pPr>
        <w:spacing w:before="100"/>
        <w:rPr>
          <w:rFonts w:ascii="Times" w:hAnsi="Times"/>
          <w:b/>
        </w:rPr>
      </w:pPr>
      <w:r w:rsidRPr="00BB6691">
        <w:rPr>
          <w:rFonts w:ascii="Times" w:hAnsi="Times"/>
          <w:b/>
        </w:rPr>
        <w:t xml:space="preserve">Didaktischer Kommentar: </w:t>
      </w:r>
    </w:p>
    <w:p w:rsidR="00BB3B8D" w:rsidRDefault="00923070" w:rsidP="00BB3B8D">
      <w:pPr>
        <w:spacing w:before="100"/>
        <w:rPr>
          <w:rFonts w:ascii="Times" w:hAnsi="Times"/>
        </w:rPr>
      </w:pPr>
      <w:r>
        <w:rPr>
          <w:rFonts w:ascii="Times" w:hAnsi="Times"/>
        </w:rPr>
        <w:t xml:space="preserve">Unter den zentralen evolutiven Transformationen der Humanevolution (z.B. aufrechter Gang; Vergrößerung des Gehirns; Evolution von Sprache und Kultur) ist die Entstehung des aufrechten Gangs das älteste Merkmal. Anatomisch bildet sich die Fähigkeit zum aufrechten Gang gut an Skelettmerkmalen des Beckens ab. Daher lässt sich die Transformation von der </w:t>
      </w:r>
      <w:proofErr w:type="spellStart"/>
      <w:r w:rsidR="00D9135C">
        <w:rPr>
          <w:rFonts w:ascii="Times" w:hAnsi="Times"/>
        </w:rPr>
        <w:t>quadrupeden</w:t>
      </w:r>
      <w:proofErr w:type="spellEnd"/>
      <w:r>
        <w:rPr>
          <w:rFonts w:ascii="Times" w:hAnsi="Times"/>
        </w:rPr>
        <w:t xml:space="preserve"> zur </w:t>
      </w:r>
      <w:proofErr w:type="spellStart"/>
      <w:r>
        <w:rPr>
          <w:rFonts w:ascii="Times" w:hAnsi="Times"/>
        </w:rPr>
        <w:t>bipeden</w:t>
      </w:r>
      <w:proofErr w:type="spellEnd"/>
      <w:r>
        <w:rPr>
          <w:rFonts w:ascii="Times" w:hAnsi="Times"/>
        </w:rPr>
        <w:t xml:space="preserve"> Fortbewegung auch anhand von Fossilien gut nachvollziehen. Für den Unterricht lässt sich das </w:t>
      </w:r>
      <w:r w:rsidR="00CA1C1A">
        <w:rPr>
          <w:rFonts w:ascii="Times" w:hAnsi="Times"/>
        </w:rPr>
        <w:t xml:space="preserve">nutzen, indem Schülerinnen und Schüler Becken fossiler und rezenter Arten vergleichen, die Kennzeichen für </w:t>
      </w:r>
      <w:proofErr w:type="spellStart"/>
      <w:r w:rsidR="00CA1C1A">
        <w:rPr>
          <w:rFonts w:ascii="Times" w:hAnsi="Times"/>
        </w:rPr>
        <w:t>Bipedie</w:t>
      </w:r>
      <w:proofErr w:type="spellEnd"/>
      <w:r w:rsidR="00CA1C1A">
        <w:rPr>
          <w:rFonts w:ascii="Times" w:hAnsi="Times"/>
        </w:rPr>
        <w:t xml:space="preserve"> herausarbeiten und dann zur Beurteilung der Fortbewegungsart bei weiteren Fossilfunden anwenden. </w:t>
      </w:r>
    </w:p>
    <w:p w:rsidR="00E3633A" w:rsidRDefault="00E3633A" w:rsidP="00BB3B8D">
      <w:pPr>
        <w:spacing w:before="100"/>
        <w:rPr>
          <w:rFonts w:ascii="Times" w:hAnsi="Times"/>
        </w:rPr>
      </w:pPr>
    </w:p>
    <w:p w:rsidR="00E3633A" w:rsidRPr="00E3633A" w:rsidRDefault="00E3633A" w:rsidP="00E3633A">
      <w:pPr>
        <w:spacing w:before="100"/>
        <w:rPr>
          <w:rFonts w:ascii="Times" w:hAnsi="Times"/>
        </w:rPr>
      </w:pPr>
      <w:r>
        <w:rPr>
          <w:rFonts w:ascii="Times" w:hAnsi="Times"/>
        </w:rPr>
        <w:t>Fachli</w:t>
      </w:r>
      <w:r w:rsidRPr="00E3633A">
        <w:rPr>
          <w:rFonts w:ascii="Times" w:hAnsi="Times"/>
        </w:rPr>
        <w:t xml:space="preserve">cher Kommentar: </w:t>
      </w:r>
    </w:p>
    <w:p w:rsidR="00923070" w:rsidRPr="00E3633A" w:rsidRDefault="00CA1C1A" w:rsidP="00CA1C1A">
      <w:pPr>
        <w:spacing w:before="100"/>
        <w:rPr>
          <w:rFonts w:ascii="Times" w:hAnsi="Times"/>
          <w:sz w:val="20"/>
          <w:szCs w:val="20"/>
          <w:lang w:val="en-US"/>
        </w:rPr>
      </w:pPr>
      <w:r>
        <w:rPr>
          <w:rFonts w:ascii="Times" w:hAnsi="Times"/>
        </w:rPr>
        <w:t xml:space="preserve">Neuere Forschungsarbeiten lassen die Evolution der </w:t>
      </w:r>
      <w:proofErr w:type="spellStart"/>
      <w:r>
        <w:rPr>
          <w:rFonts w:ascii="Times" w:hAnsi="Times"/>
        </w:rPr>
        <w:t>Bipedie</w:t>
      </w:r>
      <w:proofErr w:type="spellEnd"/>
      <w:r>
        <w:rPr>
          <w:rFonts w:ascii="Times" w:hAnsi="Times"/>
        </w:rPr>
        <w:t xml:space="preserve"> in einem etwas anderen Licht erscheinen</w:t>
      </w:r>
      <w:r w:rsidR="00E3633A">
        <w:rPr>
          <w:rFonts w:ascii="Times" w:hAnsi="Times"/>
        </w:rPr>
        <w:t xml:space="preserve">. Demnach ist die Fähigkeit zum aufrechten Stehen schon im Zusammenhang mit einer </w:t>
      </w:r>
      <w:proofErr w:type="spellStart"/>
      <w:r w:rsidR="00E3633A">
        <w:rPr>
          <w:rFonts w:ascii="Times" w:hAnsi="Times"/>
        </w:rPr>
        <w:t>arborikolen</w:t>
      </w:r>
      <w:proofErr w:type="spellEnd"/>
      <w:r w:rsidR="00E3633A">
        <w:rPr>
          <w:rFonts w:ascii="Times" w:hAnsi="Times"/>
        </w:rPr>
        <w:t xml:space="preserve"> (baumlebenden) Lebensweise bei den Vorfahren der Menschenaffen vor etwa 10 Millionen Jahren entstanden, d.h. nach dem Abzweig der Orang-Utans aber noch vor dem Abzweig der Gorillas im </w:t>
      </w:r>
      <w:proofErr w:type="spellStart"/>
      <w:r w:rsidR="00E3633A">
        <w:rPr>
          <w:rFonts w:ascii="Times" w:hAnsi="Times"/>
        </w:rPr>
        <w:t>Hominidenstammbaum</w:t>
      </w:r>
      <w:proofErr w:type="spellEnd"/>
      <w:r w:rsidR="00E3633A">
        <w:rPr>
          <w:rFonts w:ascii="Times" w:hAnsi="Times"/>
        </w:rPr>
        <w:t xml:space="preserve">. Damit müsste sich dann im Stammbaum der Hominiden das aufrechte Stehen im struktureichen, dreidimensionalen Habitat bei Schimpansen und Gorillas wieder mehr zur </w:t>
      </w:r>
      <w:proofErr w:type="spellStart"/>
      <w:r w:rsidR="00D9135C">
        <w:rPr>
          <w:rFonts w:ascii="Times" w:hAnsi="Times"/>
        </w:rPr>
        <w:t>quadrupeden</w:t>
      </w:r>
      <w:proofErr w:type="spellEnd"/>
      <w:r w:rsidR="00D9135C">
        <w:rPr>
          <w:rFonts w:ascii="Times" w:hAnsi="Times"/>
        </w:rPr>
        <w:t xml:space="preserve"> </w:t>
      </w:r>
      <w:r w:rsidR="00E3633A">
        <w:rPr>
          <w:rFonts w:ascii="Times" w:hAnsi="Times"/>
        </w:rPr>
        <w:t>Fortb</w:t>
      </w:r>
      <w:r w:rsidR="00D9135C">
        <w:rPr>
          <w:rFonts w:ascii="Times" w:hAnsi="Times"/>
        </w:rPr>
        <w:t>e</w:t>
      </w:r>
      <w:r w:rsidR="00E3633A">
        <w:rPr>
          <w:rFonts w:ascii="Times" w:hAnsi="Times"/>
        </w:rPr>
        <w:t xml:space="preserve">wegungsweise entwickelt haben, während es sich im Zusammenhang mit der Besiedlung offener Habitate beim auf dem evolutiven Weg zum Menschen zu einer leistungsfähigen </w:t>
      </w:r>
      <w:proofErr w:type="spellStart"/>
      <w:r w:rsidR="00E3633A">
        <w:rPr>
          <w:rFonts w:ascii="Times" w:hAnsi="Times"/>
        </w:rPr>
        <w:t>bipeden</w:t>
      </w:r>
      <w:proofErr w:type="spellEnd"/>
      <w:r w:rsidR="00E3633A">
        <w:rPr>
          <w:rFonts w:ascii="Times" w:hAnsi="Times"/>
        </w:rPr>
        <w:t xml:space="preserve"> Lokomotionsweise entwickelte. Die Befunde wurden an der fossilen Art</w:t>
      </w:r>
      <w:r>
        <w:rPr>
          <w:rFonts w:ascii="Times" w:hAnsi="Times"/>
        </w:rPr>
        <w:t xml:space="preserve"> </w:t>
      </w:r>
      <w:proofErr w:type="spellStart"/>
      <w:r w:rsidR="00923070" w:rsidRPr="00E3633A">
        <w:rPr>
          <w:rFonts w:ascii="Times" w:hAnsi="Times"/>
          <w:i/>
        </w:rPr>
        <w:t>Danuvius</w:t>
      </w:r>
      <w:proofErr w:type="spellEnd"/>
      <w:r w:rsidR="00923070" w:rsidRPr="00E3633A">
        <w:rPr>
          <w:rFonts w:ascii="Times" w:hAnsi="Times"/>
          <w:i/>
        </w:rPr>
        <w:t xml:space="preserve"> </w:t>
      </w:r>
      <w:proofErr w:type="spellStart"/>
      <w:r w:rsidR="00923070" w:rsidRPr="00E3633A">
        <w:rPr>
          <w:rFonts w:ascii="Times" w:hAnsi="Times"/>
          <w:i/>
        </w:rPr>
        <w:t>guggenmosi</w:t>
      </w:r>
      <w:proofErr w:type="spellEnd"/>
      <w:r>
        <w:rPr>
          <w:rFonts w:ascii="Times" w:hAnsi="Times"/>
        </w:rPr>
        <w:t xml:space="preserve"> </w:t>
      </w:r>
      <w:r w:rsidR="00E3633A">
        <w:rPr>
          <w:rFonts w:ascii="Times" w:hAnsi="Times"/>
        </w:rPr>
        <w:t xml:space="preserve">erhoben, die vor etwa 10 Millionen Jahren in Europa (Fundort: </w:t>
      </w:r>
      <w:proofErr w:type="spellStart"/>
      <w:r w:rsidR="00D9135C">
        <w:rPr>
          <w:rFonts w:ascii="Times" w:hAnsi="Times"/>
        </w:rPr>
        <w:t>Pforzen</w:t>
      </w:r>
      <w:proofErr w:type="spellEnd"/>
      <w:r w:rsidR="00D9135C">
        <w:rPr>
          <w:rFonts w:ascii="Times" w:hAnsi="Times"/>
        </w:rPr>
        <w:t>, Allgäu</w:t>
      </w:r>
      <w:r w:rsidR="00E3633A">
        <w:rPr>
          <w:rFonts w:ascii="Times" w:hAnsi="Times"/>
        </w:rPr>
        <w:t>)</w:t>
      </w:r>
      <w:r w:rsidR="00D9135C">
        <w:rPr>
          <w:rFonts w:ascii="Times" w:hAnsi="Times"/>
        </w:rPr>
        <w:t xml:space="preserve"> lebten. Dieser „Aufrecht</w:t>
      </w:r>
      <w:r w:rsidR="00FB12C5">
        <w:rPr>
          <w:rFonts w:ascii="Times" w:hAnsi="Times"/>
        </w:rPr>
        <w:t xml:space="preserve"> st</w:t>
      </w:r>
      <w:r w:rsidR="00D9135C">
        <w:rPr>
          <w:rFonts w:ascii="Times" w:hAnsi="Times"/>
        </w:rPr>
        <w:t>e</w:t>
      </w:r>
      <w:r w:rsidR="00FB12C5">
        <w:rPr>
          <w:rFonts w:ascii="Times" w:hAnsi="Times"/>
        </w:rPr>
        <w:t>hender</w:t>
      </w:r>
      <w:r w:rsidR="00D9135C">
        <w:rPr>
          <w:rFonts w:ascii="Times" w:hAnsi="Times"/>
        </w:rPr>
        <w:t xml:space="preserve"> Kletteraffe“, wie man ihn bezeichnen könnte, lebte zeitlich weit vor der phylogenetischen Abtrennung </w:t>
      </w:r>
      <w:proofErr w:type="gramStart"/>
      <w:r w:rsidR="00D9135C">
        <w:rPr>
          <w:rFonts w:ascii="Times" w:hAnsi="Times"/>
        </w:rPr>
        <w:t>von Schimpanse</w:t>
      </w:r>
      <w:proofErr w:type="gramEnd"/>
      <w:r w:rsidR="00D9135C">
        <w:rPr>
          <w:rFonts w:ascii="Times" w:hAnsi="Times"/>
        </w:rPr>
        <w:t xml:space="preserve"> und Mensch. Es ist daher fasch zu sagen „der Mensch hätte in Europa das Laufen gelernt“. Korrekter wäre die Formulierung „Schon die europäischen Affen konnten aufrecht stehen, aber erst in Afrika entwickelten Menschenvorfahren das aufrechte Gehen</w:t>
      </w:r>
      <w:proofErr w:type="gramStart"/>
      <w:r w:rsidR="00D9135C">
        <w:rPr>
          <w:rFonts w:ascii="Times" w:hAnsi="Times"/>
        </w:rPr>
        <w:t xml:space="preserve">“ </w:t>
      </w:r>
      <w:r w:rsidR="00E3633A">
        <w:rPr>
          <w:rFonts w:ascii="Times" w:hAnsi="Times"/>
        </w:rPr>
        <w:t xml:space="preserve"> </w:t>
      </w:r>
      <w:r w:rsidRPr="00E3633A">
        <w:rPr>
          <w:rFonts w:ascii="Times" w:hAnsi="Times"/>
          <w:sz w:val="20"/>
          <w:szCs w:val="20"/>
        </w:rPr>
        <w:t>(</w:t>
      </w:r>
      <w:proofErr w:type="gramEnd"/>
      <w:r w:rsidRPr="00E3633A">
        <w:rPr>
          <w:rFonts w:ascii="Times" w:hAnsi="Times"/>
          <w:sz w:val="20"/>
          <w:szCs w:val="20"/>
        </w:rPr>
        <w:t>Böhme</w:t>
      </w:r>
      <w:r w:rsidR="00E3633A" w:rsidRPr="00E3633A">
        <w:rPr>
          <w:rFonts w:ascii="Times" w:hAnsi="Times"/>
          <w:sz w:val="20"/>
          <w:szCs w:val="20"/>
        </w:rPr>
        <w:t xml:space="preserve"> </w:t>
      </w:r>
      <w:r w:rsidRPr="00E3633A">
        <w:rPr>
          <w:rFonts w:ascii="Times" w:hAnsi="Times"/>
          <w:sz w:val="20"/>
          <w:szCs w:val="20"/>
        </w:rPr>
        <w:t>M</w:t>
      </w:r>
      <w:r w:rsidR="00E3633A" w:rsidRPr="00E3633A">
        <w:rPr>
          <w:rFonts w:ascii="Times" w:hAnsi="Times"/>
          <w:sz w:val="20"/>
          <w:szCs w:val="20"/>
        </w:rPr>
        <w:t xml:space="preserve"> </w:t>
      </w:r>
      <w:r w:rsidRPr="00E3633A">
        <w:rPr>
          <w:rFonts w:ascii="Times" w:hAnsi="Times"/>
          <w:sz w:val="20"/>
          <w:szCs w:val="20"/>
        </w:rPr>
        <w:t xml:space="preserve">et al. </w:t>
      </w:r>
      <w:r w:rsidR="00E3633A" w:rsidRPr="00E3633A">
        <w:rPr>
          <w:rFonts w:ascii="Times" w:hAnsi="Times"/>
          <w:sz w:val="20"/>
          <w:szCs w:val="20"/>
        </w:rPr>
        <w:t xml:space="preserve">2019. </w:t>
      </w:r>
      <w:r w:rsidR="00E3633A" w:rsidRPr="00E3633A">
        <w:rPr>
          <w:rFonts w:ascii="Times" w:hAnsi="Times"/>
          <w:sz w:val="20"/>
          <w:szCs w:val="20"/>
          <w:lang w:val="en-US"/>
        </w:rPr>
        <w:t xml:space="preserve">A new Miocene ape and locomotion in the ancestor of great apes and humans. </w:t>
      </w:r>
      <w:r w:rsidRPr="00E3633A">
        <w:rPr>
          <w:rFonts w:ascii="Times" w:hAnsi="Times"/>
          <w:sz w:val="20"/>
          <w:szCs w:val="20"/>
          <w:lang w:val="en-US"/>
        </w:rPr>
        <w:t>Nature</w:t>
      </w:r>
      <w:r w:rsidR="00E3633A" w:rsidRPr="00E3633A">
        <w:rPr>
          <w:rFonts w:ascii="Times" w:hAnsi="Times"/>
          <w:sz w:val="20"/>
          <w:szCs w:val="20"/>
          <w:lang w:val="en-US"/>
        </w:rPr>
        <w:t xml:space="preserve"> 575 (7783): 489-493; </w:t>
      </w:r>
      <w:proofErr w:type="spellStart"/>
      <w:r w:rsidRPr="00E3633A">
        <w:rPr>
          <w:rFonts w:ascii="Times" w:hAnsi="Times"/>
          <w:sz w:val="20"/>
          <w:szCs w:val="20"/>
          <w:lang w:val="en-US"/>
        </w:rPr>
        <w:t>Kivell</w:t>
      </w:r>
      <w:proofErr w:type="spellEnd"/>
      <w:r w:rsidRPr="00E3633A">
        <w:rPr>
          <w:rFonts w:ascii="Times" w:hAnsi="Times"/>
          <w:sz w:val="20"/>
          <w:szCs w:val="20"/>
          <w:lang w:val="en-US"/>
        </w:rPr>
        <w:t xml:space="preserve"> TL. 2019. Fossil ape hints at how</w:t>
      </w:r>
      <w:r w:rsidR="00E3633A" w:rsidRPr="00E3633A">
        <w:rPr>
          <w:rFonts w:ascii="Times" w:hAnsi="Times"/>
          <w:sz w:val="20"/>
          <w:szCs w:val="20"/>
          <w:lang w:val="en-US"/>
        </w:rPr>
        <w:t xml:space="preserve"> </w:t>
      </w:r>
      <w:r w:rsidRPr="00E3633A">
        <w:rPr>
          <w:rFonts w:ascii="Times" w:hAnsi="Times"/>
          <w:sz w:val="20"/>
          <w:szCs w:val="20"/>
          <w:lang w:val="en-US"/>
        </w:rPr>
        <w:t xml:space="preserve">bipedal walking evolved. </w:t>
      </w:r>
      <w:r w:rsidR="00E3633A" w:rsidRPr="00E3633A">
        <w:rPr>
          <w:rFonts w:ascii="Times" w:hAnsi="Times"/>
          <w:sz w:val="20"/>
          <w:szCs w:val="20"/>
          <w:lang w:val="en-US"/>
        </w:rPr>
        <w:t>Nature 575 (7783): 445-446)</w:t>
      </w:r>
    </w:p>
    <w:p w:rsidR="00923070" w:rsidRPr="00CA1C1A" w:rsidRDefault="00923070" w:rsidP="00BB3B8D">
      <w:pPr>
        <w:spacing w:before="100"/>
        <w:rPr>
          <w:rFonts w:ascii="Times" w:hAnsi="Times"/>
          <w:lang w:val="en-US"/>
        </w:rPr>
      </w:pPr>
    </w:p>
    <w:p w:rsidR="00036602" w:rsidRPr="00CA1C1A" w:rsidRDefault="00036602" w:rsidP="00036602">
      <w:pPr>
        <w:spacing w:before="40"/>
        <w:rPr>
          <w:rFonts w:ascii="Times" w:hAnsi="Times"/>
          <w:sz w:val="12"/>
          <w:lang w:val="en-US"/>
        </w:rPr>
      </w:pPr>
    </w:p>
    <w:p w:rsidR="000D6548" w:rsidRPr="00CA1C1A" w:rsidRDefault="000D6548" w:rsidP="000D6548">
      <w:pPr>
        <w:pageBreakBefore/>
        <w:shd w:val="clear" w:color="auto" w:fill="CCCCCC"/>
        <w:tabs>
          <w:tab w:val="right" w:pos="9639"/>
        </w:tabs>
        <w:jc w:val="both"/>
        <w:rPr>
          <w:rFonts w:ascii="Arial" w:hAnsi="Arial"/>
          <w:b/>
          <w:sz w:val="6"/>
          <w:lang w:val="en-US"/>
        </w:rPr>
      </w:pPr>
    </w:p>
    <w:p w:rsidR="000D6548" w:rsidRPr="00A06A5B" w:rsidRDefault="000D6548" w:rsidP="000D6548">
      <w:pPr>
        <w:shd w:val="clear" w:color="auto" w:fill="CCCCCC"/>
        <w:tabs>
          <w:tab w:val="right" w:pos="9639"/>
        </w:tabs>
        <w:jc w:val="center"/>
        <w:rPr>
          <w:rFonts w:ascii="Arial Narrow" w:hAnsi="Arial Narrow"/>
          <w:b/>
          <w:sz w:val="26"/>
        </w:rPr>
      </w:pPr>
      <w:r w:rsidRPr="00F50F1B">
        <w:rPr>
          <w:rFonts w:ascii="Arial" w:hAnsi="Arial"/>
          <w:sz w:val="18"/>
          <w:szCs w:val="18"/>
        </w:rPr>
        <w:t>Arbeitsmaterial</w:t>
      </w:r>
      <w:r w:rsidRPr="00A06A5B">
        <w:rPr>
          <w:rFonts w:ascii="Arial Narrow" w:hAnsi="Arial Narrow"/>
          <w:b/>
          <w:sz w:val="26"/>
        </w:rPr>
        <w:t xml:space="preserve"> </w:t>
      </w:r>
      <w:r>
        <w:rPr>
          <w:rFonts w:ascii="Arial Narrow" w:hAnsi="Arial Narrow"/>
          <w:b/>
          <w:sz w:val="26"/>
        </w:rPr>
        <w:tab/>
      </w:r>
      <w:r w:rsidR="00AE3746" w:rsidRPr="00AE3746">
        <w:rPr>
          <w:rFonts w:ascii="Arial Narrow" w:hAnsi="Arial Narrow" w:cs="Arial"/>
          <w:b/>
          <w:sz w:val="26"/>
          <w:szCs w:val="26"/>
        </w:rPr>
        <w:t xml:space="preserve">Kann man an Fossilfunden erkennen, </w:t>
      </w:r>
      <w:r w:rsidR="00CF7A90">
        <w:rPr>
          <w:rFonts w:ascii="Arial Narrow" w:hAnsi="Arial Narrow" w:cs="Arial"/>
          <w:b/>
          <w:sz w:val="26"/>
          <w:szCs w:val="26"/>
        </w:rPr>
        <w:t>ob fossile Frühmenschen</w:t>
      </w:r>
      <w:r w:rsidR="00AE3746" w:rsidRPr="00AE3746">
        <w:rPr>
          <w:rFonts w:ascii="Arial Narrow" w:hAnsi="Arial Narrow" w:cs="Arial"/>
          <w:b/>
          <w:sz w:val="26"/>
          <w:szCs w:val="26"/>
        </w:rPr>
        <w:t xml:space="preserve"> aufrecht gingen</w:t>
      </w:r>
      <w:r w:rsidR="00EB0879" w:rsidRPr="00AE3746">
        <w:rPr>
          <w:rFonts w:ascii="Arial Narrow" w:hAnsi="Arial Narrow" w:cs="Arial"/>
          <w:b/>
          <w:sz w:val="26"/>
          <w:szCs w:val="26"/>
        </w:rPr>
        <w:t>?</w:t>
      </w:r>
    </w:p>
    <w:p w:rsidR="000D6548" w:rsidRPr="00EF76A8" w:rsidRDefault="000D6548" w:rsidP="000D6548">
      <w:pPr>
        <w:shd w:val="clear" w:color="auto" w:fill="CCCCCC"/>
        <w:tabs>
          <w:tab w:val="right" w:pos="9639"/>
        </w:tabs>
        <w:jc w:val="both"/>
        <w:rPr>
          <w:rFonts w:ascii="Arial" w:hAnsi="Arial"/>
          <w:b/>
          <w:sz w:val="6"/>
        </w:rPr>
      </w:pPr>
      <w:r w:rsidRPr="00EF76A8">
        <w:rPr>
          <w:rFonts w:ascii="Arial" w:hAnsi="Arial"/>
          <w:b/>
          <w:sz w:val="6"/>
        </w:rPr>
        <w:t xml:space="preserve"> </w:t>
      </w:r>
    </w:p>
    <w:p w:rsidR="000D6548" w:rsidRPr="005748AD" w:rsidRDefault="000D6548" w:rsidP="000D6548">
      <w:pPr>
        <w:spacing w:before="40"/>
        <w:rPr>
          <w:rFonts w:ascii="Times" w:hAnsi="Times"/>
          <w:sz w:val="12"/>
        </w:rPr>
      </w:pPr>
    </w:p>
    <w:p w:rsidR="000D6548" w:rsidRDefault="003B06A0" w:rsidP="000D6548">
      <w:pPr>
        <w:spacing w:before="60"/>
        <w:jc w:val="both"/>
        <w:rPr>
          <w:rFonts w:ascii="Times" w:hAnsi="Times"/>
        </w:rPr>
      </w:pPr>
      <w:r>
        <w:rPr>
          <w:rFonts w:ascii="Times" w:hAnsi="Times"/>
        </w:rPr>
        <w:t xml:space="preserve">Ein bedeutender Fossilfund für </w:t>
      </w:r>
      <w:r w:rsidR="00F33012">
        <w:rPr>
          <w:rFonts w:ascii="Times" w:hAnsi="Times"/>
        </w:rPr>
        <w:t>die</w:t>
      </w:r>
      <w:r>
        <w:rPr>
          <w:rFonts w:ascii="Times" w:hAnsi="Times"/>
        </w:rPr>
        <w:t xml:space="preserve"> Evolution des Menschen ist „Lucy“</w:t>
      </w:r>
      <w:r w:rsidR="00F33012">
        <w:rPr>
          <w:rFonts w:ascii="Times" w:hAnsi="Times"/>
        </w:rPr>
        <w:t xml:space="preserve"> (1974 Äthiopien)</w:t>
      </w:r>
      <w:r>
        <w:rPr>
          <w:rFonts w:ascii="Times" w:hAnsi="Times"/>
        </w:rPr>
        <w:t xml:space="preserve">. </w:t>
      </w:r>
      <w:r w:rsidR="00F33012">
        <w:rPr>
          <w:rFonts w:ascii="Times" w:hAnsi="Times"/>
        </w:rPr>
        <w:t xml:space="preserve">Das Fossil ist ca. 3,2 Millionen Jahre alt und </w:t>
      </w:r>
      <w:r>
        <w:rPr>
          <w:rFonts w:ascii="Times" w:hAnsi="Times"/>
        </w:rPr>
        <w:t xml:space="preserve">gehört der Art </w:t>
      </w:r>
      <w:r w:rsidRPr="003B06A0">
        <w:rPr>
          <w:rFonts w:ascii="Times" w:hAnsi="Times"/>
          <w:i/>
        </w:rPr>
        <w:t xml:space="preserve">Australopithecus </w:t>
      </w:r>
      <w:proofErr w:type="spellStart"/>
      <w:r w:rsidRPr="003B06A0">
        <w:rPr>
          <w:rFonts w:ascii="Times" w:hAnsi="Times"/>
          <w:i/>
        </w:rPr>
        <w:t>afarensis</w:t>
      </w:r>
      <w:proofErr w:type="spellEnd"/>
      <w:r>
        <w:rPr>
          <w:rFonts w:ascii="Times" w:hAnsi="Times"/>
        </w:rPr>
        <w:t xml:space="preserve"> an. </w:t>
      </w:r>
      <w:r w:rsidR="00F33012">
        <w:rPr>
          <w:rFonts w:ascii="Times" w:hAnsi="Times"/>
        </w:rPr>
        <w:t>Von dieser Art</w:t>
      </w:r>
      <w:r w:rsidR="00480DB3">
        <w:rPr>
          <w:rFonts w:ascii="Times" w:hAnsi="Times"/>
        </w:rPr>
        <w:t xml:space="preserve"> hat man weitere Exemplare </w:t>
      </w:r>
      <w:r w:rsidR="00F33012">
        <w:rPr>
          <w:rFonts w:ascii="Times" w:hAnsi="Times"/>
        </w:rPr>
        <w:t xml:space="preserve">und </w:t>
      </w:r>
      <w:r w:rsidR="00480DB3">
        <w:rPr>
          <w:rFonts w:ascii="Times" w:hAnsi="Times"/>
        </w:rPr>
        <w:t xml:space="preserve">auch fossile Fußspuren dieser Art entdeckt (1978; </w:t>
      </w:r>
      <w:proofErr w:type="spellStart"/>
      <w:r w:rsidR="00480DB3">
        <w:rPr>
          <w:rFonts w:ascii="Times" w:hAnsi="Times"/>
        </w:rPr>
        <w:t>Laetoli</w:t>
      </w:r>
      <w:proofErr w:type="spellEnd"/>
      <w:r w:rsidR="00480DB3">
        <w:rPr>
          <w:rFonts w:ascii="Times" w:hAnsi="Times"/>
        </w:rPr>
        <w:t xml:space="preserve">, Tansania). </w:t>
      </w:r>
    </w:p>
    <w:p w:rsidR="00C51122" w:rsidRPr="00612A64" w:rsidRDefault="00C51122" w:rsidP="00C51122">
      <w:pPr>
        <w:jc w:val="both"/>
        <w:rPr>
          <w:rFonts w:ascii="Times" w:hAnsi="Times"/>
          <w:sz w:val="14"/>
          <w:szCs w:val="14"/>
        </w:rPr>
      </w:pPr>
    </w:p>
    <w:p w:rsidR="00C51122" w:rsidRPr="009929D0" w:rsidRDefault="00C51122" w:rsidP="00C51122">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sidRPr="0058129F">
        <w:rPr>
          <w:rFonts w:ascii="Times" w:hAnsi="Times"/>
          <w:b/>
        </w:rPr>
        <w:t>A</w:t>
      </w:r>
      <w:r>
        <w:rPr>
          <w:rFonts w:ascii="Times" w:hAnsi="Times"/>
          <w:b/>
        </w:rPr>
        <w:t>1</w:t>
      </w:r>
      <w:r>
        <w:rPr>
          <w:rFonts w:ascii="Times" w:hAnsi="Times"/>
        </w:rPr>
        <w:tab/>
      </w:r>
      <w:r w:rsidR="008338EE">
        <w:rPr>
          <w:rFonts w:ascii="Times" w:hAnsi="Times"/>
          <w:spacing w:val="60"/>
        </w:rPr>
        <w:t>Notiere</w:t>
      </w:r>
      <w:r>
        <w:rPr>
          <w:rFonts w:ascii="Times" w:hAnsi="Times"/>
        </w:rPr>
        <w:t xml:space="preserve"> </w:t>
      </w:r>
      <w:r w:rsidR="00A451A6" w:rsidRPr="00A451A6">
        <w:rPr>
          <w:rFonts w:ascii="Times" w:hAnsi="Times"/>
        </w:rPr>
        <w:t xml:space="preserve">anhand der Materialien (M1 bis </w:t>
      </w:r>
      <w:r w:rsidR="004C7A7A">
        <w:rPr>
          <w:rFonts w:ascii="Times" w:hAnsi="Times"/>
        </w:rPr>
        <w:t>M</w:t>
      </w:r>
      <w:r w:rsidR="005526DA">
        <w:rPr>
          <w:rFonts w:ascii="Times" w:hAnsi="Times"/>
        </w:rPr>
        <w:t>3</w:t>
      </w:r>
      <w:r w:rsidR="00A451A6" w:rsidRPr="00A451A6">
        <w:rPr>
          <w:rFonts w:ascii="Times" w:hAnsi="Times"/>
        </w:rPr>
        <w:t xml:space="preserve"> und Schädel</w:t>
      </w:r>
      <w:r w:rsidR="004C7A7A">
        <w:rPr>
          <w:rFonts w:ascii="Times" w:hAnsi="Times"/>
        </w:rPr>
        <w:t>modelle</w:t>
      </w:r>
      <w:r w:rsidR="00A451A6" w:rsidRPr="00A451A6">
        <w:rPr>
          <w:rFonts w:ascii="Times" w:hAnsi="Times"/>
        </w:rPr>
        <w:t>)</w:t>
      </w:r>
      <w:r w:rsidR="005B283C">
        <w:rPr>
          <w:rFonts w:ascii="Times" w:hAnsi="Times"/>
        </w:rPr>
        <w:t xml:space="preserve"> die Unterschiede an den Skeletten </w:t>
      </w:r>
      <w:proofErr w:type="gramStart"/>
      <w:r w:rsidR="005B283C">
        <w:rPr>
          <w:rFonts w:ascii="Times" w:hAnsi="Times"/>
        </w:rPr>
        <w:t>von Schimpanse</w:t>
      </w:r>
      <w:proofErr w:type="gramEnd"/>
      <w:r w:rsidR="005B283C">
        <w:rPr>
          <w:rFonts w:ascii="Times" w:hAnsi="Times"/>
        </w:rPr>
        <w:t xml:space="preserve"> und Mensch, die den aufrechten Gang ermöglichen. </w:t>
      </w:r>
      <w:r w:rsidR="005B283C" w:rsidRPr="00B32094">
        <w:rPr>
          <w:rFonts w:ascii="Times" w:hAnsi="Times"/>
          <w:spacing w:val="60"/>
        </w:rPr>
        <w:t>Notiere</w:t>
      </w:r>
      <w:r w:rsidR="00A451A6" w:rsidRPr="00A451A6">
        <w:rPr>
          <w:rFonts w:ascii="Times" w:hAnsi="Times"/>
        </w:rPr>
        <w:t xml:space="preserve"> </w:t>
      </w:r>
      <w:r w:rsidR="005B283C">
        <w:rPr>
          <w:rFonts w:ascii="Times" w:hAnsi="Times"/>
        </w:rPr>
        <w:t>unter „Lucy“, ob die Merkmale</w:t>
      </w:r>
      <w:r w:rsidR="00B01046">
        <w:rPr>
          <w:rFonts w:ascii="Times" w:hAnsi="Times"/>
        </w:rPr>
        <w:t xml:space="preserve"> aus M1 bis M</w:t>
      </w:r>
      <w:r w:rsidR="005526DA">
        <w:rPr>
          <w:rFonts w:ascii="Times" w:hAnsi="Times"/>
        </w:rPr>
        <w:t>3</w:t>
      </w:r>
      <w:r w:rsidR="005B283C">
        <w:rPr>
          <w:rFonts w:ascii="Times" w:hAnsi="Times"/>
        </w:rPr>
        <w:t xml:space="preserve"> auch bei ihr </w:t>
      </w:r>
      <w:r w:rsidR="00B01046">
        <w:rPr>
          <w:rFonts w:ascii="Times" w:hAnsi="Times"/>
        </w:rPr>
        <w:t>für einen aufrechten Gang sprechen</w:t>
      </w:r>
      <w:r w:rsidR="00A451A6" w:rsidRPr="00A451A6">
        <w:rPr>
          <w:rFonts w:ascii="Times" w:hAnsi="Times"/>
        </w:rPr>
        <w:t xml:space="preserve">. </w:t>
      </w:r>
    </w:p>
    <w:p w:rsidR="000D6548" w:rsidRPr="00612A64" w:rsidRDefault="000D6548" w:rsidP="000D6548">
      <w:pPr>
        <w:jc w:val="both"/>
        <w:rPr>
          <w:rFonts w:ascii="Times" w:hAnsi="Times"/>
          <w:sz w:val="14"/>
          <w:szCs w:val="14"/>
        </w:rPr>
      </w:pPr>
    </w:p>
    <w:p w:rsidR="000D6548" w:rsidRDefault="003043BD" w:rsidP="00A451A6">
      <w:pPr>
        <w:tabs>
          <w:tab w:val="left" w:pos="426"/>
        </w:tabs>
        <w:ind w:left="425" w:hanging="425"/>
        <w:jc w:val="center"/>
        <w:rPr>
          <w:rFonts w:ascii="Times" w:hAnsi="Times"/>
        </w:rPr>
      </w:pPr>
      <w:r>
        <w:rPr>
          <w:rFonts w:ascii="Times" w:hAnsi="Times"/>
          <w:noProof/>
        </w:rPr>
        <w:drawing>
          <wp:inline distT="0" distB="0" distL="0" distR="0">
            <wp:extent cx="6108700" cy="33274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elett_Schmpane_Mensc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08700" cy="3327400"/>
                    </a:xfrm>
                    <a:prstGeom prst="rect">
                      <a:avLst/>
                    </a:prstGeom>
                  </pic:spPr>
                </pic:pic>
              </a:graphicData>
            </a:graphic>
          </wp:inline>
        </w:drawing>
      </w:r>
    </w:p>
    <w:p w:rsidR="000D6548" w:rsidRPr="00F51E63" w:rsidRDefault="000D6548" w:rsidP="000248C6">
      <w:pPr>
        <w:tabs>
          <w:tab w:val="left" w:pos="426"/>
        </w:tabs>
        <w:ind w:left="425" w:hanging="425"/>
        <w:jc w:val="center"/>
        <w:rPr>
          <w:rFonts w:ascii="Times" w:hAnsi="Times"/>
          <w:sz w:val="22"/>
          <w:szCs w:val="22"/>
        </w:rPr>
      </w:pPr>
      <w:r>
        <w:rPr>
          <w:rFonts w:ascii="Times" w:hAnsi="Times"/>
          <w:sz w:val="22"/>
          <w:szCs w:val="22"/>
        </w:rPr>
        <w:t xml:space="preserve">Abb. 1: </w:t>
      </w:r>
      <w:r w:rsidR="005F6BFF">
        <w:rPr>
          <w:rFonts w:ascii="Times" w:hAnsi="Times"/>
          <w:sz w:val="22"/>
          <w:szCs w:val="22"/>
        </w:rPr>
        <w:t xml:space="preserve">Skelettdarstellungen </w:t>
      </w:r>
      <w:proofErr w:type="gramStart"/>
      <w:r w:rsidR="005F6BFF">
        <w:rPr>
          <w:rFonts w:ascii="Times" w:hAnsi="Times"/>
          <w:sz w:val="22"/>
          <w:szCs w:val="22"/>
        </w:rPr>
        <w:t>von Schimpanse</w:t>
      </w:r>
      <w:proofErr w:type="gramEnd"/>
      <w:r w:rsidR="005F6BFF">
        <w:rPr>
          <w:rFonts w:ascii="Times" w:hAnsi="Times"/>
          <w:sz w:val="22"/>
          <w:szCs w:val="22"/>
        </w:rPr>
        <w:t xml:space="preserve"> und Mensch</w:t>
      </w:r>
    </w:p>
    <w:p w:rsidR="00F07ECB" w:rsidRDefault="00F07ECB" w:rsidP="000D6548">
      <w:pPr>
        <w:tabs>
          <w:tab w:val="left" w:pos="426"/>
        </w:tabs>
        <w:ind w:left="425" w:hanging="425"/>
        <w:rPr>
          <w:rFonts w:ascii="Times" w:hAnsi="Times"/>
          <w:sz w:val="14"/>
          <w:szCs w:val="14"/>
        </w:rPr>
      </w:pPr>
    </w:p>
    <w:p w:rsidR="00A451A6" w:rsidRPr="00F07ECB" w:rsidRDefault="00A451A6" w:rsidP="00A451A6">
      <w:pPr>
        <w:tabs>
          <w:tab w:val="right" w:pos="-142"/>
          <w:tab w:val="left" w:pos="0"/>
          <w:tab w:val="left" w:pos="426"/>
        </w:tabs>
        <w:spacing w:before="60"/>
        <w:ind w:left="426" w:hanging="1106"/>
        <w:jc w:val="both"/>
        <w:rPr>
          <w:rFonts w:ascii="Times" w:hAnsi="Times"/>
          <w:szCs w:val="23"/>
        </w:rPr>
      </w:pPr>
      <w:r>
        <w:rPr>
          <w:rFonts w:cs="Arial"/>
          <w:noProof/>
          <w:sz w:val="22"/>
        </w:rPr>
        <w:drawing>
          <wp:anchor distT="0" distB="0" distL="114300" distR="114300" simplePos="0" relativeHeight="251704320" behindDoc="0" locked="0" layoutInCell="1" allowOverlap="1" wp14:anchorId="67B906A4">
            <wp:simplePos x="0" y="0"/>
            <wp:positionH relativeFrom="margin">
              <wp:posOffset>4820285</wp:posOffset>
            </wp:positionH>
            <wp:positionV relativeFrom="margin">
              <wp:posOffset>5848667</wp:posOffset>
            </wp:positionV>
            <wp:extent cx="1296035" cy="3128010"/>
            <wp:effectExtent l="0" t="0" r="0" b="0"/>
            <wp:wrapSquare wrapText="bothSides"/>
            <wp:docPr id="44" name="Bild 55" descr="ÜbungAufrecht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ÜbungAufrechterGang"/>
                    <pic:cNvPicPr>
                      <a:picLocks noChangeAspect="1" noChangeArrowheads="1"/>
                    </pic:cNvPicPr>
                  </pic:nvPicPr>
                  <pic:blipFill>
                    <a:blip r:embed="rId8" cstate="print">
                      <a:extLst>
                        <a:ext uri="{28A0092B-C50C-407E-A947-70E740481C1C}">
                          <a14:useLocalDpi xmlns:a14="http://schemas.microsoft.com/office/drawing/2010/main" val="0"/>
                        </a:ext>
                      </a:extLst>
                    </a:blip>
                    <a:srcRect b="13293"/>
                    <a:stretch>
                      <a:fillRect/>
                    </a:stretch>
                  </pic:blipFill>
                  <pic:spPr bwMode="auto">
                    <a:xfrm>
                      <a:off x="0" y="0"/>
                      <a:ext cx="1296035" cy="3128010"/>
                    </a:xfrm>
                    <a:prstGeom prst="rect">
                      <a:avLst/>
                    </a:prstGeom>
                    <a:noFill/>
                    <a:ln w="9525">
                      <a:noFill/>
                      <a:miter lim="800000"/>
                      <a:headEnd/>
                      <a:tailEnd/>
                    </a:ln>
                  </pic:spPr>
                </pic:pic>
              </a:graphicData>
            </a:graphic>
          </wp:anchor>
        </w:drawing>
      </w:r>
      <w:r>
        <w:rPr>
          <w:rFonts w:ascii="Arial Narrow" w:hAnsi="Arial Narrow"/>
          <w:sz w:val="20"/>
        </w:rPr>
        <w:tab/>
      </w:r>
      <w:r>
        <w:rPr>
          <w:rFonts w:ascii="Times" w:hAnsi="Times"/>
        </w:rPr>
        <w:tab/>
      </w:r>
      <w:r w:rsidRPr="0058129F">
        <w:rPr>
          <w:rFonts w:ascii="Times" w:hAnsi="Times"/>
          <w:b/>
        </w:rPr>
        <w:t>A</w:t>
      </w:r>
      <w:r>
        <w:rPr>
          <w:rFonts w:ascii="Times" w:hAnsi="Times"/>
          <w:b/>
        </w:rPr>
        <w:t>2</w:t>
      </w:r>
      <w:r>
        <w:rPr>
          <w:rFonts w:ascii="Times" w:hAnsi="Times"/>
        </w:rPr>
        <w:tab/>
      </w:r>
      <w:r w:rsidRPr="00A451A6">
        <w:rPr>
          <w:rFonts w:ascii="Times" w:hAnsi="Times"/>
        </w:rPr>
        <w:t>Die Abbildung</w:t>
      </w:r>
      <w:r>
        <w:rPr>
          <w:rFonts w:ascii="Times" w:hAnsi="Times"/>
        </w:rPr>
        <w:t xml:space="preserve"> </w:t>
      </w:r>
      <w:proofErr w:type="gramStart"/>
      <w:r>
        <w:rPr>
          <w:rFonts w:ascii="Times" w:hAnsi="Times"/>
        </w:rPr>
        <w:t xml:space="preserve">rechts </w:t>
      </w:r>
      <w:r w:rsidRPr="00A451A6">
        <w:rPr>
          <w:rFonts w:ascii="Times" w:hAnsi="Times"/>
        </w:rPr>
        <w:t xml:space="preserve"> zeigt</w:t>
      </w:r>
      <w:proofErr w:type="gramEnd"/>
      <w:r w:rsidRPr="00A451A6">
        <w:rPr>
          <w:rFonts w:ascii="Times" w:hAnsi="Times"/>
        </w:rPr>
        <w:t xml:space="preserve"> einen Fossilfund aus Afrika. </w:t>
      </w:r>
      <w:r w:rsidRPr="00A451A6">
        <w:rPr>
          <w:rFonts w:ascii="Times" w:hAnsi="Times"/>
          <w:spacing w:val="60"/>
        </w:rPr>
        <w:t>Begründe</w:t>
      </w:r>
      <w:r w:rsidRPr="00A451A6">
        <w:rPr>
          <w:rFonts w:ascii="Times" w:hAnsi="Times"/>
        </w:rPr>
        <w:t>, ob der gefundene Primat zu Lebzeiten aufrecht gegangen ist</w:t>
      </w:r>
      <w:r>
        <w:rPr>
          <w:rFonts w:ascii="Times" w:hAnsi="Times"/>
        </w:rPr>
        <w:t xml:space="preserve">. </w:t>
      </w:r>
    </w:p>
    <w:p w:rsidR="00F07ECB" w:rsidRPr="00F33012" w:rsidRDefault="00F07ECB" w:rsidP="000D6548">
      <w:pPr>
        <w:tabs>
          <w:tab w:val="left" w:pos="426"/>
        </w:tabs>
        <w:ind w:left="425" w:hanging="425"/>
        <w:rPr>
          <w:rFonts w:ascii="Times" w:hAnsi="Times"/>
          <w:sz w:val="12"/>
          <w:szCs w:val="12"/>
        </w:rPr>
      </w:pPr>
    </w:p>
    <w:p w:rsidR="006D741C" w:rsidRPr="004E775F" w:rsidRDefault="00A451A6" w:rsidP="00F33012">
      <w:pPr>
        <w:tabs>
          <w:tab w:val="right" w:pos="7088"/>
        </w:tabs>
        <w:spacing w:beforeLines="60" w:before="144"/>
        <w:ind w:right="2552"/>
        <w:jc w:val="both"/>
        <w:rPr>
          <w:rFonts w:ascii="Times" w:hAnsi="Times"/>
          <w:u w:val="single"/>
        </w:rPr>
      </w:pPr>
      <w:r w:rsidRPr="004E775F">
        <w:rPr>
          <w:rFonts w:ascii="Times" w:hAnsi="Times"/>
          <w:u w:val="single"/>
        </w:rPr>
        <w:tab/>
      </w:r>
    </w:p>
    <w:p w:rsidR="00A451A6" w:rsidRPr="004E775F" w:rsidRDefault="00A451A6" w:rsidP="00F33012">
      <w:pPr>
        <w:tabs>
          <w:tab w:val="right" w:pos="7088"/>
        </w:tabs>
        <w:spacing w:beforeLines="60" w:before="144"/>
        <w:ind w:right="2552"/>
        <w:jc w:val="both"/>
        <w:rPr>
          <w:rFonts w:ascii="Times" w:hAnsi="Times"/>
          <w:u w:val="single"/>
        </w:rPr>
      </w:pPr>
      <w:r w:rsidRPr="004E775F">
        <w:rPr>
          <w:rFonts w:ascii="Times" w:hAnsi="Times"/>
          <w:u w:val="single"/>
        </w:rPr>
        <w:tab/>
      </w:r>
    </w:p>
    <w:p w:rsidR="00A451A6" w:rsidRPr="004E775F" w:rsidRDefault="00A451A6" w:rsidP="00F33012">
      <w:pPr>
        <w:tabs>
          <w:tab w:val="right" w:pos="7088"/>
        </w:tabs>
        <w:spacing w:beforeLines="60" w:before="144"/>
        <w:ind w:right="2552"/>
        <w:jc w:val="both"/>
        <w:rPr>
          <w:rFonts w:ascii="Times" w:hAnsi="Times"/>
          <w:u w:val="single"/>
        </w:rPr>
      </w:pPr>
      <w:r w:rsidRPr="004E775F">
        <w:rPr>
          <w:rFonts w:ascii="Times" w:hAnsi="Times"/>
          <w:u w:val="single"/>
        </w:rPr>
        <w:tab/>
      </w:r>
    </w:p>
    <w:p w:rsidR="00A451A6" w:rsidRPr="004E775F" w:rsidRDefault="00A451A6" w:rsidP="00F33012">
      <w:pPr>
        <w:tabs>
          <w:tab w:val="right" w:pos="7088"/>
        </w:tabs>
        <w:spacing w:beforeLines="60" w:before="144"/>
        <w:ind w:right="2552"/>
        <w:jc w:val="both"/>
        <w:rPr>
          <w:rFonts w:ascii="Times" w:hAnsi="Times"/>
          <w:u w:val="single"/>
        </w:rPr>
      </w:pPr>
      <w:r w:rsidRPr="004E775F">
        <w:rPr>
          <w:rFonts w:ascii="Times" w:hAnsi="Times"/>
          <w:u w:val="single"/>
        </w:rPr>
        <w:tab/>
      </w:r>
    </w:p>
    <w:p w:rsidR="00F33012" w:rsidRDefault="00F33012" w:rsidP="00F33012">
      <w:pPr>
        <w:tabs>
          <w:tab w:val="left" w:pos="426"/>
        </w:tabs>
        <w:ind w:left="425" w:hanging="425"/>
        <w:rPr>
          <w:rFonts w:ascii="Times" w:hAnsi="Times"/>
          <w:sz w:val="14"/>
          <w:szCs w:val="14"/>
        </w:rPr>
      </w:pPr>
    </w:p>
    <w:p w:rsidR="00F33012" w:rsidRPr="00F07ECB" w:rsidRDefault="00F33012" w:rsidP="00F33012">
      <w:pPr>
        <w:tabs>
          <w:tab w:val="right" w:pos="-142"/>
          <w:tab w:val="left" w:pos="0"/>
          <w:tab w:val="left" w:pos="426"/>
        </w:tabs>
        <w:spacing w:before="60"/>
        <w:ind w:left="426" w:hanging="1106"/>
        <w:jc w:val="both"/>
        <w:rPr>
          <w:rFonts w:ascii="Times" w:hAnsi="Times"/>
          <w:szCs w:val="23"/>
        </w:rPr>
      </w:pPr>
      <w:r>
        <w:rPr>
          <w:rFonts w:cs="Arial"/>
          <w:noProof/>
          <w:sz w:val="22"/>
        </w:rPr>
        <w:drawing>
          <wp:anchor distT="0" distB="0" distL="114300" distR="114300" simplePos="0" relativeHeight="251710464" behindDoc="0" locked="0" layoutInCell="1" allowOverlap="1" wp14:anchorId="7A28DE15" wp14:editId="0CDCD068">
            <wp:simplePos x="0" y="0"/>
            <wp:positionH relativeFrom="margin">
              <wp:posOffset>4820285</wp:posOffset>
            </wp:positionH>
            <wp:positionV relativeFrom="margin">
              <wp:posOffset>5848667</wp:posOffset>
            </wp:positionV>
            <wp:extent cx="1296035" cy="3128010"/>
            <wp:effectExtent l="0" t="0" r="0" b="0"/>
            <wp:wrapSquare wrapText="bothSides"/>
            <wp:docPr id="781319" name="Bild 55" descr="ÜbungAufrecht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ÜbungAufrechterGang"/>
                    <pic:cNvPicPr>
                      <a:picLocks noChangeAspect="1" noChangeArrowheads="1"/>
                    </pic:cNvPicPr>
                  </pic:nvPicPr>
                  <pic:blipFill>
                    <a:blip r:embed="rId8" cstate="print">
                      <a:extLst>
                        <a:ext uri="{28A0092B-C50C-407E-A947-70E740481C1C}">
                          <a14:useLocalDpi xmlns:a14="http://schemas.microsoft.com/office/drawing/2010/main" val="0"/>
                        </a:ext>
                      </a:extLst>
                    </a:blip>
                    <a:srcRect b="13293"/>
                    <a:stretch>
                      <a:fillRect/>
                    </a:stretch>
                  </pic:blipFill>
                  <pic:spPr bwMode="auto">
                    <a:xfrm>
                      <a:off x="0" y="0"/>
                      <a:ext cx="1296035" cy="3128010"/>
                    </a:xfrm>
                    <a:prstGeom prst="rect">
                      <a:avLst/>
                    </a:prstGeom>
                    <a:noFill/>
                    <a:ln w="9525">
                      <a:noFill/>
                      <a:miter lim="800000"/>
                      <a:headEnd/>
                      <a:tailEnd/>
                    </a:ln>
                  </pic:spPr>
                </pic:pic>
              </a:graphicData>
            </a:graphic>
          </wp:anchor>
        </w:drawing>
      </w:r>
      <w:r>
        <w:rPr>
          <w:rFonts w:ascii="Arial Narrow" w:hAnsi="Arial Narrow"/>
          <w:sz w:val="20"/>
        </w:rPr>
        <w:tab/>
      </w:r>
      <w:r>
        <w:rPr>
          <w:rFonts w:ascii="Times" w:hAnsi="Times"/>
        </w:rPr>
        <w:tab/>
      </w:r>
      <w:r w:rsidRPr="0058129F">
        <w:rPr>
          <w:rFonts w:ascii="Times" w:hAnsi="Times"/>
          <w:b/>
        </w:rPr>
        <w:t>A</w:t>
      </w:r>
      <w:r>
        <w:rPr>
          <w:rFonts w:ascii="Times" w:hAnsi="Times"/>
          <w:b/>
        </w:rPr>
        <w:t>3</w:t>
      </w:r>
      <w:r>
        <w:rPr>
          <w:rFonts w:ascii="Times" w:hAnsi="Times"/>
        </w:rPr>
        <w:tab/>
        <w:t>Angenommen, Du fändest von einem</w:t>
      </w:r>
      <w:r w:rsidRPr="00F33012">
        <w:t xml:space="preserve"> </w:t>
      </w:r>
      <w:r w:rsidRPr="00F33012">
        <w:rPr>
          <w:rFonts w:ascii="Times" w:hAnsi="Times"/>
        </w:rPr>
        <w:t xml:space="preserve">fossilen Hominiden nur Skelettelemente des Oberkörpers und des Schädels, nicht aber des Beckens und der Beine. </w:t>
      </w:r>
      <w:r>
        <w:rPr>
          <w:rFonts w:ascii="Times" w:hAnsi="Times"/>
          <w:spacing w:val="60"/>
        </w:rPr>
        <w:t>Erkläre</w:t>
      </w:r>
      <w:r w:rsidRPr="00A451A6">
        <w:rPr>
          <w:rFonts w:ascii="Times" w:hAnsi="Times"/>
        </w:rPr>
        <w:t xml:space="preserve">, </w:t>
      </w:r>
      <w:r>
        <w:rPr>
          <w:rFonts w:ascii="Times" w:hAnsi="Times"/>
        </w:rPr>
        <w:t>wie</w:t>
      </w:r>
      <w:r w:rsidRPr="00F33012">
        <w:rPr>
          <w:rFonts w:ascii="Times" w:hAnsi="Times"/>
        </w:rPr>
        <w:t xml:space="preserve"> </w:t>
      </w:r>
      <w:r>
        <w:rPr>
          <w:rFonts w:ascii="Times" w:hAnsi="Times"/>
        </w:rPr>
        <w:t>Du</w:t>
      </w:r>
      <w:r w:rsidRPr="00F33012">
        <w:rPr>
          <w:rFonts w:ascii="Times" w:hAnsi="Times"/>
        </w:rPr>
        <w:t xml:space="preserve"> trotzdem beurteilen könnte</w:t>
      </w:r>
      <w:r>
        <w:rPr>
          <w:rFonts w:ascii="Times" w:hAnsi="Times"/>
        </w:rPr>
        <w:t>st</w:t>
      </w:r>
      <w:r w:rsidRPr="00F33012">
        <w:rPr>
          <w:rFonts w:ascii="Times" w:hAnsi="Times"/>
        </w:rPr>
        <w:t>, ob der fossile Vertreter zwei- oder vierbeinig lief.</w:t>
      </w:r>
      <w:r w:rsidRPr="00A451A6">
        <w:rPr>
          <w:rFonts w:ascii="Times" w:hAnsi="Times"/>
        </w:rPr>
        <w:t xml:space="preserve"> </w:t>
      </w:r>
    </w:p>
    <w:p w:rsidR="00F33012" w:rsidRPr="00F33012" w:rsidRDefault="00F33012" w:rsidP="00F33012">
      <w:pPr>
        <w:tabs>
          <w:tab w:val="left" w:pos="426"/>
        </w:tabs>
        <w:ind w:left="425" w:hanging="425"/>
        <w:rPr>
          <w:rFonts w:ascii="Times" w:hAnsi="Times"/>
          <w:sz w:val="12"/>
          <w:szCs w:val="12"/>
        </w:rPr>
      </w:pPr>
    </w:p>
    <w:p w:rsidR="00F33012" w:rsidRPr="00F33012" w:rsidRDefault="00F33012" w:rsidP="00F33012">
      <w:pPr>
        <w:tabs>
          <w:tab w:val="right" w:pos="7088"/>
        </w:tabs>
        <w:spacing w:before="60"/>
        <w:ind w:right="2552"/>
        <w:jc w:val="both"/>
        <w:rPr>
          <w:rFonts w:ascii="Times" w:hAnsi="Times"/>
          <w:u w:val="single"/>
        </w:rPr>
      </w:pPr>
      <w:r w:rsidRPr="00F33012">
        <w:rPr>
          <w:rFonts w:ascii="Times" w:hAnsi="Times"/>
          <w:u w:val="single"/>
        </w:rPr>
        <w:tab/>
      </w:r>
    </w:p>
    <w:p w:rsidR="00F33012" w:rsidRPr="00F33012" w:rsidRDefault="00F33012" w:rsidP="00F33012">
      <w:pPr>
        <w:tabs>
          <w:tab w:val="right" w:pos="7088"/>
        </w:tabs>
        <w:spacing w:beforeLines="60" w:before="144"/>
        <w:ind w:right="2552"/>
        <w:jc w:val="both"/>
        <w:rPr>
          <w:rFonts w:ascii="Times" w:hAnsi="Times"/>
          <w:u w:val="single"/>
        </w:rPr>
      </w:pPr>
      <w:r w:rsidRPr="00F33012">
        <w:rPr>
          <w:rFonts w:ascii="Times" w:hAnsi="Times"/>
          <w:u w:val="single"/>
        </w:rPr>
        <w:tab/>
      </w:r>
    </w:p>
    <w:p w:rsidR="00F33012" w:rsidRPr="00F33012" w:rsidRDefault="00F33012" w:rsidP="00F33012">
      <w:pPr>
        <w:tabs>
          <w:tab w:val="right" w:pos="7088"/>
        </w:tabs>
        <w:spacing w:beforeLines="60" w:before="144"/>
        <w:ind w:right="2552"/>
        <w:jc w:val="both"/>
        <w:rPr>
          <w:rFonts w:ascii="Times" w:hAnsi="Times"/>
          <w:u w:val="single"/>
        </w:rPr>
      </w:pPr>
      <w:r w:rsidRPr="00F33012">
        <w:rPr>
          <w:rFonts w:ascii="Times" w:hAnsi="Times"/>
          <w:u w:val="single"/>
        </w:rPr>
        <w:tab/>
      </w:r>
    </w:p>
    <w:p w:rsidR="00F33012" w:rsidRPr="00F33012" w:rsidRDefault="00F33012" w:rsidP="00F33012">
      <w:pPr>
        <w:tabs>
          <w:tab w:val="right" w:pos="7088"/>
        </w:tabs>
        <w:spacing w:beforeLines="60" w:before="144"/>
        <w:ind w:right="2552"/>
        <w:jc w:val="both"/>
        <w:rPr>
          <w:rFonts w:ascii="Times" w:hAnsi="Times"/>
          <w:u w:val="single"/>
        </w:rPr>
      </w:pPr>
      <w:r w:rsidRPr="00F33012">
        <w:rPr>
          <w:rFonts w:ascii="Times" w:hAnsi="Times"/>
          <w:u w:val="single"/>
        </w:rPr>
        <w:tab/>
      </w:r>
    </w:p>
    <w:p w:rsidR="004C7A7A" w:rsidRPr="00EF76A8" w:rsidRDefault="004C7A7A" w:rsidP="004C7A7A">
      <w:pPr>
        <w:pageBreakBefore/>
        <w:shd w:val="clear" w:color="auto" w:fill="FABF8F" w:themeFill="accent6" w:themeFillTint="99"/>
        <w:tabs>
          <w:tab w:val="right" w:pos="9639"/>
        </w:tabs>
        <w:jc w:val="both"/>
        <w:rPr>
          <w:rFonts w:ascii="Arial" w:hAnsi="Arial"/>
          <w:b/>
          <w:sz w:val="6"/>
        </w:rPr>
      </w:pPr>
    </w:p>
    <w:p w:rsidR="004C7A7A" w:rsidRPr="00A06A5B" w:rsidRDefault="004C7A7A" w:rsidP="004C7A7A">
      <w:pPr>
        <w:shd w:val="clear" w:color="auto" w:fill="FABF8F" w:themeFill="accent6" w:themeFillTint="99"/>
        <w:tabs>
          <w:tab w:val="right" w:pos="9639"/>
        </w:tabs>
        <w:jc w:val="center"/>
        <w:rPr>
          <w:rFonts w:ascii="Arial Narrow" w:hAnsi="Arial Narrow"/>
          <w:b/>
          <w:sz w:val="26"/>
        </w:rPr>
      </w:pPr>
      <w:r>
        <w:rPr>
          <w:rFonts w:ascii="Arial" w:hAnsi="Arial"/>
          <w:sz w:val="18"/>
          <w:szCs w:val="18"/>
        </w:rPr>
        <w:t>M1 zu „Lucy“</w:t>
      </w:r>
      <w:r w:rsidRPr="00A06A5B">
        <w:rPr>
          <w:rFonts w:ascii="Arial Narrow" w:hAnsi="Arial Narrow"/>
          <w:b/>
          <w:sz w:val="26"/>
        </w:rPr>
        <w:t xml:space="preserve"> </w:t>
      </w:r>
      <w:r>
        <w:rPr>
          <w:rFonts w:ascii="Arial Narrow" w:hAnsi="Arial Narrow"/>
          <w:b/>
          <w:sz w:val="26"/>
        </w:rPr>
        <w:tab/>
      </w:r>
      <w:r w:rsidR="00CB450F">
        <w:rPr>
          <w:rFonts w:ascii="Arial Narrow" w:hAnsi="Arial Narrow" w:cs="Arial"/>
          <w:b/>
          <w:sz w:val="26"/>
          <w:szCs w:val="26"/>
        </w:rPr>
        <w:t>Beinstellung</w:t>
      </w:r>
      <w:r w:rsidR="005526DA" w:rsidRPr="00B53E26">
        <w:rPr>
          <w:rFonts w:ascii="Arial Narrow" w:hAnsi="Arial Narrow" w:cs="Arial"/>
          <w:b/>
          <w:sz w:val="26"/>
          <w:szCs w:val="26"/>
        </w:rPr>
        <w:t xml:space="preserve"> und Becken </w:t>
      </w:r>
      <w:r w:rsidR="005526DA">
        <w:rPr>
          <w:rFonts w:ascii="Arial Narrow" w:hAnsi="Arial Narrow" w:cs="Arial"/>
          <w:b/>
          <w:sz w:val="26"/>
          <w:szCs w:val="26"/>
        </w:rPr>
        <w:t>vom Schimpansen, „Lucy“ und Mensch</w:t>
      </w:r>
    </w:p>
    <w:p w:rsidR="004C7A7A" w:rsidRPr="00EF76A8" w:rsidRDefault="004C7A7A" w:rsidP="004C7A7A">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4C7A7A" w:rsidRPr="005748AD" w:rsidRDefault="004C7A7A" w:rsidP="004C7A7A">
      <w:pPr>
        <w:spacing w:before="40"/>
        <w:rPr>
          <w:rFonts w:ascii="Times" w:hAnsi="Times"/>
          <w:sz w:val="12"/>
        </w:rPr>
      </w:pPr>
    </w:p>
    <w:p w:rsidR="004C7A7A" w:rsidRPr="00DF4AB7" w:rsidRDefault="004C7A7A" w:rsidP="004C7A7A">
      <w:pPr>
        <w:widowControl w:val="0"/>
        <w:tabs>
          <w:tab w:val="left" w:pos="5529"/>
        </w:tabs>
        <w:autoSpaceDE w:val="0"/>
        <w:autoSpaceDN w:val="0"/>
        <w:adjustRightInd w:val="0"/>
        <w:rPr>
          <w:rFonts w:ascii="Arial" w:hAnsi="Arial" w:cs="Arial"/>
          <w:sz w:val="22"/>
        </w:rPr>
      </w:pPr>
    </w:p>
    <w:p w:rsidR="009258B1" w:rsidRPr="009258B1" w:rsidRDefault="00102D1D" w:rsidP="009258B1">
      <w:pPr>
        <w:jc w:val="right"/>
        <w:rPr>
          <w:rFonts w:ascii="Times" w:hAnsi="Times"/>
          <w:sz w:val="18"/>
          <w:szCs w:val="18"/>
        </w:rPr>
      </w:pPr>
      <w:r>
        <w:rPr>
          <w:rFonts w:ascii="Times" w:hAnsi="Times"/>
          <w:noProof/>
          <w:sz w:val="18"/>
          <w:szCs w:val="18"/>
        </w:rPr>
        <w:drawing>
          <wp:inline distT="0" distB="0" distL="0" distR="0">
            <wp:extent cx="6108700" cy="1524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ckenvergleich_Hominid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8700" cy="1524000"/>
                    </a:xfrm>
                    <a:prstGeom prst="rect">
                      <a:avLst/>
                    </a:prstGeom>
                  </pic:spPr>
                </pic:pic>
              </a:graphicData>
            </a:graphic>
          </wp:inline>
        </w:drawing>
      </w:r>
      <w:r w:rsidR="009258B1" w:rsidRPr="009258B1">
        <w:rPr>
          <w:rFonts w:ascii="Times" w:hAnsi="Times"/>
          <w:sz w:val="18"/>
          <w:szCs w:val="18"/>
        </w:rPr>
        <w:t>[Fotos</w:t>
      </w:r>
      <w:r w:rsidR="00910C14">
        <w:rPr>
          <w:rFonts w:ascii="Times" w:hAnsi="Times"/>
          <w:sz w:val="18"/>
          <w:szCs w:val="18"/>
        </w:rPr>
        <w:t xml:space="preserve"> &amp; Zeichnung</w:t>
      </w:r>
      <w:r w:rsidR="009258B1" w:rsidRPr="009258B1">
        <w:rPr>
          <w:rFonts w:ascii="Times" w:hAnsi="Times"/>
          <w:sz w:val="18"/>
          <w:szCs w:val="18"/>
        </w:rPr>
        <w:t xml:space="preserve"> S. </w:t>
      </w:r>
      <w:proofErr w:type="spellStart"/>
      <w:r w:rsidR="009258B1" w:rsidRPr="009258B1">
        <w:rPr>
          <w:rFonts w:ascii="Times" w:hAnsi="Times"/>
          <w:sz w:val="18"/>
          <w:szCs w:val="18"/>
        </w:rPr>
        <w:t>Gemballa</w:t>
      </w:r>
      <w:proofErr w:type="spellEnd"/>
      <w:r w:rsidR="009258B1">
        <w:rPr>
          <w:rFonts w:ascii="Times" w:hAnsi="Times"/>
          <w:sz w:val="18"/>
          <w:szCs w:val="18"/>
        </w:rPr>
        <w:t xml:space="preserve">; Foto links </w:t>
      </w:r>
      <w:r w:rsidR="009258B1" w:rsidRPr="009258B1">
        <w:rPr>
          <w:rFonts w:ascii="Times" w:hAnsi="Times"/>
          <w:sz w:val="18"/>
          <w:szCs w:val="18"/>
        </w:rPr>
        <w:t xml:space="preserve">nach </w:t>
      </w:r>
      <w:r w:rsidR="009258B1">
        <w:rPr>
          <w:rFonts w:ascii="Times" w:hAnsi="Times"/>
          <w:sz w:val="18"/>
          <w:szCs w:val="18"/>
        </w:rPr>
        <w:t>M</w:t>
      </w:r>
      <w:r w:rsidR="009258B1" w:rsidRPr="009258B1">
        <w:rPr>
          <w:rFonts w:ascii="Times" w:hAnsi="Times"/>
          <w:sz w:val="18"/>
          <w:szCs w:val="18"/>
        </w:rPr>
        <w:t>odell der Firma SOMSO; siehe https://www.somso.de/somso/]</w:t>
      </w:r>
    </w:p>
    <w:p w:rsidR="004C7A7A" w:rsidRPr="00C76DAB" w:rsidRDefault="004C7A7A" w:rsidP="004C7A7A">
      <w:pPr>
        <w:widowControl w:val="0"/>
        <w:tabs>
          <w:tab w:val="left" w:pos="5529"/>
        </w:tabs>
        <w:autoSpaceDE w:val="0"/>
        <w:autoSpaceDN w:val="0"/>
        <w:adjustRightInd w:val="0"/>
        <w:rPr>
          <w:rFonts w:ascii="Arial" w:hAnsi="Arial" w:cs="Arial"/>
          <w:sz w:val="22"/>
        </w:rPr>
      </w:pPr>
    </w:p>
    <w:p w:rsidR="00F67BF9" w:rsidRPr="00FE4A6C" w:rsidRDefault="00F67BF9" w:rsidP="006D741C">
      <w:pPr>
        <w:spacing w:before="60"/>
        <w:jc w:val="both"/>
        <w:rPr>
          <w:rFonts w:ascii="Times" w:hAnsi="Times"/>
        </w:rPr>
      </w:pPr>
    </w:p>
    <w:p w:rsidR="00D53832" w:rsidRPr="005748AD" w:rsidRDefault="00D53832" w:rsidP="004C7A7A">
      <w:pPr>
        <w:spacing w:before="40"/>
        <w:rPr>
          <w:rFonts w:ascii="Times" w:hAnsi="Times"/>
          <w:sz w:val="12"/>
        </w:rPr>
      </w:pPr>
    </w:p>
    <w:p w:rsidR="004C7A7A" w:rsidRDefault="00E67C28" w:rsidP="004C7A7A">
      <w:pPr>
        <w:widowControl w:val="0"/>
        <w:tabs>
          <w:tab w:val="left" w:pos="5529"/>
        </w:tabs>
        <w:autoSpaceDE w:val="0"/>
        <w:autoSpaceDN w:val="0"/>
        <w:adjustRightInd w:val="0"/>
        <w:rPr>
          <w:rFonts w:ascii="Arial" w:hAnsi="Arial" w:cs="Arial"/>
          <w:sz w:val="22"/>
        </w:rPr>
      </w:pPr>
      <w:r>
        <w:rPr>
          <w:rFonts w:ascii="Arial" w:hAnsi="Arial" w:cs="Arial"/>
          <w:noProof/>
          <w:sz w:val="22"/>
        </w:rPr>
        <w:drawing>
          <wp:inline distT="0" distB="0" distL="0" distR="0">
            <wp:extent cx="6108700" cy="44196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in_Becken_chimp_Lucy_Mensch.jpg"/>
                    <pic:cNvPicPr/>
                  </pic:nvPicPr>
                  <pic:blipFill>
                    <a:blip r:embed="rId10">
                      <a:extLst>
                        <a:ext uri="{28A0092B-C50C-407E-A947-70E740481C1C}">
                          <a14:useLocalDpi xmlns:a14="http://schemas.microsoft.com/office/drawing/2010/main" val="0"/>
                        </a:ext>
                      </a:extLst>
                    </a:blip>
                    <a:stretch>
                      <a:fillRect/>
                    </a:stretch>
                  </pic:blipFill>
                  <pic:spPr>
                    <a:xfrm>
                      <a:off x="0" y="0"/>
                      <a:ext cx="6108700" cy="4419600"/>
                    </a:xfrm>
                    <a:prstGeom prst="rect">
                      <a:avLst/>
                    </a:prstGeom>
                  </pic:spPr>
                </pic:pic>
              </a:graphicData>
            </a:graphic>
          </wp:inline>
        </w:drawing>
      </w:r>
    </w:p>
    <w:p w:rsidR="00E115F0" w:rsidRDefault="00E115F0" w:rsidP="004C7A7A">
      <w:pPr>
        <w:widowControl w:val="0"/>
        <w:tabs>
          <w:tab w:val="left" w:pos="5529"/>
        </w:tabs>
        <w:autoSpaceDE w:val="0"/>
        <w:autoSpaceDN w:val="0"/>
        <w:adjustRightInd w:val="0"/>
        <w:rPr>
          <w:rFonts w:ascii="Arial" w:hAnsi="Arial" w:cs="Arial"/>
          <w:sz w:val="22"/>
        </w:rPr>
      </w:pPr>
    </w:p>
    <w:p w:rsidR="00E115F0" w:rsidRPr="00E115F0" w:rsidRDefault="00E115F0" w:rsidP="00E115F0">
      <w:pPr>
        <w:spacing w:before="60"/>
        <w:jc w:val="right"/>
        <w:rPr>
          <w:rFonts w:ascii="Times" w:hAnsi="Times"/>
          <w:i/>
          <w:sz w:val="22"/>
          <w:szCs w:val="22"/>
        </w:rPr>
      </w:pPr>
      <w:r w:rsidRPr="00E115F0">
        <w:rPr>
          <w:rFonts w:ascii="Times" w:hAnsi="Times"/>
          <w:i/>
          <w:sz w:val="22"/>
          <w:szCs w:val="22"/>
        </w:rPr>
        <w:t>Beachte auch die ausliegenden Modelle von Schimpansen- und Menschenbecken</w:t>
      </w:r>
    </w:p>
    <w:p w:rsidR="00F67BF9" w:rsidRPr="00D53832" w:rsidRDefault="00F67BF9" w:rsidP="00F67BF9">
      <w:pPr>
        <w:pageBreakBefore/>
        <w:shd w:val="clear" w:color="auto" w:fill="FABF8F" w:themeFill="accent6" w:themeFillTint="99"/>
        <w:tabs>
          <w:tab w:val="right" w:pos="9639"/>
        </w:tabs>
        <w:jc w:val="both"/>
        <w:rPr>
          <w:rFonts w:ascii="Arial" w:hAnsi="Arial"/>
          <w:b/>
          <w:sz w:val="6"/>
        </w:rPr>
      </w:pPr>
    </w:p>
    <w:p w:rsidR="00F67BF9" w:rsidRPr="00A06A5B" w:rsidRDefault="00F67BF9" w:rsidP="00F67BF9">
      <w:pPr>
        <w:shd w:val="clear" w:color="auto" w:fill="FABF8F" w:themeFill="accent6" w:themeFillTint="99"/>
        <w:tabs>
          <w:tab w:val="right" w:pos="9639"/>
        </w:tabs>
        <w:jc w:val="center"/>
        <w:rPr>
          <w:rFonts w:ascii="Arial Narrow" w:hAnsi="Arial Narrow"/>
          <w:b/>
          <w:sz w:val="26"/>
        </w:rPr>
      </w:pPr>
      <w:r>
        <w:rPr>
          <w:rFonts w:ascii="Arial" w:hAnsi="Arial"/>
          <w:sz w:val="18"/>
          <w:szCs w:val="18"/>
        </w:rPr>
        <w:t>M</w:t>
      </w:r>
      <w:r w:rsidR="00CB450F">
        <w:rPr>
          <w:rFonts w:ascii="Arial" w:hAnsi="Arial"/>
          <w:sz w:val="18"/>
          <w:szCs w:val="18"/>
        </w:rPr>
        <w:t>2</w:t>
      </w:r>
      <w:r>
        <w:rPr>
          <w:rFonts w:ascii="Arial" w:hAnsi="Arial"/>
          <w:sz w:val="18"/>
          <w:szCs w:val="18"/>
        </w:rPr>
        <w:t xml:space="preserve"> zu „Lucy“</w:t>
      </w:r>
      <w:r w:rsidRPr="00A06A5B">
        <w:rPr>
          <w:rFonts w:ascii="Arial Narrow" w:hAnsi="Arial Narrow"/>
          <w:b/>
          <w:sz w:val="26"/>
        </w:rPr>
        <w:t xml:space="preserve"> </w:t>
      </w:r>
      <w:r>
        <w:rPr>
          <w:rFonts w:ascii="Arial Narrow" w:hAnsi="Arial Narrow"/>
          <w:b/>
          <w:sz w:val="26"/>
        </w:rPr>
        <w:tab/>
      </w:r>
      <w:r w:rsidR="00B53E26" w:rsidRPr="00B53E26">
        <w:rPr>
          <w:rFonts w:ascii="Arial Narrow" w:hAnsi="Arial Narrow" w:cs="Arial"/>
          <w:b/>
          <w:sz w:val="26"/>
          <w:szCs w:val="26"/>
        </w:rPr>
        <w:t xml:space="preserve">Die Fußspuren von </w:t>
      </w:r>
      <w:proofErr w:type="spellStart"/>
      <w:r w:rsidR="00B53E26" w:rsidRPr="00B53E26">
        <w:rPr>
          <w:rFonts w:ascii="Arial Narrow" w:hAnsi="Arial Narrow" w:cs="Arial"/>
          <w:b/>
          <w:sz w:val="26"/>
          <w:szCs w:val="26"/>
        </w:rPr>
        <w:t>Laetoli</w:t>
      </w:r>
      <w:proofErr w:type="spellEnd"/>
      <w:r w:rsidR="00B53E26" w:rsidRPr="00B53E26">
        <w:rPr>
          <w:rFonts w:ascii="Arial Narrow" w:hAnsi="Arial Narrow" w:cs="Arial"/>
          <w:b/>
          <w:sz w:val="26"/>
          <w:szCs w:val="26"/>
        </w:rPr>
        <w:t xml:space="preserve"> und Fußskelette</w:t>
      </w:r>
      <w:r w:rsidR="00B53E26">
        <w:rPr>
          <w:rFonts w:ascii="Arial Narrow" w:hAnsi="Arial Narrow" w:cs="Arial"/>
          <w:b/>
          <w:sz w:val="26"/>
          <w:szCs w:val="26"/>
        </w:rPr>
        <w:t xml:space="preserve"> </w:t>
      </w:r>
      <w:proofErr w:type="gramStart"/>
      <w:r w:rsidR="00B53E26">
        <w:rPr>
          <w:rFonts w:ascii="Arial Narrow" w:hAnsi="Arial Narrow" w:cs="Arial"/>
          <w:b/>
          <w:sz w:val="26"/>
          <w:szCs w:val="26"/>
        </w:rPr>
        <w:t>von Schimpanse</w:t>
      </w:r>
      <w:proofErr w:type="gramEnd"/>
      <w:r w:rsidR="00B53E26">
        <w:rPr>
          <w:rFonts w:ascii="Arial Narrow" w:hAnsi="Arial Narrow" w:cs="Arial"/>
          <w:b/>
          <w:sz w:val="26"/>
          <w:szCs w:val="26"/>
        </w:rPr>
        <w:t>, „Lucy“ und Mensch</w:t>
      </w:r>
    </w:p>
    <w:p w:rsidR="00F67BF9" w:rsidRPr="00EF76A8" w:rsidRDefault="00F67BF9" w:rsidP="00F67BF9">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F67BF9" w:rsidRPr="00893179" w:rsidRDefault="00F67BF9" w:rsidP="00F67BF9">
      <w:pPr>
        <w:spacing w:before="40"/>
        <w:rPr>
          <w:rFonts w:ascii="Times" w:hAnsi="Times"/>
          <w:sz w:val="8"/>
          <w:szCs w:val="8"/>
        </w:rPr>
      </w:pPr>
    </w:p>
    <w:p w:rsidR="00F67BF9" w:rsidRDefault="00F67BF9" w:rsidP="00F67BF9">
      <w:pPr>
        <w:widowControl w:val="0"/>
        <w:tabs>
          <w:tab w:val="left" w:pos="5529"/>
        </w:tabs>
        <w:autoSpaceDE w:val="0"/>
        <w:autoSpaceDN w:val="0"/>
        <w:adjustRightInd w:val="0"/>
        <w:rPr>
          <w:rFonts w:ascii="Arial" w:hAnsi="Arial" w:cs="Arial"/>
          <w:sz w:val="22"/>
        </w:rPr>
      </w:pPr>
      <w:r w:rsidRPr="00DF4AB7">
        <w:rPr>
          <w:rFonts w:ascii="Arial" w:hAnsi="Arial" w:cs="Arial"/>
          <w:sz w:val="22"/>
        </w:rPr>
        <w:t xml:space="preserve">Ein spektakulärer Fund gelang Mary Leakey 1978 in der tansanischen </w:t>
      </w:r>
      <w:proofErr w:type="spellStart"/>
      <w:r w:rsidRPr="00DF4AB7">
        <w:rPr>
          <w:rFonts w:ascii="Arial" w:hAnsi="Arial" w:cs="Arial"/>
          <w:sz w:val="22"/>
        </w:rPr>
        <w:t>Laetoli</w:t>
      </w:r>
      <w:proofErr w:type="spellEnd"/>
      <w:r w:rsidRPr="00DF4AB7">
        <w:rPr>
          <w:rFonts w:ascii="Arial" w:hAnsi="Arial" w:cs="Arial"/>
          <w:sz w:val="22"/>
        </w:rPr>
        <w:t xml:space="preserve">-Ebene. </w:t>
      </w:r>
      <w:r w:rsidR="001323CD">
        <w:rPr>
          <w:rFonts w:ascii="Arial" w:hAnsi="Arial" w:cs="Arial"/>
          <w:sz w:val="22"/>
        </w:rPr>
        <w:t>I</w:t>
      </w:r>
      <w:r w:rsidRPr="00DF4AB7">
        <w:rPr>
          <w:rFonts w:ascii="Arial" w:hAnsi="Arial" w:cs="Arial"/>
          <w:sz w:val="22"/>
        </w:rPr>
        <w:t xml:space="preserve">n fossiler Vulkanasche </w:t>
      </w:r>
      <w:r w:rsidR="001323CD">
        <w:rPr>
          <w:rFonts w:ascii="Arial" w:hAnsi="Arial" w:cs="Arial"/>
          <w:sz w:val="22"/>
        </w:rPr>
        <w:t xml:space="preserve">konnten </w:t>
      </w:r>
      <w:r w:rsidRPr="00DF4AB7">
        <w:rPr>
          <w:rFonts w:ascii="Arial" w:hAnsi="Arial" w:cs="Arial"/>
          <w:sz w:val="22"/>
        </w:rPr>
        <w:t>die Fußspuren von drei Hominiden geborgen werden [</w:t>
      </w:r>
      <w:r>
        <w:rPr>
          <w:rFonts w:ascii="Arial" w:hAnsi="Arial" w:cs="Arial"/>
          <w:sz w:val="22"/>
        </w:rPr>
        <w:t xml:space="preserve">siehe </w:t>
      </w:r>
      <w:r w:rsidRPr="00DF4AB7">
        <w:rPr>
          <w:rFonts w:ascii="Arial" w:hAnsi="Arial" w:cs="Arial"/>
          <w:sz w:val="22"/>
        </w:rPr>
        <w:t>Abbildung</w:t>
      </w:r>
      <w:r w:rsidR="003A2C78">
        <w:rPr>
          <w:rFonts w:ascii="Arial" w:hAnsi="Arial" w:cs="Arial"/>
          <w:sz w:val="22"/>
        </w:rPr>
        <w:t>en</w:t>
      </w:r>
      <w:r w:rsidRPr="00DF4AB7">
        <w:rPr>
          <w:rFonts w:ascii="Arial" w:hAnsi="Arial" w:cs="Arial"/>
          <w:sz w:val="22"/>
        </w:rPr>
        <w:t>].</w:t>
      </w:r>
    </w:p>
    <w:p w:rsidR="003F0897" w:rsidRPr="00893179" w:rsidRDefault="003F0897" w:rsidP="00F67BF9">
      <w:pPr>
        <w:widowControl w:val="0"/>
        <w:tabs>
          <w:tab w:val="left" w:pos="5529"/>
        </w:tabs>
        <w:autoSpaceDE w:val="0"/>
        <w:autoSpaceDN w:val="0"/>
        <w:adjustRightInd w:val="0"/>
        <w:rPr>
          <w:rFonts w:ascii="Arial" w:hAnsi="Arial" w:cs="Arial"/>
          <w:sz w:val="8"/>
          <w:szCs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3"/>
        <w:gridCol w:w="2819"/>
      </w:tblGrid>
      <w:tr w:rsidR="00893179" w:rsidRPr="00893179" w:rsidTr="00893179">
        <w:tc>
          <w:tcPr>
            <w:tcW w:w="6658" w:type="dxa"/>
            <w:tcMar>
              <w:left w:w="0" w:type="dxa"/>
              <w:right w:w="57" w:type="dxa"/>
            </w:tcMar>
            <w:vAlign w:val="bottom"/>
          </w:tcPr>
          <w:p w:rsidR="00893179" w:rsidRPr="00893179" w:rsidRDefault="00893179" w:rsidP="00893179">
            <w:pPr>
              <w:widowControl w:val="0"/>
              <w:tabs>
                <w:tab w:val="left" w:pos="5529"/>
              </w:tabs>
              <w:autoSpaceDE w:val="0"/>
              <w:autoSpaceDN w:val="0"/>
              <w:adjustRightInd w:val="0"/>
              <w:rPr>
                <w:rFonts w:ascii="Arial" w:hAnsi="Arial" w:cs="Arial"/>
              </w:rPr>
            </w:pPr>
            <w:r>
              <w:rPr>
                <w:rFonts w:ascii="Arial" w:hAnsi="Arial" w:cs="Arial"/>
                <w:noProof/>
                <w:sz w:val="12"/>
                <w:szCs w:val="12"/>
              </w:rPr>
              <w:drawing>
                <wp:inline distT="0" distB="0" distL="0" distR="0" wp14:anchorId="3C6AFA85" wp14:editId="6F19877F">
                  <wp:extent cx="4320000" cy="1880470"/>
                  <wp:effectExtent l="0" t="0" r="0" b="0"/>
                  <wp:docPr id="781353" name="Grafik 78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3" name="Laetoli_footprints_replic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1880470"/>
                          </a:xfrm>
                          <a:prstGeom prst="rect">
                            <a:avLst/>
                          </a:prstGeom>
                        </pic:spPr>
                      </pic:pic>
                    </a:graphicData>
                  </a:graphic>
                </wp:inline>
              </w:drawing>
            </w:r>
          </w:p>
        </w:tc>
        <w:tc>
          <w:tcPr>
            <w:tcW w:w="2964" w:type="dxa"/>
            <w:vAlign w:val="bottom"/>
          </w:tcPr>
          <w:p w:rsidR="00893179" w:rsidRPr="00893179" w:rsidRDefault="00893179" w:rsidP="00893179">
            <w:pPr>
              <w:widowControl w:val="0"/>
              <w:tabs>
                <w:tab w:val="left" w:pos="5529"/>
              </w:tabs>
              <w:autoSpaceDE w:val="0"/>
              <w:autoSpaceDN w:val="0"/>
              <w:adjustRightInd w:val="0"/>
              <w:rPr>
                <w:rFonts w:ascii="Arial Narrow" w:hAnsi="Arial Narrow" w:cs="Arial"/>
                <w:sz w:val="22"/>
                <w:szCs w:val="22"/>
              </w:rPr>
            </w:pPr>
            <w:r w:rsidRPr="00893179">
              <w:rPr>
                <w:rFonts w:ascii="Arial Narrow" w:hAnsi="Arial Narrow" w:cs="Arial"/>
                <w:sz w:val="22"/>
                <w:szCs w:val="22"/>
              </w:rPr>
              <w:t xml:space="preserve">Abdruck der </w:t>
            </w:r>
            <w:proofErr w:type="spellStart"/>
            <w:r w:rsidRPr="00893179">
              <w:rPr>
                <w:rFonts w:ascii="Arial Narrow" w:hAnsi="Arial Narrow" w:cs="Arial"/>
                <w:sz w:val="22"/>
                <w:szCs w:val="22"/>
              </w:rPr>
              <w:t>Laetoli</w:t>
            </w:r>
            <w:proofErr w:type="spellEnd"/>
            <w:r w:rsidRPr="00893179">
              <w:rPr>
                <w:rFonts w:ascii="Arial Narrow" w:hAnsi="Arial Narrow" w:cs="Arial"/>
                <w:sz w:val="22"/>
                <w:szCs w:val="22"/>
              </w:rPr>
              <w:t xml:space="preserve">-Spuren (National Museum </w:t>
            </w:r>
            <w:proofErr w:type="spellStart"/>
            <w:r w:rsidRPr="00893179">
              <w:rPr>
                <w:rFonts w:ascii="Arial Narrow" w:hAnsi="Arial Narrow" w:cs="Arial"/>
                <w:sz w:val="22"/>
                <w:szCs w:val="22"/>
              </w:rPr>
              <w:t>of</w:t>
            </w:r>
            <w:proofErr w:type="spellEnd"/>
            <w:r w:rsidRPr="00893179">
              <w:rPr>
                <w:rFonts w:ascii="Arial Narrow" w:hAnsi="Arial Narrow" w:cs="Arial"/>
                <w:sz w:val="22"/>
                <w:szCs w:val="22"/>
              </w:rPr>
              <w:t xml:space="preserve"> Nature </w:t>
            </w:r>
            <w:proofErr w:type="spellStart"/>
            <w:r w:rsidRPr="00893179">
              <w:rPr>
                <w:rFonts w:ascii="Arial Narrow" w:hAnsi="Arial Narrow" w:cs="Arial"/>
                <w:sz w:val="22"/>
                <w:szCs w:val="22"/>
              </w:rPr>
              <w:t>and</w:t>
            </w:r>
            <w:proofErr w:type="spellEnd"/>
            <w:r w:rsidRPr="00893179">
              <w:rPr>
                <w:rFonts w:ascii="Arial Narrow" w:hAnsi="Arial Narrow" w:cs="Arial"/>
                <w:sz w:val="22"/>
                <w:szCs w:val="22"/>
              </w:rPr>
              <w:t xml:space="preserve"> Science, Tokyo, Japan)</w:t>
            </w:r>
          </w:p>
        </w:tc>
      </w:tr>
      <w:tr w:rsidR="00893179" w:rsidRPr="00893179" w:rsidTr="00893179">
        <w:trPr>
          <w:trHeight w:val="3176"/>
        </w:trPr>
        <w:tc>
          <w:tcPr>
            <w:tcW w:w="9622" w:type="dxa"/>
            <w:gridSpan w:val="2"/>
            <w:tcMar>
              <w:left w:w="0" w:type="dxa"/>
              <w:right w:w="57" w:type="dxa"/>
            </w:tcMar>
          </w:tcPr>
          <w:p w:rsidR="00893179" w:rsidRPr="00893179" w:rsidRDefault="00893179" w:rsidP="00893179">
            <w:pPr>
              <w:widowControl w:val="0"/>
              <w:tabs>
                <w:tab w:val="left" w:pos="5529"/>
              </w:tabs>
              <w:autoSpaceDE w:val="0"/>
              <w:autoSpaceDN w:val="0"/>
              <w:adjustRightInd w:val="0"/>
              <w:rPr>
                <w:rFonts w:ascii="Arial Narrow" w:hAnsi="Arial Narrow" w:cs="Arial"/>
                <w:sz w:val="12"/>
                <w:szCs w:val="12"/>
              </w:rPr>
            </w:pPr>
          </w:p>
          <w:p w:rsidR="00893179" w:rsidRPr="00893179" w:rsidRDefault="00893179" w:rsidP="00893179">
            <w:pPr>
              <w:widowControl w:val="0"/>
              <w:tabs>
                <w:tab w:val="left" w:pos="5529"/>
              </w:tabs>
              <w:autoSpaceDE w:val="0"/>
              <w:autoSpaceDN w:val="0"/>
              <w:adjustRightInd w:val="0"/>
              <w:rPr>
                <w:rFonts w:ascii="Arial Narrow" w:hAnsi="Arial Narrow" w:cs="Arial"/>
                <w:sz w:val="22"/>
                <w:szCs w:val="22"/>
              </w:rPr>
            </w:pPr>
            <w:r w:rsidRPr="00893179">
              <w:rPr>
                <w:rFonts w:ascii="Arial Narrow" w:hAnsi="Arial Narrow" w:cs="Arial"/>
                <w:noProof/>
                <w:sz w:val="22"/>
                <w:szCs w:val="22"/>
              </w:rPr>
              <w:drawing>
                <wp:inline distT="0" distB="0" distL="0" distR="0" wp14:anchorId="0B6813EB" wp14:editId="32D0D9DE">
                  <wp:extent cx="6116320" cy="1817370"/>
                  <wp:effectExtent l="0" t="0" r="5080" b="0"/>
                  <wp:docPr id="781354" name="Grafik 78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4" name="Laetoli_footprints_PlosOne200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6320" cy="1817370"/>
                          </a:xfrm>
                          <a:prstGeom prst="rect">
                            <a:avLst/>
                          </a:prstGeom>
                        </pic:spPr>
                      </pic:pic>
                    </a:graphicData>
                  </a:graphic>
                </wp:inline>
              </w:drawing>
            </w:r>
          </w:p>
          <w:p w:rsidR="00893179" w:rsidRPr="00893179" w:rsidRDefault="00893179" w:rsidP="00893179">
            <w:pPr>
              <w:widowControl w:val="0"/>
              <w:tabs>
                <w:tab w:val="left" w:pos="5529"/>
              </w:tabs>
              <w:autoSpaceDE w:val="0"/>
              <w:autoSpaceDN w:val="0"/>
              <w:adjustRightInd w:val="0"/>
              <w:rPr>
                <w:rFonts w:ascii="Arial Narrow" w:hAnsi="Arial Narrow" w:cs="Arial"/>
                <w:sz w:val="22"/>
                <w:szCs w:val="22"/>
              </w:rPr>
            </w:pPr>
            <w:r w:rsidRPr="00893179">
              <w:rPr>
                <w:rFonts w:ascii="Arial Narrow" w:hAnsi="Arial Narrow" w:cs="Arial"/>
                <w:sz w:val="22"/>
                <w:szCs w:val="22"/>
              </w:rPr>
              <w:t xml:space="preserve">Analyse </w:t>
            </w:r>
            <w:r>
              <w:rPr>
                <w:rFonts w:ascii="Arial Narrow" w:hAnsi="Arial Narrow" w:cs="Arial"/>
                <w:sz w:val="22"/>
                <w:szCs w:val="22"/>
              </w:rPr>
              <w:t xml:space="preserve">von drei Fußspuren. Die Farben geben die Eindringtiefe der Fußregionen an. Für den heutigen Menschen ist die geringe Eindringtiefe der </w:t>
            </w:r>
            <w:proofErr w:type="spellStart"/>
            <w:r>
              <w:rPr>
                <w:rFonts w:ascii="Arial Narrow" w:hAnsi="Arial Narrow" w:cs="Arial"/>
                <w:sz w:val="22"/>
                <w:szCs w:val="22"/>
              </w:rPr>
              <w:t>Großzehe</w:t>
            </w:r>
            <w:proofErr w:type="spellEnd"/>
            <w:r>
              <w:rPr>
                <w:rFonts w:ascii="Arial Narrow" w:hAnsi="Arial Narrow" w:cs="Arial"/>
                <w:sz w:val="22"/>
                <w:szCs w:val="22"/>
              </w:rPr>
              <w:t xml:space="preserve"> im Vergleich zur Ferse kennzeichnend.</w:t>
            </w:r>
          </w:p>
        </w:tc>
      </w:tr>
    </w:tbl>
    <w:p w:rsidR="00893179" w:rsidRDefault="00893179" w:rsidP="00F67BF9">
      <w:pPr>
        <w:widowControl w:val="0"/>
        <w:tabs>
          <w:tab w:val="left" w:pos="5529"/>
        </w:tabs>
        <w:autoSpaceDE w:val="0"/>
        <w:autoSpaceDN w:val="0"/>
        <w:adjustRightInd w:val="0"/>
        <w:rPr>
          <w:rFonts w:ascii="Arial" w:hAnsi="Arial" w:cs="Arial"/>
          <w:sz w:val="12"/>
          <w:szCs w:val="12"/>
        </w:rPr>
      </w:pPr>
    </w:p>
    <w:p w:rsidR="003F0897" w:rsidRDefault="003F0897" w:rsidP="00F67BF9">
      <w:pPr>
        <w:widowControl w:val="0"/>
        <w:tabs>
          <w:tab w:val="left" w:pos="5529"/>
        </w:tabs>
        <w:autoSpaceDE w:val="0"/>
        <w:autoSpaceDN w:val="0"/>
        <w:adjustRightInd w:val="0"/>
        <w:rPr>
          <w:rFonts w:ascii="Arial" w:hAnsi="Arial" w:cs="Arial"/>
          <w:sz w:val="12"/>
          <w:szCs w:val="12"/>
        </w:rPr>
      </w:pPr>
    </w:p>
    <w:p w:rsidR="00893179" w:rsidRDefault="00893179" w:rsidP="00F67BF9">
      <w:pPr>
        <w:widowControl w:val="0"/>
        <w:tabs>
          <w:tab w:val="left" w:pos="5529"/>
        </w:tabs>
        <w:autoSpaceDE w:val="0"/>
        <w:autoSpaceDN w:val="0"/>
        <w:adjustRightInd w:val="0"/>
        <w:rPr>
          <w:rFonts w:ascii="Arial" w:hAnsi="Arial" w:cs="Arial"/>
          <w:sz w:val="12"/>
          <w:szCs w:val="12"/>
        </w:rPr>
      </w:pPr>
    </w:p>
    <w:p w:rsidR="00E1229A" w:rsidRDefault="00E1229A" w:rsidP="00F67BF9">
      <w:pPr>
        <w:widowControl w:val="0"/>
        <w:tabs>
          <w:tab w:val="left" w:pos="5529"/>
        </w:tabs>
        <w:autoSpaceDE w:val="0"/>
        <w:autoSpaceDN w:val="0"/>
        <w:adjustRightInd w:val="0"/>
        <w:rPr>
          <w:rFonts w:ascii="Arial" w:hAnsi="Arial" w:cs="Arial"/>
          <w:sz w:val="12"/>
          <w:szCs w:val="12"/>
        </w:rPr>
      </w:pPr>
    </w:p>
    <w:p w:rsidR="00E1229A" w:rsidRDefault="00E1229A" w:rsidP="00F67BF9">
      <w:pPr>
        <w:widowControl w:val="0"/>
        <w:tabs>
          <w:tab w:val="left" w:pos="5529"/>
        </w:tabs>
        <w:autoSpaceDE w:val="0"/>
        <w:autoSpaceDN w:val="0"/>
        <w:adjustRightInd w:val="0"/>
        <w:rPr>
          <w:rFonts w:ascii="Arial" w:hAnsi="Arial" w:cs="Arial"/>
          <w:sz w:val="12"/>
          <w:szCs w:val="12"/>
        </w:rPr>
      </w:pPr>
    </w:p>
    <w:p w:rsidR="00E1229A" w:rsidRDefault="00E1229A" w:rsidP="00F67BF9">
      <w:pPr>
        <w:widowControl w:val="0"/>
        <w:tabs>
          <w:tab w:val="left" w:pos="5529"/>
        </w:tabs>
        <w:autoSpaceDE w:val="0"/>
        <w:autoSpaceDN w:val="0"/>
        <w:adjustRightInd w:val="0"/>
        <w:rPr>
          <w:rFonts w:ascii="Arial" w:hAnsi="Arial" w:cs="Arial"/>
          <w:sz w:val="12"/>
          <w:szCs w:val="12"/>
        </w:rPr>
      </w:pPr>
    </w:p>
    <w:p w:rsidR="00E1229A" w:rsidRDefault="00E1229A" w:rsidP="00F67BF9">
      <w:pPr>
        <w:widowControl w:val="0"/>
        <w:tabs>
          <w:tab w:val="left" w:pos="5529"/>
        </w:tabs>
        <w:autoSpaceDE w:val="0"/>
        <w:autoSpaceDN w:val="0"/>
        <w:adjustRightInd w:val="0"/>
        <w:rPr>
          <w:rFonts w:ascii="Arial" w:hAnsi="Arial" w:cs="Arial"/>
          <w:sz w:val="12"/>
          <w:szCs w:val="12"/>
        </w:rPr>
      </w:pPr>
    </w:p>
    <w:p w:rsidR="00E1229A" w:rsidRDefault="00E1229A" w:rsidP="00F67BF9">
      <w:pPr>
        <w:widowControl w:val="0"/>
        <w:tabs>
          <w:tab w:val="left" w:pos="5529"/>
        </w:tabs>
        <w:autoSpaceDE w:val="0"/>
        <w:autoSpaceDN w:val="0"/>
        <w:adjustRightInd w:val="0"/>
        <w:rPr>
          <w:rFonts w:ascii="Arial" w:hAnsi="Arial" w:cs="Arial"/>
          <w:sz w:val="12"/>
          <w:szCs w:val="12"/>
        </w:rPr>
      </w:pPr>
    </w:p>
    <w:p w:rsidR="00E1229A" w:rsidRDefault="00E1229A" w:rsidP="00F67BF9">
      <w:pPr>
        <w:widowControl w:val="0"/>
        <w:tabs>
          <w:tab w:val="left" w:pos="5529"/>
        </w:tabs>
        <w:autoSpaceDE w:val="0"/>
        <w:autoSpaceDN w:val="0"/>
        <w:adjustRightInd w:val="0"/>
        <w:rPr>
          <w:rFonts w:ascii="Arial" w:hAnsi="Arial" w:cs="Arial"/>
          <w:sz w:val="12"/>
          <w:szCs w:val="12"/>
        </w:rPr>
      </w:pPr>
    </w:p>
    <w:p w:rsidR="00E1229A" w:rsidRPr="003F0897" w:rsidRDefault="00E1229A" w:rsidP="00F67BF9">
      <w:pPr>
        <w:widowControl w:val="0"/>
        <w:tabs>
          <w:tab w:val="left" w:pos="5529"/>
        </w:tabs>
        <w:autoSpaceDE w:val="0"/>
        <w:autoSpaceDN w:val="0"/>
        <w:adjustRightInd w:val="0"/>
        <w:rPr>
          <w:rFonts w:ascii="Arial" w:hAnsi="Arial" w:cs="Arial"/>
          <w:sz w:val="12"/>
          <w:szCs w:val="12"/>
        </w:rPr>
      </w:pPr>
    </w:p>
    <w:p w:rsidR="003F0897" w:rsidRPr="003F0897" w:rsidRDefault="003F0897" w:rsidP="00F67BF9">
      <w:pPr>
        <w:widowControl w:val="0"/>
        <w:tabs>
          <w:tab w:val="left" w:pos="5529"/>
        </w:tabs>
        <w:autoSpaceDE w:val="0"/>
        <w:autoSpaceDN w:val="0"/>
        <w:adjustRightInd w:val="0"/>
        <w:rPr>
          <w:rFonts w:ascii="Arial" w:hAnsi="Arial" w:cs="Arial"/>
          <w:sz w:val="12"/>
          <w:szCs w:val="12"/>
        </w:rPr>
      </w:pPr>
    </w:p>
    <w:p w:rsidR="00F67BF9" w:rsidRPr="00EF76A8" w:rsidRDefault="00F67BF9" w:rsidP="00F67BF9">
      <w:pPr>
        <w:shd w:val="clear" w:color="auto" w:fill="FABF8F" w:themeFill="accent6" w:themeFillTint="99"/>
        <w:tabs>
          <w:tab w:val="right" w:pos="9639"/>
        </w:tabs>
        <w:jc w:val="both"/>
        <w:rPr>
          <w:rFonts w:ascii="Arial" w:hAnsi="Arial"/>
          <w:b/>
          <w:sz w:val="6"/>
        </w:rPr>
      </w:pPr>
    </w:p>
    <w:p w:rsidR="00F67BF9" w:rsidRPr="00A06A5B" w:rsidRDefault="00F67BF9" w:rsidP="00F67BF9">
      <w:pPr>
        <w:shd w:val="clear" w:color="auto" w:fill="FABF8F" w:themeFill="accent6" w:themeFillTint="99"/>
        <w:tabs>
          <w:tab w:val="right" w:pos="9639"/>
        </w:tabs>
        <w:jc w:val="center"/>
        <w:rPr>
          <w:rFonts w:ascii="Arial Narrow" w:hAnsi="Arial Narrow"/>
          <w:b/>
          <w:sz w:val="26"/>
        </w:rPr>
      </w:pPr>
      <w:r>
        <w:rPr>
          <w:rFonts w:ascii="Arial" w:hAnsi="Arial"/>
          <w:sz w:val="18"/>
          <w:szCs w:val="18"/>
        </w:rPr>
        <w:t>M</w:t>
      </w:r>
      <w:r w:rsidR="00CB450F">
        <w:rPr>
          <w:rFonts w:ascii="Arial" w:hAnsi="Arial"/>
          <w:sz w:val="18"/>
          <w:szCs w:val="18"/>
        </w:rPr>
        <w:t>3</w:t>
      </w:r>
      <w:r>
        <w:rPr>
          <w:rFonts w:ascii="Arial" w:hAnsi="Arial"/>
          <w:sz w:val="18"/>
          <w:szCs w:val="18"/>
        </w:rPr>
        <w:t xml:space="preserve"> zu „Lucy“</w:t>
      </w:r>
      <w:r w:rsidRPr="00A06A5B">
        <w:rPr>
          <w:rFonts w:ascii="Arial Narrow" w:hAnsi="Arial Narrow"/>
          <w:b/>
          <w:sz w:val="26"/>
        </w:rPr>
        <w:t xml:space="preserve"> </w:t>
      </w:r>
      <w:r>
        <w:rPr>
          <w:rFonts w:ascii="Arial Narrow" w:hAnsi="Arial Narrow"/>
          <w:b/>
          <w:sz w:val="26"/>
        </w:rPr>
        <w:tab/>
      </w:r>
      <w:r w:rsidR="003A2C78">
        <w:rPr>
          <w:rFonts w:ascii="Arial Narrow" w:hAnsi="Arial Narrow" w:cs="Arial"/>
          <w:b/>
          <w:sz w:val="26"/>
          <w:szCs w:val="26"/>
        </w:rPr>
        <w:t>Lage des Hinterhauptsloches: Vergleich</w:t>
      </w:r>
      <w:r w:rsidR="003A2C78" w:rsidRPr="003A2C78">
        <w:rPr>
          <w:rFonts w:ascii="Arial Narrow" w:hAnsi="Arial Narrow" w:cs="Arial"/>
          <w:b/>
          <w:sz w:val="26"/>
          <w:szCs w:val="26"/>
        </w:rPr>
        <w:t xml:space="preserve"> Schimpanse</w:t>
      </w:r>
      <w:proofErr w:type="gramStart"/>
      <w:r w:rsidR="003A2C78" w:rsidRPr="003A2C78">
        <w:rPr>
          <w:rFonts w:ascii="Arial Narrow" w:hAnsi="Arial Narrow" w:cs="Arial"/>
          <w:b/>
          <w:sz w:val="26"/>
          <w:szCs w:val="26"/>
        </w:rPr>
        <w:t>-</w:t>
      </w:r>
      <w:r w:rsidR="00C67B09">
        <w:rPr>
          <w:rFonts w:ascii="Arial Narrow" w:hAnsi="Arial Narrow" w:cs="Arial"/>
          <w:b/>
          <w:sz w:val="26"/>
          <w:szCs w:val="26"/>
        </w:rPr>
        <w:t>„</w:t>
      </w:r>
      <w:proofErr w:type="gramEnd"/>
      <w:r w:rsidR="00C67B09">
        <w:rPr>
          <w:rFonts w:ascii="Arial Narrow" w:hAnsi="Arial Narrow" w:cs="Arial"/>
          <w:b/>
          <w:sz w:val="26"/>
          <w:szCs w:val="26"/>
        </w:rPr>
        <w:t>Lucy“</w:t>
      </w:r>
      <w:r w:rsidR="003A2C78" w:rsidRPr="003A2C78">
        <w:rPr>
          <w:rFonts w:ascii="Arial Narrow" w:hAnsi="Arial Narrow" w:cs="Arial"/>
          <w:b/>
          <w:sz w:val="26"/>
          <w:szCs w:val="26"/>
        </w:rPr>
        <w:t>-Mensch</w:t>
      </w:r>
    </w:p>
    <w:p w:rsidR="00F67BF9" w:rsidRPr="00EF76A8" w:rsidRDefault="00F67BF9" w:rsidP="00F67BF9">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F67BF9" w:rsidRPr="00893179" w:rsidRDefault="00F67BF9" w:rsidP="00F67BF9">
      <w:pPr>
        <w:spacing w:before="40"/>
        <w:rPr>
          <w:rFonts w:ascii="Times" w:hAnsi="Times"/>
          <w:sz w:val="8"/>
          <w:szCs w:val="8"/>
        </w:rPr>
      </w:pPr>
    </w:p>
    <w:p w:rsidR="009258B1" w:rsidRPr="009258B1" w:rsidRDefault="00E1229A" w:rsidP="009258B1">
      <w:pPr>
        <w:jc w:val="right"/>
        <w:rPr>
          <w:rFonts w:ascii="Times" w:hAnsi="Times"/>
          <w:sz w:val="18"/>
          <w:szCs w:val="18"/>
        </w:rPr>
      </w:pPr>
      <w:r>
        <w:rPr>
          <w:rFonts w:ascii="Times" w:hAnsi="Times"/>
          <w:noProof/>
          <w:sz w:val="18"/>
          <w:szCs w:val="18"/>
        </w:rPr>
        <w:drawing>
          <wp:inline distT="0" distB="0" distL="0" distR="0">
            <wp:extent cx="6108700" cy="22352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Hinterhauptsloch_Vergleic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8700" cy="2235200"/>
                    </a:xfrm>
                    <a:prstGeom prst="rect">
                      <a:avLst/>
                    </a:prstGeom>
                  </pic:spPr>
                </pic:pic>
              </a:graphicData>
            </a:graphic>
          </wp:inline>
        </w:drawing>
      </w:r>
      <w:r w:rsidR="009258B1" w:rsidRPr="009258B1">
        <w:rPr>
          <w:rFonts w:ascii="Times" w:hAnsi="Times"/>
          <w:sz w:val="18"/>
          <w:szCs w:val="18"/>
        </w:rPr>
        <w:t xml:space="preserve">[Fotos S. </w:t>
      </w:r>
      <w:proofErr w:type="spellStart"/>
      <w:r w:rsidR="009258B1" w:rsidRPr="009258B1">
        <w:rPr>
          <w:rFonts w:ascii="Times" w:hAnsi="Times"/>
          <w:sz w:val="18"/>
          <w:szCs w:val="18"/>
        </w:rPr>
        <w:t>Gemballa</w:t>
      </w:r>
      <w:proofErr w:type="spellEnd"/>
      <w:r w:rsidR="009258B1" w:rsidRPr="009258B1">
        <w:rPr>
          <w:rFonts w:ascii="Times" w:hAnsi="Times"/>
          <w:sz w:val="18"/>
          <w:szCs w:val="18"/>
        </w:rPr>
        <w:t xml:space="preserve"> nach Schädelmodellen der Firma SOMSO; siehe https://www.somso.de/somso/]</w:t>
      </w:r>
    </w:p>
    <w:p w:rsidR="004C7A7A" w:rsidRPr="00893179" w:rsidRDefault="004C7A7A" w:rsidP="006D741C">
      <w:pPr>
        <w:spacing w:before="60"/>
        <w:jc w:val="both"/>
        <w:rPr>
          <w:rFonts w:ascii="Times" w:hAnsi="Times"/>
          <w:sz w:val="8"/>
          <w:szCs w:val="8"/>
        </w:rPr>
      </w:pPr>
    </w:p>
    <w:p w:rsidR="00A451A6" w:rsidRDefault="00FE4A6C" w:rsidP="006D741C">
      <w:pPr>
        <w:spacing w:before="60"/>
        <w:jc w:val="both"/>
        <w:rPr>
          <w:rFonts w:ascii="Times" w:hAnsi="Times"/>
          <w:sz w:val="22"/>
          <w:szCs w:val="22"/>
        </w:rPr>
      </w:pPr>
      <w:r w:rsidRPr="00FE4A6C">
        <w:rPr>
          <w:rFonts w:ascii="Times" w:hAnsi="Times"/>
          <w:sz w:val="22"/>
          <w:szCs w:val="22"/>
        </w:rPr>
        <w:t xml:space="preserve">Beachte auch die ausliegenden Schädelmodelle </w:t>
      </w:r>
      <w:proofErr w:type="gramStart"/>
      <w:r w:rsidRPr="00FE4A6C">
        <w:rPr>
          <w:rFonts w:ascii="Times" w:hAnsi="Times"/>
          <w:sz w:val="22"/>
          <w:szCs w:val="22"/>
        </w:rPr>
        <w:t>von Schimpanse</w:t>
      </w:r>
      <w:proofErr w:type="gramEnd"/>
      <w:r w:rsidRPr="00FE4A6C">
        <w:rPr>
          <w:rFonts w:ascii="Times" w:hAnsi="Times"/>
          <w:sz w:val="22"/>
          <w:szCs w:val="22"/>
        </w:rPr>
        <w:t xml:space="preserve">, </w:t>
      </w:r>
      <w:r w:rsidRPr="00FE4A6C">
        <w:rPr>
          <w:rFonts w:ascii="Times" w:hAnsi="Times"/>
          <w:i/>
          <w:sz w:val="22"/>
          <w:szCs w:val="22"/>
        </w:rPr>
        <w:t xml:space="preserve">Australopithecus </w:t>
      </w:r>
      <w:proofErr w:type="spellStart"/>
      <w:r w:rsidRPr="00FE4A6C">
        <w:rPr>
          <w:rFonts w:ascii="Times" w:hAnsi="Times"/>
          <w:i/>
          <w:sz w:val="22"/>
          <w:szCs w:val="22"/>
        </w:rPr>
        <w:t>afarensis</w:t>
      </w:r>
      <w:proofErr w:type="spellEnd"/>
      <w:r w:rsidRPr="00FE4A6C">
        <w:rPr>
          <w:rFonts w:ascii="Times" w:hAnsi="Times"/>
          <w:sz w:val="22"/>
          <w:szCs w:val="22"/>
        </w:rPr>
        <w:t xml:space="preserve"> und Mensch</w:t>
      </w:r>
    </w:p>
    <w:p w:rsidR="00CF7A90" w:rsidRPr="002509A9" w:rsidRDefault="00CF7A90" w:rsidP="00CF7A90">
      <w:pPr>
        <w:pageBreakBefore/>
        <w:shd w:val="clear" w:color="auto" w:fill="99CC00"/>
        <w:tabs>
          <w:tab w:val="right" w:pos="9639"/>
        </w:tabs>
        <w:jc w:val="both"/>
        <w:rPr>
          <w:rFonts w:ascii="Arial Narrow" w:hAnsi="Arial Narrow"/>
          <w:i/>
          <w:sz w:val="4"/>
          <w:szCs w:val="4"/>
        </w:rPr>
      </w:pPr>
    </w:p>
    <w:p w:rsidR="00CF7A90" w:rsidRPr="002509A9" w:rsidRDefault="00CF7A90" w:rsidP="00CF7A90">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sidRPr="00AE3746">
        <w:rPr>
          <w:rFonts w:ascii="Arial Narrow" w:hAnsi="Arial Narrow" w:cs="Arial"/>
          <w:b/>
          <w:sz w:val="26"/>
          <w:szCs w:val="26"/>
        </w:rPr>
        <w:t xml:space="preserve">Kann man an Fossilfunden erkennen, </w:t>
      </w:r>
      <w:r>
        <w:rPr>
          <w:rFonts w:ascii="Arial Narrow" w:hAnsi="Arial Narrow" w:cs="Arial"/>
          <w:b/>
          <w:sz w:val="26"/>
          <w:szCs w:val="26"/>
        </w:rPr>
        <w:t>ob fossile Frühmenschen</w:t>
      </w:r>
      <w:r w:rsidRPr="00AE3746">
        <w:rPr>
          <w:rFonts w:ascii="Arial Narrow" w:hAnsi="Arial Narrow" w:cs="Arial"/>
          <w:b/>
          <w:sz w:val="26"/>
          <w:szCs w:val="26"/>
        </w:rPr>
        <w:t xml:space="preserve"> aufrecht gingen?</w:t>
      </w:r>
    </w:p>
    <w:p w:rsidR="00CF7A90" w:rsidRPr="002509A9" w:rsidRDefault="00CF7A90" w:rsidP="00CF7A90">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CF7A90" w:rsidRPr="002A2093" w:rsidRDefault="00CF7A90" w:rsidP="004B1FB7">
      <w:pPr>
        <w:tabs>
          <w:tab w:val="left" w:pos="284"/>
        </w:tabs>
        <w:spacing w:before="240"/>
        <w:ind w:left="284" w:hanging="284"/>
        <w:rPr>
          <w:rFonts w:ascii="Times" w:hAnsi="Times"/>
          <w:i/>
        </w:rPr>
      </w:pPr>
      <w:r>
        <w:rPr>
          <w:rFonts w:ascii="Times" w:hAnsi="Times"/>
          <w:i/>
        </w:rPr>
        <w:t>1</w:t>
      </w:r>
      <w:r w:rsidRPr="002A2093">
        <w:rPr>
          <w:rFonts w:ascii="Times" w:hAnsi="Times"/>
          <w:i/>
        </w:rPr>
        <w:t>.</w:t>
      </w:r>
      <w:r w:rsidRPr="002A2093">
        <w:rPr>
          <w:rFonts w:ascii="Times" w:hAnsi="Times"/>
          <w:i/>
        </w:rPr>
        <w:tab/>
      </w:r>
      <w:r w:rsidR="00EA7ABC" w:rsidRPr="00EA7ABC">
        <w:rPr>
          <w:rFonts w:ascii="Times" w:hAnsi="Times"/>
          <w:i/>
        </w:rPr>
        <w:t xml:space="preserve">Notiere anhand der Materialien (M1 bis M3 und Schädelmodelle) die Unterschiede an den Skeletten </w:t>
      </w:r>
      <w:proofErr w:type="gramStart"/>
      <w:r w:rsidR="00EA7ABC" w:rsidRPr="00EA7ABC">
        <w:rPr>
          <w:rFonts w:ascii="Times" w:hAnsi="Times"/>
          <w:i/>
        </w:rPr>
        <w:t>von Schimpanse</w:t>
      </w:r>
      <w:proofErr w:type="gramEnd"/>
      <w:r w:rsidR="00EA7ABC" w:rsidRPr="00EA7ABC">
        <w:rPr>
          <w:rFonts w:ascii="Times" w:hAnsi="Times"/>
          <w:i/>
        </w:rPr>
        <w:t xml:space="preserve"> und Mensch, die den aufrechten Gang ermöglichen. Notiere unter „Lucy“, ob die Merkmale aus M1 bis M3 auch bei ihr für einen aufrechten Gang sprechen</w:t>
      </w:r>
    </w:p>
    <w:p w:rsidR="00CF7A90" w:rsidRDefault="00CF7A90" w:rsidP="00CF7A90">
      <w:pPr>
        <w:tabs>
          <w:tab w:val="left" w:pos="284"/>
        </w:tabs>
        <w:spacing w:before="40"/>
        <w:ind w:left="284" w:hanging="284"/>
        <w:rPr>
          <w:rFonts w:ascii="Times" w:hAnsi="Times"/>
        </w:rPr>
      </w:pPr>
      <w:r w:rsidRPr="00917DA3">
        <w:rPr>
          <w:rFonts w:ascii="Times" w:hAnsi="Times"/>
        </w:rPr>
        <w:tab/>
      </w:r>
      <w:r w:rsidR="00AB4797">
        <w:rPr>
          <w:rFonts w:ascii="Times" w:hAnsi="Times"/>
        </w:rPr>
        <w:t xml:space="preserve">Unterschiede Schimpanse/ Mensch: Mensch mit schaufelförmigem Becken, Oberschenkel zu </w:t>
      </w:r>
      <w:proofErr w:type="spellStart"/>
      <w:r w:rsidR="00AB4797">
        <w:rPr>
          <w:rFonts w:ascii="Times" w:hAnsi="Times"/>
        </w:rPr>
        <w:t>denKnien</w:t>
      </w:r>
      <w:proofErr w:type="spellEnd"/>
      <w:r w:rsidR="00AB4797">
        <w:rPr>
          <w:rFonts w:ascii="Times" w:hAnsi="Times"/>
        </w:rPr>
        <w:t xml:space="preserve"> hin zusammenlaufend („X-beinig“), Hinterhauptsloch nach vorne unter den Schädel verschoben und dadurch besser auf der Wirbelsäue ausbalanciert (geringere Muskelhaltearbeit)</w:t>
      </w:r>
    </w:p>
    <w:p w:rsidR="00AB4797" w:rsidRPr="00917DA3" w:rsidRDefault="00AB4797" w:rsidP="00CF7A90">
      <w:pPr>
        <w:tabs>
          <w:tab w:val="left" w:pos="284"/>
        </w:tabs>
        <w:spacing w:before="40"/>
        <w:ind w:left="284" w:hanging="284"/>
        <w:rPr>
          <w:rFonts w:ascii="Times" w:hAnsi="Times"/>
        </w:rPr>
      </w:pPr>
      <w:r>
        <w:rPr>
          <w:rFonts w:ascii="Times" w:hAnsi="Times"/>
        </w:rPr>
        <w:tab/>
        <w:t xml:space="preserve">„Lucy“: </w:t>
      </w:r>
      <w:r w:rsidR="00E365A8">
        <w:rPr>
          <w:rFonts w:ascii="Times" w:hAnsi="Times"/>
        </w:rPr>
        <w:t>M1: Becken und Stellung Oberschenkel sprechen für einen aufrechten Gang; M2: Fußabdrücke sprechen für einen aufrechten Gang; M3: Lage Hinterhauptsloch könnte auch für aufrechten Gang sprechen (nach vorne verschoben, jedoch weniger als beim Menschen)</w:t>
      </w:r>
    </w:p>
    <w:p w:rsidR="00CF7A90" w:rsidRPr="002A2093" w:rsidRDefault="00CF7A90" w:rsidP="00CF7A90">
      <w:pPr>
        <w:tabs>
          <w:tab w:val="left" w:pos="284"/>
        </w:tabs>
        <w:spacing w:before="1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00EA7ABC" w:rsidRPr="00EA7ABC">
        <w:rPr>
          <w:rFonts w:ascii="Times" w:hAnsi="Times"/>
          <w:i/>
        </w:rPr>
        <w:t xml:space="preserve">Die Abbildung </w:t>
      </w:r>
      <w:proofErr w:type="gramStart"/>
      <w:r w:rsidR="00EA7ABC" w:rsidRPr="00EA7ABC">
        <w:rPr>
          <w:rFonts w:ascii="Times" w:hAnsi="Times"/>
          <w:i/>
        </w:rPr>
        <w:t>rechts  zeigt</w:t>
      </w:r>
      <w:proofErr w:type="gramEnd"/>
      <w:r w:rsidR="00EA7ABC" w:rsidRPr="00EA7ABC">
        <w:rPr>
          <w:rFonts w:ascii="Times" w:hAnsi="Times"/>
          <w:i/>
        </w:rPr>
        <w:t xml:space="preserve"> einen Fossilfund aus Afrika. Begründe, ob der gefundene Primat zu Lebzeiten aufrecht gegangen ist</w:t>
      </w:r>
    </w:p>
    <w:p w:rsidR="00CF7A90" w:rsidRPr="00917DA3" w:rsidRDefault="00CF7A90" w:rsidP="00CF7A90">
      <w:pPr>
        <w:tabs>
          <w:tab w:val="left" w:pos="284"/>
        </w:tabs>
        <w:spacing w:before="40"/>
        <w:ind w:left="284" w:hanging="284"/>
        <w:rPr>
          <w:rFonts w:ascii="Times" w:hAnsi="Times"/>
        </w:rPr>
      </w:pPr>
      <w:r w:rsidRPr="00917DA3">
        <w:rPr>
          <w:rFonts w:ascii="Times" w:hAnsi="Times"/>
        </w:rPr>
        <w:tab/>
      </w:r>
      <w:r w:rsidR="00634A9F">
        <w:rPr>
          <w:rFonts w:ascii="Times" w:hAnsi="Times"/>
        </w:rPr>
        <w:t>Wohl aufrecht, da Oberschenkel zu den Knien hin zusammenlaufend („X-beinig“)</w:t>
      </w:r>
    </w:p>
    <w:p w:rsidR="00CF7A90" w:rsidRPr="002A2093" w:rsidRDefault="00CF7A90" w:rsidP="00CF7A90">
      <w:pPr>
        <w:tabs>
          <w:tab w:val="left" w:pos="284"/>
        </w:tabs>
        <w:spacing w:before="140"/>
        <w:ind w:left="284" w:hanging="284"/>
        <w:rPr>
          <w:rFonts w:ascii="Times" w:hAnsi="Times"/>
          <w:i/>
        </w:rPr>
      </w:pPr>
      <w:r>
        <w:rPr>
          <w:rFonts w:ascii="Times" w:hAnsi="Times"/>
          <w:i/>
        </w:rPr>
        <w:t>3</w:t>
      </w:r>
      <w:r w:rsidRPr="002A2093">
        <w:rPr>
          <w:rFonts w:ascii="Times" w:hAnsi="Times"/>
          <w:i/>
        </w:rPr>
        <w:t>.</w:t>
      </w:r>
      <w:r w:rsidRPr="002A2093">
        <w:rPr>
          <w:rFonts w:ascii="Times" w:hAnsi="Times"/>
          <w:i/>
        </w:rPr>
        <w:tab/>
      </w:r>
      <w:r w:rsidR="00EA7ABC" w:rsidRPr="00EA7ABC">
        <w:rPr>
          <w:rFonts w:ascii="Times" w:hAnsi="Times"/>
          <w:i/>
        </w:rPr>
        <w:t>Angenommen, Du fändest von einem fossilen Hominiden nur Skelettelemente des Oberkörpers und des Schädels, nicht aber des Beckens und der Beine. Erkläre, wie Du trotzdem beurteilen könntest, ob der fossile Vertreter zwei- oder vierbeinig lief</w:t>
      </w:r>
    </w:p>
    <w:p w:rsidR="00CF7A90" w:rsidRPr="00917DA3" w:rsidRDefault="00CF7A90" w:rsidP="00CF7A90">
      <w:pPr>
        <w:tabs>
          <w:tab w:val="left" w:pos="284"/>
        </w:tabs>
        <w:spacing w:before="40"/>
        <w:ind w:left="284" w:hanging="284"/>
        <w:rPr>
          <w:rFonts w:ascii="Times" w:hAnsi="Times"/>
        </w:rPr>
      </w:pPr>
      <w:r w:rsidRPr="00917DA3">
        <w:rPr>
          <w:rFonts w:ascii="Times" w:hAnsi="Times"/>
        </w:rPr>
        <w:tab/>
      </w:r>
      <w:r w:rsidR="00634A9F">
        <w:rPr>
          <w:rFonts w:ascii="Times" w:hAnsi="Times"/>
        </w:rPr>
        <w:t xml:space="preserve">Entscheidung über Lage des Hinterhauptslochs. Liegt es weiter vorne spricht das für einen aufrechten Gang. </w:t>
      </w:r>
    </w:p>
    <w:p w:rsidR="008B7503" w:rsidRPr="00EF76A8" w:rsidRDefault="008B7503" w:rsidP="008B7503">
      <w:pPr>
        <w:pageBreakBefore/>
        <w:shd w:val="clear" w:color="auto" w:fill="C0C0C0"/>
        <w:tabs>
          <w:tab w:val="right" w:pos="9639"/>
        </w:tabs>
        <w:jc w:val="both"/>
        <w:rPr>
          <w:rFonts w:ascii="Arial" w:hAnsi="Arial"/>
          <w:b/>
          <w:sz w:val="6"/>
        </w:rPr>
      </w:pPr>
    </w:p>
    <w:p w:rsidR="008B7503" w:rsidRDefault="008B7503" w:rsidP="008B7503">
      <w:pPr>
        <w:shd w:val="clear" w:color="auto" w:fill="C0C0C0"/>
        <w:tabs>
          <w:tab w:val="right" w:pos="9639"/>
        </w:tabs>
        <w:jc w:val="center"/>
        <w:rPr>
          <w:rFonts w:ascii="Arial Narrow" w:hAnsi="Arial Narrow"/>
          <w:b/>
          <w:sz w:val="26"/>
          <w:szCs w:val="26"/>
        </w:rPr>
      </w:pPr>
      <w:r>
        <w:rPr>
          <w:rFonts w:ascii="Arial" w:hAnsi="Arial"/>
          <w:sz w:val="20"/>
        </w:rPr>
        <w:t>Übersicht</w:t>
      </w:r>
      <w:r w:rsidRPr="00A06A5B">
        <w:rPr>
          <w:rFonts w:ascii="Arial Narrow" w:hAnsi="Arial Narrow"/>
          <w:b/>
          <w:sz w:val="26"/>
        </w:rPr>
        <w:t xml:space="preserve"> </w:t>
      </w:r>
      <w:r>
        <w:rPr>
          <w:rFonts w:ascii="Arial Narrow" w:hAnsi="Arial Narrow"/>
          <w:b/>
          <w:sz w:val="26"/>
        </w:rPr>
        <w:tab/>
      </w:r>
      <w:r>
        <w:rPr>
          <w:rFonts w:ascii="Arial Narrow" w:hAnsi="Arial Narrow"/>
          <w:b/>
          <w:sz w:val="26"/>
          <w:szCs w:val="26"/>
        </w:rPr>
        <w:t>2</w:t>
      </w:r>
      <w:r w:rsidRPr="008E3087">
        <w:rPr>
          <w:rFonts w:ascii="Arial Narrow" w:hAnsi="Arial Narrow"/>
          <w:b/>
          <w:sz w:val="26"/>
          <w:szCs w:val="26"/>
        </w:rPr>
        <w:t xml:space="preserve">. Lernphase: </w:t>
      </w:r>
      <w:r>
        <w:rPr>
          <w:rFonts w:ascii="Arial Narrow" w:hAnsi="Arial Narrow"/>
          <w:b/>
          <w:sz w:val="26"/>
          <w:szCs w:val="26"/>
        </w:rPr>
        <w:t>Frühmenschen in Afrika: Von Australopithecus zur Gattung Homo</w:t>
      </w:r>
    </w:p>
    <w:p w:rsidR="005F2690" w:rsidRPr="005F2690" w:rsidRDefault="005F2690" w:rsidP="008B7503">
      <w:pPr>
        <w:shd w:val="clear" w:color="auto" w:fill="C0C0C0"/>
        <w:tabs>
          <w:tab w:val="right" w:pos="9639"/>
        </w:tabs>
        <w:jc w:val="center"/>
        <w:rPr>
          <w:rFonts w:ascii="Times" w:hAnsi="Times"/>
          <w:sz w:val="6"/>
          <w:szCs w:val="6"/>
        </w:rPr>
      </w:pPr>
    </w:p>
    <w:p w:rsidR="008B7503" w:rsidRDefault="008B7503" w:rsidP="008B7503">
      <w:pPr>
        <w:spacing w:before="40"/>
        <w:jc w:val="center"/>
        <w:rPr>
          <w:rFonts w:ascii="Times" w:hAnsi="Times"/>
          <w:sz w:val="36"/>
          <w:szCs w:val="36"/>
        </w:rPr>
      </w:pPr>
    </w:p>
    <w:p w:rsidR="008B7503" w:rsidRDefault="008B7503" w:rsidP="008B7503">
      <w:pPr>
        <w:spacing w:before="40"/>
        <w:jc w:val="center"/>
        <w:rPr>
          <w:rFonts w:ascii="Times" w:hAnsi="Times"/>
          <w:sz w:val="36"/>
          <w:szCs w:val="36"/>
        </w:rPr>
      </w:pPr>
    </w:p>
    <w:p w:rsidR="008B7503" w:rsidRDefault="008B7503" w:rsidP="008B7503">
      <w:pPr>
        <w:spacing w:before="40"/>
        <w:jc w:val="center"/>
        <w:rPr>
          <w:rFonts w:ascii="Arial" w:hAnsi="Arial" w:cs="Arial"/>
          <w:sz w:val="36"/>
          <w:szCs w:val="36"/>
        </w:rPr>
      </w:pPr>
    </w:p>
    <w:p w:rsidR="008B7503" w:rsidRDefault="008B7503" w:rsidP="008B7503">
      <w:pPr>
        <w:shd w:val="clear" w:color="auto" w:fill="FFC000"/>
        <w:spacing w:before="40"/>
        <w:jc w:val="center"/>
        <w:rPr>
          <w:rFonts w:ascii="Arial" w:hAnsi="Arial" w:cs="Arial"/>
          <w:sz w:val="36"/>
          <w:szCs w:val="36"/>
        </w:rPr>
      </w:pPr>
      <w:r w:rsidRPr="00537860">
        <w:rPr>
          <w:rFonts w:ascii="Arial" w:hAnsi="Arial" w:cs="Arial"/>
          <w:sz w:val="36"/>
          <w:szCs w:val="36"/>
        </w:rPr>
        <w:t>Take-</w:t>
      </w:r>
      <w:proofErr w:type="spellStart"/>
      <w:r w:rsidRPr="00537860">
        <w:rPr>
          <w:rFonts w:ascii="Arial" w:hAnsi="Arial" w:cs="Arial"/>
          <w:sz w:val="36"/>
          <w:szCs w:val="36"/>
        </w:rPr>
        <w:t>home</w:t>
      </w:r>
      <w:proofErr w:type="spellEnd"/>
      <w:r w:rsidRPr="00537860">
        <w:rPr>
          <w:rFonts w:ascii="Arial" w:hAnsi="Arial" w:cs="Arial"/>
          <w:sz w:val="36"/>
          <w:szCs w:val="36"/>
        </w:rPr>
        <w:t>-message</w:t>
      </w:r>
      <w:r>
        <w:rPr>
          <w:rFonts w:ascii="Arial" w:hAnsi="Arial" w:cs="Arial"/>
          <w:sz w:val="36"/>
          <w:szCs w:val="36"/>
        </w:rPr>
        <w:t xml:space="preserve"> </w:t>
      </w:r>
    </w:p>
    <w:p w:rsidR="008B7503" w:rsidRDefault="008B7503" w:rsidP="008B7503">
      <w:pPr>
        <w:shd w:val="clear" w:color="auto" w:fill="FFC000"/>
        <w:spacing w:before="40"/>
        <w:jc w:val="center"/>
        <w:rPr>
          <w:rFonts w:ascii="Arial" w:hAnsi="Arial" w:cs="Arial"/>
          <w:sz w:val="36"/>
          <w:szCs w:val="36"/>
        </w:rPr>
      </w:pPr>
    </w:p>
    <w:p w:rsidR="008B7503" w:rsidRPr="00537860" w:rsidRDefault="00194550" w:rsidP="008B7503">
      <w:pPr>
        <w:shd w:val="clear" w:color="auto" w:fill="FFC000"/>
        <w:spacing w:before="40"/>
        <w:jc w:val="center"/>
        <w:rPr>
          <w:rFonts w:ascii="Arial" w:hAnsi="Arial" w:cs="Arial"/>
          <w:sz w:val="36"/>
          <w:szCs w:val="36"/>
        </w:rPr>
      </w:pPr>
      <w:r>
        <w:rPr>
          <w:rFonts w:ascii="Arial" w:hAnsi="Arial" w:cs="Arial"/>
          <w:sz w:val="36"/>
          <w:szCs w:val="36"/>
        </w:rPr>
        <w:t xml:space="preserve">In Afrika haben verschiedene </w:t>
      </w:r>
      <w:proofErr w:type="spellStart"/>
      <w:r>
        <w:rPr>
          <w:rFonts w:ascii="Arial" w:hAnsi="Arial" w:cs="Arial"/>
          <w:sz w:val="36"/>
          <w:szCs w:val="36"/>
        </w:rPr>
        <w:t>Hominidenarten</w:t>
      </w:r>
      <w:proofErr w:type="spellEnd"/>
      <w:r>
        <w:rPr>
          <w:rFonts w:ascii="Arial" w:hAnsi="Arial" w:cs="Arial"/>
          <w:sz w:val="36"/>
          <w:szCs w:val="36"/>
        </w:rPr>
        <w:t xml:space="preserve"> mit unterschiedlichen Anpassungen gelebt. </w:t>
      </w:r>
      <w:r w:rsidR="000A10E1">
        <w:rPr>
          <w:rFonts w:ascii="Arial" w:hAnsi="Arial" w:cs="Arial"/>
          <w:sz w:val="36"/>
          <w:szCs w:val="36"/>
        </w:rPr>
        <w:t xml:space="preserve">Seit etwa 1,5 Millionen Jahren ist nur noch die Gattung </w:t>
      </w:r>
      <w:r w:rsidR="000A10E1" w:rsidRPr="00D9135C">
        <w:rPr>
          <w:rFonts w:ascii="Arial" w:hAnsi="Arial" w:cs="Arial"/>
          <w:i/>
          <w:sz w:val="36"/>
          <w:szCs w:val="36"/>
        </w:rPr>
        <w:t>Homo</w:t>
      </w:r>
      <w:r w:rsidR="000A10E1">
        <w:rPr>
          <w:rFonts w:ascii="Arial" w:hAnsi="Arial" w:cs="Arial"/>
          <w:sz w:val="36"/>
          <w:szCs w:val="36"/>
        </w:rPr>
        <w:t xml:space="preserve"> verblieben, die von Afrika </w:t>
      </w:r>
      <w:proofErr w:type="gramStart"/>
      <w:r w:rsidR="000A10E1">
        <w:rPr>
          <w:rFonts w:ascii="Arial" w:hAnsi="Arial" w:cs="Arial"/>
          <w:sz w:val="36"/>
          <w:szCs w:val="36"/>
        </w:rPr>
        <w:t>aus die Welt</w:t>
      </w:r>
      <w:proofErr w:type="gramEnd"/>
      <w:r w:rsidR="000A10E1">
        <w:rPr>
          <w:rFonts w:ascii="Arial" w:hAnsi="Arial" w:cs="Arial"/>
          <w:sz w:val="36"/>
          <w:szCs w:val="36"/>
        </w:rPr>
        <w:t xml:space="preserve"> besiedelte</w:t>
      </w:r>
      <w:r>
        <w:rPr>
          <w:rFonts w:ascii="Arial" w:hAnsi="Arial" w:cs="Arial"/>
          <w:sz w:val="36"/>
          <w:szCs w:val="36"/>
        </w:rPr>
        <w:t xml:space="preserve"> </w:t>
      </w:r>
    </w:p>
    <w:p w:rsidR="008B7503" w:rsidRPr="00537860" w:rsidRDefault="008B7503" w:rsidP="008B7503">
      <w:pPr>
        <w:spacing w:before="40"/>
        <w:jc w:val="center"/>
        <w:rPr>
          <w:rFonts w:ascii="Arial" w:hAnsi="Arial" w:cs="Arial"/>
          <w:sz w:val="36"/>
          <w:szCs w:val="36"/>
        </w:rPr>
      </w:pPr>
    </w:p>
    <w:p w:rsidR="008B7503" w:rsidRDefault="008B7503" w:rsidP="008B7503">
      <w:pPr>
        <w:spacing w:before="40"/>
        <w:rPr>
          <w:rFonts w:ascii="Times" w:hAnsi="Times"/>
          <w:sz w:val="12"/>
        </w:rPr>
      </w:pPr>
    </w:p>
    <w:p w:rsidR="00D9135C" w:rsidRDefault="00D9135C" w:rsidP="00D9135C">
      <w:pPr>
        <w:spacing w:before="40"/>
        <w:rPr>
          <w:rFonts w:ascii="Times" w:hAnsi="Times"/>
          <w:sz w:val="12"/>
        </w:rPr>
      </w:pPr>
    </w:p>
    <w:p w:rsidR="00D9135C" w:rsidRDefault="00D9135C" w:rsidP="00D9135C">
      <w:pPr>
        <w:spacing w:before="40"/>
        <w:rPr>
          <w:rFonts w:ascii="Times" w:hAnsi="Times"/>
          <w:sz w:val="12"/>
        </w:rPr>
      </w:pPr>
    </w:p>
    <w:p w:rsidR="00D9135C" w:rsidRPr="00CC6B63" w:rsidRDefault="00D9135C" w:rsidP="00D9135C">
      <w:pPr>
        <w:spacing w:before="100"/>
        <w:rPr>
          <w:rFonts w:ascii="Times" w:hAnsi="Times"/>
          <w:b/>
        </w:rPr>
      </w:pPr>
      <w:r w:rsidRPr="00CC6B63">
        <w:rPr>
          <w:rFonts w:ascii="Times" w:hAnsi="Times"/>
          <w:b/>
        </w:rPr>
        <w:t xml:space="preserve">Didaktischer Kommentar: </w:t>
      </w:r>
    </w:p>
    <w:p w:rsidR="00D9135C" w:rsidRDefault="00D9135C" w:rsidP="00D9135C">
      <w:pPr>
        <w:spacing w:before="100"/>
        <w:rPr>
          <w:rFonts w:ascii="Times" w:hAnsi="Times"/>
        </w:rPr>
      </w:pPr>
      <w:r>
        <w:rPr>
          <w:rFonts w:ascii="Times" w:hAnsi="Times"/>
        </w:rPr>
        <w:t xml:space="preserve">Bei der Bearbeitung dieses Materials werden wichtige evolutive Entwicklungen mithilfe von Stammbäumen visualisiert. </w:t>
      </w:r>
      <w:r w:rsidR="00E006DC">
        <w:rPr>
          <w:rFonts w:ascii="Times" w:hAnsi="Times"/>
        </w:rPr>
        <w:t>Damit wird die für Lernende schwierige Arbeit mit Stammbäumen, die in Teil 2 eingeführt (</w:t>
      </w:r>
      <w:r w:rsidR="00E006DC" w:rsidRPr="00E006DC">
        <w:rPr>
          <w:rFonts w:ascii="Times" w:hAnsi="Times"/>
          <w:sz w:val="20"/>
          <w:szCs w:val="20"/>
        </w:rPr>
        <w:t>vgl. dazu die Kommentare im Material zu Teil 2:</w:t>
      </w:r>
      <w:r w:rsidR="00E006DC">
        <w:rPr>
          <w:rFonts w:ascii="Times" w:hAnsi="Times"/>
        </w:rPr>
        <w:t xml:space="preserve"> </w:t>
      </w:r>
      <w:r w:rsidR="00E006DC" w:rsidRPr="00B03124">
        <w:rPr>
          <w:rFonts w:ascii="Times" w:hAnsi="Times"/>
          <w:sz w:val="20"/>
          <w:szCs w:val="20"/>
        </w:rPr>
        <w:t>schule-bw.de/faecher-und-schularten/mathematisch-naturwissenschaftliche-faecher/biologie/</w:t>
      </w:r>
      <w:r w:rsidR="00E006DC">
        <w:rPr>
          <w:rFonts w:ascii="Times" w:hAnsi="Times"/>
          <w:sz w:val="20"/>
          <w:szCs w:val="20"/>
        </w:rPr>
        <w:t xml:space="preserve"> </w:t>
      </w:r>
      <w:r w:rsidR="00E006DC" w:rsidRPr="00B03124">
        <w:rPr>
          <w:rFonts w:ascii="Times" w:hAnsi="Times"/>
          <w:sz w:val="20"/>
          <w:szCs w:val="20"/>
        </w:rPr>
        <w:t>unterrichtsmaterialien/7-10/evo/</w:t>
      </w:r>
      <w:r w:rsidR="00E006DC" w:rsidRPr="00E006DC">
        <w:rPr>
          <w:rFonts w:ascii="Times" w:hAnsi="Times"/>
          <w:sz w:val="20"/>
          <w:szCs w:val="20"/>
        </w:rPr>
        <w:t>stammesgeschichte_verwandtschaft</w:t>
      </w:r>
      <w:r w:rsidR="00E006DC" w:rsidRPr="00B03124">
        <w:rPr>
          <w:rFonts w:ascii="Times" w:hAnsi="Times"/>
          <w:sz w:val="20"/>
          <w:szCs w:val="20"/>
        </w:rPr>
        <w:t>)</w:t>
      </w:r>
      <w:r w:rsidR="00E006DC">
        <w:rPr>
          <w:rFonts w:ascii="Times" w:hAnsi="Times"/>
          <w:sz w:val="20"/>
          <w:szCs w:val="20"/>
        </w:rPr>
        <w:t xml:space="preserve"> </w:t>
      </w:r>
      <w:r w:rsidR="00E006DC">
        <w:rPr>
          <w:rFonts w:ascii="Times" w:hAnsi="Times"/>
        </w:rPr>
        <w:t xml:space="preserve">und wurde fortgeführt und weiter eingeübt. In einem arbeitsteiligen Lernprozess ordnen die Lernenden auf der Grundlage des bereitgestellten Materials wichtige Evolutionsereignisse chronologisch in den Stammbaum ein (z.B. aufrechter Gang, größer werdendes Gehirn). Weiter steht die </w:t>
      </w:r>
      <w:proofErr w:type="spellStart"/>
      <w:r w:rsidR="00E006DC">
        <w:rPr>
          <w:rFonts w:ascii="Times" w:hAnsi="Times"/>
        </w:rPr>
        <w:t>Kokurrenzsituation</w:t>
      </w:r>
      <w:proofErr w:type="spellEnd"/>
      <w:r w:rsidR="00E006DC">
        <w:rPr>
          <w:rFonts w:ascii="Times" w:hAnsi="Times"/>
        </w:rPr>
        <w:t xml:space="preserve"> der Arten </w:t>
      </w:r>
      <w:r w:rsidR="00E006DC" w:rsidRPr="00E006DC">
        <w:rPr>
          <w:rFonts w:ascii="Times" w:hAnsi="Times"/>
          <w:i/>
        </w:rPr>
        <w:t xml:space="preserve">Paranthropus </w:t>
      </w:r>
      <w:proofErr w:type="spellStart"/>
      <w:r w:rsidR="00E006DC" w:rsidRPr="00E006DC">
        <w:rPr>
          <w:rFonts w:ascii="Times" w:hAnsi="Times"/>
          <w:i/>
        </w:rPr>
        <w:t>boisei</w:t>
      </w:r>
      <w:proofErr w:type="spellEnd"/>
      <w:r w:rsidR="00E006DC">
        <w:rPr>
          <w:rFonts w:ascii="Times" w:hAnsi="Times"/>
        </w:rPr>
        <w:t xml:space="preserve"> und </w:t>
      </w:r>
      <w:r w:rsidR="00E006DC" w:rsidRPr="00E006DC">
        <w:rPr>
          <w:rFonts w:ascii="Times" w:hAnsi="Times"/>
          <w:i/>
        </w:rPr>
        <w:t>Homo</w:t>
      </w:r>
      <w:r w:rsidR="00E006DC">
        <w:rPr>
          <w:rFonts w:ascii="Times" w:hAnsi="Times"/>
        </w:rPr>
        <w:t xml:space="preserve"> habilis/ </w:t>
      </w:r>
      <w:proofErr w:type="spellStart"/>
      <w:r w:rsidR="00E006DC">
        <w:rPr>
          <w:rFonts w:ascii="Times" w:hAnsi="Times"/>
        </w:rPr>
        <w:t>rudolfensis</w:t>
      </w:r>
      <w:proofErr w:type="spellEnd"/>
      <w:r w:rsidR="00E006DC">
        <w:rPr>
          <w:rFonts w:ascii="Times" w:hAnsi="Times"/>
        </w:rPr>
        <w:t xml:space="preserve">/ erectus im Mittelpunkt. Hier besteht die Herausforderung darin zu erkennen, warum der offensichtlich morphologisch an das Leben in der Trockensavanne deutlich besser angepasste </w:t>
      </w:r>
      <w:r w:rsidR="00E006DC" w:rsidRPr="00E006DC">
        <w:rPr>
          <w:rFonts w:ascii="Times" w:hAnsi="Times"/>
          <w:i/>
        </w:rPr>
        <w:t xml:space="preserve">Paranthropus </w:t>
      </w:r>
      <w:proofErr w:type="spellStart"/>
      <w:r w:rsidR="00E006DC" w:rsidRPr="00E006DC">
        <w:rPr>
          <w:rFonts w:ascii="Times" w:hAnsi="Times"/>
          <w:i/>
        </w:rPr>
        <w:t>boisei</w:t>
      </w:r>
      <w:proofErr w:type="spellEnd"/>
      <w:r w:rsidR="00E006DC">
        <w:rPr>
          <w:rFonts w:ascii="Times" w:hAnsi="Times"/>
        </w:rPr>
        <w:t xml:space="preserve"> ausstarb, während </w:t>
      </w:r>
      <w:r w:rsidR="00E006DC" w:rsidRPr="00E006DC">
        <w:rPr>
          <w:rFonts w:ascii="Times" w:hAnsi="Times"/>
          <w:i/>
        </w:rPr>
        <w:t>Homo</w:t>
      </w:r>
      <w:r w:rsidR="00E006DC">
        <w:rPr>
          <w:rFonts w:ascii="Times" w:hAnsi="Times"/>
          <w:i/>
        </w:rPr>
        <w:t xml:space="preserve"> </w:t>
      </w:r>
      <w:r w:rsidR="00E006DC" w:rsidRPr="00E006DC">
        <w:rPr>
          <w:rFonts w:ascii="Times" w:hAnsi="Times"/>
        </w:rPr>
        <w:t>ohne</w:t>
      </w:r>
      <w:r w:rsidR="00E006DC">
        <w:rPr>
          <w:rFonts w:ascii="Times" w:hAnsi="Times"/>
        </w:rPr>
        <w:t xml:space="preserve"> ersichtliche Anpassungen überlebte. Die überragend wichtige Rolle von </w:t>
      </w:r>
      <w:r w:rsidR="00D41B40">
        <w:rPr>
          <w:rFonts w:ascii="Times" w:hAnsi="Times"/>
        </w:rPr>
        <w:t xml:space="preserve">der beginnenden Kultur (als Folge des leistungsfähigeren Gehirns) liefert das Erklärungsmodell. </w:t>
      </w:r>
      <w:r w:rsidR="00E006DC">
        <w:rPr>
          <w:rFonts w:ascii="Times" w:hAnsi="Times"/>
          <w:i/>
        </w:rPr>
        <w:t xml:space="preserve"> </w:t>
      </w:r>
    </w:p>
    <w:p w:rsidR="008B7503" w:rsidRPr="005748AD" w:rsidRDefault="008B7503" w:rsidP="008B7503">
      <w:pPr>
        <w:spacing w:before="40"/>
        <w:rPr>
          <w:rFonts w:ascii="Times" w:hAnsi="Times"/>
          <w:sz w:val="12"/>
        </w:rPr>
      </w:pPr>
    </w:p>
    <w:p w:rsidR="008B7503" w:rsidRPr="00B35E1B" w:rsidRDefault="008B7503" w:rsidP="008B7503">
      <w:pPr>
        <w:pageBreakBefore/>
        <w:shd w:val="clear" w:color="auto" w:fill="9BBB59" w:themeFill="accent3"/>
        <w:jc w:val="center"/>
        <w:rPr>
          <w:rFonts w:ascii="Arial" w:hAnsi="Arial"/>
          <w:b/>
          <w:sz w:val="4"/>
          <w:szCs w:val="28"/>
        </w:rPr>
      </w:pPr>
    </w:p>
    <w:p w:rsidR="008B7503" w:rsidRPr="00DF4AB7" w:rsidRDefault="008B7503" w:rsidP="008B7503">
      <w:pPr>
        <w:shd w:val="clear" w:color="auto" w:fill="9BBB59" w:themeFill="accent3"/>
        <w:tabs>
          <w:tab w:val="right" w:pos="9632"/>
        </w:tabs>
        <w:rPr>
          <w:rFonts w:ascii="Arial" w:hAnsi="Arial"/>
          <w:b/>
          <w:szCs w:val="28"/>
        </w:rPr>
      </w:pPr>
      <w:r w:rsidRPr="00081AD4">
        <w:rPr>
          <w:rFonts w:ascii="Arial" w:hAnsi="Arial"/>
          <w:i/>
          <w:sz w:val="20"/>
          <w:szCs w:val="20"/>
        </w:rPr>
        <w:t>Lehrerinformation</w:t>
      </w:r>
      <w:r>
        <w:rPr>
          <w:rFonts w:ascii="Arial" w:hAnsi="Arial"/>
          <w:b/>
          <w:szCs w:val="28"/>
        </w:rPr>
        <w:tab/>
      </w:r>
      <w:r w:rsidRPr="00DF4AB7">
        <w:rPr>
          <w:rFonts w:ascii="Arial" w:hAnsi="Arial"/>
          <w:b/>
          <w:szCs w:val="28"/>
        </w:rPr>
        <w:t>Evolution des Menschen Übersicht 1: 6</w:t>
      </w:r>
      <w:r>
        <w:rPr>
          <w:rFonts w:ascii="Arial" w:hAnsi="Arial"/>
          <w:b/>
          <w:szCs w:val="28"/>
        </w:rPr>
        <w:t>mya</w:t>
      </w:r>
      <w:r w:rsidRPr="00DF4AB7">
        <w:rPr>
          <w:rFonts w:ascii="Arial" w:hAnsi="Arial"/>
          <w:b/>
          <w:szCs w:val="28"/>
        </w:rPr>
        <w:t xml:space="preserve"> bis 1,8mya</w:t>
      </w:r>
    </w:p>
    <w:p w:rsidR="008B7503" w:rsidRPr="00B35E1B" w:rsidRDefault="008B7503" w:rsidP="008B7503">
      <w:pPr>
        <w:shd w:val="clear" w:color="auto" w:fill="9BBB59" w:themeFill="accent3"/>
        <w:jc w:val="center"/>
        <w:rPr>
          <w:rFonts w:ascii="Arial" w:hAnsi="Arial"/>
          <w:b/>
          <w:sz w:val="4"/>
          <w:szCs w:val="28"/>
        </w:rPr>
      </w:pPr>
    </w:p>
    <w:p w:rsidR="008B7503" w:rsidRPr="007F6631" w:rsidRDefault="008B7503" w:rsidP="008B7503">
      <w:pPr>
        <w:jc w:val="both"/>
        <w:rPr>
          <w:rFonts w:ascii="Arial" w:hAnsi="Arial"/>
          <w:b/>
          <w:sz w:val="8"/>
        </w:rPr>
      </w:pPr>
    </w:p>
    <w:p w:rsidR="008B7503" w:rsidRPr="009258B1" w:rsidRDefault="008B7503" w:rsidP="008B7503">
      <w:pPr>
        <w:jc w:val="right"/>
        <w:rPr>
          <w:rFonts w:ascii="Times" w:hAnsi="Times"/>
          <w:sz w:val="18"/>
          <w:szCs w:val="18"/>
        </w:rPr>
      </w:pPr>
      <w:r w:rsidRPr="00CF23D5">
        <w:rPr>
          <w:rFonts w:ascii="Times" w:hAnsi="Times"/>
          <w:noProof/>
        </w:rPr>
        <w:drawing>
          <wp:inline distT="0" distB="0" distL="0" distR="0" wp14:anchorId="3E84FA2A" wp14:editId="0E7DFD52">
            <wp:extent cx="5940000" cy="8458580"/>
            <wp:effectExtent l="0" t="0" r="3810" b="0"/>
            <wp:docPr id="781340" name="Grafik 78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000" cy="8458580"/>
                    </a:xfrm>
                    <a:prstGeom prst="rect">
                      <a:avLst/>
                    </a:prstGeom>
                  </pic:spPr>
                </pic:pic>
              </a:graphicData>
            </a:graphic>
          </wp:inline>
        </w:drawing>
      </w:r>
      <w:r w:rsidRPr="009258B1">
        <w:rPr>
          <w:rFonts w:ascii="Times" w:hAnsi="Times"/>
          <w:sz w:val="18"/>
          <w:szCs w:val="18"/>
        </w:rPr>
        <w:t>[Fotos</w:t>
      </w:r>
      <w:r>
        <w:rPr>
          <w:rFonts w:ascii="Times" w:hAnsi="Times"/>
          <w:sz w:val="18"/>
          <w:szCs w:val="18"/>
        </w:rPr>
        <w:t xml:space="preserve"> Schädel</w:t>
      </w:r>
      <w:r w:rsidRPr="009258B1">
        <w:rPr>
          <w:rFonts w:ascii="Times" w:hAnsi="Times"/>
          <w:sz w:val="18"/>
          <w:szCs w:val="18"/>
        </w:rPr>
        <w:t xml:space="preserve"> S. </w:t>
      </w:r>
      <w:proofErr w:type="spellStart"/>
      <w:r w:rsidRPr="009258B1">
        <w:rPr>
          <w:rFonts w:ascii="Times" w:hAnsi="Times"/>
          <w:sz w:val="18"/>
          <w:szCs w:val="18"/>
        </w:rPr>
        <w:t>Gemballa</w:t>
      </w:r>
      <w:proofErr w:type="spellEnd"/>
      <w:r w:rsidRPr="009258B1">
        <w:rPr>
          <w:rFonts w:ascii="Times" w:hAnsi="Times"/>
          <w:sz w:val="18"/>
          <w:szCs w:val="18"/>
        </w:rPr>
        <w:t xml:space="preserve"> nach Schädelmodellen der Firma SOMSO; siehe https://www.somso.de/somso/]</w:t>
      </w:r>
    </w:p>
    <w:p w:rsidR="00C47FC9" w:rsidRPr="00EF76A8" w:rsidRDefault="00C47FC9" w:rsidP="00C47FC9">
      <w:pPr>
        <w:pageBreakBefore/>
        <w:shd w:val="clear" w:color="auto" w:fill="CCCCCC"/>
        <w:tabs>
          <w:tab w:val="right" w:pos="9639"/>
        </w:tabs>
        <w:jc w:val="both"/>
        <w:rPr>
          <w:rFonts w:ascii="Arial" w:hAnsi="Arial"/>
          <w:b/>
          <w:sz w:val="6"/>
        </w:rPr>
      </w:pPr>
    </w:p>
    <w:p w:rsidR="00C47FC9" w:rsidRPr="00A06A5B" w:rsidRDefault="00C47FC9" w:rsidP="00C47FC9">
      <w:pPr>
        <w:shd w:val="clear" w:color="auto" w:fill="CCCCCC"/>
        <w:tabs>
          <w:tab w:val="right" w:pos="9639"/>
        </w:tabs>
        <w:jc w:val="center"/>
        <w:rPr>
          <w:rFonts w:ascii="Arial Narrow" w:hAnsi="Arial Narrow"/>
          <w:b/>
          <w:sz w:val="26"/>
        </w:rPr>
      </w:pPr>
      <w:r w:rsidRPr="00F50F1B">
        <w:rPr>
          <w:rFonts w:ascii="Arial" w:hAnsi="Arial"/>
          <w:sz w:val="18"/>
          <w:szCs w:val="18"/>
        </w:rPr>
        <w:t>Arbeitsmaterial</w:t>
      </w:r>
      <w:r w:rsidRPr="00A06A5B">
        <w:rPr>
          <w:rFonts w:ascii="Arial Narrow" w:hAnsi="Arial Narrow"/>
          <w:b/>
          <w:sz w:val="26"/>
        </w:rPr>
        <w:t xml:space="preserve"> </w:t>
      </w:r>
      <w:r>
        <w:rPr>
          <w:rFonts w:ascii="Arial Narrow" w:hAnsi="Arial Narrow"/>
          <w:b/>
          <w:sz w:val="26"/>
        </w:rPr>
        <w:tab/>
      </w:r>
      <w:r w:rsidR="009C6410" w:rsidRPr="00984731">
        <w:rPr>
          <w:rFonts w:ascii="Arial" w:hAnsi="Arial" w:cs="Arial"/>
          <w:b/>
        </w:rPr>
        <w:t xml:space="preserve">Eine </w:t>
      </w:r>
      <w:r w:rsidR="00984731" w:rsidRPr="00984731">
        <w:rPr>
          <w:rFonts w:ascii="Arial" w:hAnsi="Arial" w:cs="Arial"/>
          <w:b/>
        </w:rPr>
        <w:t>Geschichte voller Veränderungen: Die Evolution des Menschen</w:t>
      </w:r>
    </w:p>
    <w:p w:rsidR="00C47FC9" w:rsidRPr="00EF76A8" w:rsidRDefault="00C47FC9" w:rsidP="00C47FC9">
      <w:pPr>
        <w:shd w:val="clear" w:color="auto" w:fill="CCCCCC"/>
        <w:tabs>
          <w:tab w:val="right" w:pos="9639"/>
        </w:tabs>
        <w:jc w:val="both"/>
        <w:rPr>
          <w:rFonts w:ascii="Arial" w:hAnsi="Arial"/>
          <w:b/>
          <w:sz w:val="6"/>
        </w:rPr>
      </w:pPr>
      <w:r w:rsidRPr="00EF76A8">
        <w:rPr>
          <w:rFonts w:ascii="Arial" w:hAnsi="Arial"/>
          <w:b/>
          <w:sz w:val="6"/>
        </w:rPr>
        <w:t xml:space="preserve"> </w:t>
      </w:r>
    </w:p>
    <w:p w:rsidR="00C47FC9" w:rsidRPr="005748AD" w:rsidRDefault="00C47FC9" w:rsidP="00C47FC9">
      <w:pPr>
        <w:spacing w:before="40"/>
        <w:rPr>
          <w:rFonts w:ascii="Times" w:hAnsi="Times"/>
          <w:sz w:val="12"/>
        </w:rPr>
      </w:pPr>
    </w:p>
    <w:p w:rsidR="00C47FC9" w:rsidRDefault="009F5913" w:rsidP="00C47FC9">
      <w:pPr>
        <w:spacing w:before="60"/>
        <w:jc w:val="both"/>
        <w:rPr>
          <w:rFonts w:ascii="Times" w:hAnsi="Times"/>
        </w:rPr>
      </w:pPr>
      <w:r>
        <w:rPr>
          <w:rFonts w:ascii="Times" w:hAnsi="Times"/>
        </w:rPr>
        <w:t xml:space="preserve">Zuerst tauchte „Lucy“ </w:t>
      </w:r>
      <w:r w:rsidR="00913A1C">
        <w:rPr>
          <w:rFonts w:ascii="Times" w:hAnsi="Times"/>
        </w:rPr>
        <w:t>(</w:t>
      </w:r>
      <w:r w:rsidR="00913A1C" w:rsidRPr="00913A1C">
        <w:rPr>
          <w:rFonts w:ascii="Times" w:hAnsi="Times"/>
          <w:i/>
        </w:rPr>
        <w:t xml:space="preserve">Australopithecus </w:t>
      </w:r>
      <w:proofErr w:type="spellStart"/>
      <w:r w:rsidR="00913A1C" w:rsidRPr="00913A1C">
        <w:rPr>
          <w:rFonts w:ascii="Times" w:hAnsi="Times"/>
          <w:i/>
        </w:rPr>
        <w:t>afarensis</w:t>
      </w:r>
      <w:proofErr w:type="spellEnd"/>
      <w:r w:rsidR="00913A1C">
        <w:rPr>
          <w:rFonts w:ascii="Times" w:hAnsi="Times"/>
        </w:rPr>
        <w:t xml:space="preserve">) </w:t>
      </w:r>
      <w:r>
        <w:rPr>
          <w:rFonts w:ascii="Times" w:hAnsi="Times"/>
        </w:rPr>
        <w:t xml:space="preserve">in der der Evolutionsgeschichte auf. Aber sie und ihre Artgenossen waren schon vor </w:t>
      </w:r>
      <w:r w:rsidR="00F57ED7">
        <w:rPr>
          <w:rFonts w:ascii="Times" w:hAnsi="Times"/>
        </w:rPr>
        <w:t xml:space="preserve">2,5 Millionen Jahren wieder ausgestorben. Andere Menschenarten betraten die Bühne der Evolution. Dabei handelt es sich um Arten der Gattung </w:t>
      </w:r>
      <w:r w:rsidR="00F57ED7" w:rsidRPr="00F57ED7">
        <w:rPr>
          <w:rFonts w:ascii="Times" w:hAnsi="Times"/>
          <w:i/>
        </w:rPr>
        <w:t>Paranthropus</w:t>
      </w:r>
      <w:r w:rsidR="00F57ED7">
        <w:rPr>
          <w:rFonts w:ascii="Times" w:hAnsi="Times"/>
        </w:rPr>
        <w:t xml:space="preserve"> und der Gattung </w:t>
      </w:r>
      <w:r w:rsidR="00F57ED7" w:rsidRPr="00F57ED7">
        <w:rPr>
          <w:rFonts w:ascii="Times" w:hAnsi="Times"/>
          <w:i/>
        </w:rPr>
        <w:t>Homo</w:t>
      </w:r>
      <w:r w:rsidR="00F57ED7">
        <w:rPr>
          <w:rFonts w:ascii="Times" w:hAnsi="Times"/>
        </w:rPr>
        <w:t xml:space="preserve">. Sie existierten über eine Million Jahre nebeneinander in Afrika. Das Diagramm zeigt die vermuteten Artaufspaltungen und gibt die Zeiträume an, für die die fossilen Menschenarten bisher nachgewiesen werden konnten. </w:t>
      </w:r>
    </w:p>
    <w:p w:rsidR="00F362FE" w:rsidRDefault="00F362FE" w:rsidP="00C47FC9">
      <w:pPr>
        <w:spacing w:before="60"/>
        <w:jc w:val="both"/>
        <w:rPr>
          <w:rFonts w:ascii="Times" w:hAnsi="Times"/>
        </w:rPr>
      </w:pPr>
    </w:p>
    <w:p w:rsidR="00C47F8E" w:rsidRPr="009258B1" w:rsidRDefault="00D56858" w:rsidP="00C47F8E">
      <w:pPr>
        <w:jc w:val="right"/>
        <w:rPr>
          <w:rFonts w:ascii="Times" w:hAnsi="Times"/>
          <w:sz w:val="18"/>
          <w:szCs w:val="18"/>
        </w:rPr>
      </w:pPr>
      <w:r>
        <w:rPr>
          <w:rFonts w:ascii="Times" w:hAnsi="Times"/>
          <w:noProof/>
        </w:rPr>
        <w:drawing>
          <wp:inline distT="0" distB="0" distL="0" distR="0">
            <wp:extent cx="6116320" cy="5291455"/>
            <wp:effectExtent l="0" t="0" r="5080" b="4445"/>
            <wp:docPr id="781328" name="Grafik 78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28" name="Australo_Paranthropus_Homo.jpg"/>
                    <pic:cNvPicPr/>
                  </pic:nvPicPr>
                  <pic:blipFill>
                    <a:blip r:embed="rId15">
                      <a:extLst>
                        <a:ext uri="{28A0092B-C50C-407E-A947-70E740481C1C}">
                          <a14:useLocalDpi xmlns:a14="http://schemas.microsoft.com/office/drawing/2010/main" val="0"/>
                        </a:ext>
                      </a:extLst>
                    </a:blip>
                    <a:stretch>
                      <a:fillRect/>
                    </a:stretch>
                  </pic:blipFill>
                  <pic:spPr>
                    <a:xfrm>
                      <a:off x="0" y="0"/>
                      <a:ext cx="6116320" cy="5291455"/>
                    </a:xfrm>
                    <a:prstGeom prst="rect">
                      <a:avLst/>
                    </a:prstGeom>
                  </pic:spPr>
                </pic:pic>
              </a:graphicData>
            </a:graphic>
          </wp:inline>
        </w:drawing>
      </w:r>
      <w:r w:rsidR="00C47F8E" w:rsidRPr="009258B1">
        <w:rPr>
          <w:rFonts w:ascii="Times" w:hAnsi="Times"/>
          <w:sz w:val="18"/>
          <w:szCs w:val="18"/>
        </w:rPr>
        <w:t>[Fotos</w:t>
      </w:r>
      <w:r w:rsidR="00C47F8E">
        <w:rPr>
          <w:rFonts w:ascii="Times" w:hAnsi="Times"/>
          <w:sz w:val="18"/>
          <w:szCs w:val="18"/>
        </w:rPr>
        <w:t xml:space="preserve"> Schädel</w:t>
      </w:r>
      <w:r w:rsidR="007C02BF">
        <w:rPr>
          <w:rFonts w:ascii="Times" w:hAnsi="Times"/>
          <w:sz w:val="18"/>
          <w:szCs w:val="18"/>
        </w:rPr>
        <w:t xml:space="preserve">: </w:t>
      </w:r>
      <w:r w:rsidR="00C47F8E" w:rsidRPr="009258B1">
        <w:rPr>
          <w:rFonts w:ascii="Times" w:hAnsi="Times"/>
          <w:sz w:val="18"/>
          <w:szCs w:val="18"/>
        </w:rPr>
        <w:t xml:space="preserve">S. </w:t>
      </w:r>
      <w:proofErr w:type="spellStart"/>
      <w:r w:rsidR="00C47F8E" w:rsidRPr="009258B1">
        <w:rPr>
          <w:rFonts w:ascii="Times" w:hAnsi="Times"/>
          <w:sz w:val="18"/>
          <w:szCs w:val="18"/>
        </w:rPr>
        <w:t>Gemballa</w:t>
      </w:r>
      <w:proofErr w:type="spellEnd"/>
      <w:r w:rsidR="00C47F8E" w:rsidRPr="009258B1">
        <w:rPr>
          <w:rFonts w:ascii="Times" w:hAnsi="Times"/>
          <w:sz w:val="18"/>
          <w:szCs w:val="18"/>
        </w:rPr>
        <w:t xml:space="preserve"> nach Schädelmodellen der Firma SOMSO; siehe https://www.somso.de/somso/]</w:t>
      </w:r>
    </w:p>
    <w:p w:rsidR="00C47FC9" w:rsidRDefault="00C47FC9" w:rsidP="00C47FC9">
      <w:pPr>
        <w:jc w:val="both"/>
        <w:rPr>
          <w:rFonts w:ascii="Times" w:hAnsi="Times"/>
          <w:sz w:val="14"/>
          <w:szCs w:val="14"/>
        </w:rPr>
      </w:pPr>
    </w:p>
    <w:p w:rsidR="00D07836" w:rsidRPr="009929D0" w:rsidRDefault="00D07836" w:rsidP="00D07836">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sidRPr="0058129F">
        <w:rPr>
          <w:rFonts w:ascii="Times" w:hAnsi="Times"/>
          <w:b/>
        </w:rPr>
        <w:t>A</w:t>
      </w:r>
      <w:r>
        <w:rPr>
          <w:rFonts w:ascii="Times" w:hAnsi="Times"/>
          <w:b/>
        </w:rPr>
        <w:t>1</w:t>
      </w:r>
      <w:r>
        <w:rPr>
          <w:rFonts w:ascii="Times" w:hAnsi="Times"/>
        </w:rPr>
        <w:tab/>
      </w:r>
      <w:r w:rsidRPr="009203A2">
        <w:rPr>
          <w:rFonts w:ascii="Times" w:hAnsi="Times"/>
          <w:spacing w:val="60"/>
        </w:rPr>
        <w:t>Ermitt</w:t>
      </w:r>
      <w:r>
        <w:rPr>
          <w:rFonts w:ascii="Times" w:hAnsi="Times"/>
          <w:spacing w:val="60"/>
        </w:rPr>
        <w:t>l</w:t>
      </w:r>
      <w:r w:rsidRPr="009203A2">
        <w:rPr>
          <w:rFonts w:ascii="Times" w:hAnsi="Times"/>
          <w:spacing w:val="60"/>
        </w:rPr>
        <w:t>e</w:t>
      </w:r>
      <w:r>
        <w:rPr>
          <w:rFonts w:ascii="Times" w:hAnsi="Times"/>
        </w:rPr>
        <w:t xml:space="preserve"> </w:t>
      </w:r>
      <w:r w:rsidR="007F2332">
        <w:rPr>
          <w:rFonts w:ascii="Times" w:hAnsi="Times"/>
        </w:rPr>
        <w:t>mithilfe der Materialien M1 b</w:t>
      </w:r>
      <w:r w:rsidR="003349EE">
        <w:rPr>
          <w:rFonts w:ascii="Times" w:hAnsi="Times"/>
        </w:rPr>
        <w:t>i</w:t>
      </w:r>
      <w:r w:rsidR="007F2332">
        <w:rPr>
          <w:rFonts w:ascii="Times" w:hAnsi="Times"/>
        </w:rPr>
        <w:t>s M</w:t>
      </w:r>
      <w:r w:rsidR="00FC4244">
        <w:rPr>
          <w:rFonts w:ascii="Times" w:hAnsi="Times"/>
        </w:rPr>
        <w:t>4</w:t>
      </w:r>
      <w:r w:rsidR="007F2332">
        <w:rPr>
          <w:rFonts w:ascii="Times" w:hAnsi="Times"/>
          <w:szCs w:val="23"/>
        </w:rPr>
        <w:t xml:space="preserve">, welche Veränderungen und Angepasstheiten mit der Evolution des Menschen einhergingen und notiere diese an den entsprechenden Stellen im Diagramm. Versehe dazu die Stelle mit einer Ziffer und notiere zu der Ziffer in Deinem Heft einen kurzen erläuternden Text. </w:t>
      </w:r>
    </w:p>
    <w:p w:rsidR="00D07836" w:rsidRDefault="007F2332" w:rsidP="001C683D">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sidRPr="0058129F">
        <w:rPr>
          <w:rFonts w:ascii="Times" w:hAnsi="Times"/>
          <w:b/>
        </w:rPr>
        <w:t>A</w:t>
      </w:r>
      <w:r>
        <w:rPr>
          <w:rFonts w:ascii="Times" w:hAnsi="Times"/>
          <w:b/>
        </w:rPr>
        <w:t>2</w:t>
      </w:r>
      <w:r>
        <w:rPr>
          <w:rFonts w:ascii="Times" w:hAnsi="Times"/>
        </w:rPr>
        <w:tab/>
      </w:r>
      <w:r w:rsidR="003349EE">
        <w:rPr>
          <w:rFonts w:ascii="Times" w:hAnsi="Times"/>
          <w:spacing w:val="60"/>
        </w:rPr>
        <w:t>Erkläre</w:t>
      </w:r>
      <w:r>
        <w:rPr>
          <w:rFonts w:ascii="Times" w:hAnsi="Times"/>
        </w:rPr>
        <w:t xml:space="preserve"> nach Sichtung aller Materialien, wie es dazu kam, dass die Gattung </w:t>
      </w:r>
      <w:r w:rsidRPr="007F2332">
        <w:rPr>
          <w:rFonts w:ascii="Times" w:hAnsi="Times"/>
          <w:i/>
        </w:rPr>
        <w:t>Homo</w:t>
      </w:r>
      <w:r>
        <w:rPr>
          <w:rFonts w:ascii="Times" w:hAnsi="Times"/>
        </w:rPr>
        <w:t xml:space="preserve"> vor ca. 1,6 Millionen Jahren als einzige weiter existierende Gattung verblieb.</w:t>
      </w:r>
      <w:r>
        <w:rPr>
          <w:rFonts w:ascii="Times" w:hAnsi="Times"/>
          <w:szCs w:val="23"/>
        </w:rPr>
        <w:t xml:space="preserve"> </w:t>
      </w:r>
    </w:p>
    <w:p w:rsidR="005D4E30" w:rsidRPr="00EF76A8" w:rsidRDefault="005D4E30" w:rsidP="005D4E30">
      <w:pPr>
        <w:pageBreakBefore/>
        <w:shd w:val="clear" w:color="auto" w:fill="FABF8F" w:themeFill="accent6" w:themeFillTint="99"/>
        <w:tabs>
          <w:tab w:val="right" w:pos="9639"/>
        </w:tabs>
        <w:jc w:val="both"/>
        <w:rPr>
          <w:rFonts w:ascii="Arial" w:hAnsi="Arial"/>
          <w:b/>
          <w:sz w:val="6"/>
        </w:rPr>
      </w:pPr>
    </w:p>
    <w:p w:rsidR="005D4E30" w:rsidRPr="00A06A5B" w:rsidRDefault="005D4E30" w:rsidP="005D4E30">
      <w:pPr>
        <w:shd w:val="clear" w:color="auto" w:fill="FABF8F" w:themeFill="accent6" w:themeFillTint="99"/>
        <w:tabs>
          <w:tab w:val="right" w:pos="9639"/>
        </w:tabs>
        <w:jc w:val="center"/>
        <w:rPr>
          <w:rFonts w:ascii="Arial Narrow" w:hAnsi="Arial Narrow"/>
          <w:b/>
          <w:sz w:val="26"/>
        </w:rPr>
      </w:pPr>
      <w:r>
        <w:rPr>
          <w:rFonts w:ascii="Arial" w:hAnsi="Arial"/>
          <w:sz w:val="18"/>
          <w:szCs w:val="18"/>
        </w:rPr>
        <w:t>M1</w:t>
      </w:r>
      <w:r>
        <w:rPr>
          <w:rFonts w:ascii="Arial Narrow" w:hAnsi="Arial Narrow"/>
          <w:b/>
          <w:sz w:val="26"/>
        </w:rPr>
        <w:tab/>
      </w:r>
      <w:r>
        <w:rPr>
          <w:rFonts w:ascii="Arial Narrow" w:hAnsi="Arial Narrow" w:cs="Arial"/>
          <w:b/>
          <w:sz w:val="26"/>
          <w:szCs w:val="26"/>
        </w:rPr>
        <w:t>Zeichnen sich die Hominiden gegenüber den Schimpansen durch ein großes Gehirn aus?</w:t>
      </w:r>
    </w:p>
    <w:p w:rsidR="005D4E30" w:rsidRPr="00EF76A8" w:rsidRDefault="005D4E30" w:rsidP="005D4E30">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5D4E30" w:rsidRPr="005748AD" w:rsidRDefault="005D4E30" w:rsidP="005D4E30">
      <w:pPr>
        <w:spacing w:before="40"/>
        <w:rPr>
          <w:rFonts w:ascii="Times" w:hAnsi="Times"/>
          <w:sz w:val="12"/>
        </w:rPr>
      </w:pPr>
    </w:p>
    <w:p w:rsidR="005D4E30" w:rsidRDefault="00CB5BDA" w:rsidP="00A92F95">
      <w:pPr>
        <w:widowControl w:val="0"/>
        <w:tabs>
          <w:tab w:val="left" w:pos="5529"/>
        </w:tabs>
        <w:autoSpaceDE w:val="0"/>
        <w:autoSpaceDN w:val="0"/>
        <w:adjustRightInd w:val="0"/>
        <w:jc w:val="both"/>
        <w:rPr>
          <w:rFonts w:ascii="Times" w:hAnsi="Times" w:cs="Arial"/>
        </w:rPr>
      </w:pPr>
      <w:r w:rsidRPr="008E3916">
        <w:rPr>
          <w:rFonts w:ascii="Times" w:hAnsi="Times" w:cs="Arial"/>
        </w:rPr>
        <w:t xml:space="preserve">Heutige Menschen haben ein Hirnvolumen </w:t>
      </w:r>
      <w:r w:rsidR="00C15BAA" w:rsidRPr="008E3916">
        <w:rPr>
          <w:rFonts w:ascii="Times" w:hAnsi="Times" w:cs="Arial"/>
        </w:rPr>
        <w:t>von ca. 1350cm</w:t>
      </w:r>
      <w:r w:rsidR="00C15BAA" w:rsidRPr="008E3916">
        <w:rPr>
          <w:rFonts w:ascii="Times" w:hAnsi="Times" w:cs="Arial"/>
          <w:vertAlign w:val="superscript"/>
        </w:rPr>
        <w:t>3</w:t>
      </w:r>
      <w:r w:rsidR="003973CC" w:rsidRPr="008E3916">
        <w:rPr>
          <w:rFonts w:ascii="Times" w:hAnsi="Times" w:cs="Arial"/>
        </w:rPr>
        <w:t>, Schimpansen hingegen nur von 400cm</w:t>
      </w:r>
      <w:r w:rsidR="003973CC" w:rsidRPr="008E3916">
        <w:rPr>
          <w:rFonts w:ascii="Times" w:hAnsi="Times" w:cs="Arial"/>
          <w:vertAlign w:val="superscript"/>
        </w:rPr>
        <w:t>3</w:t>
      </w:r>
      <w:r w:rsidR="003973CC" w:rsidRPr="008E3916">
        <w:rPr>
          <w:rFonts w:ascii="Times" w:hAnsi="Times" w:cs="Arial"/>
        </w:rPr>
        <w:t xml:space="preserve">. </w:t>
      </w:r>
      <w:r w:rsidR="00681741">
        <w:rPr>
          <w:rFonts w:ascii="Times" w:hAnsi="Times" w:cs="Arial"/>
        </w:rPr>
        <w:t>Nimmt man an, dass der letzte gemeinsame Vorfahre beider Arten auch das geringe Hirnvolumen der heutigen Schimpansen besaß, stellt sich die folgende Frage:</w:t>
      </w:r>
    </w:p>
    <w:p w:rsidR="00681741" w:rsidRPr="00A92F95" w:rsidRDefault="00C5282E" w:rsidP="00A92F95">
      <w:pPr>
        <w:widowControl w:val="0"/>
        <w:tabs>
          <w:tab w:val="left" w:pos="5529"/>
        </w:tabs>
        <w:autoSpaceDE w:val="0"/>
        <w:autoSpaceDN w:val="0"/>
        <w:adjustRightInd w:val="0"/>
        <w:jc w:val="both"/>
        <w:rPr>
          <w:rFonts w:ascii="Times" w:hAnsi="Times" w:cs="Arial"/>
          <w:i/>
        </w:rPr>
      </w:pPr>
      <w:r w:rsidRPr="00A92F95">
        <w:rPr>
          <w:rFonts w:ascii="Times" w:hAnsi="Times" w:cs="Arial"/>
          <w:i/>
        </w:rPr>
        <w:t>Wann hat sich das Hirnvolumen in der Evolution der Hominiden so stark vergrößert</w:t>
      </w:r>
      <w:r w:rsidR="00A92F95" w:rsidRPr="00A92F95">
        <w:rPr>
          <w:rFonts w:ascii="Times" w:hAnsi="Times" w:cs="Arial"/>
          <w:i/>
        </w:rPr>
        <w:t>?</w:t>
      </w:r>
    </w:p>
    <w:p w:rsidR="00C5282E" w:rsidRDefault="00C5282E" w:rsidP="00A92F95">
      <w:pPr>
        <w:widowControl w:val="0"/>
        <w:tabs>
          <w:tab w:val="left" w:pos="5529"/>
        </w:tabs>
        <w:autoSpaceDE w:val="0"/>
        <w:autoSpaceDN w:val="0"/>
        <w:adjustRightInd w:val="0"/>
        <w:jc w:val="both"/>
        <w:rPr>
          <w:rFonts w:ascii="Times" w:hAnsi="Times" w:cs="Arial"/>
        </w:rPr>
      </w:pPr>
      <w:r>
        <w:rPr>
          <w:rFonts w:ascii="Times" w:hAnsi="Times" w:cs="Arial"/>
        </w:rPr>
        <w:t xml:space="preserve">Die Antwort fand man durch Messungen an fossilen Schädeln (s. Tabelle). </w:t>
      </w:r>
    </w:p>
    <w:p w:rsidR="00C5282E" w:rsidRPr="00714CCC" w:rsidRDefault="00C5282E" w:rsidP="005D4E30">
      <w:pPr>
        <w:widowControl w:val="0"/>
        <w:tabs>
          <w:tab w:val="left" w:pos="5529"/>
        </w:tabs>
        <w:autoSpaceDE w:val="0"/>
        <w:autoSpaceDN w:val="0"/>
        <w:adjustRightInd w:val="0"/>
        <w:rPr>
          <w:rFonts w:ascii="Times" w:hAnsi="Times" w:cs="Arial"/>
          <w:sz w:val="14"/>
          <w:szCs w:val="1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410"/>
        <w:gridCol w:w="1842"/>
      </w:tblGrid>
      <w:tr w:rsidR="00784661" w:rsidRPr="00714CCC" w:rsidTr="00784661">
        <w:tc>
          <w:tcPr>
            <w:tcW w:w="5387" w:type="dxa"/>
            <w:shd w:val="clear" w:color="auto" w:fill="BFBFBF" w:themeFill="background1" w:themeFillShade="BF"/>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Art</w:t>
            </w:r>
          </w:p>
        </w:tc>
        <w:tc>
          <w:tcPr>
            <w:tcW w:w="2410" w:type="dxa"/>
            <w:shd w:val="clear" w:color="auto" w:fill="BFBFBF" w:themeFill="background1" w:themeFillShade="BF"/>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Innenvolumen des Ober</w:t>
            </w:r>
            <w:r>
              <w:rPr>
                <w:rFonts w:ascii="Arial" w:hAnsi="Arial" w:cs="Arial"/>
                <w:sz w:val="20"/>
                <w:szCs w:val="20"/>
              </w:rPr>
              <w:t>-</w:t>
            </w:r>
            <w:r w:rsidRPr="00714CCC">
              <w:rPr>
                <w:rFonts w:ascii="Arial" w:hAnsi="Arial" w:cs="Arial"/>
                <w:sz w:val="20"/>
                <w:szCs w:val="20"/>
              </w:rPr>
              <w:t>schädels (Hirnvolumen)</w:t>
            </w:r>
          </w:p>
        </w:tc>
        <w:tc>
          <w:tcPr>
            <w:tcW w:w="1842" w:type="dxa"/>
            <w:shd w:val="clear" w:color="auto" w:fill="BFBFBF" w:themeFill="background1" w:themeFillShade="BF"/>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Fortbewegung</w:t>
            </w:r>
          </w:p>
        </w:tc>
      </w:tr>
      <w:tr w:rsidR="00784661" w:rsidRPr="00714CCC" w:rsidTr="00784661">
        <w:tc>
          <w:tcPr>
            <w:tcW w:w="5387" w:type="dxa"/>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 xml:space="preserve">Pan </w:t>
            </w:r>
            <w:proofErr w:type="spellStart"/>
            <w:r w:rsidRPr="00714CCC">
              <w:rPr>
                <w:rFonts w:ascii="Arial" w:hAnsi="Arial" w:cs="Arial"/>
                <w:i/>
                <w:sz w:val="20"/>
                <w:szCs w:val="20"/>
              </w:rPr>
              <w:t>troglodytes</w:t>
            </w:r>
            <w:proofErr w:type="spellEnd"/>
            <w:r w:rsidRPr="00714CCC">
              <w:rPr>
                <w:rFonts w:ascii="Arial" w:hAnsi="Arial" w:cs="Arial"/>
                <w:sz w:val="20"/>
                <w:szCs w:val="20"/>
              </w:rPr>
              <w:t xml:space="preserve"> (Schimpanse)</w:t>
            </w:r>
          </w:p>
        </w:tc>
        <w:tc>
          <w:tcPr>
            <w:tcW w:w="2410" w:type="dxa"/>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400cm</w:t>
            </w:r>
            <w:r w:rsidRPr="00714CCC">
              <w:rPr>
                <w:rFonts w:ascii="Arial" w:hAnsi="Arial" w:cs="Arial"/>
                <w:sz w:val="20"/>
                <w:szCs w:val="20"/>
                <w:vertAlign w:val="superscript"/>
              </w:rPr>
              <w:t>3</w:t>
            </w:r>
          </w:p>
        </w:tc>
        <w:tc>
          <w:tcPr>
            <w:tcW w:w="1842" w:type="dxa"/>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4-beinig</w:t>
            </w:r>
          </w:p>
        </w:tc>
      </w:tr>
      <w:tr w:rsidR="00784661" w:rsidRPr="00714CCC" w:rsidTr="00784661">
        <w:tc>
          <w:tcPr>
            <w:tcW w:w="5387"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 xml:space="preserve">Australopithecus </w:t>
            </w:r>
            <w:proofErr w:type="spellStart"/>
            <w:r w:rsidRPr="00714CCC">
              <w:rPr>
                <w:rFonts w:ascii="Arial" w:hAnsi="Arial" w:cs="Arial"/>
                <w:i/>
                <w:sz w:val="20"/>
                <w:szCs w:val="20"/>
              </w:rPr>
              <w:t>afarensis</w:t>
            </w:r>
            <w:proofErr w:type="spellEnd"/>
            <w:r w:rsidRPr="00714CCC">
              <w:rPr>
                <w:rFonts w:ascii="Arial" w:hAnsi="Arial" w:cs="Arial"/>
                <w:sz w:val="20"/>
                <w:szCs w:val="20"/>
              </w:rPr>
              <w:t xml:space="preserve"> („Lucy“)</w:t>
            </w:r>
          </w:p>
        </w:tc>
        <w:tc>
          <w:tcPr>
            <w:tcW w:w="2410"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400cm</w:t>
            </w:r>
            <w:r w:rsidRPr="00714CCC">
              <w:rPr>
                <w:rFonts w:ascii="Arial" w:hAnsi="Arial" w:cs="Arial"/>
                <w:sz w:val="20"/>
                <w:szCs w:val="20"/>
                <w:vertAlign w:val="superscript"/>
              </w:rPr>
              <w:t>3</w:t>
            </w:r>
          </w:p>
        </w:tc>
        <w:tc>
          <w:tcPr>
            <w:tcW w:w="1842" w:type="dxa"/>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2-beinig, aufrecht</w:t>
            </w:r>
          </w:p>
        </w:tc>
      </w:tr>
      <w:tr w:rsidR="00784661" w:rsidRPr="00714CCC" w:rsidTr="00784661">
        <w:tc>
          <w:tcPr>
            <w:tcW w:w="5387"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 xml:space="preserve">Paranthropus </w:t>
            </w:r>
            <w:proofErr w:type="spellStart"/>
            <w:r w:rsidRPr="00714CCC">
              <w:rPr>
                <w:rFonts w:ascii="Arial" w:hAnsi="Arial" w:cs="Arial"/>
                <w:i/>
                <w:sz w:val="20"/>
                <w:szCs w:val="20"/>
              </w:rPr>
              <w:t>boisei</w:t>
            </w:r>
            <w:proofErr w:type="spellEnd"/>
            <w:r w:rsidRPr="00714CCC">
              <w:rPr>
                <w:rFonts w:ascii="Arial" w:hAnsi="Arial" w:cs="Arial"/>
                <w:sz w:val="20"/>
                <w:szCs w:val="20"/>
              </w:rPr>
              <w:t xml:space="preserve"> („</w:t>
            </w:r>
            <w:proofErr w:type="spellStart"/>
            <w:r w:rsidRPr="00714CCC">
              <w:rPr>
                <w:rFonts w:ascii="Arial" w:hAnsi="Arial" w:cs="Arial"/>
                <w:sz w:val="20"/>
                <w:szCs w:val="20"/>
              </w:rPr>
              <w:t>Nussknackermensch</w:t>
            </w:r>
            <w:proofErr w:type="spellEnd"/>
            <w:r w:rsidRPr="00714CCC">
              <w:rPr>
                <w:rFonts w:ascii="Arial" w:hAnsi="Arial" w:cs="Arial"/>
                <w:sz w:val="20"/>
                <w:szCs w:val="20"/>
              </w:rPr>
              <w:t>“)</w:t>
            </w:r>
          </w:p>
        </w:tc>
        <w:tc>
          <w:tcPr>
            <w:tcW w:w="2410"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500cm</w:t>
            </w:r>
            <w:r w:rsidRPr="00714CCC">
              <w:rPr>
                <w:rFonts w:ascii="Arial" w:hAnsi="Arial" w:cs="Arial"/>
                <w:sz w:val="20"/>
                <w:szCs w:val="20"/>
                <w:vertAlign w:val="superscript"/>
              </w:rPr>
              <w:t>3</w:t>
            </w:r>
          </w:p>
        </w:tc>
        <w:tc>
          <w:tcPr>
            <w:tcW w:w="1842" w:type="dxa"/>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2-beinig, aufrecht</w:t>
            </w:r>
          </w:p>
        </w:tc>
      </w:tr>
      <w:tr w:rsidR="00784661" w:rsidRPr="00714CCC" w:rsidTr="00784661">
        <w:tc>
          <w:tcPr>
            <w:tcW w:w="5387" w:type="dxa"/>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Homo habilis</w:t>
            </w:r>
            <w:r w:rsidRPr="00714CCC">
              <w:rPr>
                <w:rFonts w:ascii="Arial" w:hAnsi="Arial" w:cs="Arial"/>
                <w:sz w:val="20"/>
                <w:szCs w:val="20"/>
              </w:rPr>
              <w:t xml:space="preserve"> („Geschickter Mensch“)</w:t>
            </w:r>
          </w:p>
        </w:tc>
        <w:tc>
          <w:tcPr>
            <w:tcW w:w="2410" w:type="dxa"/>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610cm</w:t>
            </w:r>
            <w:r w:rsidRPr="00714CCC">
              <w:rPr>
                <w:rFonts w:ascii="Arial" w:hAnsi="Arial" w:cs="Arial"/>
                <w:sz w:val="20"/>
                <w:szCs w:val="20"/>
                <w:vertAlign w:val="superscript"/>
              </w:rPr>
              <w:t>3</w:t>
            </w:r>
          </w:p>
        </w:tc>
        <w:tc>
          <w:tcPr>
            <w:tcW w:w="1842" w:type="dxa"/>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2-beinig, aufrecht</w:t>
            </w:r>
          </w:p>
        </w:tc>
      </w:tr>
      <w:tr w:rsidR="00784661" w:rsidRPr="00714CCC" w:rsidTr="00784661">
        <w:tc>
          <w:tcPr>
            <w:tcW w:w="5387"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 xml:space="preserve">Homo </w:t>
            </w:r>
            <w:proofErr w:type="spellStart"/>
            <w:r w:rsidRPr="00714CCC">
              <w:rPr>
                <w:rFonts w:ascii="Arial" w:hAnsi="Arial" w:cs="Arial"/>
                <w:i/>
                <w:sz w:val="20"/>
                <w:szCs w:val="20"/>
              </w:rPr>
              <w:t>rudolfensis</w:t>
            </w:r>
            <w:proofErr w:type="spellEnd"/>
            <w:r w:rsidRPr="00714CCC">
              <w:rPr>
                <w:rFonts w:ascii="Arial" w:hAnsi="Arial" w:cs="Arial"/>
                <w:sz w:val="20"/>
                <w:szCs w:val="20"/>
              </w:rPr>
              <w:t xml:space="preserve"> („Der Werkzeugmacher vom Rudolfsee“)</w:t>
            </w:r>
          </w:p>
        </w:tc>
        <w:tc>
          <w:tcPr>
            <w:tcW w:w="2410"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700cm</w:t>
            </w:r>
            <w:r w:rsidRPr="00714CCC">
              <w:rPr>
                <w:rFonts w:ascii="Arial" w:hAnsi="Arial" w:cs="Arial"/>
                <w:sz w:val="20"/>
                <w:szCs w:val="20"/>
                <w:vertAlign w:val="superscript"/>
              </w:rPr>
              <w:t>3</w:t>
            </w:r>
          </w:p>
        </w:tc>
        <w:tc>
          <w:tcPr>
            <w:tcW w:w="1842" w:type="dxa"/>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2-beinig, aufrecht</w:t>
            </w:r>
          </w:p>
        </w:tc>
      </w:tr>
      <w:tr w:rsidR="00784661" w:rsidRPr="00714CCC" w:rsidTr="00784661">
        <w:tc>
          <w:tcPr>
            <w:tcW w:w="5387"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i/>
                <w:sz w:val="20"/>
                <w:szCs w:val="20"/>
              </w:rPr>
            </w:pPr>
            <w:r w:rsidRPr="00714CCC">
              <w:rPr>
                <w:rFonts w:ascii="Arial" w:hAnsi="Arial" w:cs="Arial"/>
                <w:i/>
                <w:sz w:val="20"/>
                <w:szCs w:val="20"/>
              </w:rPr>
              <w:t xml:space="preserve">Homo </w:t>
            </w:r>
            <w:proofErr w:type="spellStart"/>
            <w:r w:rsidRPr="00714CCC">
              <w:rPr>
                <w:rFonts w:ascii="Arial" w:hAnsi="Arial" w:cs="Arial"/>
                <w:i/>
                <w:sz w:val="20"/>
                <w:szCs w:val="20"/>
              </w:rPr>
              <w:t>ergaster</w:t>
            </w:r>
            <w:proofErr w:type="spellEnd"/>
          </w:p>
        </w:tc>
        <w:tc>
          <w:tcPr>
            <w:tcW w:w="2410" w:type="dxa"/>
            <w:tcMar>
              <w:left w:w="57" w:type="dxa"/>
              <w:right w:w="57" w:type="dxa"/>
            </w:tcMar>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830cm</w:t>
            </w:r>
            <w:r w:rsidRPr="00714CCC">
              <w:rPr>
                <w:rFonts w:ascii="Arial" w:hAnsi="Arial" w:cs="Arial"/>
                <w:sz w:val="20"/>
                <w:szCs w:val="20"/>
                <w:vertAlign w:val="superscript"/>
              </w:rPr>
              <w:t>3</w:t>
            </w:r>
          </w:p>
        </w:tc>
        <w:tc>
          <w:tcPr>
            <w:tcW w:w="1842" w:type="dxa"/>
          </w:tcPr>
          <w:p w:rsidR="00784661" w:rsidRPr="00714CCC" w:rsidRDefault="00784661"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2-beinig, aufrecht</w:t>
            </w:r>
          </w:p>
        </w:tc>
      </w:tr>
      <w:tr w:rsidR="00784661" w:rsidRPr="00714CCC" w:rsidTr="00784661">
        <w:tc>
          <w:tcPr>
            <w:tcW w:w="5387" w:type="dxa"/>
            <w:tcBorders>
              <w:bottom w:val="double" w:sz="4" w:space="0" w:color="auto"/>
            </w:tcBorders>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i/>
                <w:sz w:val="20"/>
                <w:szCs w:val="20"/>
              </w:rPr>
            </w:pPr>
            <w:r w:rsidRPr="00714CCC">
              <w:rPr>
                <w:rFonts w:ascii="Arial" w:hAnsi="Arial" w:cs="Arial"/>
                <w:i/>
                <w:sz w:val="20"/>
                <w:szCs w:val="20"/>
              </w:rPr>
              <w:t xml:space="preserve">Homo erectus </w:t>
            </w:r>
          </w:p>
        </w:tc>
        <w:tc>
          <w:tcPr>
            <w:tcW w:w="2410" w:type="dxa"/>
            <w:tcBorders>
              <w:bottom w:val="double" w:sz="4" w:space="0" w:color="auto"/>
            </w:tcBorders>
            <w:tcMar>
              <w:left w:w="57" w:type="dxa"/>
              <w:right w:w="57" w:type="dxa"/>
            </w:tcMar>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ca. 1000cm</w:t>
            </w:r>
            <w:r w:rsidRPr="00714CCC">
              <w:rPr>
                <w:rFonts w:ascii="Arial" w:hAnsi="Arial" w:cs="Arial"/>
                <w:sz w:val="20"/>
                <w:szCs w:val="20"/>
                <w:vertAlign w:val="superscript"/>
              </w:rPr>
              <w:t>3</w:t>
            </w:r>
          </w:p>
        </w:tc>
        <w:tc>
          <w:tcPr>
            <w:tcW w:w="1842" w:type="dxa"/>
            <w:tcBorders>
              <w:bottom w:val="double" w:sz="4" w:space="0" w:color="auto"/>
            </w:tcBorders>
          </w:tcPr>
          <w:p w:rsidR="00784661" w:rsidRPr="00714CCC" w:rsidRDefault="00784661" w:rsidP="005D4E30">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2-beinig, aufrecht</w:t>
            </w:r>
          </w:p>
        </w:tc>
      </w:tr>
    </w:tbl>
    <w:p w:rsidR="00377F1F" w:rsidRDefault="00377F1F" w:rsidP="005D4E30">
      <w:pPr>
        <w:widowControl w:val="0"/>
        <w:tabs>
          <w:tab w:val="left" w:pos="5529"/>
        </w:tabs>
        <w:autoSpaceDE w:val="0"/>
        <w:autoSpaceDN w:val="0"/>
        <w:adjustRightInd w:val="0"/>
        <w:rPr>
          <w:rFonts w:ascii="Times" w:hAnsi="Times" w:cs="Arial"/>
        </w:rPr>
      </w:pPr>
    </w:p>
    <w:p w:rsidR="00A92F95" w:rsidRDefault="00A92F95" w:rsidP="005D4E30">
      <w:pPr>
        <w:widowControl w:val="0"/>
        <w:tabs>
          <w:tab w:val="left" w:pos="5529"/>
        </w:tabs>
        <w:autoSpaceDE w:val="0"/>
        <w:autoSpaceDN w:val="0"/>
        <w:adjustRightInd w:val="0"/>
        <w:rPr>
          <w:rFonts w:ascii="Times" w:hAnsi="Times" w:cs="Arial"/>
        </w:rPr>
      </w:pPr>
    </w:p>
    <w:p w:rsidR="00A92F95" w:rsidRPr="008E3916" w:rsidRDefault="00A92F95" w:rsidP="005D4E30">
      <w:pPr>
        <w:widowControl w:val="0"/>
        <w:tabs>
          <w:tab w:val="left" w:pos="5529"/>
        </w:tabs>
        <w:autoSpaceDE w:val="0"/>
        <w:autoSpaceDN w:val="0"/>
        <w:adjustRightInd w:val="0"/>
        <w:rPr>
          <w:rFonts w:ascii="Times" w:hAnsi="Times" w:cs="Arial"/>
        </w:rPr>
      </w:pPr>
    </w:p>
    <w:p w:rsidR="00A92F95" w:rsidRDefault="00A92F95" w:rsidP="00A92F95">
      <w:pPr>
        <w:spacing w:before="60"/>
        <w:jc w:val="both"/>
        <w:rPr>
          <w:rFonts w:ascii="Times" w:hAnsi="Times"/>
          <w:lang w:val="en-US"/>
        </w:rPr>
      </w:pPr>
    </w:p>
    <w:p w:rsidR="00A92F95" w:rsidRPr="00EF76A8" w:rsidRDefault="00A92F95" w:rsidP="00A92F95">
      <w:pPr>
        <w:shd w:val="clear" w:color="auto" w:fill="FABF8F" w:themeFill="accent6" w:themeFillTint="99"/>
        <w:tabs>
          <w:tab w:val="right" w:pos="9639"/>
        </w:tabs>
        <w:jc w:val="both"/>
        <w:rPr>
          <w:rFonts w:ascii="Arial" w:hAnsi="Arial"/>
          <w:b/>
          <w:sz w:val="6"/>
        </w:rPr>
      </w:pPr>
    </w:p>
    <w:p w:rsidR="00A92F95" w:rsidRPr="00A06A5B" w:rsidRDefault="00A92F95" w:rsidP="00A92F95">
      <w:pPr>
        <w:shd w:val="clear" w:color="auto" w:fill="FABF8F" w:themeFill="accent6" w:themeFillTint="99"/>
        <w:tabs>
          <w:tab w:val="right" w:pos="9639"/>
        </w:tabs>
        <w:jc w:val="center"/>
        <w:rPr>
          <w:rFonts w:ascii="Arial Narrow" w:hAnsi="Arial Narrow"/>
          <w:b/>
          <w:sz w:val="26"/>
        </w:rPr>
      </w:pPr>
      <w:r>
        <w:rPr>
          <w:rFonts w:ascii="Arial" w:hAnsi="Arial"/>
          <w:sz w:val="18"/>
          <w:szCs w:val="18"/>
        </w:rPr>
        <w:t>M2</w:t>
      </w:r>
      <w:r>
        <w:rPr>
          <w:rFonts w:ascii="Arial Narrow" w:hAnsi="Arial Narrow"/>
          <w:b/>
          <w:sz w:val="26"/>
        </w:rPr>
        <w:tab/>
      </w:r>
      <w:r>
        <w:rPr>
          <w:rFonts w:ascii="Arial" w:hAnsi="Arial" w:cs="Arial"/>
          <w:b/>
          <w:sz w:val="26"/>
          <w:szCs w:val="26"/>
        </w:rPr>
        <w:t>Frühmenschen hatten mit dem Klimawandel zu kämpfen</w:t>
      </w:r>
    </w:p>
    <w:p w:rsidR="00A92F95" w:rsidRPr="00EF76A8" w:rsidRDefault="00A92F95" w:rsidP="00A92F95">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A92F95" w:rsidRDefault="00A92F95" w:rsidP="00A92F95">
      <w:pPr>
        <w:spacing w:before="60"/>
        <w:jc w:val="both"/>
        <w:rPr>
          <w:rFonts w:ascii="Times" w:hAnsi="Times"/>
        </w:rPr>
      </w:pPr>
      <w:r w:rsidRPr="005655BD">
        <w:rPr>
          <w:rFonts w:ascii="Times" w:hAnsi="Times"/>
        </w:rPr>
        <w:t xml:space="preserve">Vor etwa 2,5 </w:t>
      </w:r>
      <w:proofErr w:type="spellStart"/>
      <w:r w:rsidRPr="005655BD">
        <w:rPr>
          <w:rFonts w:ascii="Times" w:hAnsi="Times"/>
        </w:rPr>
        <w:t>Mio</w:t>
      </w:r>
      <w:proofErr w:type="spellEnd"/>
      <w:r w:rsidRPr="005655BD">
        <w:rPr>
          <w:rFonts w:ascii="Times" w:hAnsi="Times"/>
        </w:rPr>
        <w:t xml:space="preserve"> Jahren änderte sich das Klima in Afrika drastisch. Die Baumsavanne wurde in-folge zunehmender Trockenheit zurückgedrängt. Ostafrika wurde zu einer Trockensavanne: Gras-landschaften statt Baumlandschaften dominierten. Pflanzen wiesen Anpassungen an Austrocknung auf: Pflanzenorgane waren hart, Früchte und Samen besonders hartschalig und hartfaserig. Die Haupttierbestände waren große Herden schnell laufender Huftiere. Die Australopithecinen waren ausgestorben. Der Fossilbericht zeigt, dass nun zwei </w:t>
      </w:r>
      <w:proofErr w:type="spellStart"/>
      <w:r w:rsidRPr="005655BD">
        <w:rPr>
          <w:rFonts w:ascii="Times" w:hAnsi="Times"/>
        </w:rPr>
        <w:t>Hominidenarten</w:t>
      </w:r>
      <w:proofErr w:type="spellEnd"/>
      <w:r w:rsidRPr="005655BD">
        <w:rPr>
          <w:rFonts w:ascii="Times" w:hAnsi="Times"/>
        </w:rPr>
        <w:t xml:space="preserve"> nebeneinander existierten: </w:t>
      </w:r>
      <w:r w:rsidRPr="003B5543">
        <w:rPr>
          <w:rFonts w:ascii="Times" w:hAnsi="Times"/>
          <w:i/>
        </w:rPr>
        <w:t xml:space="preserve">Paranthropus </w:t>
      </w:r>
      <w:proofErr w:type="spellStart"/>
      <w:r w:rsidRPr="003B5543">
        <w:rPr>
          <w:rFonts w:ascii="Times" w:hAnsi="Times"/>
          <w:i/>
        </w:rPr>
        <w:t>boisei</w:t>
      </w:r>
      <w:proofErr w:type="spellEnd"/>
      <w:r w:rsidRPr="005655BD">
        <w:rPr>
          <w:rFonts w:ascii="Times" w:hAnsi="Times"/>
        </w:rPr>
        <w:t xml:space="preserve"> und</w:t>
      </w:r>
      <w:r>
        <w:rPr>
          <w:rFonts w:ascii="Times" w:hAnsi="Times"/>
        </w:rPr>
        <w:t xml:space="preserve"> Arten der Gattung</w:t>
      </w:r>
      <w:r w:rsidRPr="005655BD">
        <w:rPr>
          <w:rFonts w:ascii="Times" w:hAnsi="Times"/>
        </w:rPr>
        <w:t xml:space="preserve"> </w:t>
      </w:r>
      <w:r w:rsidRPr="003B5543">
        <w:rPr>
          <w:rFonts w:ascii="Times" w:hAnsi="Times"/>
          <w:i/>
        </w:rPr>
        <w:t>Homo</w:t>
      </w:r>
      <w:r>
        <w:rPr>
          <w:rFonts w:ascii="Times" w:hAnsi="Times"/>
          <w:i/>
        </w:rPr>
        <w:t>.</w:t>
      </w:r>
      <w:r>
        <w:rPr>
          <w:rFonts w:ascii="Times" w:hAnsi="Times"/>
        </w:rPr>
        <w:t xml:space="preserve"> Wissenschaftler unterscheiden </w:t>
      </w:r>
      <w:r w:rsidR="00C13D28">
        <w:rPr>
          <w:rFonts w:ascii="Times" w:hAnsi="Times"/>
        </w:rPr>
        <w:t>bei Letzteren</w:t>
      </w:r>
      <w:r>
        <w:rPr>
          <w:rFonts w:ascii="Times" w:hAnsi="Times"/>
        </w:rPr>
        <w:t xml:space="preserve"> die Arten </w:t>
      </w:r>
      <w:r w:rsidRPr="000143E5">
        <w:rPr>
          <w:rFonts w:ascii="Times" w:hAnsi="Times"/>
          <w:i/>
        </w:rPr>
        <w:t>Homo</w:t>
      </w:r>
      <w:r w:rsidRPr="003B5543">
        <w:rPr>
          <w:rFonts w:ascii="Times" w:hAnsi="Times"/>
          <w:i/>
        </w:rPr>
        <w:t xml:space="preserve"> </w:t>
      </w:r>
      <w:proofErr w:type="spellStart"/>
      <w:r w:rsidRPr="003B5543">
        <w:rPr>
          <w:rFonts w:ascii="Times" w:hAnsi="Times"/>
          <w:i/>
        </w:rPr>
        <w:t>rudolfensis</w:t>
      </w:r>
      <w:proofErr w:type="spellEnd"/>
      <w:r w:rsidRPr="003B5543">
        <w:rPr>
          <w:rFonts w:ascii="Times" w:hAnsi="Times"/>
          <w:i/>
        </w:rPr>
        <w:t>/habilis/</w:t>
      </w:r>
      <w:proofErr w:type="spellStart"/>
      <w:r w:rsidRPr="003B5543">
        <w:rPr>
          <w:rFonts w:ascii="Times" w:hAnsi="Times"/>
          <w:i/>
        </w:rPr>
        <w:t>ergaster</w:t>
      </w:r>
      <w:proofErr w:type="spellEnd"/>
      <w:r w:rsidRPr="003B5543">
        <w:rPr>
          <w:rFonts w:ascii="Times" w:hAnsi="Times"/>
          <w:i/>
        </w:rPr>
        <w:t>/erectus</w:t>
      </w:r>
      <w:r>
        <w:rPr>
          <w:rFonts w:ascii="Times" w:hAnsi="Times"/>
        </w:rPr>
        <w:t xml:space="preserve">, die hier nicht </w:t>
      </w:r>
      <w:r w:rsidR="00C13D28">
        <w:rPr>
          <w:rFonts w:ascii="Times" w:hAnsi="Times"/>
        </w:rPr>
        <w:t xml:space="preserve">weiter </w:t>
      </w:r>
      <w:r>
        <w:rPr>
          <w:rFonts w:ascii="Times" w:hAnsi="Times"/>
        </w:rPr>
        <w:t>unterschieden werden</w:t>
      </w:r>
      <w:r w:rsidR="00C13D28">
        <w:rPr>
          <w:rFonts w:ascii="Times" w:hAnsi="Times"/>
        </w:rPr>
        <w:t xml:space="preserve"> sollen</w:t>
      </w:r>
      <w:r>
        <w:rPr>
          <w:rFonts w:ascii="Times" w:hAnsi="Times"/>
        </w:rPr>
        <w:t>.</w:t>
      </w:r>
      <w:r w:rsidRPr="005655BD">
        <w:rPr>
          <w:rFonts w:ascii="Times" w:hAnsi="Times"/>
        </w:rPr>
        <w:t xml:space="preserve"> Beide hatten offensichtlich eine „Lösung“ für den Klimawandel gefunden.</w:t>
      </w:r>
    </w:p>
    <w:p w:rsidR="00A92F95" w:rsidRPr="00923070" w:rsidRDefault="00A92F95" w:rsidP="00A92F95">
      <w:pPr>
        <w:spacing w:before="60"/>
        <w:jc w:val="both"/>
        <w:rPr>
          <w:rFonts w:ascii="Times" w:hAnsi="Times"/>
        </w:rPr>
      </w:pPr>
      <w:r w:rsidRPr="00923070">
        <w:rPr>
          <w:rFonts w:ascii="Times" w:hAnsi="Times"/>
        </w:rPr>
        <w:t xml:space="preserve">Durch einen Vergleich der Schädel von </w:t>
      </w:r>
      <w:r w:rsidRPr="00923070">
        <w:rPr>
          <w:rFonts w:ascii="Times" w:hAnsi="Times"/>
          <w:i/>
        </w:rPr>
        <w:t xml:space="preserve">Paranthropus </w:t>
      </w:r>
      <w:proofErr w:type="spellStart"/>
      <w:r w:rsidRPr="00923070">
        <w:rPr>
          <w:rFonts w:ascii="Times" w:hAnsi="Times"/>
          <w:i/>
        </w:rPr>
        <w:t>boisei</w:t>
      </w:r>
      <w:proofErr w:type="spellEnd"/>
      <w:r w:rsidRPr="00923070">
        <w:rPr>
          <w:rFonts w:ascii="Times" w:hAnsi="Times"/>
        </w:rPr>
        <w:t xml:space="preserve"> mit einem Vertreter von </w:t>
      </w:r>
      <w:r w:rsidRPr="00923070">
        <w:rPr>
          <w:rFonts w:ascii="Times" w:hAnsi="Times"/>
          <w:i/>
        </w:rPr>
        <w:t xml:space="preserve">Homo habilis/ </w:t>
      </w:r>
      <w:proofErr w:type="spellStart"/>
      <w:r w:rsidRPr="00923070">
        <w:rPr>
          <w:rFonts w:ascii="Times" w:hAnsi="Times"/>
          <w:i/>
        </w:rPr>
        <w:t>rudolfensis</w:t>
      </w:r>
      <w:proofErr w:type="spellEnd"/>
      <w:r w:rsidRPr="00923070">
        <w:rPr>
          <w:rFonts w:ascii="Times" w:hAnsi="Times"/>
          <w:i/>
        </w:rPr>
        <w:t xml:space="preserve">/ </w:t>
      </w:r>
      <w:proofErr w:type="spellStart"/>
      <w:r w:rsidRPr="00923070">
        <w:rPr>
          <w:rFonts w:ascii="Times" w:hAnsi="Times"/>
          <w:i/>
        </w:rPr>
        <w:t>ergaster</w:t>
      </w:r>
      <w:proofErr w:type="spellEnd"/>
      <w:r w:rsidRPr="00923070">
        <w:rPr>
          <w:rFonts w:ascii="Times" w:hAnsi="Times"/>
          <w:i/>
        </w:rPr>
        <w:t>/ erectus</w:t>
      </w:r>
      <w:r w:rsidRPr="00923070">
        <w:rPr>
          <w:rFonts w:ascii="Times" w:hAnsi="Times"/>
        </w:rPr>
        <w:t xml:space="preserve"> (s. ausliegende Schädel) kannst du die „Lösung“ von </w:t>
      </w:r>
      <w:r w:rsidRPr="00923070">
        <w:rPr>
          <w:rFonts w:ascii="Times" w:hAnsi="Times"/>
          <w:i/>
        </w:rPr>
        <w:t xml:space="preserve">Paranthropus </w:t>
      </w:r>
      <w:proofErr w:type="spellStart"/>
      <w:r w:rsidRPr="00923070">
        <w:rPr>
          <w:rFonts w:ascii="Times" w:hAnsi="Times"/>
          <w:i/>
        </w:rPr>
        <w:t>boisei</w:t>
      </w:r>
      <w:proofErr w:type="spellEnd"/>
      <w:r w:rsidRPr="00923070">
        <w:rPr>
          <w:rFonts w:ascii="Times" w:hAnsi="Times"/>
        </w:rPr>
        <w:t xml:space="preserve"> ermitteln. </w:t>
      </w:r>
    </w:p>
    <w:p w:rsidR="00A92F95" w:rsidRPr="005655BD" w:rsidRDefault="00A92F95" w:rsidP="00A92F95">
      <w:pPr>
        <w:pStyle w:val="ekvtext"/>
        <w:tabs>
          <w:tab w:val="left" w:pos="284"/>
          <w:tab w:val="left" w:pos="2835"/>
        </w:tabs>
        <w:spacing w:line="240" w:lineRule="auto"/>
        <w:jc w:val="both"/>
        <w:rPr>
          <w:rFonts w:cs="Arial"/>
          <w:sz w:val="10"/>
          <w:szCs w:val="10"/>
        </w:rPr>
      </w:pPr>
    </w:p>
    <w:tbl>
      <w:tblPr>
        <w:tblStyle w:val="Tabellengitternetz"/>
        <w:tblW w:w="9639" w:type="dxa"/>
        <w:tblLook w:val="00A0" w:firstRow="1" w:lastRow="0" w:firstColumn="1" w:lastColumn="0" w:noHBand="0" w:noVBand="0"/>
      </w:tblPr>
      <w:tblGrid>
        <w:gridCol w:w="4819"/>
        <w:gridCol w:w="4820"/>
      </w:tblGrid>
      <w:tr w:rsidR="00A92F95" w:rsidRPr="00C76DAB" w:rsidTr="003D4CC1">
        <w:tc>
          <w:tcPr>
            <w:tcW w:w="4819" w:type="dxa"/>
            <w:vAlign w:val="bottom"/>
          </w:tcPr>
          <w:p w:rsidR="00A92F95" w:rsidRPr="000F1F42" w:rsidRDefault="00A92F95" w:rsidP="00A92F95">
            <w:pPr>
              <w:widowControl w:val="0"/>
              <w:tabs>
                <w:tab w:val="left" w:pos="5529"/>
              </w:tabs>
              <w:autoSpaceDE w:val="0"/>
              <w:autoSpaceDN w:val="0"/>
              <w:adjustRightInd w:val="0"/>
              <w:jc w:val="center"/>
              <w:rPr>
                <w:rFonts w:ascii="Arial" w:hAnsi="Arial" w:cs="Arial"/>
                <w:noProof/>
                <w:sz w:val="22"/>
              </w:rPr>
            </w:pPr>
            <w:r>
              <w:rPr>
                <w:rFonts w:ascii="Arial" w:hAnsi="Arial" w:cs="Arial"/>
                <w:noProof/>
                <w:sz w:val="22"/>
              </w:rPr>
              <w:drawing>
                <wp:inline distT="0" distB="0" distL="0" distR="0" wp14:anchorId="2289D501" wp14:editId="1CBD5750">
                  <wp:extent cx="2339975" cy="2305564"/>
                  <wp:effectExtent l="0" t="0" r="0" b="6350"/>
                  <wp:docPr id="781336" name="Grafik 78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34" name="H habilis Portrai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3403" cy="2318795"/>
                          </a:xfrm>
                          <a:prstGeom prst="rect">
                            <a:avLst/>
                          </a:prstGeom>
                        </pic:spPr>
                      </pic:pic>
                    </a:graphicData>
                  </a:graphic>
                </wp:inline>
              </w:drawing>
            </w:r>
          </w:p>
          <w:p w:rsidR="00A92F95" w:rsidRPr="00923070" w:rsidRDefault="00A92F95" w:rsidP="003D4CC1">
            <w:pPr>
              <w:widowControl w:val="0"/>
              <w:tabs>
                <w:tab w:val="left" w:pos="5529"/>
              </w:tabs>
              <w:autoSpaceDE w:val="0"/>
              <w:autoSpaceDN w:val="0"/>
              <w:adjustRightInd w:val="0"/>
              <w:rPr>
                <w:rFonts w:ascii="Arial" w:hAnsi="Arial" w:cs="Arial"/>
                <w:i/>
                <w:sz w:val="22"/>
              </w:rPr>
            </w:pPr>
            <w:r w:rsidRPr="00923070">
              <w:rPr>
                <w:rFonts w:ascii="Arial" w:hAnsi="Arial" w:cs="Arial"/>
                <w:i/>
                <w:sz w:val="22"/>
              </w:rPr>
              <w:t xml:space="preserve">Homo </w:t>
            </w:r>
            <w:proofErr w:type="spellStart"/>
            <w:r w:rsidRPr="00923070">
              <w:rPr>
                <w:rFonts w:ascii="Arial" w:hAnsi="Arial" w:cs="Arial"/>
                <w:i/>
                <w:sz w:val="22"/>
              </w:rPr>
              <w:t>rudolfensis</w:t>
            </w:r>
            <w:proofErr w:type="spellEnd"/>
            <w:r w:rsidRPr="00923070">
              <w:rPr>
                <w:rFonts w:ascii="Arial" w:hAnsi="Arial" w:cs="Arial"/>
                <w:i/>
                <w:sz w:val="22"/>
              </w:rPr>
              <w:t>/habilis/</w:t>
            </w:r>
            <w:proofErr w:type="spellStart"/>
            <w:r w:rsidRPr="00923070">
              <w:rPr>
                <w:rFonts w:ascii="Arial" w:hAnsi="Arial" w:cs="Arial"/>
                <w:i/>
                <w:sz w:val="22"/>
              </w:rPr>
              <w:t>ergaster</w:t>
            </w:r>
            <w:proofErr w:type="spellEnd"/>
            <w:r w:rsidRPr="00923070">
              <w:rPr>
                <w:rFonts w:ascii="Arial" w:hAnsi="Arial" w:cs="Arial"/>
                <w:i/>
                <w:sz w:val="22"/>
              </w:rPr>
              <w:t>/erectus</w:t>
            </w:r>
          </w:p>
          <w:p w:rsidR="00A92F95" w:rsidRPr="00C76DAB" w:rsidRDefault="00A92F95" w:rsidP="003D4CC1">
            <w:pPr>
              <w:widowControl w:val="0"/>
              <w:tabs>
                <w:tab w:val="left" w:pos="5529"/>
              </w:tabs>
              <w:autoSpaceDE w:val="0"/>
              <w:autoSpaceDN w:val="0"/>
              <w:adjustRightInd w:val="0"/>
              <w:jc w:val="right"/>
              <w:rPr>
                <w:rFonts w:ascii="Arial" w:hAnsi="Arial" w:cs="Arial"/>
                <w:sz w:val="22"/>
              </w:rPr>
            </w:pPr>
            <w:r>
              <w:rPr>
                <w:rFonts w:ascii="Arial" w:hAnsi="Arial" w:cs="Arial"/>
                <w:sz w:val="22"/>
              </w:rPr>
              <w:t>[</w:t>
            </w:r>
            <w:r w:rsidRPr="00716499">
              <w:rPr>
                <w:rFonts w:ascii="Arial Narrow" w:hAnsi="Arial Narrow" w:cs="Arial"/>
                <w:sz w:val="18"/>
                <w:szCs w:val="18"/>
              </w:rPr>
              <w:t xml:space="preserve">Foto S. </w:t>
            </w:r>
            <w:proofErr w:type="spellStart"/>
            <w:r w:rsidRPr="00716499">
              <w:rPr>
                <w:rFonts w:ascii="Arial Narrow" w:hAnsi="Arial Narrow" w:cs="Arial"/>
                <w:sz w:val="18"/>
                <w:szCs w:val="18"/>
              </w:rPr>
              <w:t>Gemballa</w:t>
            </w:r>
            <w:proofErr w:type="spellEnd"/>
            <w:r w:rsidRPr="00716499">
              <w:rPr>
                <w:rFonts w:ascii="Arial Narrow" w:hAnsi="Arial Narrow" w:cs="Arial"/>
                <w:sz w:val="18"/>
                <w:szCs w:val="18"/>
              </w:rPr>
              <w:t xml:space="preserve"> nach Modell der Firma </w:t>
            </w:r>
            <w:proofErr w:type="spellStart"/>
            <w:r w:rsidRPr="00716499">
              <w:rPr>
                <w:rFonts w:ascii="Arial Narrow" w:hAnsi="Arial Narrow" w:cs="Arial"/>
                <w:sz w:val="18"/>
                <w:szCs w:val="18"/>
              </w:rPr>
              <w:t>Somso</w:t>
            </w:r>
            <w:proofErr w:type="spellEnd"/>
            <w:r w:rsidRPr="00716499">
              <w:rPr>
                <w:rFonts w:ascii="Arial Narrow" w:hAnsi="Arial Narrow" w:cs="Arial"/>
                <w:sz w:val="18"/>
                <w:szCs w:val="18"/>
              </w:rPr>
              <w:t>, www.somso.de]</w:t>
            </w:r>
          </w:p>
        </w:tc>
        <w:tc>
          <w:tcPr>
            <w:tcW w:w="4820" w:type="dxa"/>
            <w:vAlign w:val="bottom"/>
          </w:tcPr>
          <w:p w:rsidR="000A10E1" w:rsidRDefault="000A10E1" w:rsidP="00A92F95">
            <w:pPr>
              <w:widowControl w:val="0"/>
              <w:tabs>
                <w:tab w:val="left" w:pos="5529"/>
              </w:tabs>
              <w:autoSpaceDE w:val="0"/>
              <w:autoSpaceDN w:val="0"/>
              <w:adjustRightInd w:val="0"/>
              <w:jc w:val="center"/>
              <w:rPr>
                <w:rFonts w:ascii="Arial" w:hAnsi="Arial" w:cs="Arial"/>
                <w:sz w:val="22"/>
              </w:rPr>
            </w:pPr>
          </w:p>
          <w:p w:rsidR="00A92F95" w:rsidRPr="002B7F29" w:rsidRDefault="00A92F95" w:rsidP="00A92F95">
            <w:pPr>
              <w:widowControl w:val="0"/>
              <w:tabs>
                <w:tab w:val="left" w:pos="5529"/>
              </w:tabs>
              <w:autoSpaceDE w:val="0"/>
              <w:autoSpaceDN w:val="0"/>
              <w:adjustRightInd w:val="0"/>
              <w:jc w:val="center"/>
              <w:rPr>
                <w:rFonts w:ascii="Arial" w:hAnsi="Arial" w:cs="Arial"/>
                <w:sz w:val="22"/>
              </w:rPr>
            </w:pPr>
            <w:r>
              <w:rPr>
                <w:rFonts w:ascii="Arial" w:hAnsi="Arial" w:cs="Arial"/>
                <w:noProof/>
                <w:sz w:val="22"/>
              </w:rPr>
              <w:drawing>
                <wp:inline distT="0" distB="0" distL="0" distR="0" wp14:anchorId="26CB6AA3" wp14:editId="64C6A922">
                  <wp:extent cx="2175347" cy="2252124"/>
                  <wp:effectExtent l="0" t="0" r="0" b="0"/>
                  <wp:docPr id="781337" name="Grafik 78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35" name="P boisei Portrai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0573" cy="2257535"/>
                          </a:xfrm>
                          <a:prstGeom prst="rect">
                            <a:avLst/>
                          </a:prstGeom>
                        </pic:spPr>
                      </pic:pic>
                    </a:graphicData>
                  </a:graphic>
                </wp:inline>
              </w:drawing>
            </w:r>
          </w:p>
          <w:p w:rsidR="00A92F95" w:rsidRPr="00923070" w:rsidRDefault="00A92F95" w:rsidP="003D4CC1">
            <w:pPr>
              <w:widowControl w:val="0"/>
              <w:tabs>
                <w:tab w:val="left" w:pos="5529"/>
              </w:tabs>
              <w:autoSpaceDE w:val="0"/>
              <w:autoSpaceDN w:val="0"/>
              <w:adjustRightInd w:val="0"/>
              <w:rPr>
                <w:rFonts w:ascii="Arial" w:hAnsi="Arial" w:cs="Arial"/>
                <w:i/>
                <w:sz w:val="22"/>
              </w:rPr>
            </w:pPr>
            <w:r w:rsidRPr="00923070">
              <w:rPr>
                <w:rFonts w:ascii="Arial" w:hAnsi="Arial" w:cs="Arial"/>
                <w:i/>
                <w:sz w:val="22"/>
              </w:rPr>
              <w:t xml:space="preserve">Paranthropus </w:t>
            </w:r>
            <w:proofErr w:type="spellStart"/>
            <w:r w:rsidRPr="00923070">
              <w:rPr>
                <w:rFonts w:ascii="Arial" w:hAnsi="Arial" w:cs="Arial"/>
                <w:i/>
                <w:sz w:val="22"/>
              </w:rPr>
              <w:t>boisei</w:t>
            </w:r>
            <w:proofErr w:type="spellEnd"/>
          </w:p>
          <w:p w:rsidR="00A92F95" w:rsidRPr="0032369A" w:rsidRDefault="00A92F95" w:rsidP="003D4CC1">
            <w:pPr>
              <w:widowControl w:val="0"/>
              <w:tabs>
                <w:tab w:val="left" w:pos="5529"/>
              </w:tabs>
              <w:autoSpaceDE w:val="0"/>
              <w:autoSpaceDN w:val="0"/>
              <w:adjustRightInd w:val="0"/>
              <w:jc w:val="right"/>
              <w:rPr>
                <w:rFonts w:ascii="Arial" w:hAnsi="Arial" w:cs="Arial"/>
                <w:sz w:val="22"/>
              </w:rPr>
            </w:pPr>
            <w:r w:rsidRPr="00716499">
              <w:rPr>
                <w:rFonts w:ascii="Arial Narrow" w:hAnsi="Arial Narrow" w:cs="Arial"/>
                <w:sz w:val="18"/>
                <w:szCs w:val="18"/>
              </w:rPr>
              <w:t xml:space="preserve">Foto S. </w:t>
            </w:r>
            <w:proofErr w:type="spellStart"/>
            <w:r w:rsidRPr="00716499">
              <w:rPr>
                <w:rFonts w:ascii="Arial Narrow" w:hAnsi="Arial Narrow" w:cs="Arial"/>
                <w:sz w:val="18"/>
                <w:szCs w:val="18"/>
              </w:rPr>
              <w:t>Gemballa</w:t>
            </w:r>
            <w:proofErr w:type="spellEnd"/>
            <w:r w:rsidRPr="00716499">
              <w:rPr>
                <w:rFonts w:ascii="Arial Narrow" w:hAnsi="Arial Narrow" w:cs="Arial"/>
                <w:sz w:val="18"/>
                <w:szCs w:val="18"/>
              </w:rPr>
              <w:t xml:space="preserve"> nach Modell der Firma </w:t>
            </w:r>
            <w:proofErr w:type="spellStart"/>
            <w:r w:rsidRPr="00716499">
              <w:rPr>
                <w:rFonts w:ascii="Arial Narrow" w:hAnsi="Arial Narrow" w:cs="Arial"/>
                <w:sz w:val="18"/>
                <w:szCs w:val="18"/>
              </w:rPr>
              <w:t>Somso</w:t>
            </w:r>
            <w:proofErr w:type="spellEnd"/>
            <w:r w:rsidRPr="00716499">
              <w:rPr>
                <w:rFonts w:ascii="Arial Narrow" w:hAnsi="Arial Narrow" w:cs="Arial"/>
                <w:sz w:val="18"/>
                <w:szCs w:val="18"/>
              </w:rPr>
              <w:t>, www.somso.de]</w:t>
            </w:r>
          </w:p>
        </w:tc>
      </w:tr>
    </w:tbl>
    <w:p w:rsidR="00A92F95" w:rsidRDefault="00A92F95" w:rsidP="00A92F95">
      <w:pPr>
        <w:jc w:val="center"/>
        <w:rPr>
          <w:rFonts w:ascii="Arial" w:hAnsi="Arial"/>
          <w:b/>
          <w:sz w:val="8"/>
          <w:szCs w:val="28"/>
        </w:rPr>
      </w:pPr>
    </w:p>
    <w:p w:rsidR="00A92F95" w:rsidRPr="00AE55F0" w:rsidRDefault="00A92F95" w:rsidP="00A92F95">
      <w:pPr>
        <w:rPr>
          <w:rFonts w:ascii="Arial" w:hAnsi="Arial"/>
          <w:b/>
          <w:sz w:val="8"/>
          <w:szCs w:val="28"/>
        </w:rPr>
      </w:pPr>
    </w:p>
    <w:p w:rsidR="00716499" w:rsidRPr="00EF76A8" w:rsidRDefault="00716499" w:rsidP="00716499">
      <w:pPr>
        <w:pageBreakBefore/>
        <w:shd w:val="clear" w:color="auto" w:fill="FABF8F" w:themeFill="accent6" w:themeFillTint="99"/>
        <w:tabs>
          <w:tab w:val="right" w:pos="9639"/>
        </w:tabs>
        <w:jc w:val="both"/>
        <w:rPr>
          <w:rFonts w:ascii="Arial" w:hAnsi="Arial"/>
          <w:b/>
          <w:sz w:val="6"/>
        </w:rPr>
      </w:pPr>
    </w:p>
    <w:p w:rsidR="00716499" w:rsidRPr="00A06A5B" w:rsidRDefault="00716499" w:rsidP="00716499">
      <w:pPr>
        <w:shd w:val="clear" w:color="auto" w:fill="FABF8F" w:themeFill="accent6" w:themeFillTint="99"/>
        <w:tabs>
          <w:tab w:val="right" w:pos="9639"/>
        </w:tabs>
        <w:jc w:val="center"/>
        <w:rPr>
          <w:rFonts w:ascii="Arial Narrow" w:hAnsi="Arial Narrow"/>
          <w:b/>
          <w:sz w:val="26"/>
        </w:rPr>
      </w:pPr>
      <w:r>
        <w:rPr>
          <w:rFonts w:ascii="Arial" w:hAnsi="Arial"/>
          <w:sz w:val="18"/>
          <w:szCs w:val="18"/>
        </w:rPr>
        <w:t>M</w:t>
      </w:r>
      <w:r w:rsidR="00FC4244">
        <w:rPr>
          <w:rFonts w:ascii="Arial" w:hAnsi="Arial"/>
          <w:sz w:val="18"/>
          <w:szCs w:val="18"/>
        </w:rPr>
        <w:t>3</w:t>
      </w:r>
      <w:r>
        <w:rPr>
          <w:rFonts w:ascii="Arial Narrow" w:hAnsi="Arial Narrow"/>
          <w:b/>
          <w:sz w:val="26"/>
        </w:rPr>
        <w:tab/>
      </w:r>
      <w:r w:rsidRPr="0005550E">
        <w:rPr>
          <w:rFonts w:ascii="Arial" w:hAnsi="Arial" w:cs="Arial"/>
          <w:b/>
          <w:sz w:val="26"/>
          <w:szCs w:val="26"/>
        </w:rPr>
        <w:t xml:space="preserve">Die frühen „Arten“ der Gattung </w:t>
      </w:r>
      <w:r w:rsidRPr="0005550E">
        <w:rPr>
          <w:rFonts w:ascii="Arial" w:hAnsi="Arial" w:cs="Arial"/>
          <w:b/>
          <w:i/>
          <w:sz w:val="26"/>
          <w:szCs w:val="26"/>
        </w:rPr>
        <w:t>Homo</w:t>
      </w:r>
    </w:p>
    <w:p w:rsidR="00716499" w:rsidRPr="00EF76A8" w:rsidRDefault="00716499" w:rsidP="00716499">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716499" w:rsidRPr="005748AD" w:rsidRDefault="00716499" w:rsidP="00716499">
      <w:pPr>
        <w:spacing w:before="40"/>
        <w:rPr>
          <w:rFonts w:ascii="Times" w:hAnsi="Times"/>
          <w:sz w:val="12"/>
        </w:rPr>
      </w:pPr>
    </w:p>
    <w:p w:rsidR="00C13D28" w:rsidRPr="009D64F8" w:rsidRDefault="00C13D28" w:rsidP="00C13D28">
      <w:pPr>
        <w:spacing w:before="60"/>
        <w:jc w:val="both"/>
        <w:rPr>
          <w:rFonts w:ascii="Times" w:hAnsi="Times"/>
          <w:sz w:val="22"/>
          <w:szCs w:val="22"/>
        </w:rPr>
      </w:pPr>
      <w:r w:rsidRPr="009D64F8">
        <w:rPr>
          <w:rFonts w:ascii="Times" w:hAnsi="Times"/>
          <w:sz w:val="22"/>
          <w:szCs w:val="22"/>
        </w:rPr>
        <w:t xml:space="preserve">Vor etwa 2,5 </w:t>
      </w:r>
      <w:proofErr w:type="spellStart"/>
      <w:r w:rsidRPr="009D64F8">
        <w:rPr>
          <w:rFonts w:ascii="Times" w:hAnsi="Times"/>
          <w:sz w:val="22"/>
          <w:szCs w:val="22"/>
        </w:rPr>
        <w:t>Mio</w:t>
      </w:r>
      <w:proofErr w:type="spellEnd"/>
      <w:r w:rsidRPr="009D64F8">
        <w:rPr>
          <w:rFonts w:ascii="Times" w:hAnsi="Times"/>
          <w:sz w:val="22"/>
          <w:szCs w:val="22"/>
        </w:rPr>
        <w:t xml:space="preserve"> Jahren änderte sich das Klima in Afrika drastisch. Die Baumsavanne wurde in-folge zunehmender Trockenheit zurückgedrängt. Ostafrika wurde zu einer Trockensavanne: Gras-landschaften statt Baumlandschaften dominierten. Pflanzen wiesen Anpassungen an </w:t>
      </w:r>
      <w:proofErr w:type="spellStart"/>
      <w:r w:rsidRPr="009D64F8">
        <w:rPr>
          <w:rFonts w:ascii="Times" w:hAnsi="Times"/>
          <w:sz w:val="22"/>
          <w:szCs w:val="22"/>
        </w:rPr>
        <w:t>Austrock¬nung</w:t>
      </w:r>
      <w:proofErr w:type="spellEnd"/>
      <w:r w:rsidRPr="009D64F8">
        <w:rPr>
          <w:rFonts w:ascii="Times" w:hAnsi="Times"/>
          <w:sz w:val="22"/>
          <w:szCs w:val="22"/>
        </w:rPr>
        <w:t xml:space="preserve"> auf: Pflanzenorgane waren hart, Früchte und Samen besonders hartschalig und hartfaserig. Die Haupttierbestände waren große Herden schnell laufender Huftiere. Im Fossilbericht tauchen nun Arten der Gattung </w:t>
      </w:r>
      <w:r w:rsidRPr="009D64F8">
        <w:rPr>
          <w:rFonts w:ascii="Times" w:hAnsi="Times"/>
          <w:i/>
          <w:sz w:val="22"/>
          <w:szCs w:val="22"/>
        </w:rPr>
        <w:t xml:space="preserve">Homo </w:t>
      </w:r>
      <w:r w:rsidRPr="009D64F8">
        <w:rPr>
          <w:rFonts w:ascii="Times" w:hAnsi="Times"/>
          <w:sz w:val="22"/>
          <w:szCs w:val="22"/>
        </w:rPr>
        <w:t>auf</w:t>
      </w:r>
      <w:r w:rsidRPr="009D64F8">
        <w:rPr>
          <w:rFonts w:ascii="Times" w:hAnsi="Times"/>
          <w:i/>
          <w:sz w:val="22"/>
          <w:szCs w:val="22"/>
        </w:rPr>
        <w:t>.</w:t>
      </w:r>
      <w:r w:rsidRPr="009D64F8">
        <w:rPr>
          <w:rFonts w:ascii="Times" w:hAnsi="Times"/>
          <w:sz w:val="22"/>
          <w:szCs w:val="22"/>
        </w:rPr>
        <w:t xml:space="preserve"> Wissenschaftler unterscheiden bei Letzteren die Arten </w:t>
      </w:r>
      <w:r w:rsidRPr="009D64F8">
        <w:rPr>
          <w:rFonts w:ascii="Times" w:hAnsi="Times"/>
          <w:i/>
          <w:sz w:val="22"/>
          <w:szCs w:val="22"/>
        </w:rPr>
        <w:t xml:space="preserve">Homo </w:t>
      </w:r>
      <w:proofErr w:type="spellStart"/>
      <w:r w:rsidRPr="009D64F8">
        <w:rPr>
          <w:rFonts w:ascii="Times" w:hAnsi="Times"/>
          <w:i/>
          <w:sz w:val="22"/>
          <w:szCs w:val="22"/>
        </w:rPr>
        <w:t>rudolfensis</w:t>
      </w:r>
      <w:proofErr w:type="spellEnd"/>
      <w:r w:rsidRPr="009D64F8">
        <w:rPr>
          <w:rFonts w:ascii="Times" w:hAnsi="Times"/>
          <w:i/>
          <w:sz w:val="22"/>
          <w:szCs w:val="22"/>
        </w:rPr>
        <w:t xml:space="preserve">, Homo habilis, Homo </w:t>
      </w:r>
      <w:proofErr w:type="spellStart"/>
      <w:r w:rsidRPr="009D64F8">
        <w:rPr>
          <w:rFonts w:ascii="Times" w:hAnsi="Times"/>
          <w:i/>
          <w:sz w:val="22"/>
          <w:szCs w:val="22"/>
        </w:rPr>
        <w:t>ergaster</w:t>
      </w:r>
      <w:proofErr w:type="spellEnd"/>
      <w:r w:rsidRPr="009D64F8">
        <w:rPr>
          <w:rFonts w:ascii="Times" w:hAnsi="Times"/>
          <w:i/>
          <w:sz w:val="22"/>
          <w:szCs w:val="22"/>
        </w:rPr>
        <w:t xml:space="preserve"> und Homo erectus</w:t>
      </w:r>
      <w:r w:rsidRPr="009D64F8">
        <w:rPr>
          <w:rFonts w:ascii="Times" w:hAnsi="Times"/>
          <w:sz w:val="22"/>
          <w:szCs w:val="22"/>
        </w:rPr>
        <w:t xml:space="preserve">. </w:t>
      </w:r>
    </w:p>
    <w:p w:rsidR="00C13D28" w:rsidRPr="009D64F8" w:rsidRDefault="00C13D28" w:rsidP="00C13D28">
      <w:pPr>
        <w:spacing w:before="60"/>
        <w:jc w:val="both"/>
        <w:rPr>
          <w:rFonts w:ascii="Times" w:hAnsi="Times"/>
          <w:sz w:val="22"/>
          <w:szCs w:val="22"/>
        </w:rPr>
      </w:pPr>
      <w:r w:rsidRPr="009D64F8">
        <w:rPr>
          <w:rFonts w:ascii="Times" w:hAnsi="Times"/>
          <w:sz w:val="22"/>
          <w:szCs w:val="22"/>
        </w:rPr>
        <w:t xml:space="preserve">Anatomisch sind sich diese Arten ähnlich und die Übergänge fließend. </w:t>
      </w:r>
      <w:r w:rsidR="00D160C8" w:rsidRPr="009D64F8">
        <w:rPr>
          <w:rFonts w:ascii="Times" w:hAnsi="Times"/>
          <w:sz w:val="22"/>
          <w:szCs w:val="22"/>
        </w:rPr>
        <w:t xml:space="preserve">Ob es sich wirklich um getrennte Arten handelt, wird man wohl nie zuverlässig feststellen können. Möglicherweise handelt es sich um eine Art, die sich im Laufe der Zeit gewandelt hat. Die Tabelle gibt die Zeitfenster </w:t>
      </w:r>
      <w:r w:rsidR="007C6EB8" w:rsidRPr="009D64F8">
        <w:rPr>
          <w:rFonts w:ascii="Times" w:hAnsi="Times"/>
          <w:sz w:val="22"/>
          <w:szCs w:val="22"/>
        </w:rPr>
        <w:t xml:space="preserve">und Fundorte </w:t>
      </w:r>
      <w:r w:rsidR="00D160C8" w:rsidRPr="009D64F8">
        <w:rPr>
          <w:rFonts w:ascii="Times" w:hAnsi="Times"/>
          <w:sz w:val="22"/>
          <w:szCs w:val="22"/>
        </w:rPr>
        <w:t xml:space="preserve">an, in denen die Arten bisher nachgewiesen wurden. </w:t>
      </w:r>
    </w:p>
    <w:p w:rsidR="00D160C8" w:rsidRPr="00714CCC" w:rsidRDefault="00D160C8" w:rsidP="00D160C8">
      <w:pPr>
        <w:widowControl w:val="0"/>
        <w:tabs>
          <w:tab w:val="left" w:pos="5529"/>
        </w:tabs>
        <w:autoSpaceDE w:val="0"/>
        <w:autoSpaceDN w:val="0"/>
        <w:adjustRightInd w:val="0"/>
        <w:rPr>
          <w:rFonts w:ascii="Times" w:hAnsi="Times" w:cs="Arial"/>
          <w:sz w:val="14"/>
          <w:szCs w:val="1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976"/>
      </w:tblGrid>
      <w:tr w:rsidR="00716028" w:rsidRPr="00714CCC" w:rsidTr="00716028">
        <w:tc>
          <w:tcPr>
            <w:tcW w:w="3686" w:type="dxa"/>
            <w:shd w:val="clear" w:color="auto" w:fill="BFBFBF" w:themeFill="background1" w:themeFillShade="BF"/>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Art</w:t>
            </w:r>
          </w:p>
        </w:tc>
        <w:tc>
          <w:tcPr>
            <w:tcW w:w="2977" w:type="dxa"/>
            <w:shd w:val="clear" w:color="auto" w:fill="BFBFBF" w:themeFill="background1" w:themeFillShade="BF"/>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Zeitliches Auftreten</w:t>
            </w:r>
          </w:p>
        </w:tc>
        <w:tc>
          <w:tcPr>
            <w:tcW w:w="2976" w:type="dxa"/>
            <w:shd w:val="clear" w:color="auto" w:fill="BFBFBF" w:themeFill="background1" w:themeFillShade="BF"/>
          </w:tcPr>
          <w:p w:rsidR="00D160C8" w:rsidRPr="00714CCC" w:rsidRDefault="00D55432"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Fundo</w:t>
            </w:r>
            <w:r w:rsidR="00D160C8">
              <w:rPr>
                <w:rFonts w:ascii="Arial" w:hAnsi="Arial" w:cs="Arial"/>
                <w:sz w:val="20"/>
                <w:szCs w:val="20"/>
              </w:rPr>
              <w:t>rt</w:t>
            </w:r>
            <w:r>
              <w:rPr>
                <w:rFonts w:ascii="Arial" w:hAnsi="Arial" w:cs="Arial"/>
                <w:sz w:val="20"/>
                <w:szCs w:val="20"/>
              </w:rPr>
              <w:t>e</w:t>
            </w:r>
          </w:p>
        </w:tc>
      </w:tr>
      <w:tr w:rsidR="00716028" w:rsidRPr="00714CCC" w:rsidTr="00716028">
        <w:tc>
          <w:tcPr>
            <w:tcW w:w="3686" w:type="dxa"/>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Homo habilis</w:t>
            </w:r>
            <w:r w:rsidRPr="00714CCC">
              <w:rPr>
                <w:rFonts w:ascii="Arial" w:hAnsi="Arial" w:cs="Arial"/>
                <w:sz w:val="20"/>
                <w:szCs w:val="20"/>
              </w:rPr>
              <w:t xml:space="preserve"> („Geschickter Mensch“)</w:t>
            </w:r>
          </w:p>
        </w:tc>
        <w:tc>
          <w:tcPr>
            <w:tcW w:w="2977" w:type="dxa"/>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 xml:space="preserve">ca. </w:t>
            </w:r>
            <w:r w:rsidR="00A46551">
              <w:rPr>
                <w:rFonts w:ascii="Arial" w:hAnsi="Arial" w:cs="Arial"/>
                <w:sz w:val="20"/>
                <w:szCs w:val="20"/>
              </w:rPr>
              <w:t xml:space="preserve">-2,1 bis -1,9 </w:t>
            </w:r>
            <w:proofErr w:type="spellStart"/>
            <w:r w:rsidR="00A46551">
              <w:rPr>
                <w:rFonts w:ascii="Arial" w:hAnsi="Arial" w:cs="Arial"/>
                <w:sz w:val="20"/>
                <w:szCs w:val="20"/>
              </w:rPr>
              <w:t>Mio</w:t>
            </w:r>
            <w:proofErr w:type="spellEnd"/>
            <w:r w:rsidR="00A46551">
              <w:rPr>
                <w:rFonts w:ascii="Arial" w:hAnsi="Arial" w:cs="Arial"/>
                <w:sz w:val="20"/>
                <w:szCs w:val="20"/>
              </w:rPr>
              <w:t xml:space="preserve"> J.</w:t>
            </w:r>
          </w:p>
        </w:tc>
        <w:tc>
          <w:tcPr>
            <w:tcW w:w="2976" w:type="dxa"/>
          </w:tcPr>
          <w:p w:rsidR="00D160C8" w:rsidRPr="00714CCC" w:rsidRDefault="00F32A62"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 xml:space="preserve">Tansania, </w:t>
            </w:r>
            <w:r w:rsidR="00D55432">
              <w:rPr>
                <w:rFonts w:ascii="Arial" w:hAnsi="Arial" w:cs="Arial"/>
                <w:sz w:val="20"/>
                <w:szCs w:val="20"/>
              </w:rPr>
              <w:t>Kenia</w:t>
            </w:r>
          </w:p>
        </w:tc>
      </w:tr>
      <w:tr w:rsidR="00716028" w:rsidRPr="00714CCC" w:rsidTr="00716028">
        <w:tc>
          <w:tcPr>
            <w:tcW w:w="3686" w:type="dxa"/>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i/>
                <w:sz w:val="20"/>
                <w:szCs w:val="20"/>
              </w:rPr>
              <w:t xml:space="preserve">Homo </w:t>
            </w:r>
            <w:proofErr w:type="spellStart"/>
            <w:r w:rsidRPr="00714CCC">
              <w:rPr>
                <w:rFonts w:ascii="Arial" w:hAnsi="Arial" w:cs="Arial"/>
                <w:i/>
                <w:sz w:val="20"/>
                <w:szCs w:val="20"/>
              </w:rPr>
              <w:t>rudolfensis</w:t>
            </w:r>
            <w:proofErr w:type="spellEnd"/>
            <w:r w:rsidRPr="00714CCC">
              <w:rPr>
                <w:rFonts w:ascii="Arial" w:hAnsi="Arial" w:cs="Arial"/>
                <w:sz w:val="20"/>
                <w:szCs w:val="20"/>
              </w:rPr>
              <w:t xml:space="preserve"> („Der Werkzeugmacher vom Rudolfsee“)</w:t>
            </w:r>
          </w:p>
        </w:tc>
        <w:tc>
          <w:tcPr>
            <w:tcW w:w="2977" w:type="dxa"/>
            <w:tcMar>
              <w:left w:w="57" w:type="dxa"/>
              <w:right w:w="57" w:type="dxa"/>
            </w:tcMar>
          </w:tcPr>
          <w:p w:rsidR="00D160C8" w:rsidRPr="00714CCC" w:rsidRDefault="00A4655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 xml:space="preserve">ca. </w:t>
            </w:r>
            <w:r>
              <w:rPr>
                <w:rFonts w:ascii="Arial" w:hAnsi="Arial" w:cs="Arial"/>
                <w:sz w:val="20"/>
                <w:szCs w:val="20"/>
              </w:rPr>
              <w:t>-2,</w:t>
            </w:r>
            <w:r w:rsidR="00F32A62">
              <w:rPr>
                <w:rFonts w:ascii="Arial" w:hAnsi="Arial" w:cs="Arial"/>
                <w:sz w:val="20"/>
                <w:szCs w:val="20"/>
              </w:rPr>
              <w:t>5</w:t>
            </w:r>
            <w:r>
              <w:rPr>
                <w:rFonts w:ascii="Arial" w:hAnsi="Arial" w:cs="Arial"/>
                <w:sz w:val="20"/>
                <w:szCs w:val="20"/>
              </w:rPr>
              <w:t xml:space="preserve"> bis -1,9 </w:t>
            </w:r>
            <w:proofErr w:type="spellStart"/>
            <w:r>
              <w:rPr>
                <w:rFonts w:ascii="Arial" w:hAnsi="Arial" w:cs="Arial"/>
                <w:sz w:val="20"/>
                <w:szCs w:val="20"/>
              </w:rPr>
              <w:t>Mio</w:t>
            </w:r>
            <w:proofErr w:type="spellEnd"/>
            <w:r>
              <w:rPr>
                <w:rFonts w:ascii="Arial" w:hAnsi="Arial" w:cs="Arial"/>
                <w:sz w:val="20"/>
                <w:szCs w:val="20"/>
              </w:rPr>
              <w:t xml:space="preserve"> J.</w:t>
            </w:r>
          </w:p>
        </w:tc>
        <w:tc>
          <w:tcPr>
            <w:tcW w:w="2976" w:type="dxa"/>
          </w:tcPr>
          <w:p w:rsidR="00D160C8" w:rsidRPr="00714CCC" w:rsidRDefault="00F32A62"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Kenia, Äthiopien, Malawi</w:t>
            </w:r>
          </w:p>
        </w:tc>
      </w:tr>
      <w:tr w:rsidR="00716028" w:rsidRPr="00714CCC" w:rsidTr="00716028">
        <w:tc>
          <w:tcPr>
            <w:tcW w:w="3686" w:type="dxa"/>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i/>
                <w:sz w:val="20"/>
                <w:szCs w:val="20"/>
              </w:rPr>
            </w:pPr>
            <w:r w:rsidRPr="00714CCC">
              <w:rPr>
                <w:rFonts w:ascii="Arial" w:hAnsi="Arial" w:cs="Arial"/>
                <w:i/>
                <w:sz w:val="20"/>
                <w:szCs w:val="20"/>
              </w:rPr>
              <w:t xml:space="preserve">Homo </w:t>
            </w:r>
            <w:proofErr w:type="spellStart"/>
            <w:r w:rsidRPr="00714CCC">
              <w:rPr>
                <w:rFonts w:ascii="Arial" w:hAnsi="Arial" w:cs="Arial"/>
                <w:i/>
                <w:sz w:val="20"/>
                <w:szCs w:val="20"/>
              </w:rPr>
              <w:t>ergaster</w:t>
            </w:r>
            <w:proofErr w:type="spellEnd"/>
          </w:p>
        </w:tc>
        <w:tc>
          <w:tcPr>
            <w:tcW w:w="2977" w:type="dxa"/>
            <w:tcMar>
              <w:left w:w="57" w:type="dxa"/>
              <w:right w:w="57" w:type="dxa"/>
            </w:tcMar>
          </w:tcPr>
          <w:p w:rsidR="00D160C8" w:rsidRPr="00714CCC" w:rsidRDefault="00A4655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 xml:space="preserve">ca. </w:t>
            </w:r>
            <w:r>
              <w:rPr>
                <w:rFonts w:ascii="Arial" w:hAnsi="Arial" w:cs="Arial"/>
                <w:sz w:val="20"/>
                <w:szCs w:val="20"/>
              </w:rPr>
              <w:t>-1</w:t>
            </w:r>
            <w:r w:rsidR="006028B0">
              <w:rPr>
                <w:rFonts w:ascii="Arial" w:hAnsi="Arial" w:cs="Arial"/>
                <w:sz w:val="20"/>
                <w:szCs w:val="20"/>
              </w:rPr>
              <w:t>,9</w:t>
            </w:r>
            <w:r>
              <w:rPr>
                <w:rFonts w:ascii="Arial" w:hAnsi="Arial" w:cs="Arial"/>
                <w:sz w:val="20"/>
                <w:szCs w:val="20"/>
              </w:rPr>
              <w:t xml:space="preserve"> bis -1,</w:t>
            </w:r>
            <w:r w:rsidR="006028B0">
              <w:rPr>
                <w:rFonts w:ascii="Arial" w:hAnsi="Arial" w:cs="Arial"/>
                <w:sz w:val="20"/>
                <w:szCs w:val="20"/>
              </w:rPr>
              <w:t>4</w:t>
            </w:r>
            <w:r>
              <w:rPr>
                <w:rFonts w:ascii="Arial" w:hAnsi="Arial" w:cs="Arial"/>
                <w:sz w:val="20"/>
                <w:szCs w:val="20"/>
              </w:rPr>
              <w:t xml:space="preserve"> </w:t>
            </w:r>
            <w:proofErr w:type="spellStart"/>
            <w:r>
              <w:rPr>
                <w:rFonts w:ascii="Arial" w:hAnsi="Arial" w:cs="Arial"/>
                <w:sz w:val="20"/>
                <w:szCs w:val="20"/>
              </w:rPr>
              <w:t>Mio</w:t>
            </w:r>
            <w:proofErr w:type="spellEnd"/>
            <w:r>
              <w:rPr>
                <w:rFonts w:ascii="Arial" w:hAnsi="Arial" w:cs="Arial"/>
                <w:sz w:val="20"/>
                <w:szCs w:val="20"/>
              </w:rPr>
              <w:t xml:space="preserve"> J.</w:t>
            </w:r>
          </w:p>
        </w:tc>
        <w:tc>
          <w:tcPr>
            <w:tcW w:w="2976" w:type="dxa"/>
          </w:tcPr>
          <w:p w:rsidR="00D160C8" w:rsidRPr="00714CCC" w:rsidRDefault="008E5DDE"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Kenia, Südafrika</w:t>
            </w:r>
          </w:p>
        </w:tc>
      </w:tr>
      <w:tr w:rsidR="00716028" w:rsidRPr="00714CCC" w:rsidTr="00716028">
        <w:tc>
          <w:tcPr>
            <w:tcW w:w="3686" w:type="dxa"/>
            <w:tcBorders>
              <w:bottom w:val="double" w:sz="4" w:space="0" w:color="auto"/>
            </w:tcBorders>
            <w:tcMar>
              <w:left w:w="57" w:type="dxa"/>
              <w:right w:w="57" w:type="dxa"/>
            </w:tcMar>
          </w:tcPr>
          <w:p w:rsidR="00D160C8" w:rsidRPr="00714CCC" w:rsidRDefault="00D160C8" w:rsidP="003D4CC1">
            <w:pPr>
              <w:widowControl w:val="0"/>
              <w:tabs>
                <w:tab w:val="left" w:pos="5529"/>
              </w:tabs>
              <w:autoSpaceDE w:val="0"/>
              <w:autoSpaceDN w:val="0"/>
              <w:adjustRightInd w:val="0"/>
              <w:rPr>
                <w:rFonts w:ascii="Arial" w:hAnsi="Arial" w:cs="Arial"/>
                <w:i/>
                <w:sz w:val="20"/>
                <w:szCs w:val="20"/>
              </w:rPr>
            </w:pPr>
            <w:r w:rsidRPr="00714CCC">
              <w:rPr>
                <w:rFonts w:ascii="Arial" w:hAnsi="Arial" w:cs="Arial"/>
                <w:i/>
                <w:sz w:val="20"/>
                <w:szCs w:val="20"/>
              </w:rPr>
              <w:t xml:space="preserve">Homo erectus </w:t>
            </w:r>
          </w:p>
        </w:tc>
        <w:tc>
          <w:tcPr>
            <w:tcW w:w="2977" w:type="dxa"/>
            <w:tcBorders>
              <w:bottom w:val="double" w:sz="4" w:space="0" w:color="auto"/>
            </w:tcBorders>
            <w:tcMar>
              <w:left w:w="57" w:type="dxa"/>
              <w:right w:w="57" w:type="dxa"/>
            </w:tcMar>
          </w:tcPr>
          <w:p w:rsidR="00D160C8" w:rsidRPr="00714CCC" w:rsidRDefault="00A46551" w:rsidP="003D4CC1">
            <w:pPr>
              <w:widowControl w:val="0"/>
              <w:tabs>
                <w:tab w:val="left" w:pos="5529"/>
              </w:tabs>
              <w:autoSpaceDE w:val="0"/>
              <w:autoSpaceDN w:val="0"/>
              <w:adjustRightInd w:val="0"/>
              <w:rPr>
                <w:rFonts w:ascii="Arial" w:hAnsi="Arial" w:cs="Arial"/>
                <w:sz w:val="20"/>
                <w:szCs w:val="20"/>
              </w:rPr>
            </w:pPr>
            <w:r w:rsidRPr="00714CCC">
              <w:rPr>
                <w:rFonts w:ascii="Arial" w:hAnsi="Arial" w:cs="Arial"/>
                <w:sz w:val="20"/>
                <w:szCs w:val="20"/>
              </w:rPr>
              <w:t xml:space="preserve">ca. </w:t>
            </w:r>
            <w:r>
              <w:rPr>
                <w:rFonts w:ascii="Arial" w:hAnsi="Arial" w:cs="Arial"/>
                <w:sz w:val="20"/>
                <w:szCs w:val="20"/>
              </w:rPr>
              <w:t>-</w:t>
            </w:r>
            <w:r w:rsidR="00716028">
              <w:rPr>
                <w:rFonts w:ascii="Arial" w:hAnsi="Arial" w:cs="Arial"/>
                <w:sz w:val="20"/>
                <w:szCs w:val="20"/>
              </w:rPr>
              <w:t>1,9</w:t>
            </w:r>
            <w:r>
              <w:rPr>
                <w:rFonts w:ascii="Arial" w:hAnsi="Arial" w:cs="Arial"/>
                <w:sz w:val="20"/>
                <w:szCs w:val="20"/>
              </w:rPr>
              <w:t xml:space="preserve"> </w:t>
            </w:r>
            <w:proofErr w:type="spellStart"/>
            <w:r w:rsidR="00716028">
              <w:rPr>
                <w:rFonts w:ascii="Arial" w:hAnsi="Arial" w:cs="Arial"/>
                <w:sz w:val="20"/>
                <w:szCs w:val="20"/>
              </w:rPr>
              <w:t>Mio</w:t>
            </w:r>
            <w:proofErr w:type="spellEnd"/>
            <w:r w:rsidR="00716028">
              <w:rPr>
                <w:rFonts w:ascii="Arial" w:hAnsi="Arial" w:cs="Arial"/>
                <w:sz w:val="20"/>
                <w:szCs w:val="20"/>
              </w:rPr>
              <w:t xml:space="preserve"> J </w:t>
            </w:r>
            <w:r>
              <w:rPr>
                <w:rFonts w:ascii="Arial" w:hAnsi="Arial" w:cs="Arial"/>
                <w:sz w:val="20"/>
                <w:szCs w:val="20"/>
              </w:rPr>
              <w:t>bis -</w:t>
            </w:r>
            <w:r w:rsidR="00716028">
              <w:rPr>
                <w:rFonts w:ascii="Arial" w:hAnsi="Arial" w:cs="Arial"/>
                <w:sz w:val="20"/>
                <w:szCs w:val="20"/>
              </w:rPr>
              <w:t>10000</w:t>
            </w:r>
            <w:r>
              <w:rPr>
                <w:rFonts w:ascii="Arial" w:hAnsi="Arial" w:cs="Arial"/>
                <w:sz w:val="20"/>
                <w:szCs w:val="20"/>
              </w:rPr>
              <w:t xml:space="preserve"> J.</w:t>
            </w:r>
          </w:p>
        </w:tc>
        <w:tc>
          <w:tcPr>
            <w:tcW w:w="2976" w:type="dxa"/>
            <w:tcBorders>
              <w:bottom w:val="double" w:sz="4" w:space="0" w:color="auto"/>
            </w:tcBorders>
          </w:tcPr>
          <w:p w:rsidR="00D160C8" w:rsidRPr="00714CCC" w:rsidRDefault="00716028" w:rsidP="003D4CC1">
            <w:pPr>
              <w:widowControl w:val="0"/>
              <w:tabs>
                <w:tab w:val="left" w:pos="5529"/>
              </w:tabs>
              <w:autoSpaceDE w:val="0"/>
              <w:autoSpaceDN w:val="0"/>
              <w:adjustRightInd w:val="0"/>
              <w:rPr>
                <w:rFonts w:ascii="Arial" w:hAnsi="Arial" w:cs="Arial"/>
                <w:sz w:val="20"/>
                <w:szCs w:val="20"/>
              </w:rPr>
            </w:pPr>
            <w:r>
              <w:rPr>
                <w:rFonts w:ascii="Arial" w:hAnsi="Arial" w:cs="Arial"/>
                <w:sz w:val="20"/>
                <w:szCs w:val="20"/>
              </w:rPr>
              <w:t>älteste Funde: Afrika; später weltweit außer Amerika</w:t>
            </w:r>
          </w:p>
        </w:tc>
      </w:tr>
    </w:tbl>
    <w:p w:rsidR="00D160C8" w:rsidRDefault="00D160C8" w:rsidP="00D160C8">
      <w:pPr>
        <w:widowControl w:val="0"/>
        <w:tabs>
          <w:tab w:val="left" w:pos="5529"/>
        </w:tabs>
        <w:autoSpaceDE w:val="0"/>
        <w:autoSpaceDN w:val="0"/>
        <w:adjustRightInd w:val="0"/>
        <w:rPr>
          <w:rFonts w:ascii="Times" w:hAnsi="Times" w:cs="Arial"/>
        </w:rPr>
      </w:pPr>
    </w:p>
    <w:p w:rsidR="0005550E" w:rsidRPr="00C13D28" w:rsidRDefault="0005550E" w:rsidP="0005550E">
      <w:pPr>
        <w:spacing w:before="60"/>
        <w:jc w:val="both"/>
        <w:rPr>
          <w:rFonts w:ascii="Times" w:hAnsi="Times"/>
        </w:rPr>
      </w:pPr>
    </w:p>
    <w:p w:rsidR="0005550E" w:rsidRPr="00EF76A8" w:rsidRDefault="0005550E" w:rsidP="0005550E">
      <w:pPr>
        <w:shd w:val="clear" w:color="auto" w:fill="FABF8F" w:themeFill="accent6" w:themeFillTint="99"/>
        <w:tabs>
          <w:tab w:val="right" w:pos="9639"/>
        </w:tabs>
        <w:jc w:val="both"/>
        <w:rPr>
          <w:rFonts w:ascii="Arial" w:hAnsi="Arial"/>
          <w:b/>
          <w:sz w:val="6"/>
        </w:rPr>
      </w:pPr>
    </w:p>
    <w:p w:rsidR="0005550E" w:rsidRPr="00A06A5B" w:rsidRDefault="0005550E" w:rsidP="0005550E">
      <w:pPr>
        <w:shd w:val="clear" w:color="auto" w:fill="FABF8F" w:themeFill="accent6" w:themeFillTint="99"/>
        <w:tabs>
          <w:tab w:val="right" w:pos="9639"/>
        </w:tabs>
        <w:jc w:val="center"/>
        <w:rPr>
          <w:rFonts w:ascii="Arial Narrow" w:hAnsi="Arial Narrow"/>
          <w:b/>
          <w:sz w:val="26"/>
        </w:rPr>
      </w:pPr>
      <w:r>
        <w:rPr>
          <w:rFonts w:ascii="Arial" w:hAnsi="Arial"/>
          <w:sz w:val="18"/>
          <w:szCs w:val="18"/>
        </w:rPr>
        <w:t>M4</w:t>
      </w:r>
      <w:r>
        <w:rPr>
          <w:rFonts w:ascii="Arial Narrow" w:hAnsi="Arial Narrow"/>
          <w:b/>
          <w:sz w:val="26"/>
        </w:rPr>
        <w:tab/>
      </w:r>
      <w:r w:rsidR="00C13D28">
        <w:rPr>
          <w:rFonts w:ascii="Arial" w:hAnsi="Arial" w:cs="Arial"/>
          <w:b/>
          <w:sz w:val="26"/>
          <w:szCs w:val="26"/>
        </w:rPr>
        <w:t xml:space="preserve">Was zeichnet die Gattung </w:t>
      </w:r>
      <w:r w:rsidR="00C13D28" w:rsidRPr="0037105B">
        <w:rPr>
          <w:rFonts w:ascii="Arial" w:hAnsi="Arial" w:cs="Arial"/>
          <w:b/>
          <w:i/>
          <w:sz w:val="26"/>
          <w:szCs w:val="26"/>
        </w:rPr>
        <w:t>Homo</w:t>
      </w:r>
      <w:r w:rsidR="00C13D28">
        <w:rPr>
          <w:rFonts w:ascii="Arial" w:hAnsi="Arial" w:cs="Arial"/>
          <w:b/>
          <w:sz w:val="26"/>
          <w:szCs w:val="26"/>
        </w:rPr>
        <w:t xml:space="preserve"> aus? </w:t>
      </w:r>
    </w:p>
    <w:p w:rsidR="0005550E" w:rsidRPr="00EF76A8" w:rsidRDefault="0005550E" w:rsidP="0005550E">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A9321B" w:rsidRPr="009D64F8" w:rsidRDefault="00A9321B" w:rsidP="00A9321B">
      <w:pPr>
        <w:spacing w:before="60"/>
        <w:jc w:val="both"/>
        <w:rPr>
          <w:rFonts w:ascii="Times" w:hAnsi="Times"/>
          <w:sz w:val="22"/>
          <w:szCs w:val="22"/>
        </w:rPr>
      </w:pPr>
      <w:r w:rsidRPr="009D64F8">
        <w:rPr>
          <w:rFonts w:ascii="Times" w:hAnsi="Times"/>
          <w:sz w:val="22"/>
          <w:szCs w:val="22"/>
        </w:rPr>
        <w:t xml:space="preserve">Vor etwa 2,5 </w:t>
      </w:r>
      <w:proofErr w:type="spellStart"/>
      <w:r w:rsidRPr="009D64F8">
        <w:rPr>
          <w:rFonts w:ascii="Times" w:hAnsi="Times"/>
          <w:sz w:val="22"/>
          <w:szCs w:val="22"/>
        </w:rPr>
        <w:t>Mio</w:t>
      </w:r>
      <w:proofErr w:type="spellEnd"/>
      <w:r w:rsidRPr="009D64F8">
        <w:rPr>
          <w:rFonts w:ascii="Times" w:hAnsi="Times"/>
          <w:sz w:val="22"/>
          <w:szCs w:val="22"/>
        </w:rPr>
        <w:t xml:space="preserve"> Jahren änderte sich das Klima in Afrika drastisch. Die Baumsavanne wurde in-folge zunehmender Trockenheit zurückgedrängt. Ostafrika wurde zu einer Trockensavanne: Gras-landschaften statt Baumlandschaften dominierten. Pflanzen wiesen Anpassungen an </w:t>
      </w:r>
      <w:proofErr w:type="spellStart"/>
      <w:r w:rsidRPr="009D64F8">
        <w:rPr>
          <w:rFonts w:ascii="Times" w:hAnsi="Times"/>
          <w:sz w:val="22"/>
          <w:szCs w:val="22"/>
        </w:rPr>
        <w:t>Austrock¬nung</w:t>
      </w:r>
      <w:proofErr w:type="spellEnd"/>
      <w:r w:rsidRPr="009D64F8">
        <w:rPr>
          <w:rFonts w:ascii="Times" w:hAnsi="Times"/>
          <w:sz w:val="22"/>
          <w:szCs w:val="22"/>
        </w:rPr>
        <w:t xml:space="preserve"> auf: Pflanzenorgane waren hart, Früchte und Samen besonders hartschalig und hartfaserig. Die Haupttierbestände waren große Herden schnell laufender Huftiere. Im Fossilbericht tauchen nun Arten der Gattung </w:t>
      </w:r>
      <w:r w:rsidRPr="009D64F8">
        <w:rPr>
          <w:rFonts w:ascii="Times" w:hAnsi="Times"/>
          <w:i/>
          <w:sz w:val="22"/>
          <w:szCs w:val="22"/>
        </w:rPr>
        <w:t xml:space="preserve">Homo </w:t>
      </w:r>
      <w:r w:rsidRPr="009D64F8">
        <w:rPr>
          <w:rFonts w:ascii="Times" w:hAnsi="Times"/>
          <w:sz w:val="22"/>
          <w:szCs w:val="22"/>
        </w:rPr>
        <w:t>auf</w:t>
      </w:r>
      <w:r w:rsidRPr="009D64F8">
        <w:rPr>
          <w:rFonts w:ascii="Times" w:hAnsi="Times"/>
          <w:i/>
          <w:sz w:val="22"/>
          <w:szCs w:val="22"/>
        </w:rPr>
        <w:t>.</w:t>
      </w:r>
      <w:r w:rsidRPr="009D64F8">
        <w:rPr>
          <w:rFonts w:ascii="Times" w:hAnsi="Times"/>
          <w:sz w:val="22"/>
          <w:szCs w:val="22"/>
        </w:rPr>
        <w:t xml:space="preserve"> Wissenschaftler unterscheiden bei Letzteren die Arten </w:t>
      </w:r>
      <w:r w:rsidR="00C547C5">
        <w:rPr>
          <w:rFonts w:ascii="Times" w:hAnsi="Times"/>
          <w:i/>
          <w:sz w:val="22"/>
          <w:szCs w:val="22"/>
        </w:rPr>
        <w:t>H.</w:t>
      </w:r>
      <w:r w:rsidRPr="009D64F8">
        <w:rPr>
          <w:rFonts w:ascii="Times" w:hAnsi="Times"/>
          <w:i/>
          <w:sz w:val="22"/>
          <w:szCs w:val="22"/>
        </w:rPr>
        <w:t xml:space="preserve"> </w:t>
      </w:r>
      <w:proofErr w:type="spellStart"/>
      <w:r w:rsidRPr="009D64F8">
        <w:rPr>
          <w:rFonts w:ascii="Times" w:hAnsi="Times"/>
          <w:i/>
          <w:sz w:val="22"/>
          <w:szCs w:val="22"/>
        </w:rPr>
        <w:t>rudolfensis</w:t>
      </w:r>
      <w:proofErr w:type="spellEnd"/>
      <w:r w:rsidRPr="009D64F8">
        <w:rPr>
          <w:rFonts w:ascii="Times" w:hAnsi="Times"/>
          <w:i/>
          <w:sz w:val="22"/>
          <w:szCs w:val="22"/>
        </w:rPr>
        <w:t xml:space="preserve">, </w:t>
      </w:r>
      <w:r w:rsidR="00C547C5">
        <w:rPr>
          <w:rFonts w:ascii="Times" w:hAnsi="Times"/>
          <w:i/>
          <w:sz w:val="22"/>
          <w:szCs w:val="22"/>
        </w:rPr>
        <w:t>H.</w:t>
      </w:r>
      <w:r w:rsidRPr="009D64F8">
        <w:rPr>
          <w:rFonts w:ascii="Times" w:hAnsi="Times"/>
          <w:i/>
          <w:sz w:val="22"/>
          <w:szCs w:val="22"/>
        </w:rPr>
        <w:t xml:space="preserve"> habilis, </w:t>
      </w:r>
      <w:r w:rsidR="00C547C5">
        <w:rPr>
          <w:rFonts w:ascii="Times" w:hAnsi="Times"/>
          <w:i/>
          <w:sz w:val="22"/>
          <w:szCs w:val="22"/>
        </w:rPr>
        <w:t>H.</w:t>
      </w:r>
      <w:r w:rsidRPr="009D64F8">
        <w:rPr>
          <w:rFonts w:ascii="Times" w:hAnsi="Times"/>
          <w:i/>
          <w:sz w:val="22"/>
          <w:szCs w:val="22"/>
        </w:rPr>
        <w:t xml:space="preserve"> </w:t>
      </w:r>
      <w:proofErr w:type="spellStart"/>
      <w:r w:rsidRPr="009D64F8">
        <w:rPr>
          <w:rFonts w:ascii="Times" w:hAnsi="Times"/>
          <w:i/>
          <w:sz w:val="22"/>
          <w:szCs w:val="22"/>
        </w:rPr>
        <w:t>ergaster</w:t>
      </w:r>
      <w:proofErr w:type="spellEnd"/>
      <w:r w:rsidRPr="009D64F8">
        <w:rPr>
          <w:rFonts w:ascii="Times" w:hAnsi="Times"/>
          <w:i/>
          <w:sz w:val="22"/>
          <w:szCs w:val="22"/>
        </w:rPr>
        <w:t xml:space="preserve"> und </w:t>
      </w:r>
      <w:r w:rsidR="00C547C5">
        <w:rPr>
          <w:rFonts w:ascii="Times" w:hAnsi="Times"/>
          <w:i/>
          <w:sz w:val="22"/>
          <w:szCs w:val="22"/>
        </w:rPr>
        <w:t>H.</w:t>
      </w:r>
      <w:r w:rsidRPr="009D64F8">
        <w:rPr>
          <w:rFonts w:ascii="Times" w:hAnsi="Times"/>
          <w:i/>
          <w:sz w:val="22"/>
          <w:szCs w:val="22"/>
        </w:rPr>
        <w:t xml:space="preserve"> erectus</w:t>
      </w:r>
      <w:r w:rsidR="006C27F9" w:rsidRPr="009D64F8">
        <w:rPr>
          <w:rFonts w:ascii="Times" w:hAnsi="Times"/>
          <w:sz w:val="22"/>
          <w:szCs w:val="22"/>
        </w:rPr>
        <w:t>, die hier nicht weiter differenziert werden. Aus de</w:t>
      </w:r>
      <w:r w:rsidR="007C6EB8" w:rsidRPr="009D64F8">
        <w:rPr>
          <w:rFonts w:ascii="Times" w:hAnsi="Times"/>
          <w:sz w:val="22"/>
          <w:szCs w:val="22"/>
        </w:rPr>
        <w:t>n</w:t>
      </w:r>
      <w:r w:rsidR="006C27F9" w:rsidRPr="009D64F8">
        <w:rPr>
          <w:rFonts w:ascii="Times" w:hAnsi="Times"/>
          <w:sz w:val="22"/>
          <w:szCs w:val="22"/>
        </w:rPr>
        <w:t xml:space="preserve"> Fund</w:t>
      </w:r>
      <w:r w:rsidR="007C6EB8" w:rsidRPr="009D64F8">
        <w:rPr>
          <w:rFonts w:ascii="Times" w:hAnsi="Times"/>
          <w:sz w:val="22"/>
          <w:szCs w:val="22"/>
        </w:rPr>
        <w:t>orten</w:t>
      </w:r>
      <w:r w:rsidR="006C27F9" w:rsidRPr="009D64F8">
        <w:rPr>
          <w:rFonts w:ascii="Times" w:hAnsi="Times"/>
          <w:sz w:val="22"/>
          <w:szCs w:val="22"/>
        </w:rPr>
        <w:t xml:space="preserve"> </w:t>
      </w:r>
      <w:r w:rsidR="007C6EB8" w:rsidRPr="009D64F8">
        <w:rPr>
          <w:rFonts w:ascii="Times" w:hAnsi="Times"/>
          <w:sz w:val="22"/>
          <w:szCs w:val="22"/>
        </w:rPr>
        <w:t xml:space="preserve">der </w:t>
      </w:r>
      <w:r w:rsidR="007C6EB8" w:rsidRPr="009D64F8">
        <w:rPr>
          <w:rFonts w:ascii="Times" w:hAnsi="Times"/>
          <w:i/>
          <w:sz w:val="22"/>
          <w:szCs w:val="22"/>
        </w:rPr>
        <w:t>Homo</w:t>
      </w:r>
      <w:r w:rsidR="007C6EB8" w:rsidRPr="009D64F8">
        <w:rPr>
          <w:rFonts w:ascii="Times" w:hAnsi="Times"/>
          <w:sz w:val="22"/>
          <w:szCs w:val="22"/>
        </w:rPr>
        <w:t>- Exemplare konnten die Wissenschaftler Einiges zur Ökologie und Sozialleben dieser Frühmenschen lernen (z.B. aus den Begleitfunden und der Anordnung)</w:t>
      </w:r>
      <w:r w:rsidR="009D64F8">
        <w:rPr>
          <w:rFonts w:ascii="Times" w:hAnsi="Times"/>
          <w:sz w:val="22"/>
          <w:szCs w:val="22"/>
        </w:rPr>
        <w:t xml:space="preserve">: </w:t>
      </w:r>
    </w:p>
    <w:p w:rsidR="00716499" w:rsidRPr="009D64F8" w:rsidRDefault="007C6EB8" w:rsidP="00716499">
      <w:pPr>
        <w:spacing w:before="60"/>
        <w:jc w:val="both"/>
        <w:rPr>
          <w:rFonts w:ascii="Times" w:hAnsi="Times"/>
          <w:sz w:val="22"/>
          <w:szCs w:val="22"/>
        </w:rPr>
      </w:pPr>
      <w:r w:rsidRPr="009D64F8">
        <w:rPr>
          <w:rFonts w:ascii="Times" w:hAnsi="Times"/>
          <w:b/>
          <w:sz w:val="22"/>
          <w:szCs w:val="22"/>
        </w:rPr>
        <w:t>Sozialleben</w:t>
      </w:r>
      <w:r w:rsidR="00F95A44" w:rsidRPr="009D64F8">
        <w:rPr>
          <w:rFonts w:ascii="Times" w:hAnsi="Times"/>
          <w:sz w:val="22"/>
          <w:szCs w:val="22"/>
        </w:rPr>
        <w:t>: Es deutet einiges darauf hin, dass die Frühmenschen schon vor der Aufspaltung in Paranthropus und Homo zu einer kooperierenden Lebensweise übergegangen sind. Das anatomisch stärkste Merkmal ist die Reduktion der Eckzähne</w:t>
      </w:r>
      <w:r w:rsidR="001821E2" w:rsidRPr="009D64F8">
        <w:rPr>
          <w:rFonts w:ascii="Times" w:hAnsi="Times"/>
          <w:sz w:val="22"/>
          <w:szCs w:val="22"/>
        </w:rPr>
        <w:t>, die zum Drohen gegen Artgenossen eingesetzt wurden (</w:t>
      </w:r>
      <w:r w:rsidR="009D64F8">
        <w:rPr>
          <w:rFonts w:ascii="Times" w:hAnsi="Times"/>
          <w:sz w:val="22"/>
          <w:szCs w:val="22"/>
        </w:rPr>
        <w:t>s.</w:t>
      </w:r>
      <w:r w:rsidR="001821E2" w:rsidRPr="009D64F8">
        <w:rPr>
          <w:rFonts w:ascii="Times" w:hAnsi="Times"/>
          <w:sz w:val="22"/>
          <w:szCs w:val="22"/>
        </w:rPr>
        <w:t xml:space="preserve"> Schädel des Schimpansen </w:t>
      </w:r>
      <w:r w:rsidR="00854A5F" w:rsidRPr="009D64F8">
        <w:rPr>
          <w:rFonts w:ascii="Times" w:hAnsi="Times"/>
          <w:sz w:val="22"/>
          <w:szCs w:val="22"/>
        </w:rPr>
        <w:t>sowie</w:t>
      </w:r>
      <w:r w:rsidR="001821E2" w:rsidRPr="009D64F8">
        <w:rPr>
          <w:rFonts w:ascii="Times" w:hAnsi="Times"/>
          <w:sz w:val="22"/>
          <w:szCs w:val="22"/>
        </w:rPr>
        <w:t xml:space="preserve"> </w:t>
      </w:r>
      <w:r w:rsidR="001821E2" w:rsidRPr="009D64F8">
        <w:rPr>
          <w:rFonts w:ascii="Times" w:hAnsi="Times"/>
          <w:i/>
          <w:sz w:val="22"/>
          <w:szCs w:val="22"/>
        </w:rPr>
        <w:t>Australopithecus</w:t>
      </w:r>
      <w:r w:rsidR="00854A5F" w:rsidRPr="009D64F8">
        <w:rPr>
          <w:rFonts w:ascii="Times" w:hAnsi="Times"/>
          <w:i/>
          <w:sz w:val="22"/>
          <w:szCs w:val="22"/>
        </w:rPr>
        <w:t xml:space="preserve"> </w:t>
      </w:r>
      <w:r w:rsidR="00854A5F" w:rsidRPr="009D64F8">
        <w:rPr>
          <w:rFonts w:ascii="Times" w:hAnsi="Times"/>
          <w:sz w:val="22"/>
          <w:szCs w:val="22"/>
        </w:rPr>
        <w:t>und</w:t>
      </w:r>
      <w:r w:rsidR="00854A5F" w:rsidRPr="009D64F8">
        <w:rPr>
          <w:rFonts w:ascii="Times" w:hAnsi="Times"/>
          <w:i/>
          <w:sz w:val="22"/>
          <w:szCs w:val="22"/>
        </w:rPr>
        <w:t xml:space="preserve"> Paranthropus</w:t>
      </w:r>
      <w:r w:rsidR="001821E2" w:rsidRPr="009D64F8">
        <w:rPr>
          <w:rFonts w:ascii="Times" w:hAnsi="Times"/>
          <w:sz w:val="22"/>
          <w:szCs w:val="22"/>
        </w:rPr>
        <w:t>)</w:t>
      </w:r>
      <w:r w:rsidR="00854A5F" w:rsidRPr="009D64F8">
        <w:rPr>
          <w:rFonts w:ascii="Times" w:hAnsi="Times"/>
          <w:sz w:val="22"/>
          <w:szCs w:val="22"/>
        </w:rPr>
        <w:t xml:space="preserve">. </w:t>
      </w:r>
      <w:r w:rsidR="00745682">
        <w:rPr>
          <w:rFonts w:ascii="Times" w:hAnsi="Times"/>
          <w:sz w:val="22"/>
          <w:szCs w:val="22"/>
        </w:rPr>
        <w:t>Eine erweiterte Kooperation schreibt man erst den frühen Homo- Vertretern zu (</w:t>
      </w:r>
      <w:r w:rsidR="00745682" w:rsidRPr="00745682">
        <w:rPr>
          <w:rFonts w:ascii="Times" w:hAnsi="Times"/>
          <w:i/>
          <w:sz w:val="22"/>
          <w:szCs w:val="22"/>
        </w:rPr>
        <w:t xml:space="preserve">H. </w:t>
      </w:r>
      <w:proofErr w:type="spellStart"/>
      <w:r w:rsidR="00745682" w:rsidRPr="00745682">
        <w:rPr>
          <w:rFonts w:ascii="Times" w:hAnsi="Times"/>
          <w:i/>
          <w:sz w:val="22"/>
          <w:szCs w:val="22"/>
        </w:rPr>
        <w:t>rudolfensis</w:t>
      </w:r>
      <w:proofErr w:type="spellEnd"/>
      <w:r w:rsidR="00745682" w:rsidRPr="00745682">
        <w:rPr>
          <w:rFonts w:ascii="Times" w:hAnsi="Times"/>
          <w:i/>
          <w:sz w:val="22"/>
          <w:szCs w:val="22"/>
        </w:rPr>
        <w:t>/ H. habilis</w:t>
      </w:r>
      <w:r w:rsidR="00745682">
        <w:rPr>
          <w:rFonts w:ascii="Times" w:hAnsi="Times"/>
          <w:sz w:val="22"/>
          <w:szCs w:val="22"/>
        </w:rPr>
        <w:t xml:space="preserve">). Eine Begründung dafür ist, dass man bei diesen Vertretern am Knochenrelief auf der Schädelinnenseite etwas erkennt, das heute für die </w:t>
      </w:r>
      <w:proofErr w:type="spellStart"/>
      <w:r w:rsidR="00745682">
        <w:rPr>
          <w:rFonts w:ascii="Times" w:hAnsi="Times"/>
          <w:sz w:val="22"/>
          <w:szCs w:val="22"/>
        </w:rPr>
        <w:t>Gehrinregionen</w:t>
      </w:r>
      <w:proofErr w:type="spellEnd"/>
      <w:r w:rsidR="00745682">
        <w:rPr>
          <w:rFonts w:ascii="Times" w:hAnsi="Times"/>
          <w:sz w:val="22"/>
          <w:szCs w:val="22"/>
        </w:rPr>
        <w:t xml:space="preserve"> charakteristisch </w:t>
      </w:r>
      <w:proofErr w:type="spellStart"/>
      <w:r w:rsidR="00745682">
        <w:rPr>
          <w:rFonts w:ascii="Times" w:hAnsi="Times"/>
          <w:sz w:val="22"/>
          <w:szCs w:val="22"/>
        </w:rPr>
        <w:t>is</w:t>
      </w:r>
      <w:proofErr w:type="spellEnd"/>
      <w:r w:rsidR="00745682">
        <w:rPr>
          <w:rFonts w:ascii="Times" w:hAnsi="Times"/>
          <w:sz w:val="22"/>
          <w:szCs w:val="22"/>
        </w:rPr>
        <w:t>, in denen bei uns das S</w:t>
      </w:r>
      <w:r w:rsidR="00F87501">
        <w:rPr>
          <w:rFonts w:ascii="Times" w:hAnsi="Times"/>
          <w:sz w:val="22"/>
          <w:szCs w:val="22"/>
        </w:rPr>
        <w:t>p</w:t>
      </w:r>
      <w:r w:rsidR="00745682">
        <w:rPr>
          <w:rFonts w:ascii="Times" w:hAnsi="Times"/>
          <w:sz w:val="22"/>
          <w:szCs w:val="22"/>
        </w:rPr>
        <w:t xml:space="preserve">rachvermögen liegt (sog. </w:t>
      </w:r>
      <w:proofErr w:type="spellStart"/>
      <w:r w:rsidR="00745682">
        <w:rPr>
          <w:rFonts w:ascii="Times" w:hAnsi="Times"/>
          <w:sz w:val="22"/>
          <w:szCs w:val="22"/>
        </w:rPr>
        <w:t>Broca</w:t>
      </w:r>
      <w:proofErr w:type="spellEnd"/>
      <w:r w:rsidR="00745682">
        <w:rPr>
          <w:rFonts w:ascii="Times" w:hAnsi="Times"/>
          <w:sz w:val="22"/>
          <w:szCs w:val="22"/>
        </w:rPr>
        <w:t xml:space="preserve">- und </w:t>
      </w:r>
      <w:proofErr w:type="spellStart"/>
      <w:r w:rsidR="00745682">
        <w:rPr>
          <w:rFonts w:ascii="Times" w:hAnsi="Times"/>
          <w:sz w:val="22"/>
          <w:szCs w:val="22"/>
        </w:rPr>
        <w:t>Wernecke</w:t>
      </w:r>
      <w:proofErr w:type="spellEnd"/>
      <w:r w:rsidR="00745682">
        <w:rPr>
          <w:rFonts w:ascii="Times" w:hAnsi="Times"/>
          <w:sz w:val="22"/>
          <w:szCs w:val="22"/>
        </w:rPr>
        <w:t xml:space="preserve"> Areal). </w:t>
      </w:r>
      <w:r w:rsidR="00F87501">
        <w:rPr>
          <w:rFonts w:ascii="Times" w:hAnsi="Times"/>
          <w:sz w:val="22"/>
          <w:szCs w:val="22"/>
        </w:rPr>
        <w:t>Sichere Hinweise auf die Nutzung von Feuer liegen nur für die „jüngeren“ Frühmenschen (</w:t>
      </w:r>
      <w:r w:rsidR="00F87501" w:rsidRPr="00745682">
        <w:rPr>
          <w:rFonts w:ascii="Times" w:hAnsi="Times"/>
          <w:i/>
          <w:sz w:val="22"/>
          <w:szCs w:val="22"/>
        </w:rPr>
        <w:t xml:space="preserve">H. </w:t>
      </w:r>
      <w:proofErr w:type="spellStart"/>
      <w:r w:rsidR="00F87501">
        <w:rPr>
          <w:rFonts w:ascii="Times" w:hAnsi="Times"/>
          <w:i/>
          <w:sz w:val="22"/>
          <w:szCs w:val="22"/>
        </w:rPr>
        <w:t>ergaster</w:t>
      </w:r>
      <w:proofErr w:type="spellEnd"/>
      <w:r w:rsidR="00F87501" w:rsidRPr="00745682">
        <w:rPr>
          <w:rFonts w:ascii="Times" w:hAnsi="Times"/>
          <w:i/>
          <w:sz w:val="22"/>
          <w:szCs w:val="22"/>
        </w:rPr>
        <w:t xml:space="preserve">/ H. </w:t>
      </w:r>
      <w:r w:rsidR="00F87501">
        <w:rPr>
          <w:rFonts w:ascii="Times" w:hAnsi="Times"/>
          <w:i/>
          <w:sz w:val="22"/>
          <w:szCs w:val="22"/>
        </w:rPr>
        <w:t>erectus</w:t>
      </w:r>
      <w:r w:rsidR="00F87501">
        <w:rPr>
          <w:rFonts w:ascii="Times" w:hAnsi="Times"/>
          <w:sz w:val="22"/>
          <w:szCs w:val="22"/>
        </w:rPr>
        <w:t>) vor. Dies scheint eine relativ späte Entwicklung darzustellen, ist jedoch auch schwer nachweisbar.</w:t>
      </w:r>
    </w:p>
    <w:p w:rsidR="007C6EB8" w:rsidRPr="009D64F8" w:rsidRDefault="007C6EB8" w:rsidP="00716499">
      <w:pPr>
        <w:spacing w:before="60"/>
        <w:jc w:val="both"/>
        <w:rPr>
          <w:rFonts w:ascii="Times" w:hAnsi="Times"/>
          <w:sz w:val="22"/>
          <w:szCs w:val="22"/>
        </w:rPr>
      </w:pPr>
      <w:r w:rsidRPr="009D64F8">
        <w:rPr>
          <w:rFonts w:ascii="Times" w:hAnsi="Times"/>
          <w:b/>
          <w:sz w:val="22"/>
          <w:szCs w:val="22"/>
        </w:rPr>
        <w:t>Werkzeuge</w:t>
      </w:r>
      <w:r w:rsidR="00F95A44" w:rsidRPr="009D64F8">
        <w:rPr>
          <w:rFonts w:ascii="Times" w:hAnsi="Times"/>
          <w:sz w:val="22"/>
          <w:szCs w:val="22"/>
        </w:rPr>
        <w:t xml:space="preserve">: </w:t>
      </w:r>
      <w:r w:rsidR="00E83D80">
        <w:rPr>
          <w:rFonts w:ascii="Times" w:hAnsi="Times"/>
          <w:sz w:val="22"/>
          <w:szCs w:val="22"/>
        </w:rPr>
        <w:t xml:space="preserve">Werkzeuggebrauch lässt sich bereits für die ältesten Vertreter der Gattung </w:t>
      </w:r>
      <w:r w:rsidR="00E83D80" w:rsidRPr="00E83D80">
        <w:rPr>
          <w:rFonts w:ascii="Times" w:hAnsi="Times"/>
          <w:i/>
          <w:sz w:val="22"/>
          <w:szCs w:val="22"/>
        </w:rPr>
        <w:t>Homo</w:t>
      </w:r>
      <w:r w:rsidR="00E83D80">
        <w:rPr>
          <w:rFonts w:ascii="Times" w:hAnsi="Times"/>
          <w:sz w:val="22"/>
          <w:szCs w:val="22"/>
        </w:rPr>
        <w:t xml:space="preserve"> belegen. </w:t>
      </w:r>
      <w:r w:rsidR="00F87501">
        <w:rPr>
          <w:rFonts w:ascii="Times" w:hAnsi="Times"/>
          <w:sz w:val="22"/>
          <w:szCs w:val="22"/>
        </w:rPr>
        <w:t xml:space="preserve">In erster Linie dienten die Werkzeuge dem Aufschluss von Beutetieren, die durch gemeinsame Jagd erlegt wurden. </w:t>
      </w:r>
      <w:r w:rsidR="003D4CC1">
        <w:rPr>
          <w:rFonts w:ascii="Times" w:hAnsi="Times"/>
          <w:sz w:val="22"/>
          <w:szCs w:val="22"/>
        </w:rPr>
        <w:t xml:space="preserve">In der Linie der </w:t>
      </w:r>
      <w:r w:rsidR="00081AD4">
        <w:rPr>
          <w:rFonts w:ascii="Times" w:hAnsi="Times"/>
          <w:sz w:val="22"/>
          <w:szCs w:val="22"/>
        </w:rPr>
        <w:t xml:space="preserve">Vertreter lässt sich dabei von </w:t>
      </w:r>
      <w:r w:rsidR="00081AD4" w:rsidRPr="00745682">
        <w:rPr>
          <w:rFonts w:ascii="Times" w:hAnsi="Times"/>
          <w:i/>
          <w:sz w:val="22"/>
          <w:szCs w:val="22"/>
        </w:rPr>
        <w:t xml:space="preserve">H. </w:t>
      </w:r>
      <w:proofErr w:type="spellStart"/>
      <w:r w:rsidR="00081AD4" w:rsidRPr="00745682">
        <w:rPr>
          <w:rFonts w:ascii="Times" w:hAnsi="Times"/>
          <w:i/>
          <w:sz w:val="22"/>
          <w:szCs w:val="22"/>
        </w:rPr>
        <w:t>rudolfensis</w:t>
      </w:r>
      <w:proofErr w:type="spellEnd"/>
      <w:r w:rsidR="00081AD4" w:rsidRPr="00745682">
        <w:rPr>
          <w:rFonts w:ascii="Times" w:hAnsi="Times"/>
          <w:i/>
          <w:sz w:val="22"/>
          <w:szCs w:val="22"/>
        </w:rPr>
        <w:t>/ H. habilis</w:t>
      </w:r>
      <w:r w:rsidR="00081AD4">
        <w:rPr>
          <w:rFonts w:ascii="Times" w:hAnsi="Times"/>
          <w:sz w:val="22"/>
          <w:szCs w:val="22"/>
        </w:rPr>
        <w:t xml:space="preserve"> einerseits zu </w:t>
      </w:r>
      <w:r w:rsidR="00081AD4" w:rsidRPr="00745682">
        <w:rPr>
          <w:rFonts w:ascii="Times" w:hAnsi="Times"/>
          <w:i/>
          <w:sz w:val="22"/>
          <w:szCs w:val="22"/>
        </w:rPr>
        <w:t xml:space="preserve">H. </w:t>
      </w:r>
      <w:proofErr w:type="spellStart"/>
      <w:r w:rsidR="00081AD4">
        <w:rPr>
          <w:rFonts w:ascii="Times" w:hAnsi="Times"/>
          <w:i/>
          <w:sz w:val="22"/>
          <w:szCs w:val="22"/>
        </w:rPr>
        <w:t>ergaster</w:t>
      </w:r>
      <w:proofErr w:type="spellEnd"/>
      <w:r w:rsidR="00081AD4" w:rsidRPr="00745682">
        <w:rPr>
          <w:rFonts w:ascii="Times" w:hAnsi="Times"/>
          <w:i/>
          <w:sz w:val="22"/>
          <w:szCs w:val="22"/>
        </w:rPr>
        <w:t xml:space="preserve">/ H. </w:t>
      </w:r>
      <w:r w:rsidR="00081AD4">
        <w:rPr>
          <w:rFonts w:ascii="Times" w:hAnsi="Times"/>
          <w:i/>
          <w:sz w:val="22"/>
          <w:szCs w:val="22"/>
        </w:rPr>
        <w:t>erectus</w:t>
      </w:r>
      <w:r w:rsidR="00081AD4">
        <w:rPr>
          <w:rFonts w:ascii="Times" w:hAnsi="Times"/>
          <w:sz w:val="22"/>
          <w:szCs w:val="22"/>
        </w:rPr>
        <w:t xml:space="preserve"> andererseits eine klare Vervollkommnung der Werkzeugfunktionalität belegen. </w:t>
      </w:r>
      <w:r w:rsidR="003D4CC1">
        <w:rPr>
          <w:rFonts w:ascii="Times" w:hAnsi="Times"/>
          <w:sz w:val="22"/>
          <w:szCs w:val="22"/>
        </w:rPr>
        <w:t xml:space="preserve">Mit der Benutzung von Werkzeugen geht auch die Vergrößerung des Gehirns einher (siehe M3). </w:t>
      </w:r>
    </w:p>
    <w:p w:rsidR="007C6EB8" w:rsidRDefault="007C6EB8" w:rsidP="00716499">
      <w:pPr>
        <w:spacing w:before="60"/>
        <w:jc w:val="both"/>
        <w:rPr>
          <w:rFonts w:ascii="Times" w:hAnsi="Times"/>
          <w:sz w:val="22"/>
          <w:szCs w:val="22"/>
        </w:rPr>
      </w:pPr>
      <w:r w:rsidRPr="009D64F8">
        <w:rPr>
          <w:rFonts w:ascii="Times" w:hAnsi="Times"/>
          <w:b/>
          <w:sz w:val="22"/>
          <w:szCs w:val="22"/>
        </w:rPr>
        <w:t>Körperbau</w:t>
      </w:r>
      <w:r w:rsidR="00F95A44" w:rsidRPr="009D64F8">
        <w:rPr>
          <w:rFonts w:ascii="Times" w:hAnsi="Times"/>
          <w:sz w:val="22"/>
          <w:szCs w:val="22"/>
        </w:rPr>
        <w:t xml:space="preserve">: </w:t>
      </w:r>
      <w:r w:rsidR="00F87501">
        <w:rPr>
          <w:rFonts w:ascii="Times" w:hAnsi="Times"/>
          <w:sz w:val="22"/>
          <w:szCs w:val="22"/>
        </w:rPr>
        <w:t xml:space="preserve">Dem immer größer werdenden Gehirn (v.a. </w:t>
      </w:r>
      <w:r w:rsidR="00F87501" w:rsidRPr="00745682">
        <w:rPr>
          <w:rFonts w:ascii="Times" w:hAnsi="Times"/>
          <w:i/>
          <w:sz w:val="22"/>
          <w:szCs w:val="22"/>
        </w:rPr>
        <w:t xml:space="preserve">H. </w:t>
      </w:r>
      <w:proofErr w:type="spellStart"/>
      <w:r w:rsidR="00F87501">
        <w:rPr>
          <w:rFonts w:ascii="Times" w:hAnsi="Times"/>
          <w:i/>
          <w:sz w:val="22"/>
          <w:szCs w:val="22"/>
        </w:rPr>
        <w:t>ergaster</w:t>
      </w:r>
      <w:proofErr w:type="spellEnd"/>
      <w:r w:rsidR="00F87501" w:rsidRPr="00745682">
        <w:rPr>
          <w:rFonts w:ascii="Times" w:hAnsi="Times"/>
          <w:i/>
          <w:sz w:val="22"/>
          <w:szCs w:val="22"/>
        </w:rPr>
        <w:t xml:space="preserve">/ H. </w:t>
      </w:r>
      <w:r w:rsidR="00F87501">
        <w:rPr>
          <w:rFonts w:ascii="Times" w:hAnsi="Times"/>
          <w:i/>
          <w:sz w:val="22"/>
          <w:szCs w:val="22"/>
        </w:rPr>
        <w:t>erectus</w:t>
      </w:r>
      <w:r w:rsidR="00F87501">
        <w:rPr>
          <w:rFonts w:ascii="Times" w:hAnsi="Times"/>
          <w:sz w:val="22"/>
          <w:szCs w:val="22"/>
        </w:rPr>
        <w:t>) schreibt man eine zunehmende Deutungsfähigkeit und abstrahierende Leistungen zu. Sprache, Werkzeugfertigung und Jagdtechniken wurden bei den „jüngeren“ Frühmenschen (</w:t>
      </w:r>
      <w:r w:rsidR="00F87501" w:rsidRPr="00745682">
        <w:rPr>
          <w:rFonts w:ascii="Times" w:hAnsi="Times"/>
          <w:i/>
          <w:sz w:val="22"/>
          <w:szCs w:val="22"/>
        </w:rPr>
        <w:t xml:space="preserve">H. </w:t>
      </w:r>
      <w:proofErr w:type="spellStart"/>
      <w:r w:rsidR="00F87501">
        <w:rPr>
          <w:rFonts w:ascii="Times" w:hAnsi="Times"/>
          <w:i/>
          <w:sz w:val="22"/>
          <w:szCs w:val="22"/>
        </w:rPr>
        <w:t>ergaster</w:t>
      </w:r>
      <w:proofErr w:type="spellEnd"/>
      <w:r w:rsidR="00F87501" w:rsidRPr="00745682">
        <w:rPr>
          <w:rFonts w:ascii="Times" w:hAnsi="Times"/>
          <w:i/>
          <w:sz w:val="22"/>
          <w:szCs w:val="22"/>
        </w:rPr>
        <w:t xml:space="preserve">/ H. </w:t>
      </w:r>
      <w:r w:rsidR="00F87501">
        <w:rPr>
          <w:rFonts w:ascii="Times" w:hAnsi="Times"/>
          <w:i/>
          <w:sz w:val="22"/>
          <w:szCs w:val="22"/>
        </w:rPr>
        <w:t>erectus</w:t>
      </w:r>
      <w:r w:rsidR="00F87501">
        <w:rPr>
          <w:rFonts w:ascii="Times" w:hAnsi="Times"/>
          <w:sz w:val="22"/>
          <w:szCs w:val="22"/>
        </w:rPr>
        <w:t xml:space="preserve">) verfeinert. Wann genau auch erste Kulturgegenstände gefertigt wurden, ist nicht klar; sicher jedoch erst nachdem die Fertigung von Werkzeugen für den Nahrungsaufschluss </w:t>
      </w:r>
      <w:r w:rsidR="00C547C5">
        <w:rPr>
          <w:rFonts w:ascii="Times" w:hAnsi="Times"/>
          <w:sz w:val="22"/>
          <w:szCs w:val="22"/>
        </w:rPr>
        <w:t xml:space="preserve">schon zum Standard gehörte. </w:t>
      </w:r>
    </w:p>
    <w:p w:rsidR="00C547C5" w:rsidRPr="009D64F8" w:rsidRDefault="00C547C5" w:rsidP="00716499">
      <w:pPr>
        <w:spacing w:before="60"/>
        <w:jc w:val="both"/>
        <w:rPr>
          <w:rFonts w:ascii="Times" w:hAnsi="Times"/>
          <w:sz w:val="22"/>
          <w:szCs w:val="22"/>
        </w:rPr>
      </w:pPr>
      <w:r>
        <w:rPr>
          <w:rFonts w:ascii="Times" w:hAnsi="Times"/>
          <w:sz w:val="22"/>
          <w:szCs w:val="22"/>
        </w:rPr>
        <w:t xml:space="preserve">Auch anatomisch verändert sich der Mensch nochmal mit dem Übergang zu </w:t>
      </w:r>
      <w:r w:rsidRPr="00745682">
        <w:rPr>
          <w:rFonts w:ascii="Times" w:hAnsi="Times"/>
          <w:i/>
          <w:sz w:val="22"/>
          <w:szCs w:val="22"/>
        </w:rPr>
        <w:t xml:space="preserve">H. </w:t>
      </w:r>
      <w:r>
        <w:rPr>
          <w:rFonts w:ascii="Times" w:hAnsi="Times"/>
          <w:i/>
          <w:sz w:val="22"/>
          <w:szCs w:val="22"/>
        </w:rPr>
        <w:t>erectus</w:t>
      </w:r>
      <w:r>
        <w:rPr>
          <w:rFonts w:ascii="Times" w:hAnsi="Times"/>
          <w:sz w:val="22"/>
          <w:szCs w:val="22"/>
        </w:rPr>
        <w:t xml:space="preserve">. Die Individuen werden größer mit langen Beinen; sie verlieren das Haarkleid und entwickeln Schweißdrüsen. </w:t>
      </w:r>
      <w:r w:rsidRPr="00745682">
        <w:rPr>
          <w:rFonts w:ascii="Times" w:hAnsi="Times"/>
          <w:i/>
          <w:sz w:val="22"/>
          <w:szCs w:val="22"/>
        </w:rPr>
        <w:t xml:space="preserve">H. </w:t>
      </w:r>
      <w:r>
        <w:rPr>
          <w:rFonts w:ascii="Times" w:hAnsi="Times"/>
          <w:i/>
          <w:sz w:val="22"/>
          <w:szCs w:val="22"/>
        </w:rPr>
        <w:t>erectus</w:t>
      </w:r>
      <w:r>
        <w:rPr>
          <w:rFonts w:ascii="Times" w:hAnsi="Times"/>
          <w:sz w:val="22"/>
          <w:szCs w:val="22"/>
        </w:rPr>
        <w:t xml:space="preserve"> ist in der Lage lange Strecken zu Fuß zu überwinden. Vorboten der ersten Auswanderungswelle aus Afrika. </w:t>
      </w:r>
    </w:p>
    <w:p w:rsidR="00CF7A90" w:rsidRPr="002509A9" w:rsidRDefault="00CF7A90" w:rsidP="00CF7A90">
      <w:pPr>
        <w:pageBreakBefore/>
        <w:shd w:val="clear" w:color="auto" w:fill="99CC00"/>
        <w:tabs>
          <w:tab w:val="right" w:pos="9639"/>
        </w:tabs>
        <w:jc w:val="both"/>
        <w:rPr>
          <w:rFonts w:ascii="Arial Narrow" w:hAnsi="Arial Narrow"/>
          <w:i/>
          <w:sz w:val="4"/>
          <w:szCs w:val="4"/>
        </w:rPr>
      </w:pPr>
    </w:p>
    <w:p w:rsidR="00CF7A90" w:rsidRPr="002509A9" w:rsidRDefault="00CF7A90" w:rsidP="00CF7A90">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sidRPr="00984731">
        <w:rPr>
          <w:rFonts w:ascii="Arial" w:hAnsi="Arial" w:cs="Arial"/>
          <w:b/>
        </w:rPr>
        <w:t>Eine Geschichte voller Veränderungen: Die Evolution des Menschen</w:t>
      </w:r>
    </w:p>
    <w:p w:rsidR="00CF7A90" w:rsidRPr="002509A9" w:rsidRDefault="00CF7A90" w:rsidP="00CF7A90">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CF7A90" w:rsidRDefault="00CF7A90" w:rsidP="00CF7A90">
      <w:pPr>
        <w:spacing w:before="60"/>
        <w:jc w:val="both"/>
        <w:rPr>
          <w:rFonts w:ascii="Times" w:hAnsi="Times"/>
        </w:rPr>
      </w:pPr>
    </w:p>
    <w:p w:rsidR="00CF7A90" w:rsidRPr="002A2093" w:rsidRDefault="00CF7A90" w:rsidP="00CF7A90">
      <w:pPr>
        <w:tabs>
          <w:tab w:val="left" w:pos="284"/>
        </w:tabs>
        <w:spacing w:before="140"/>
        <w:ind w:left="284" w:hanging="284"/>
        <w:rPr>
          <w:rFonts w:ascii="Times" w:hAnsi="Times"/>
          <w:i/>
        </w:rPr>
      </w:pPr>
      <w:r>
        <w:rPr>
          <w:rFonts w:ascii="Times" w:hAnsi="Times"/>
          <w:i/>
        </w:rPr>
        <w:t>1</w:t>
      </w:r>
      <w:r w:rsidRPr="002A2093">
        <w:rPr>
          <w:rFonts w:ascii="Times" w:hAnsi="Times"/>
          <w:i/>
        </w:rPr>
        <w:t>.</w:t>
      </w:r>
      <w:r w:rsidRPr="002A2093">
        <w:rPr>
          <w:rFonts w:ascii="Times" w:hAnsi="Times"/>
          <w:i/>
        </w:rPr>
        <w:tab/>
      </w:r>
      <w:r w:rsidR="00EA7ABC" w:rsidRPr="00EA7ABC">
        <w:rPr>
          <w:rFonts w:ascii="Times" w:hAnsi="Times"/>
          <w:i/>
        </w:rPr>
        <w:t>Ermittle mithilfe der Materialien M1 bis M4, welche Veränderungen und Angepasstheiten mit der Evolution des Menschen einhergingen und notiere diese an den entsprechenden Stellen im Diagramm. Versehe dazu die Stelle mit einer Ziffer und notiere zu der Ziffer in Deinem Heft einen kurzen erläuternden Text</w:t>
      </w:r>
    </w:p>
    <w:p w:rsidR="00CF7A90" w:rsidRDefault="00CF7A90" w:rsidP="00CF7A90">
      <w:pPr>
        <w:tabs>
          <w:tab w:val="left" w:pos="284"/>
        </w:tabs>
        <w:spacing w:before="40"/>
        <w:ind w:left="284" w:hanging="284"/>
        <w:rPr>
          <w:rFonts w:ascii="Times" w:hAnsi="Times"/>
        </w:rPr>
      </w:pPr>
      <w:r w:rsidRPr="00917DA3">
        <w:rPr>
          <w:rFonts w:ascii="Times" w:hAnsi="Times"/>
        </w:rPr>
        <w:tab/>
      </w:r>
      <w:r w:rsidR="00E42EBD">
        <w:rPr>
          <w:rFonts w:ascii="Times" w:hAnsi="Times"/>
        </w:rPr>
        <w:t>Australopithecus:</w:t>
      </w:r>
      <w:r w:rsidR="00615A06">
        <w:rPr>
          <w:rFonts w:ascii="Times" w:hAnsi="Times"/>
        </w:rPr>
        <w:t xml:space="preserve"> aufrechter Gang</w:t>
      </w:r>
    </w:p>
    <w:p w:rsidR="00E42EBD" w:rsidRDefault="00E42EBD" w:rsidP="00CF7A90">
      <w:pPr>
        <w:tabs>
          <w:tab w:val="left" w:pos="284"/>
        </w:tabs>
        <w:spacing w:before="40"/>
        <w:ind w:left="284" w:hanging="284"/>
        <w:rPr>
          <w:rFonts w:ascii="Times" w:hAnsi="Times"/>
        </w:rPr>
      </w:pPr>
      <w:r>
        <w:rPr>
          <w:rFonts w:ascii="Times" w:hAnsi="Times"/>
        </w:rPr>
        <w:tab/>
        <w:t xml:space="preserve">Paranthropus: </w:t>
      </w:r>
      <w:r w:rsidR="00615A06">
        <w:rPr>
          <w:rFonts w:ascii="Times" w:hAnsi="Times"/>
        </w:rPr>
        <w:t>stabiler Schädel (Überaugenwülste, Knochenkamm, deutlicher Kiefer); dadurch wohl auch Platz und Ansatzfläche für starke Kaumuskulatur</w:t>
      </w:r>
      <w:r w:rsidR="00615A06" w:rsidRPr="00615A06">
        <w:rPr>
          <w:rFonts w:ascii="Times" w:hAnsi="Times"/>
        </w:rPr>
        <w:sym w:font="Wingdings" w:char="F0E0"/>
      </w:r>
      <w:r w:rsidR="00615A06">
        <w:rPr>
          <w:rFonts w:ascii="Times" w:hAnsi="Times"/>
        </w:rPr>
        <w:t xml:space="preserve"> „Nussknacker“ für harte Pflanzennahrung</w:t>
      </w:r>
    </w:p>
    <w:p w:rsidR="00E42EBD" w:rsidRPr="00917DA3" w:rsidRDefault="00E42EBD" w:rsidP="00CF7A90">
      <w:pPr>
        <w:tabs>
          <w:tab w:val="left" w:pos="284"/>
        </w:tabs>
        <w:spacing w:before="40"/>
        <w:ind w:left="284" w:hanging="284"/>
        <w:rPr>
          <w:rFonts w:ascii="Times" w:hAnsi="Times"/>
        </w:rPr>
      </w:pPr>
      <w:r>
        <w:rPr>
          <w:rFonts w:ascii="Times" w:hAnsi="Times"/>
        </w:rPr>
        <w:tab/>
        <w:t xml:space="preserve">Homo: </w:t>
      </w:r>
      <w:r w:rsidR="00615A06">
        <w:rPr>
          <w:rFonts w:ascii="Times" w:hAnsi="Times"/>
        </w:rPr>
        <w:t>größer werdendes Gehirn, Kooperation, Werkzeuggebrauch, Sprache</w:t>
      </w:r>
    </w:p>
    <w:p w:rsidR="00CF7A90" w:rsidRPr="002A2093" w:rsidRDefault="00CF7A90" w:rsidP="00CF7A90">
      <w:pPr>
        <w:tabs>
          <w:tab w:val="left" w:pos="284"/>
        </w:tabs>
        <w:spacing w:before="1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00EA7ABC" w:rsidRPr="00EA7ABC">
        <w:rPr>
          <w:rFonts w:ascii="Times" w:hAnsi="Times"/>
          <w:i/>
        </w:rPr>
        <w:t>Erkläre nach Sichtung aller Materialien, wie es dazu kam, dass die Gattung Homo vor ca. 1,6 Millionen Jahren als einzige weiter existierende Gattung verblieb</w:t>
      </w:r>
    </w:p>
    <w:p w:rsidR="00CF7A90" w:rsidRPr="00917DA3" w:rsidRDefault="00CF7A90" w:rsidP="00CF7A90">
      <w:pPr>
        <w:tabs>
          <w:tab w:val="left" w:pos="284"/>
        </w:tabs>
        <w:spacing w:before="40"/>
        <w:ind w:left="284" w:hanging="284"/>
        <w:rPr>
          <w:rFonts w:ascii="Times" w:hAnsi="Times"/>
        </w:rPr>
      </w:pPr>
      <w:r w:rsidRPr="00917DA3">
        <w:rPr>
          <w:rFonts w:ascii="Times" w:hAnsi="Times"/>
        </w:rPr>
        <w:tab/>
      </w:r>
      <w:r w:rsidR="002072DB">
        <w:rPr>
          <w:rFonts w:ascii="Times" w:hAnsi="Times"/>
        </w:rPr>
        <w:t xml:space="preserve">Die Vertreter der Gattung Homo hatten keine besonderen anatomischen Anpassungen. Ihr Erfolg lässt sich </w:t>
      </w:r>
      <w:r w:rsidR="00E1457C">
        <w:rPr>
          <w:rFonts w:ascii="Times" w:hAnsi="Times"/>
        </w:rPr>
        <w:t>auf „weiche“ Merkmale zurückführen</w:t>
      </w:r>
      <w:r w:rsidR="00822D93">
        <w:rPr>
          <w:rFonts w:ascii="Times" w:hAnsi="Times"/>
        </w:rPr>
        <w:t>, die alle im Zusammenhang mit dem größer werdenden Gehirn stehen könnten</w:t>
      </w:r>
      <w:r w:rsidR="00E1457C">
        <w:rPr>
          <w:rFonts w:ascii="Times" w:hAnsi="Times"/>
        </w:rPr>
        <w:t xml:space="preserve">: Kooperation, </w:t>
      </w:r>
      <w:r w:rsidR="00822D93">
        <w:rPr>
          <w:rFonts w:ascii="Times" w:hAnsi="Times"/>
        </w:rPr>
        <w:t>Werkzeuggebrauch, Sprache</w:t>
      </w:r>
    </w:p>
    <w:p w:rsidR="008B7503" w:rsidRPr="00EF76A8" w:rsidRDefault="008B7503" w:rsidP="008B7503">
      <w:pPr>
        <w:pageBreakBefore/>
        <w:shd w:val="clear" w:color="auto" w:fill="C0C0C0"/>
        <w:tabs>
          <w:tab w:val="right" w:pos="9639"/>
        </w:tabs>
        <w:jc w:val="both"/>
        <w:rPr>
          <w:rFonts w:ascii="Arial" w:hAnsi="Arial"/>
          <w:b/>
          <w:sz w:val="6"/>
        </w:rPr>
      </w:pPr>
    </w:p>
    <w:p w:rsidR="008B7503" w:rsidRDefault="008B7503" w:rsidP="008B7503">
      <w:pPr>
        <w:shd w:val="clear" w:color="auto" w:fill="C0C0C0"/>
        <w:tabs>
          <w:tab w:val="right" w:pos="9639"/>
        </w:tabs>
        <w:jc w:val="center"/>
        <w:rPr>
          <w:rFonts w:ascii="Arial Narrow" w:hAnsi="Arial Narrow"/>
          <w:b/>
          <w:sz w:val="26"/>
          <w:szCs w:val="26"/>
        </w:rPr>
      </w:pPr>
      <w:r>
        <w:rPr>
          <w:rFonts w:ascii="Arial" w:hAnsi="Arial"/>
          <w:sz w:val="20"/>
        </w:rPr>
        <w:t>Übersicht</w:t>
      </w:r>
      <w:r w:rsidRPr="00A06A5B">
        <w:rPr>
          <w:rFonts w:ascii="Arial Narrow" w:hAnsi="Arial Narrow"/>
          <w:b/>
          <w:sz w:val="26"/>
        </w:rPr>
        <w:t xml:space="preserve"> </w:t>
      </w:r>
      <w:r>
        <w:rPr>
          <w:rFonts w:ascii="Arial Narrow" w:hAnsi="Arial Narrow"/>
          <w:b/>
          <w:sz w:val="26"/>
        </w:rPr>
        <w:tab/>
      </w:r>
      <w:r>
        <w:rPr>
          <w:rFonts w:ascii="Arial Narrow" w:hAnsi="Arial Narrow"/>
          <w:b/>
          <w:sz w:val="26"/>
          <w:szCs w:val="26"/>
        </w:rPr>
        <w:t>3</w:t>
      </w:r>
      <w:r w:rsidRPr="008E3087">
        <w:rPr>
          <w:rFonts w:ascii="Arial Narrow" w:hAnsi="Arial Narrow"/>
          <w:b/>
          <w:sz w:val="26"/>
          <w:szCs w:val="26"/>
        </w:rPr>
        <w:t xml:space="preserve">. Lernphase: </w:t>
      </w:r>
      <w:r w:rsidR="009235DC">
        <w:rPr>
          <w:rFonts w:ascii="Arial Narrow" w:hAnsi="Arial Narrow"/>
          <w:b/>
          <w:sz w:val="26"/>
          <w:szCs w:val="26"/>
        </w:rPr>
        <w:t>Homo sapiens in</w:t>
      </w:r>
      <w:r>
        <w:rPr>
          <w:rFonts w:ascii="Arial Narrow" w:hAnsi="Arial Narrow"/>
          <w:b/>
          <w:sz w:val="26"/>
          <w:szCs w:val="26"/>
        </w:rPr>
        <w:t xml:space="preserve"> Afrika</w:t>
      </w:r>
      <w:r w:rsidR="009235DC">
        <w:rPr>
          <w:rFonts w:ascii="Arial Narrow" w:hAnsi="Arial Narrow"/>
          <w:b/>
          <w:sz w:val="26"/>
          <w:szCs w:val="26"/>
        </w:rPr>
        <w:t xml:space="preserve"> und die Besiedlung der Welt</w:t>
      </w:r>
    </w:p>
    <w:p w:rsidR="005F2690" w:rsidRPr="005F2690" w:rsidRDefault="005F2690" w:rsidP="008B7503">
      <w:pPr>
        <w:shd w:val="clear" w:color="auto" w:fill="C0C0C0"/>
        <w:tabs>
          <w:tab w:val="right" w:pos="9639"/>
        </w:tabs>
        <w:jc w:val="center"/>
        <w:rPr>
          <w:rFonts w:ascii="Times" w:hAnsi="Times"/>
          <w:sz w:val="6"/>
          <w:szCs w:val="6"/>
        </w:rPr>
      </w:pPr>
    </w:p>
    <w:p w:rsidR="008B7503" w:rsidRDefault="008B7503" w:rsidP="008B7503">
      <w:pPr>
        <w:spacing w:before="40"/>
        <w:jc w:val="center"/>
        <w:rPr>
          <w:rFonts w:ascii="Times" w:hAnsi="Times"/>
          <w:sz w:val="36"/>
          <w:szCs w:val="36"/>
        </w:rPr>
      </w:pPr>
    </w:p>
    <w:p w:rsidR="008B7503" w:rsidRDefault="008B7503" w:rsidP="008B7503">
      <w:pPr>
        <w:spacing w:before="40"/>
        <w:jc w:val="center"/>
        <w:rPr>
          <w:rFonts w:ascii="Times" w:hAnsi="Times"/>
          <w:sz w:val="36"/>
          <w:szCs w:val="36"/>
        </w:rPr>
      </w:pPr>
    </w:p>
    <w:p w:rsidR="008B7503" w:rsidRDefault="008B7503" w:rsidP="008B7503">
      <w:pPr>
        <w:spacing w:before="40"/>
        <w:jc w:val="center"/>
        <w:rPr>
          <w:rFonts w:ascii="Arial" w:hAnsi="Arial" w:cs="Arial"/>
          <w:sz w:val="36"/>
          <w:szCs w:val="36"/>
        </w:rPr>
      </w:pPr>
    </w:p>
    <w:p w:rsidR="008B7503" w:rsidRDefault="008B7503" w:rsidP="008B7503">
      <w:pPr>
        <w:shd w:val="clear" w:color="auto" w:fill="FFC000"/>
        <w:spacing w:before="40"/>
        <w:jc w:val="center"/>
        <w:rPr>
          <w:rFonts w:ascii="Arial" w:hAnsi="Arial" w:cs="Arial"/>
          <w:sz w:val="36"/>
          <w:szCs w:val="36"/>
        </w:rPr>
      </w:pPr>
      <w:r w:rsidRPr="00537860">
        <w:rPr>
          <w:rFonts w:ascii="Arial" w:hAnsi="Arial" w:cs="Arial"/>
          <w:sz w:val="36"/>
          <w:szCs w:val="36"/>
        </w:rPr>
        <w:t>Take-</w:t>
      </w:r>
      <w:proofErr w:type="spellStart"/>
      <w:r w:rsidRPr="00537860">
        <w:rPr>
          <w:rFonts w:ascii="Arial" w:hAnsi="Arial" w:cs="Arial"/>
          <w:sz w:val="36"/>
          <w:szCs w:val="36"/>
        </w:rPr>
        <w:t>home</w:t>
      </w:r>
      <w:proofErr w:type="spellEnd"/>
      <w:r w:rsidRPr="00537860">
        <w:rPr>
          <w:rFonts w:ascii="Arial" w:hAnsi="Arial" w:cs="Arial"/>
          <w:sz w:val="36"/>
          <w:szCs w:val="36"/>
        </w:rPr>
        <w:t>-message</w:t>
      </w:r>
      <w:r>
        <w:rPr>
          <w:rFonts w:ascii="Arial" w:hAnsi="Arial" w:cs="Arial"/>
          <w:sz w:val="36"/>
          <w:szCs w:val="36"/>
        </w:rPr>
        <w:t xml:space="preserve"> </w:t>
      </w:r>
    </w:p>
    <w:p w:rsidR="008B7503" w:rsidRDefault="008B7503" w:rsidP="008B7503">
      <w:pPr>
        <w:shd w:val="clear" w:color="auto" w:fill="FFC000"/>
        <w:spacing w:before="40"/>
        <w:jc w:val="center"/>
        <w:rPr>
          <w:rFonts w:ascii="Arial" w:hAnsi="Arial" w:cs="Arial"/>
          <w:sz w:val="36"/>
          <w:szCs w:val="36"/>
        </w:rPr>
      </w:pPr>
    </w:p>
    <w:p w:rsidR="008B7503" w:rsidRPr="00537860" w:rsidRDefault="00A1499D" w:rsidP="008B7503">
      <w:pPr>
        <w:shd w:val="clear" w:color="auto" w:fill="FFC000"/>
        <w:spacing w:before="40"/>
        <w:jc w:val="center"/>
        <w:rPr>
          <w:rFonts w:ascii="Arial" w:hAnsi="Arial" w:cs="Arial"/>
          <w:sz w:val="36"/>
          <w:szCs w:val="36"/>
        </w:rPr>
      </w:pPr>
      <w:r>
        <w:rPr>
          <w:rFonts w:ascii="Arial" w:hAnsi="Arial" w:cs="Arial"/>
          <w:sz w:val="36"/>
          <w:szCs w:val="36"/>
        </w:rPr>
        <w:t>Der moderne Mensch (</w:t>
      </w:r>
      <w:r w:rsidRPr="00F535C1">
        <w:rPr>
          <w:rFonts w:ascii="Arial" w:hAnsi="Arial" w:cs="Arial"/>
          <w:i/>
          <w:sz w:val="36"/>
          <w:szCs w:val="36"/>
        </w:rPr>
        <w:t>Homo sapiens</w:t>
      </w:r>
      <w:r>
        <w:rPr>
          <w:rFonts w:ascii="Arial" w:hAnsi="Arial" w:cs="Arial"/>
          <w:sz w:val="36"/>
          <w:szCs w:val="36"/>
        </w:rPr>
        <w:t xml:space="preserve">) ist in Afrika entstanden und besiedelte von dort </w:t>
      </w:r>
      <w:proofErr w:type="gramStart"/>
      <w:r>
        <w:rPr>
          <w:rFonts w:ascii="Arial" w:hAnsi="Arial" w:cs="Arial"/>
          <w:sz w:val="36"/>
          <w:szCs w:val="36"/>
        </w:rPr>
        <w:t>aus die Welt</w:t>
      </w:r>
      <w:proofErr w:type="gramEnd"/>
      <w:r>
        <w:rPr>
          <w:rFonts w:ascii="Arial" w:hAnsi="Arial" w:cs="Arial"/>
          <w:sz w:val="36"/>
          <w:szCs w:val="36"/>
        </w:rPr>
        <w:t xml:space="preserve">. In Europa lebten bis vor 25.000 Jahren zwei </w:t>
      </w:r>
      <w:proofErr w:type="spellStart"/>
      <w:r>
        <w:rPr>
          <w:rFonts w:ascii="Arial" w:hAnsi="Arial" w:cs="Arial"/>
          <w:sz w:val="36"/>
          <w:szCs w:val="36"/>
        </w:rPr>
        <w:t>Menschen“arten</w:t>
      </w:r>
      <w:proofErr w:type="spellEnd"/>
      <w:r>
        <w:rPr>
          <w:rFonts w:ascii="Arial" w:hAnsi="Arial" w:cs="Arial"/>
          <w:sz w:val="36"/>
          <w:szCs w:val="36"/>
        </w:rPr>
        <w:t xml:space="preserve">“ nebeneinander. </w:t>
      </w:r>
      <w:r w:rsidR="00BB210C">
        <w:rPr>
          <w:rFonts w:ascii="Arial" w:hAnsi="Arial" w:cs="Arial"/>
          <w:sz w:val="36"/>
          <w:szCs w:val="36"/>
        </w:rPr>
        <w:t xml:space="preserve">Bei der Ausbreitung der Menschen hatten kulturelle Neuentwicklungen eine Schlüsselfunktion. </w:t>
      </w:r>
    </w:p>
    <w:p w:rsidR="008B7503" w:rsidRPr="00537860" w:rsidRDefault="008B7503" w:rsidP="008B7503">
      <w:pPr>
        <w:spacing w:before="40"/>
        <w:jc w:val="center"/>
        <w:rPr>
          <w:rFonts w:ascii="Arial" w:hAnsi="Arial" w:cs="Arial"/>
          <w:sz w:val="36"/>
          <w:szCs w:val="36"/>
        </w:rPr>
      </w:pPr>
    </w:p>
    <w:p w:rsidR="008B7503" w:rsidRDefault="008B7503" w:rsidP="008B7503">
      <w:pPr>
        <w:spacing w:before="40"/>
        <w:rPr>
          <w:rFonts w:ascii="Times" w:hAnsi="Times"/>
          <w:sz w:val="12"/>
        </w:rPr>
      </w:pPr>
    </w:p>
    <w:p w:rsidR="00F535C1" w:rsidRDefault="00F535C1" w:rsidP="00F535C1">
      <w:pPr>
        <w:spacing w:before="40"/>
        <w:rPr>
          <w:rFonts w:ascii="Times" w:hAnsi="Times"/>
          <w:sz w:val="12"/>
        </w:rPr>
      </w:pPr>
    </w:p>
    <w:p w:rsidR="00F535C1" w:rsidRPr="00CC6B63" w:rsidRDefault="00F535C1" w:rsidP="00F535C1">
      <w:pPr>
        <w:spacing w:before="100"/>
        <w:rPr>
          <w:rFonts w:ascii="Times" w:hAnsi="Times"/>
          <w:b/>
        </w:rPr>
      </w:pPr>
      <w:r w:rsidRPr="00CC6B63">
        <w:rPr>
          <w:rFonts w:ascii="Times" w:hAnsi="Times"/>
          <w:b/>
        </w:rPr>
        <w:t xml:space="preserve">Didaktischer Kommentar: </w:t>
      </w:r>
    </w:p>
    <w:p w:rsidR="00F535C1" w:rsidRPr="00ED1F50" w:rsidRDefault="00ED1F50" w:rsidP="00F535C1">
      <w:pPr>
        <w:spacing w:before="100"/>
        <w:rPr>
          <w:rFonts w:ascii="Times" w:hAnsi="Times"/>
        </w:rPr>
      </w:pPr>
      <w:r>
        <w:rPr>
          <w:rFonts w:ascii="Times" w:hAnsi="Times"/>
        </w:rPr>
        <w:t>Im Mittelpunkt der arbeitsteiligen Gruppenarbeit stehen die beiden Auswanderungswellen (</w:t>
      </w:r>
      <w:r w:rsidRPr="00ED1F50">
        <w:rPr>
          <w:rFonts w:ascii="Times" w:hAnsi="Times"/>
          <w:i/>
        </w:rPr>
        <w:t>Homo erectus</w:t>
      </w:r>
      <w:r>
        <w:rPr>
          <w:rFonts w:ascii="Times" w:hAnsi="Times"/>
        </w:rPr>
        <w:t xml:space="preserve"> vor ca. 1,8Mio Jahren und </w:t>
      </w:r>
      <w:r w:rsidRPr="00ED1F50">
        <w:rPr>
          <w:rFonts w:ascii="Times" w:hAnsi="Times"/>
          <w:i/>
        </w:rPr>
        <w:t>Homo sapiens</w:t>
      </w:r>
      <w:r>
        <w:rPr>
          <w:rFonts w:ascii="Times" w:hAnsi="Times"/>
        </w:rPr>
        <w:t xml:space="preserve"> vor ca. 100.000 Jahren</w:t>
      </w:r>
      <w:r w:rsidRPr="00ED1F50">
        <w:rPr>
          <w:rFonts w:ascii="Times" w:hAnsi="Times"/>
        </w:rPr>
        <w:t xml:space="preserve">). </w:t>
      </w:r>
      <w:r>
        <w:rPr>
          <w:rFonts w:ascii="Times" w:hAnsi="Times"/>
        </w:rPr>
        <w:t xml:space="preserve">Für Schülerinnen und Schüler wird deutlich, dass Asien/Australien und Europa, nicht hingegen Amerika bereits durch </w:t>
      </w:r>
      <w:r w:rsidRPr="000B4544">
        <w:rPr>
          <w:rFonts w:ascii="Times" w:hAnsi="Times"/>
          <w:i/>
        </w:rPr>
        <w:t>Homo erectus</w:t>
      </w:r>
      <w:r>
        <w:rPr>
          <w:rFonts w:ascii="Times" w:hAnsi="Times"/>
        </w:rPr>
        <w:t xml:space="preserve"> besiedelt wurde und viel später die </w:t>
      </w:r>
      <w:proofErr w:type="spellStart"/>
      <w:r>
        <w:rPr>
          <w:rFonts w:ascii="Times" w:hAnsi="Times"/>
        </w:rPr>
        <w:t>Folgeart</w:t>
      </w:r>
      <w:proofErr w:type="spellEnd"/>
      <w:r>
        <w:rPr>
          <w:rFonts w:ascii="Times" w:hAnsi="Times"/>
        </w:rPr>
        <w:t xml:space="preserve"> </w:t>
      </w:r>
      <w:r w:rsidRPr="000B4544">
        <w:rPr>
          <w:rFonts w:ascii="Times" w:hAnsi="Times"/>
          <w:i/>
        </w:rPr>
        <w:t>Homo sapiens</w:t>
      </w:r>
      <w:r>
        <w:rPr>
          <w:rFonts w:ascii="Times" w:hAnsi="Times"/>
        </w:rPr>
        <w:t xml:space="preserve"> ebenfalls aus Afrika auswandernd auf die Nachfahren vom </w:t>
      </w:r>
      <w:r w:rsidRPr="000B4544">
        <w:rPr>
          <w:rFonts w:ascii="Times" w:hAnsi="Times"/>
          <w:i/>
        </w:rPr>
        <w:t>Homo erectus</w:t>
      </w:r>
      <w:r>
        <w:rPr>
          <w:rFonts w:ascii="Times" w:hAnsi="Times"/>
        </w:rPr>
        <w:t xml:space="preserve"> (</w:t>
      </w:r>
      <w:proofErr w:type="spellStart"/>
      <w:r w:rsidR="000B4544">
        <w:rPr>
          <w:rFonts w:ascii="Times" w:hAnsi="Times"/>
        </w:rPr>
        <w:t>Neanderthaler</w:t>
      </w:r>
      <w:proofErr w:type="spellEnd"/>
      <w:r w:rsidR="000B4544">
        <w:rPr>
          <w:rFonts w:ascii="Times" w:hAnsi="Times"/>
        </w:rPr>
        <w:t xml:space="preserve">) treffen. Mit dem Material kann ermittelt werden, dass beide Menschenarten in Afrika entstanden sein müssen. </w:t>
      </w:r>
      <w:r w:rsidR="00B62BAA">
        <w:rPr>
          <w:rFonts w:ascii="Times" w:hAnsi="Times"/>
        </w:rPr>
        <w:t xml:space="preserve">Die Unterschiede zwischen beiden Arten werden beschrieben; dabei schlagen offensichtlich weniger morphologische, aber mehr kulturelle Unterschiede zu Buche (Bedeutung der Kultur für die Evolution des Menschen; vgl. Bildungsstandards). </w:t>
      </w:r>
      <w:r w:rsidR="000B4544">
        <w:rPr>
          <w:rFonts w:ascii="Times" w:hAnsi="Times"/>
        </w:rPr>
        <w:t xml:space="preserve">Ferner kann die Zuordnung der bekannten „einheimischen Fossilien“ (Heidelbergmensch, </w:t>
      </w:r>
      <w:proofErr w:type="spellStart"/>
      <w:r w:rsidR="000B4544">
        <w:rPr>
          <w:rFonts w:ascii="Times" w:hAnsi="Times"/>
        </w:rPr>
        <w:t>Neanderthaler</w:t>
      </w:r>
      <w:proofErr w:type="spellEnd"/>
      <w:r w:rsidR="000B4544">
        <w:rPr>
          <w:rFonts w:ascii="Times" w:hAnsi="Times"/>
        </w:rPr>
        <w:t xml:space="preserve">) zu </w:t>
      </w:r>
      <w:r w:rsidR="000B4544" w:rsidRPr="000B4544">
        <w:rPr>
          <w:rFonts w:ascii="Times" w:hAnsi="Times"/>
          <w:i/>
        </w:rPr>
        <w:t>Homo erectus</w:t>
      </w:r>
      <w:r w:rsidR="000B4544">
        <w:rPr>
          <w:rFonts w:ascii="Times" w:hAnsi="Times"/>
        </w:rPr>
        <w:t xml:space="preserve"> vollzogen werden. </w:t>
      </w:r>
      <w:r w:rsidR="00B62BAA">
        <w:rPr>
          <w:rFonts w:ascii="Times" w:hAnsi="Times"/>
        </w:rPr>
        <w:t xml:space="preserve">Für leistungsfähige Lerngruppen bietet ein Rückblick auf den Artbegriff an: Da </w:t>
      </w:r>
      <w:proofErr w:type="gramStart"/>
      <w:r w:rsidR="00B62BAA">
        <w:rPr>
          <w:rFonts w:ascii="Times" w:hAnsi="Times"/>
        </w:rPr>
        <w:t>zwischen Mensch</w:t>
      </w:r>
      <w:proofErr w:type="gramEnd"/>
      <w:r w:rsidR="00B62BAA">
        <w:rPr>
          <w:rFonts w:ascii="Times" w:hAnsi="Times"/>
        </w:rPr>
        <w:t xml:space="preserve"> (</w:t>
      </w:r>
      <w:r w:rsidR="00B62BAA" w:rsidRPr="00B62BAA">
        <w:rPr>
          <w:rFonts w:ascii="Times" w:hAnsi="Times"/>
          <w:i/>
        </w:rPr>
        <w:t>Homo sapiens</w:t>
      </w:r>
      <w:r w:rsidR="00B62BAA">
        <w:rPr>
          <w:rFonts w:ascii="Times" w:hAnsi="Times"/>
        </w:rPr>
        <w:t xml:space="preserve">) und </w:t>
      </w:r>
      <w:proofErr w:type="spellStart"/>
      <w:r w:rsidR="00B62BAA">
        <w:rPr>
          <w:rFonts w:ascii="Times" w:hAnsi="Times"/>
        </w:rPr>
        <w:t>Neanderthaler</w:t>
      </w:r>
      <w:proofErr w:type="spellEnd"/>
      <w:r w:rsidR="00B62BAA">
        <w:rPr>
          <w:rFonts w:ascii="Times" w:hAnsi="Times"/>
        </w:rPr>
        <w:t xml:space="preserve"> (</w:t>
      </w:r>
      <w:r w:rsidR="00B62BAA" w:rsidRPr="00B62BAA">
        <w:rPr>
          <w:rFonts w:ascii="Times" w:hAnsi="Times"/>
          <w:i/>
        </w:rPr>
        <w:t>Homo erectus</w:t>
      </w:r>
      <w:r w:rsidR="00B62BAA">
        <w:rPr>
          <w:rFonts w:ascii="Times" w:hAnsi="Times"/>
        </w:rPr>
        <w:t xml:space="preserve">) Kreuzungen nachgewiesen wurden, wäre es auch angebracht von einer Art zu sprechen </w:t>
      </w:r>
      <w:r w:rsidR="00B62BAA" w:rsidRPr="00B62BAA">
        <w:rPr>
          <w:rFonts w:ascii="Times" w:hAnsi="Times"/>
          <w:sz w:val="20"/>
          <w:szCs w:val="20"/>
        </w:rPr>
        <w:t>(</w:t>
      </w:r>
      <w:r w:rsidR="00B62BAA">
        <w:rPr>
          <w:rFonts w:ascii="Times" w:hAnsi="Times"/>
          <w:sz w:val="20"/>
          <w:szCs w:val="20"/>
        </w:rPr>
        <w:t>vgl. Material Teil 1 und dortige Kommentare</w:t>
      </w:r>
      <w:r w:rsidR="00440B68">
        <w:rPr>
          <w:rFonts w:ascii="Times" w:hAnsi="Times"/>
          <w:sz w:val="20"/>
          <w:szCs w:val="20"/>
        </w:rPr>
        <w:t xml:space="preserve"> zum Artbegriff in Klasse 9/10</w:t>
      </w:r>
      <w:r w:rsidR="00B62BAA">
        <w:rPr>
          <w:rFonts w:ascii="Times" w:hAnsi="Times"/>
          <w:sz w:val="20"/>
          <w:szCs w:val="20"/>
        </w:rPr>
        <w:t xml:space="preserve">: </w:t>
      </w:r>
      <w:r w:rsidR="00B62BAA" w:rsidRPr="00B03124">
        <w:rPr>
          <w:rFonts w:ascii="Times" w:hAnsi="Times"/>
          <w:sz w:val="20"/>
          <w:szCs w:val="20"/>
        </w:rPr>
        <w:t>schule-bw.de/faecher-und-schularten/mathematisch-naturwissenschaftliche-faecher/biologie/</w:t>
      </w:r>
      <w:r w:rsidR="00B62BAA">
        <w:rPr>
          <w:rFonts w:ascii="Times" w:hAnsi="Times"/>
          <w:sz w:val="20"/>
          <w:szCs w:val="20"/>
        </w:rPr>
        <w:t xml:space="preserve"> </w:t>
      </w:r>
      <w:proofErr w:type="spellStart"/>
      <w:r w:rsidR="00B62BAA" w:rsidRPr="00B03124">
        <w:rPr>
          <w:rFonts w:ascii="Times" w:hAnsi="Times"/>
          <w:sz w:val="20"/>
          <w:szCs w:val="20"/>
        </w:rPr>
        <w:t>unterrichtsmaterialien</w:t>
      </w:r>
      <w:proofErr w:type="spellEnd"/>
      <w:r w:rsidR="00B62BAA" w:rsidRPr="00B03124">
        <w:rPr>
          <w:rFonts w:ascii="Times" w:hAnsi="Times"/>
          <w:sz w:val="20"/>
          <w:szCs w:val="20"/>
        </w:rPr>
        <w:t>/7-10/</w:t>
      </w:r>
      <w:proofErr w:type="spellStart"/>
      <w:r w:rsidR="00B62BAA" w:rsidRPr="00B03124">
        <w:rPr>
          <w:rFonts w:ascii="Times" w:hAnsi="Times"/>
          <w:sz w:val="20"/>
          <w:szCs w:val="20"/>
        </w:rPr>
        <w:t>evo</w:t>
      </w:r>
      <w:proofErr w:type="spellEnd"/>
      <w:r w:rsidR="00B62BAA" w:rsidRPr="00B03124">
        <w:rPr>
          <w:rFonts w:ascii="Times" w:hAnsi="Times"/>
          <w:sz w:val="20"/>
          <w:szCs w:val="20"/>
        </w:rPr>
        <w:t>/selektionstheorie_sek_1)</w:t>
      </w:r>
      <w:r w:rsidR="00B62BAA">
        <w:rPr>
          <w:rFonts w:ascii="Times" w:hAnsi="Times"/>
          <w:sz w:val="20"/>
          <w:szCs w:val="20"/>
        </w:rPr>
        <w:t>.</w:t>
      </w:r>
    </w:p>
    <w:p w:rsidR="00F535C1" w:rsidRPr="005748AD" w:rsidRDefault="00F535C1" w:rsidP="00F535C1">
      <w:pPr>
        <w:spacing w:before="40"/>
        <w:rPr>
          <w:rFonts w:ascii="Times" w:hAnsi="Times"/>
          <w:sz w:val="12"/>
        </w:rPr>
      </w:pPr>
    </w:p>
    <w:p w:rsidR="008B7503" w:rsidRDefault="008B7503" w:rsidP="008B7503">
      <w:pPr>
        <w:spacing w:before="40"/>
        <w:rPr>
          <w:rFonts w:ascii="Times" w:hAnsi="Times"/>
          <w:sz w:val="12"/>
        </w:rPr>
      </w:pPr>
    </w:p>
    <w:p w:rsidR="008B7503" w:rsidRPr="00B35E1B" w:rsidRDefault="008B7503" w:rsidP="008B7503">
      <w:pPr>
        <w:pageBreakBefore/>
        <w:shd w:val="clear" w:color="auto" w:fill="9BBB59" w:themeFill="accent3"/>
        <w:jc w:val="center"/>
        <w:rPr>
          <w:rFonts w:ascii="Arial" w:hAnsi="Arial"/>
          <w:b/>
          <w:sz w:val="4"/>
          <w:szCs w:val="28"/>
        </w:rPr>
      </w:pPr>
    </w:p>
    <w:p w:rsidR="008B7503" w:rsidRPr="00DF4AB7" w:rsidRDefault="008B7503" w:rsidP="008B7503">
      <w:pPr>
        <w:shd w:val="clear" w:color="auto" w:fill="9BBB59" w:themeFill="accent3"/>
        <w:tabs>
          <w:tab w:val="right" w:pos="9632"/>
        </w:tabs>
        <w:rPr>
          <w:rFonts w:ascii="Arial" w:hAnsi="Arial"/>
          <w:b/>
          <w:szCs w:val="28"/>
        </w:rPr>
      </w:pPr>
      <w:r w:rsidRPr="00081AD4">
        <w:rPr>
          <w:rFonts w:ascii="Arial" w:hAnsi="Arial"/>
          <w:i/>
          <w:sz w:val="20"/>
          <w:szCs w:val="20"/>
        </w:rPr>
        <w:t>Lehrerinformation</w:t>
      </w:r>
      <w:r>
        <w:rPr>
          <w:rFonts w:ascii="Arial" w:hAnsi="Arial"/>
          <w:b/>
          <w:szCs w:val="28"/>
        </w:rPr>
        <w:tab/>
      </w:r>
      <w:r w:rsidRPr="00DF4AB7">
        <w:rPr>
          <w:rFonts w:ascii="Arial" w:hAnsi="Arial"/>
          <w:b/>
          <w:szCs w:val="28"/>
        </w:rPr>
        <w:t>Evolution des Menschen Übersicht 2: 1,8mya bis heute</w:t>
      </w:r>
    </w:p>
    <w:p w:rsidR="008B7503" w:rsidRPr="00B35E1B" w:rsidRDefault="008B7503" w:rsidP="008B7503">
      <w:pPr>
        <w:shd w:val="clear" w:color="auto" w:fill="9BBB59" w:themeFill="accent3"/>
        <w:jc w:val="center"/>
        <w:rPr>
          <w:rFonts w:ascii="Arial" w:hAnsi="Arial"/>
          <w:b/>
          <w:sz w:val="4"/>
          <w:szCs w:val="28"/>
        </w:rPr>
      </w:pPr>
    </w:p>
    <w:p w:rsidR="008B7503" w:rsidRPr="007F6631" w:rsidRDefault="008B7503" w:rsidP="008B7503">
      <w:pPr>
        <w:jc w:val="both"/>
        <w:rPr>
          <w:rFonts w:ascii="Arial" w:hAnsi="Arial"/>
          <w:b/>
          <w:sz w:val="8"/>
        </w:rPr>
      </w:pPr>
    </w:p>
    <w:p w:rsidR="008B7503" w:rsidRPr="007F6631" w:rsidRDefault="008B7503" w:rsidP="008B7503">
      <w:pPr>
        <w:jc w:val="both"/>
        <w:rPr>
          <w:rFonts w:ascii="Arial" w:hAnsi="Arial"/>
          <w:b/>
          <w:sz w:val="8"/>
        </w:rPr>
      </w:pPr>
    </w:p>
    <w:p w:rsidR="008B7503" w:rsidRPr="007F6631" w:rsidRDefault="008B7503" w:rsidP="008B7503">
      <w:pPr>
        <w:jc w:val="both"/>
        <w:rPr>
          <w:rFonts w:ascii="Arial" w:hAnsi="Arial"/>
          <w:b/>
          <w:sz w:val="8"/>
        </w:rPr>
      </w:pPr>
      <w:r w:rsidRPr="004945A9">
        <w:rPr>
          <w:rFonts w:ascii="Arial" w:hAnsi="Arial"/>
          <w:b/>
          <w:noProof/>
          <w:sz w:val="8"/>
        </w:rPr>
        <w:drawing>
          <wp:inline distT="0" distB="0" distL="0" distR="0" wp14:anchorId="2F2864C6" wp14:editId="3BAECE15">
            <wp:extent cx="6116320" cy="8712835"/>
            <wp:effectExtent l="0" t="0" r="5080" b="0"/>
            <wp:docPr id="781342" name="Grafik 78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6320" cy="8712835"/>
                    </a:xfrm>
                    <a:prstGeom prst="rect">
                      <a:avLst/>
                    </a:prstGeom>
                  </pic:spPr>
                </pic:pic>
              </a:graphicData>
            </a:graphic>
          </wp:inline>
        </w:drawing>
      </w:r>
    </w:p>
    <w:p w:rsidR="000B7839" w:rsidRPr="00EF76A8" w:rsidRDefault="000B7839" w:rsidP="000B7839">
      <w:pPr>
        <w:pageBreakBefore/>
        <w:shd w:val="clear" w:color="auto" w:fill="CCCCCC"/>
        <w:tabs>
          <w:tab w:val="right" w:pos="9639"/>
        </w:tabs>
        <w:jc w:val="both"/>
        <w:rPr>
          <w:rFonts w:ascii="Arial" w:hAnsi="Arial"/>
          <w:b/>
          <w:sz w:val="6"/>
        </w:rPr>
      </w:pPr>
    </w:p>
    <w:p w:rsidR="000B7839" w:rsidRPr="00A06A5B" w:rsidRDefault="000B7839" w:rsidP="000B7839">
      <w:pPr>
        <w:shd w:val="clear" w:color="auto" w:fill="CCCCCC"/>
        <w:tabs>
          <w:tab w:val="right" w:pos="9639"/>
        </w:tabs>
        <w:jc w:val="center"/>
        <w:rPr>
          <w:rFonts w:ascii="Arial Narrow" w:hAnsi="Arial Narrow"/>
          <w:b/>
          <w:sz w:val="26"/>
        </w:rPr>
      </w:pPr>
      <w:r w:rsidRPr="00F50F1B">
        <w:rPr>
          <w:rFonts w:ascii="Arial" w:hAnsi="Arial"/>
          <w:sz w:val="18"/>
          <w:szCs w:val="18"/>
        </w:rPr>
        <w:t>Arbeitsmaterial</w:t>
      </w:r>
      <w:r w:rsidRPr="00A06A5B">
        <w:rPr>
          <w:rFonts w:ascii="Arial Narrow" w:hAnsi="Arial Narrow"/>
          <w:b/>
          <w:sz w:val="26"/>
        </w:rPr>
        <w:t xml:space="preserve"> </w:t>
      </w:r>
      <w:r>
        <w:rPr>
          <w:rFonts w:ascii="Arial Narrow" w:hAnsi="Arial Narrow"/>
          <w:b/>
          <w:sz w:val="26"/>
        </w:rPr>
        <w:tab/>
      </w:r>
      <w:r w:rsidR="00F75979">
        <w:rPr>
          <w:rFonts w:ascii="Arial" w:hAnsi="Arial" w:cs="Arial"/>
          <w:b/>
        </w:rPr>
        <w:t xml:space="preserve">Zuerst hat </w:t>
      </w:r>
      <w:r w:rsidR="00F75979" w:rsidRPr="00F75979">
        <w:rPr>
          <w:rFonts w:ascii="Arial" w:hAnsi="Arial" w:cs="Arial"/>
          <w:b/>
          <w:i/>
        </w:rPr>
        <w:t>Homo erectus</w:t>
      </w:r>
      <w:r w:rsidR="00F75979">
        <w:rPr>
          <w:rFonts w:ascii="Arial" w:hAnsi="Arial" w:cs="Arial"/>
          <w:b/>
        </w:rPr>
        <w:t xml:space="preserve"> und dann </w:t>
      </w:r>
      <w:r w:rsidR="00F75979" w:rsidRPr="00F75979">
        <w:rPr>
          <w:rFonts w:ascii="Arial" w:hAnsi="Arial" w:cs="Arial"/>
          <w:b/>
          <w:i/>
        </w:rPr>
        <w:t>Homo sapiens</w:t>
      </w:r>
      <w:r w:rsidR="00F75979">
        <w:rPr>
          <w:rFonts w:ascii="Arial" w:hAnsi="Arial" w:cs="Arial"/>
          <w:b/>
        </w:rPr>
        <w:t xml:space="preserve"> die Welt besiedelt</w:t>
      </w:r>
    </w:p>
    <w:p w:rsidR="000B7839" w:rsidRPr="00EF76A8" w:rsidRDefault="000B7839" w:rsidP="000B7839">
      <w:pPr>
        <w:shd w:val="clear" w:color="auto" w:fill="CCCCCC"/>
        <w:tabs>
          <w:tab w:val="right" w:pos="9639"/>
        </w:tabs>
        <w:jc w:val="both"/>
        <w:rPr>
          <w:rFonts w:ascii="Arial" w:hAnsi="Arial"/>
          <w:b/>
          <w:sz w:val="6"/>
        </w:rPr>
      </w:pPr>
      <w:r w:rsidRPr="00EF76A8">
        <w:rPr>
          <w:rFonts w:ascii="Arial" w:hAnsi="Arial"/>
          <w:b/>
          <w:sz w:val="6"/>
        </w:rPr>
        <w:t xml:space="preserve"> </w:t>
      </w:r>
    </w:p>
    <w:p w:rsidR="000B7839" w:rsidRPr="005748AD" w:rsidRDefault="000B7839" w:rsidP="000B7839">
      <w:pPr>
        <w:spacing w:before="40"/>
        <w:rPr>
          <w:rFonts w:ascii="Times" w:hAnsi="Times"/>
          <w:sz w:val="12"/>
        </w:rPr>
      </w:pPr>
    </w:p>
    <w:p w:rsidR="000B7839" w:rsidRPr="00B44F6E" w:rsidRDefault="00B44F6E" w:rsidP="000B7839">
      <w:pPr>
        <w:spacing w:before="60"/>
        <w:jc w:val="both"/>
        <w:rPr>
          <w:rFonts w:ascii="Times" w:hAnsi="Times"/>
          <w:sz w:val="22"/>
          <w:szCs w:val="22"/>
        </w:rPr>
      </w:pPr>
      <w:r w:rsidRPr="00B44F6E">
        <w:rPr>
          <w:rFonts w:ascii="Times" w:hAnsi="Times"/>
          <w:noProof/>
          <w:sz w:val="22"/>
          <w:szCs w:val="22"/>
        </w:rPr>
        <w:drawing>
          <wp:anchor distT="0" distB="0" distL="114300" distR="114300" simplePos="0" relativeHeight="251711488" behindDoc="0" locked="0" layoutInCell="1" allowOverlap="1" wp14:anchorId="45AA01C4">
            <wp:simplePos x="0" y="0"/>
            <wp:positionH relativeFrom="margin">
              <wp:posOffset>1796415</wp:posOffset>
            </wp:positionH>
            <wp:positionV relativeFrom="margin">
              <wp:posOffset>447775</wp:posOffset>
            </wp:positionV>
            <wp:extent cx="4319905" cy="4127500"/>
            <wp:effectExtent l="0" t="0" r="0" b="0"/>
            <wp:wrapSquare wrapText="bothSides"/>
            <wp:docPr id="781346" name="Grafik 78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46" name="Homo_erectus_sapiens.jpg"/>
                    <pic:cNvPicPr/>
                  </pic:nvPicPr>
                  <pic:blipFill>
                    <a:blip r:embed="rId19">
                      <a:extLst>
                        <a:ext uri="{28A0092B-C50C-407E-A947-70E740481C1C}">
                          <a14:useLocalDpi xmlns:a14="http://schemas.microsoft.com/office/drawing/2010/main" val="0"/>
                        </a:ext>
                      </a:extLst>
                    </a:blip>
                    <a:stretch>
                      <a:fillRect/>
                    </a:stretch>
                  </pic:blipFill>
                  <pic:spPr>
                    <a:xfrm>
                      <a:off x="0" y="0"/>
                      <a:ext cx="4319905" cy="4127500"/>
                    </a:xfrm>
                    <a:prstGeom prst="rect">
                      <a:avLst/>
                    </a:prstGeom>
                  </pic:spPr>
                </pic:pic>
              </a:graphicData>
            </a:graphic>
          </wp:anchor>
        </w:drawing>
      </w:r>
      <w:r w:rsidR="00FD5458" w:rsidRPr="00B44F6E">
        <w:rPr>
          <w:rFonts w:ascii="Times" w:hAnsi="Times"/>
          <w:sz w:val="22"/>
          <w:szCs w:val="22"/>
        </w:rPr>
        <w:t xml:space="preserve">Vor ca. </w:t>
      </w:r>
      <w:r w:rsidR="00603DB7" w:rsidRPr="00B44F6E">
        <w:rPr>
          <w:rFonts w:ascii="Times" w:hAnsi="Times"/>
          <w:sz w:val="22"/>
          <w:szCs w:val="22"/>
        </w:rPr>
        <w:t xml:space="preserve">1,5 Millionen war </w:t>
      </w:r>
      <w:r w:rsidR="00FD5458" w:rsidRPr="00B44F6E">
        <w:rPr>
          <w:rFonts w:ascii="Times" w:hAnsi="Times"/>
          <w:i/>
          <w:sz w:val="22"/>
          <w:szCs w:val="22"/>
        </w:rPr>
        <w:t>Homo erectus</w:t>
      </w:r>
      <w:r w:rsidR="00FD5458" w:rsidRPr="00B44F6E">
        <w:rPr>
          <w:rFonts w:ascii="Times" w:hAnsi="Times"/>
          <w:sz w:val="22"/>
          <w:szCs w:val="22"/>
        </w:rPr>
        <w:t xml:space="preserve"> </w:t>
      </w:r>
      <w:r w:rsidR="00603DB7" w:rsidRPr="00B44F6E">
        <w:rPr>
          <w:rFonts w:ascii="Times" w:hAnsi="Times"/>
          <w:sz w:val="22"/>
          <w:szCs w:val="22"/>
        </w:rPr>
        <w:t xml:space="preserve">die einzige überlebende </w:t>
      </w:r>
      <w:proofErr w:type="spellStart"/>
      <w:r w:rsidR="00603DB7" w:rsidRPr="00B44F6E">
        <w:rPr>
          <w:rFonts w:ascii="Times" w:hAnsi="Times"/>
          <w:sz w:val="22"/>
          <w:szCs w:val="22"/>
        </w:rPr>
        <w:t>Hominidenart</w:t>
      </w:r>
      <w:proofErr w:type="spellEnd"/>
      <w:r w:rsidR="00603DB7" w:rsidRPr="00B44F6E">
        <w:rPr>
          <w:rFonts w:ascii="Times" w:hAnsi="Times"/>
          <w:sz w:val="22"/>
          <w:szCs w:val="22"/>
        </w:rPr>
        <w:t>. Mit bis zu 1,80m hatte diese Art die bisher größten Individuen hervorgebracht; sie verlieren das Haarkleid und entwickeln Schweiß</w:t>
      </w:r>
      <w:r w:rsidRPr="00B44F6E">
        <w:rPr>
          <w:rFonts w:ascii="Times" w:hAnsi="Times"/>
          <w:sz w:val="22"/>
          <w:szCs w:val="22"/>
        </w:rPr>
        <w:t>-</w:t>
      </w:r>
      <w:r w:rsidR="00603DB7" w:rsidRPr="00B44F6E">
        <w:rPr>
          <w:rFonts w:ascii="Times" w:hAnsi="Times"/>
          <w:sz w:val="22"/>
          <w:szCs w:val="22"/>
        </w:rPr>
        <w:t xml:space="preserve">drüsen. </w:t>
      </w:r>
      <w:r w:rsidR="00603DB7" w:rsidRPr="00B44F6E">
        <w:rPr>
          <w:rFonts w:ascii="Times" w:hAnsi="Times"/>
          <w:i/>
          <w:sz w:val="22"/>
          <w:szCs w:val="22"/>
        </w:rPr>
        <w:t>H</w:t>
      </w:r>
      <w:r>
        <w:rPr>
          <w:rFonts w:ascii="Times" w:hAnsi="Times"/>
          <w:i/>
          <w:sz w:val="22"/>
          <w:szCs w:val="22"/>
        </w:rPr>
        <w:t xml:space="preserve">omo </w:t>
      </w:r>
      <w:r w:rsidR="00603DB7" w:rsidRPr="00B44F6E">
        <w:rPr>
          <w:rFonts w:ascii="Times" w:hAnsi="Times"/>
          <w:i/>
          <w:sz w:val="22"/>
          <w:szCs w:val="22"/>
        </w:rPr>
        <w:t>erectus</w:t>
      </w:r>
      <w:r w:rsidR="00603DB7" w:rsidRPr="00B44F6E">
        <w:rPr>
          <w:rFonts w:ascii="Times" w:hAnsi="Times"/>
          <w:sz w:val="22"/>
          <w:szCs w:val="22"/>
        </w:rPr>
        <w:t xml:space="preserve"> ist in der Lage lange Strecken zu Fuß zu überwinden. </w:t>
      </w:r>
      <w:r>
        <w:rPr>
          <w:rFonts w:ascii="Times" w:hAnsi="Times"/>
          <w:sz w:val="22"/>
          <w:szCs w:val="22"/>
        </w:rPr>
        <w:t xml:space="preserve">Es </w:t>
      </w:r>
      <w:r w:rsidR="00383B45" w:rsidRPr="00B44F6E">
        <w:rPr>
          <w:rFonts w:ascii="Times" w:hAnsi="Times"/>
          <w:sz w:val="22"/>
          <w:szCs w:val="22"/>
        </w:rPr>
        <w:t xml:space="preserve">sollte die erste Art sein, die den afrikanischen Kontinent verlässt. </w:t>
      </w:r>
      <w:r w:rsidR="005E05C1" w:rsidRPr="00B44F6E">
        <w:rPr>
          <w:rFonts w:ascii="Times" w:hAnsi="Times"/>
          <w:sz w:val="22"/>
          <w:szCs w:val="22"/>
        </w:rPr>
        <w:t>Fossilfunde</w:t>
      </w:r>
      <w:r w:rsidR="00383B45" w:rsidRPr="00B44F6E">
        <w:rPr>
          <w:rFonts w:ascii="Times" w:hAnsi="Times"/>
          <w:sz w:val="22"/>
          <w:szCs w:val="22"/>
        </w:rPr>
        <w:t xml:space="preserve"> dieser Art </w:t>
      </w:r>
      <w:r w:rsidR="005E05C1" w:rsidRPr="00B44F6E">
        <w:rPr>
          <w:rFonts w:ascii="Times" w:hAnsi="Times"/>
          <w:sz w:val="22"/>
          <w:szCs w:val="22"/>
        </w:rPr>
        <w:t xml:space="preserve">sind </w:t>
      </w:r>
      <w:r>
        <w:rPr>
          <w:rFonts w:ascii="Times" w:hAnsi="Times"/>
          <w:sz w:val="22"/>
          <w:szCs w:val="22"/>
        </w:rPr>
        <w:t>von</w:t>
      </w:r>
      <w:r w:rsidR="00383B45" w:rsidRPr="00B44F6E">
        <w:rPr>
          <w:rFonts w:ascii="Times" w:hAnsi="Times"/>
          <w:sz w:val="22"/>
          <w:szCs w:val="22"/>
        </w:rPr>
        <w:t xml:space="preserve"> allen Kontinenten</w:t>
      </w:r>
      <w:r w:rsidR="005E05C1" w:rsidRPr="00B44F6E">
        <w:rPr>
          <w:rFonts w:ascii="Times" w:hAnsi="Times"/>
          <w:sz w:val="22"/>
          <w:szCs w:val="22"/>
        </w:rPr>
        <w:t xml:space="preserve"> </w:t>
      </w:r>
      <w:r w:rsidR="00383B45" w:rsidRPr="00B44F6E">
        <w:rPr>
          <w:rFonts w:ascii="Times" w:hAnsi="Times"/>
          <w:sz w:val="22"/>
          <w:szCs w:val="22"/>
        </w:rPr>
        <w:t>außer Amerika</w:t>
      </w:r>
      <w:r w:rsidR="005E05C1" w:rsidRPr="00B44F6E">
        <w:rPr>
          <w:rFonts w:ascii="Times" w:hAnsi="Times"/>
          <w:sz w:val="22"/>
          <w:szCs w:val="22"/>
        </w:rPr>
        <w:t xml:space="preserve"> belegt</w:t>
      </w:r>
      <w:r w:rsidR="00383B45" w:rsidRPr="00B44F6E">
        <w:rPr>
          <w:rFonts w:ascii="Times" w:hAnsi="Times"/>
          <w:sz w:val="22"/>
          <w:szCs w:val="22"/>
        </w:rPr>
        <w:t xml:space="preserve">. </w:t>
      </w:r>
      <w:r>
        <w:rPr>
          <w:rFonts w:ascii="Times" w:hAnsi="Times"/>
          <w:sz w:val="22"/>
          <w:szCs w:val="22"/>
        </w:rPr>
        <w:t xml:space="preserve">Aus </w:t>
      </w:r>
      <w:r w:rsidRPr="00B44F6E">
        <w:rPr>
          <w:rFonts w:ascii="Times" w:hAnsi="Times"/>
          <w:i/>
          <w:sz w:val="22"/>
          <w:szCs w:val="22"/>
        </w:rPr>
        <w:t>H. erectus</w:t>
      </w:r>
      <w:r>
        <w:rPr>
          <w:rFonts w:ascii="Times" w:hAnsi="Times"/>
          <w:sz w:val="22"/>
          <w:szCs w:val="22"/>
        </w:rPr>
        <w:t xml:space="preserve"> entsteht </w:t>
      </w:r>
      <w:r w:rsidRPr="00B44F6E">
        <w:rPr>
          <w:rFonts w:ascii="Times" w:hAnsi="Times"/>
          <w:i/>
          <w:sz w:val="22"/>
          <w:szCs w:val="22"/>
        </w:rPr>
        <w:t>Homo sapiens</w:t>
      </w:r>
      <w:r>
        <w:rPr>
          <w:rFonts w:ascii="Times" w:hAnsi="Times"/>
          <w:sz w:val="22"/>
          <w:szCs w:val="22"/>
        </w:rPr>
        <w:t xml:space="preserve">, der heutige Mensch. </w:t>
      </w:r>
      <w:r w:rsidR="00383B45" w:rsidRPr="00B44F6E">
        <w:rPr>
          <w:rFonts w:ascii="Times" w:hAnsi="Times"/>
          <w:sz w:val="22"/>
          <w:szCs w:val="22"/>
        </w:rPr>
        <w:t xml:space="preserve">Die Grafik </w:t>
      </w:r>
      <w:r w:rsidR="005E05C1" w:rsidRPr="00B44F6E">
        <w:rPr>
          <w:rFonts w:ascii="Times" w:hAnsi="Times"/>
          <w:sz w:val="22"/>
          <w:szCs w:val="22"/>
        </w:rPr>
        <w:t>fasst</w:t>
      </w:r>
      <w:r w:rsidR="00383B45" w:rsidRPr="00B44F6E">
        <w:rPr>
          <w:rFonts w:ascii="Times" w:hAnsi="Times"/>
          <w:sz w:val="22"/>
          <w:szCs w:val="22"/>
        </w:rPr>
        <w:t xml:space="preserve"> die Geschichte und Wanderung von </w:t>
      </w:r>
      <w:r w:rsidR="00383B45" w:rsidRPr="00B44F6E">
        <w:rPr>
          <w:rFonts w:ascii="Times" w:hAnsi="Times"/>
          <w:i/>
          <w:sz w:val="22"/>
          <w:szCs w:val="22"/>
        </w:rPr>
        <w:t>H. erectus</w:t>
      </w:r>
      <w:r w:rsidR="00383B45" w:rsidRPr="00B44F6E">
        <w:rPr>
          <w:rFonts w:ascii="Times" w:hAnsi="Times"/>
          <w:sz w:val="22"/>
          <w:szCs w:val="22"/>
        </w:rPr>
        <w:t xml:space="preserve"> </w:t>
      </w:r>
      <w:r>
        <w:rPr>
          <w:rFonts w:ascii="Times" w:hAnsi="Times"/>
          <w:sz w:val="22"/>
          <w:szCs w:val="22"/>
        </w:rPr>
        <w:t xml:space="preserve">und </w:t>
      </w:r>
      <w:r>
        <w:rPr>
          <w:rFonts w:ascii="Times" w:hAnsi="Times"/>
          <w:i/>
          <w:sz w:val="22"/>
          <w:szCs w:val="22"/>
        </w:rPr>
        <w:t>H.</w:t>
      </w:r>
      <w:r w:rsidRPr="00B44F6E">
        <w:rPr>
          <w:rFonts w:ascii="Times" w:hAnsi="Times"/>
          <w:i/>
          <w:sz w:val="22"/>
          <w:szCs w:val="22"/>
        </w:rPr>
        <w:t xml:space="preserve"> sapiens</w:t>
      </w:r>
      <w:r>
        <w:rPr>
          <w:rFonts w:ascii="Times" w:hAnsi="Times"/>
          <w:sz w:val="22"/>
          <w:szCs w:val="22"/>
        </w:rPr>
        <w:t xml:space="preserve"> </w:t>
      </w:r>
      <w:r w:rsidR="00383B45" w:rsidRPr="00B44F6E">
        <w:rPr>
          <w:rFonts w:ascii="Times" w:hAnsi="Times"/>
          <w:sz w:val="22"/>
          <w:szCs w:val="22"/>
        </w:rPr>
        <w:t xml:space="preserve">zusammen. </w:t>
      </w:r>
    </w:p>
    <w:p w:rsidR="00B44F6E" w:rsidRDefault="00B44F6E" w:rsidP="00B44F6E">
      <w:pPr>
        <w:spacing w:before="60"/>
        <w:rPr>
          <w:rFonts w:ascii="Times" w:hAnsi="Times"/>
        </w:rPr>
      </w:pPr>
    </w:p>
    <w:p w:rsidR="00B44F6E" w:rsidRDefault="00B44F6E" w:rsidP="00B44F6E">
      <w:pPr>
        <w:spacing w:before="60"/>
        <w:rPr>
          <w:rFonts w:ascii="Times" w:hAnsi="Times"/>
        </w:rPr>
      </w:pPr>
    </w:p>
    <w:p w:rsidR="00B44F6E" w:rsidRDefault="00B44F6E" w:rsidP="00B44F6E">
      <w:pPr>
        <w:spacing w:before="60"/>
        <w:rPr>
          <w:rFonts w:ascii="Times" w:hAnsi="Times"/>
        </w:rPr>
      </w:pPr>
    </w:p>
    <w:p w:rsidR="000B7839" w:rsidRPr="009258B1" w:rsidRDefault="000B7839" w:rsidP="000B7839">
      <w:pPr>
        <w:jc w:val="right"/>
        <w:rPr>
          <w:rFonts w:ascii="Times" w:hAnsi="Times"/>
          <w:sz w:val="18"/>
          <w:szCs w:val="18"/>
        </w:rPr>
      </w:pPr>
      <w:r w:rsidRPr="009258B1">
        <w:rPr>
          <w:rFonts w:ascii="Times" w:hAnsi="Times"/>
          <w:sz w:val="18"/>
          <w:szCs w:val="18"/>
        </w:rPr>
        <w:t>[Fotos</w:t>
      </w:r>
      <w:r>
        <w:rPr>
          <w:rFonts w:ascii="Times" w:hAnsi="Times"/>
          <w:sz w:val="18"/>
          <w:szCs w:val="18"/>
        </w:rPr>
        <w:t xml:space="preserve"> Schädel: </w:t>
      </w:r>
      <w:r w:rsidRPr="009258B1">
        <w:rPr>
          <w:rFonts w:ascii="Times" w:hAnsi="Times"/>
          <w:sz w:val="18"/>
          <w:szCs w:val="18"/>
        </w:rPr>
        <w:t xml:space="preserve">S. </w:t>
      </w:r>
      <w:proofErr w:type="spellStart"/>
      <w:r w:rsidRPr="009258B1">
        <w:rPr>
          <w:rFonts w:ascii="Times" w:hAnsi="Times"/>
          <w:sz w:val="18"/>
          <w:szCs w:val="18"/>
        </w:rPr>
        <w:t>Gemballa</w:t>
      </w:r>
      <w:proofErr w:type="spellEnd"/>
      <w:r w:rsidRPr="009258B1">
        <w:rPr>
          <w:rFonts w:ascii="Times" w:hAnsi="Times"/>
          <w:sz w:val="18"/>
          <w:szCs w:val="18"/>
        </w:rPr>
        <w:t xml:space="preserve"> nach Schädelmodellen der Firma SOMSO; siehe https://www.somso.de/somso/]</w:t>
      </w:r>
    </w:p>
    <w:p w:rsidR="000B7839" w:rsidRDefault="000B7839" w:rsidP="000B7839">
      <w:pPr>
        <w:jc w:val="both"/>
        <w:rPr>
          <w:rFonts w:ascii="Times" w:hAnsi="Times"/>
          <w:sz w:val="14"/>
          <w:szCs w:val="14"/>
        </w:rPr>
      </w:pPr>
    </w:p>
    <w:p w:rsidR="00603BBF" w:rsidRPr="00603BBF" w:rsidRDefault="00603BBF" w:rsidP="00603BBF">
      <w:pPr>
        <w:tabs>
          <w:tab w:val="right" w:pos="-142"/>
          <w:tab w:val="left" w:pos="0"/>
          <w:tab w:val="left" w:pos="426"/>
        </w:tabs>
        <w:spacing w:before="60"/>
        <w:ind w:left="426" w:hanging="1106"/>
        <w:jc w:val="both"/>
        <w:rPr>
          <w:rFonts w:ascii="Times" w:hAnsi="Times"/>
          <w:i/>
        </w:rPr>
      </w:pPr>
      <w:r w:rsidRPr="00603BBF">
        <w:rPr>
          <w:rFonts w:ascii="Arial Narrow" w:hAnsi="Arial Narrow"/>
          <w:i/>
          <w:sz w:val="20"/>
        </w:rPr>
        <w:tab/>
      </w:r>
      <w:r w:rsidRPr="00603BBF">
        <w:rPr>
          <w:rFonts w:ascii="Times" w:hAnsi="Times"/>
          <w:i/>
        </w:rPr>
        <w:tab/>
      </w:r>
      <w:r w:rsidR="005A2970">
        <w:rPr>
          <w:rFonts w:ascii="Times" w:hAnsi="Times"/>
          <w:i/>
        </w:rPr>
        <w:tab/>
      </w:r>
      <w:r w:rsidRPr="00603BBF">
        <w:rPr>
          <w:rFonts w:ascii="Times" w:hAnsi="Times"/>
          <w:i/>
        </w:rPr>
        <w:t>Arbeitsteilige Gruppenarbeit für vier Gruppen</w:t>
      </w:r>
      <w:r>
        <w:rPr>
          <w:rFonts w:ascii="Times" w:hAnsi="Times"/>
          <w:i/>
        </w:rPr>
        <w:t xml:space="preserve"> G1 bis G4</w:t>
      </w:r>
      <w:r w:rsidR="005A2970">
        <w:rPr>
          <w:rFonts w:ascii="Times" w:hAnsi="Times"/>
          <w:i/>
        </w:rPr>
        <w:t>: Bearbeitung mit Präsentation</w:t>
      </w:r>
    </w:p>
    <w:p w:rsidR="000B7839" w:rsidRPr="009929D0" w:rsidRDefault="000B7839" w:rsidP="000B7839">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sidR="00603BBF">
        <w:rPr>
          <w:rFonts w:ascii="Times" w:hAnsi="Times"/>
          <w:b/>
        </w:rPr>
        <w:t>G</w:t>
      </w:r>
      <w:r>
        <w:rPr>
          <w:rFonts w:ascii="Times" w:hAnsi="Times"/>
          <w:b/>
        </w:rPr>
        <w:t>1</w:t>
      </w:r>
      <w:r>
        <w:rPr>
          <w:rFonts w:ascii="Times" w:hAnsi="Times"/>
        </w:rPr>
        <w:tab/>
      </w:r>
      <w:r w:rsidR="00E869B4">
        <w:rPr>
          <w:rFonts w:ascii="Times" w:hAnsi="Times"/>
          <w:spacing w:val="60"/>
        </w:rPr>
        <w:t>Beschreibe</w:t>
      </w:r>
      <w:r>
        <w:rPr>
          <w:rFonts w:ascii="Times" w:hAnsi="Times"/>
        </w:rPr>
        <w:t xml:space="preserve"> mithilfe der </w:t>
      </w:r>
      <w:r w:rsidR="00E869B4">
        <w:rPr>
          <w:rFonts w:ascii="Times" w:hAnsi="Times"/>
        </w:rPr>
        <w:t xml:space="preserve">Grafik, welche Formen </w:t>
      </w:r>
      <w:r w:rsidR="00E869B4" w:rsidRPr="00E869B4">
        <w:rPr>
          <w:rFonts w:ascii="Times" w:hAnsi="Times"/>
          <w:i/>
        </w:rPr>
        <w:t>Homo erectus</w:t>
      </w:r>
      <w:r w:rsidR="00E869B4">
        <w:rPr>
          <w:rFonts w:ascii="Times" w:hAnsi="Times"/>
        </w:rPr>
        <w:t xml:space="preserve"> nach seiner Auswanderung aus Afrika auf den einzel</w:t>
      </w:r>
      <w:r w:rsidR="005E05C1">
        <w:rPr>
          <w:rFonts w:ascii="Times" w:hAnsi="Times"/>
        </w:rPr>
        <w:t>n</w:t>
      </w:r>
      <w:r w:rsidR="00E869B4">
        <w:rPr>
          <w:rFonts w:ascii="Times" w:hAnsi="Times"/>
        </w:rPr>
        <w:t>en Kontinenten hervorgebracht hat</w:t>
      </w:r>
      <w:r>
        <w:rPr>
          <w:rFonts w:ascii="Times" w:hAnsi="Times"/>
          <w:szCs w:val="23"/>
        </w:rPr>
        <w:t xml:space="preserve">. </w:t>
      </w:r>
    </w:p>
    <w:p w:rsidR="00182A57" w:rsidRPr="009929D0" w:rsidRDefault="00182A57" w:rsidP="00182A57">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rPr>
        <w:tab/>
      </w:r>
      <w:r>
        <w:rPr>
          <w:rFonts w:ascii="Times" w:hAnsi="Times"/>
          <w:spacing w:val="60"/>
        </w:rPr>
        <w:t>Benenne</w:t>
      </w:r>
      <w:r>
        <w:rPr>
          <w:rFonts w:ascii="Times" w:hAnsi="Times"/>
        </w:rPr>
        <w:t xml:space="preserve"> mithilfe der Grafik</w:t>
      </w:r>
      <w:r w:rsidR="00B44F6E">
        <w:rPr>
          <w:rFonts w:ascii="Times" w:hAnsi="Times"/>
        </w:rPr>
        <w:t xml:space="preserve"> und </w:t>
      </w:r>
      <w:r w:rsidR="00B44F6E" w:rsidRPr="00C93FBC">
        <w:rPr>
          <w:rFonts w:ascii="Times" w:hAnsi="Times"/>
          <w:u w:val="single"/>
        </w:rPr>
        <w:t>Material 1</w:t>
      </w:r>
      <w:r>
        <w:rPr>
          <w:rFonts w:ascii="Times" w:hAnsi="Times"/>
        </w:rPr>
        <w:t xml:space="preserve">, wann und wo </w:t>
      </w:r>
      <w:r w:rsidRPr="0072678F">
        <w:rPr>
          <w:rFonts w:ascii="Times" w:hAnsi="Times"/>
          <w:i/>
        </w:rPr>
        <w:t>Homo sapiens</w:t>
      </w:r>
      <w:r>
        <w:rPr>
          <w:rFonts w:ascii="Times" w:hAnsi="Times"/>
        </w:rPr>
        <w:t xml:space="preserve"> entstanden ist</w:t>
      </w:r>
      <w:r w:rsidR="00B44F6E">
        <w:rPr>
          <w:rFonts w:ascii="Times" w:hAnsi="Times"/>
        </w:rPr>
        <w:t xml:space="preserve"> und wie er sich verbreitet hat</w:t>
      </w:r>
      <w:r>
        <w:rPr>
          <w:rFonts w:ascii="Times" w:hAnsi="Times"/>
          <w:szCs w:val="23"/>
        </w:rPr>
        <w:t xml:space="preserve">. </w:t>
      </w:r>
    </w:p>
    <w:p w:rsidR="000E7958" w:rsidRPr="009929D0" w:rsidRDefault="000E7958" w:rsidP="000E7958">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rPr>
        <w:tab/>
      </w:r>
      <w:r>
        <w:rPr>
          <w:rFonts w:ascii="Times" w:hAnsi="Times"/>
          <w:spacing w:val="60"/>
        </w:rPr>
        <w:t>Beschreibe</w:t>
      </w:r>
      <w:r>
        <w:rPr>
          <w:rFonts w:ascii="Times" w:hAnsi="Times"/>
        </w:rPr>
        <w:t xml:space="preserve"> mithilfe der Grafik</w:t>
      </w:r>
      <w:r w:rsidR="005A2970">
        <w:rPr>
          <w:rFonts w:ascii="Times" w:hAnsi="Times"/>
        </w:rPr>
        <w:t xml:space="preserve"> und </w:t>
      </w:r>
      <w:r w:rsidR="005A2970" w:rsidRPr="00C93FBC">
        <w:rPr>
          <w:rFonts w:ascii="Times" w:hAnsi="Times"/>
          <w:u w:val="single"/>
        </w:rPr>
        <w:t>Material 1</w:t>
      </w:r>
      <w:r>
        <w:rPr>
          <w:rFonts w:ascii="Times" w:hAnsi="Times"/>
        </w:rPr>
        <w:t xml:space="preserve">, zu welchen Zeiten und auf welchen Kontinenten </w:t>
      </w:r>
      <w:r w:rsidRPr="00E869B4">
        <w:rPr>
          <w:rFonts w:ascii="Times" w:hAnsi="Times"/>
          <w:i/>
        </w:rPr>
        <w:t>Homo erectus</w:t>
      </w:r>
      <w:r>
        <w:rPr>
          <w:rFonts w:ascii="Times" w:hAnsi="Times"/>
        </w:rPr>
        <w:t xml:space="preserve"> und </w:t>
      </w:r>
      <w:r w:rsidRPr="0072678F">
        <w:rPr>
          <w:rFonts w:ascii="Times" w:hAnsi="Times"/>
          <w:i/>
        </w:rPr>
        <w:t>Homo sapiens</w:t>
      </w:r>
      <w:r>
        <w:rPr>
          <w:rFonts w:ascii="Times" w:hAnsi="Times"/>
        </w:rPr>
        <w:t xml:space="preserve"> nebeneinander vorkamen</w:t>
      </w:r>
      <w:r>
        <w:rPr>
          <w:rFonts w:ascii="Times" w:hAnsi="Times"/>
          <w:szCs w:val="23"/>
        </w:rPr>
        <w:t xml:space="preserve">. </w:t>
      </w:r>
    </w:p>
    <w:p w:rsidR="00603BBF" w:rsidRPr="009929D0" w:rsidRDefault="00603BBF" w:rsidP="00603BBF">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b/>
        </w:rPr>
        <w:t>G2</w:t>
      </w:r>
      <w:r>
        <w:rPr>
          <w:rFonts w:ascii="Times" w:hAnsi="Times"/>
        </w:rPr>
        <w:tab/>
      </w:r>
      <w:r>
        <w:rPr>
          <w:rFonts w:ascii="Times" w:hAnsi="Times"/>
          <w:spacing w:val="60"/>
        </w:rPr>
        <w:t>Beschreibe</w:t>
      </w:r>
      <w:r>
        <w:rPr>
          <w:rFonts w:ascii="Times" w:hAnsi="Times"/>
        </w:rPr>
        <w:t xml:space="preserve"> mithilfe der Grafik, welche Formen </w:t>
      </w:r>
      <w:r w:rsidRPr="00E869B4">
        <w:rPr>
          <w:rFonts w:ascii="Times" w:hAnsi="Times"/>
          <w:i/>
        </w:rPr>
        <w:t>Homo erectus</w:t>
      </w:r>
      <w:r>
        <w:rPr>
          <w:rFonts w:ascii="Times" w:hAnsi="Times"/>
        </w:rPr>
        <w:t xml:space="preserve"> nach seiner Auswanderung aus Afrika auf den einzelnen Kontinenten hervorgebracht hat</w:t>
      </w:r>
      <w:r>
        <w:rPr>
          <w:rFonts w:ascii="Times" w:hAnsi="Times"/>
          <w:szCs w:val="23"/>
        </w:rPr>
        <w:t xml:space="preserve">. </w:t>
      </w:r>
    </w:p>
    <w:p w:rsidR="00603BBF" w:rsidRDefault="00603BBF" w:rsidP="00603BBF">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rPr>
        <w:tab/>
      </w:r>
      <w:r>
        <w:rPr>
          <w:rFonts w:ascii="Times" w:hAnsi="Times"/>
          <w:spacing w:val="60"/>
        </w:rPr>
        <w:t>Beschreibe</w:t>
      </w:r>
      <w:r>
        <w:rPr>
          <w:rFonts w:ascii="Times" w:hAnsi="Times"/>
        </w:rPr>
        <w:t xml:space="preserve"> mithilfe von </w:t>
      </w:r>
      <w:r w:rsidRPr="00C93FBC">
        <w:rPr>
          <w:rFonts w:ascii="Times" w:hAnsi="Times"/>
          <w:u w:val="single"/>
        </w:rPr>
        <w:t xml:space="preserve">Material </w:t>
      </w:r>
      <w:r w:rsidR="00C93FBC">
        <w:rPr>
          <w:rFonts w:ascii="Times" w:hAnsi="Times"/>
          <w:u w:val="single"/>
        </w:rPr>
        <w:t>2</w:t>
      </w:r>
      <w:r>
        <w:rPr>
          <w:rFonts w:ascii="Times" w:hAnsi="Times"/>
        </w:rPr>
        <w:t xml:space="preserve">, welche Besonderheiten </w:t>
      </w:r>
      <w:r w:rsidRPr="0072678F">
        <w:rPr>
          <w:rFonts w:ascii="Times" w:hAnsi="Times"/>
          <w:i/>
        </w:rPr>
        <w:t>Homo sapiens</w:t>
      </w:r>
      <w:r>
        <w:rPr>
          <w:rFonts w:ascii="Times" w:hAnsi="Times"/>
        </w:rPr>
        <w:t xml:space="preserve"> </w:t>
      </w:r>
      <w:r w:rsidR="00C93FBC">
        <w:rPr>
          <w:rFonts w:ascii="Times" w:hAnsi="Times"/>
        </w:rPr>
        <w:t xml:space="preserve">gegenüber </w:t>
      </w:r>
      <w:r w:rsidR="00C93FBC" w:rsidRPr="00C93FBC">
        <w:rPr>
          <w:rFonts w:ascii="Times" w:hAnsi="Times"/>
          <w:i/>
        </w:rPr>
        <w:t>H. erectus</w:t>
      </w:r>
      <w:r w:rsidR="00C93FBC">
        <w:rPr>
          <w:rFonts w:ascii="Times" w:hAnsi="Times"/>
        </w:rPr>
        <w:t xml:space="preserve"> </w:t>
      </w:r>
      <w:r>
        <w:rPr>
          <w:rFonts w:ascii="Times" w:hAnsi="Times"/>
        </w:rPr>
        <w:t xml:space="preserve">auszeichnen. </w:t>
      </w:r>
    </w:p>
    <w:p w:rsidR="00603BBF" w:rsidRPr="009929D0" w:rsidRDefault="00603BBF" w:rsidP="00603BBF">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b/>
        </w:rPr>
        <w:t>G3</w:t>
      </w:r>
      <w:r>
        <w:rPr>
          <w:rFonts w:ascii="Times" w:hAnsi="Times"/>
        </w:rPr>
        <w:tab/>
      </w:r>
      <w:r>
        <w:rPr>
          <w:rFonts w:ascii="Times" w:hAnsi="Times"/>
          <w:spacing w:val="60"/>
        </w:rPr>
        <w:t>Beschreibe</w:t>
      </w:r>
      <w:r>
        <w:rPr>
          <w:rFonts w:ascii="Times" w:hAnsi="Times"/>
        </w:rPr>
        <w:t xml:space="preserve"> mithilfe der Grafik, welche Formen </w:t>
      </w:r>
      <w:r w:rsidRPr="00E869B4">
        <w:rPr>
          <w:rFonts w:ascii="Times" w:hAnsi="Times"/>
          <w:i/>
        </w:rPr>
        <w:t>Homo erectus</w:t>
      </w:r>
      <w:r>
        <w:rPr>
          <w:rFonts w:ascii="Times" w:hAnsi="Times"/>
        </w:rPr>
        <w:t xml:space="preserve"> nach seiner Auswanderung aus Afrika auf den einzelnen Kontinenten hervorgebracht hat</w:t>
      </w:r>
      <w:r>
        <w:rPr>
          <w:rFonts w:ascii="Times" w:hAnsi="Times"/>
          <w:szCs w:val="23"/>
        </w:rPr>
        <w:t xml:space="preserve">. </w:t>
      </w:r>
    </w:p>
    <w:p w:rsidR="00603BBF" w:rsidRDefault="00603BBF" w:rsidP="00603BBF">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rPr>
        <w:tab/>
      </w:r>
      <w:r>
        <w:rPr>
          <w:rFonts w:ascii="Times" w:hAnsi="Times"/>
          <w:spacing w:val="60"/>
        </w:rPr>
        <w:t>Beurteile</w:t>
      </w:r>
      <w:r>
        <w:rPr>
          <w:rFonts w:ascii="Times" w:hAnsi="Times"/>
        </w:rPr>
        <w:t xml:space="preserve"> mithilfe von </w:t>
      </w:r>
      <w:r w:rsidRPr="00C93FBC">
        <w:rPr>
          <w:rFonts w:ascii="Times" w:hAnsi="Times"/>
          <w:u w:val="single"/>
        </w:rPr>
        <w:t>Material 3</w:t>
      </w:r>
      <w:r>
        <w:rPr>
          <w:rFonts w:ascii="Times" w:hAnsi="Times"/>
        </w:rPr>
        <w:t xml:space="preserve">, ob es sich bei </w:t>
      </w:r>
      <w:r w:rsidRPr="004D4624">
        <w:rPr>
          <w:rFonts w:ascii="Times" w:hAnsi="Times"/>
          <w:i/>
        </w:rPr>
        <w:t>Homo sapiens</w:t>
      </w:r>
      <w:r>
        <w:rPr>
          <w:rFonts w:ascii="Times" w:hAnsi="Times"/>
        </w:rPr>
        <w:t xml:space="preserve"> und </w:t>
      </w:r>
      <w:r w:rsidRPr="004D4624">
        <w:rPr>
          <w:rFonts w:ascii="Times" w:hAnsi="Times"/>
          <w:i/>
        </w:rPr>
        <w:t xml:space="preserve">Homo </w:t>
      </w:r>
      <w:proofErr w:type="spellStart"/>
      <w:r w:rsidRPr="004D4624">
        <w:rPr>
          <w:rFonts w:ascii="Times" w:hAnsi="Times"/>
          <w:i/>
        </w:rPr>
        <w:t>neanderthalensis</w:t>
      </w:r>
      <w:proofErr w:type="spellEnd"/>
      <w:r>
        <w:rPr>
          <w:rFonts w:ascii="Times" w:hAnsi="Times"/>
        </w:rPr>
        <w:t xml:space="preserve"> um eine oder zwei Arten handelt.</w:t>
      </w:r>
      <w:r>
        <w:rPr>
          <w:rFonts w:ascii="Times" w:hAnsi="Times"/>
          <w:szCs w:val="23"/>
        </w:rPr>
        <w:t xml:space="preserve"> </w:t>
      </w:r>
    </w:p>
    <w:p w:rsidR="00603BBF" w:rsidRPr="009929D0" w:rsidRDefault="00603BBF" w:rsidP="00603BBF">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b/>
        </w:rPr>
        <w:t>G4</w:t>
      </w:r>
      <w:r>
        <w:rPr>
          <w:rFonts w:ascii="Times" w:hAnsi="Times"/>
        </w:rPr>
        <w:tab/>
      </w:r>
      <w:r>
        <w:rPr>
          <w:rFonts w:ascii="Times" w:hAnsi="Times"/>
          <w:spacing w:val="60"/>
        </w:rPr>
        <w:t>Beschreibe</w:t>
      </w:r>
      <w:r>
        <w:rPr>
          <w:rFonts w:ascii="Times" w:hAnsi="Times"/>
        </w:rPr>
        <w:t xml:space="preserve"> mithilfe der Grafik, welche Formen </w:t>
      </w:r>
      <w:r w:rsidRPr="00E869B4">
        <w:rPr>
          <w:rFonts w:ascii="Times" w:hAnsi="Times"/>
          <w:i/>
        </w:rPr>
        <w:t>Homo erectus</w:t>
      </w:r>
      <w:r>
        <w:rPr>
          <w:rFonts w:ascii="Times" w:hAnsi="Times"/>
        </w:rPr>
        <w:t xml:space="preserve"> nach seiner Auswanderung aus Afrika auf den einzelnen Kontinenten hervorgebracht hat</w:t>
      </w:r>
      <w:r>
        <w:rPr>
          <w:rFonts w:ascii="Times" w:hAnsi="Times"/>
          <w:szCs w:val="23"/>
        </w:rPr>
        <w:t xml:space="preserve">. </w:t>
      </w:r>
    </w:p>
    <w:p w:rsidR="00C93FBC" w:rsidRPr="00C13D28" w:rsidRDefault="00603BBF" w:rsidP="00A8326C">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Pr>
          <w:rFonts w:ascii="Times" w:hAnsi="Times"/>
        </w:rPr>
        <w:tab/>
      </w:r>
      <w:r>
        <w:rPr>
          <w:rFonts w:ascii="Times" w:hAnsi="Times"/>
          <w:spacing w:val="60"/>
        </w:rPr>
        <w:t>Beschreibe</w:t>
      </w:r>
      <w:r>
        <w:rPr>
          <w:rFonts w:ascii="Times" w:hAnsi="Times"/>
        </w:rPr>
        <w:t xml:space="preserve"> die in </w:t>
      </w:r>
      <w:r w:rsidRPr="00C93FBC">
        <w:rPr>
          <w:rFonts w:ascii="Times" w:hAnsi="Times"/>
          <w:u w:val="single"/>
        </w:rPr>
        <w:t>M</w:t>
      </w:r>
      <w:r w:rsidR="00C93FBC" w:rsidRPr="00C93FBC">
        <w:rPr>
          <w:rFonts w:ascii="Times" w:hAnsi="Times"/>
          <w:u w:val="single"/>
        </w:rPr>
        <w:t>aterial</w:t>
      </w:r>
      <w:r w:rsidRPr="00C93FBC">
        <w:rPr>
          <w:rFonts w:ascii="Times" w:hAnsi="Times"/>
          <w:u w:val="single"/>
        </w:rPr>
        <w:t xml:space="preserve"> 4</w:t>
      </w:r>
      <w:r>
        <w:rPr>
          <w:rFonts w:ascii="Times" w:hAnsi="Times"/>
        </w:rPr>
        <w:t xml:space="preserve"> wiedergegebene Geschichte zur Entdeckung Amerikas in eigenen Worten.</w:t>
      </w:r>
      <w:r>
        <w:rPr>
          <w:rFonts w:ascii="Times" w:hAnsi="Times"/>
          <w:szCs w:val="23"/>
        </w:rPr>
        <w:t xml:space="preserve"> </w:t>
      </w:r>
      <w:r>
        <w:rPr>
          <w:rFonts w:ascii="Times" w:hAnsi="Times"/>
          <w:spacing w:val="60"/>
        </w:rPr>
        <w:t>Vergleiche</w:t>
      </w:r>
      <w:r>
        <w:rPr>
          <w:rFonts w:ascii="Times" w:hAnsi="Times"/>
        </w:rPr>
        <w:t xml:space="preserve"> mit den realen Geschehnissen nach 1492. </w:t>
      </w:r>
      <w:r w:rsidR="00A8326C">
        <w:rPr>
          <w:rFonts w:ascii="Times" w:hAnsi="Times" w:cs="Arial"/>
        </w:rPr>
        <w:t>Hätte es unbedingt so laufen müssen? Wäre es vielleicht anders gelaufen, wenn man die Kenntnis zur Evolution der Menschen schon gehabt hätte</w:t>
      </w:r>
      <w:r w:rsidR="00D15819">
        <w:rPr>
          <w:rFonts w:ascii="Times" w:hAnsi="Times" w:cs="Arial"/>
        </w:rPr>
        <w:t xml:space="preserve">? </w:t>
      </w:r>
    </w:p>
    <w:p w:rsidR="00C93FBC" w:rsidRPr="00EF76A8" w:rsidRDefault="00C93FBC" w:rsidP="00C93FBC">
      <w:pPr>
        <w:pageBreakBefore/>
        <w:shd w:val="clear" w:color="auto" w:fill="FABF8F" w:themeFill="accent6" w:themeFillTint="99"/>
        <w:tabs>
          <w:tab w:val="right" w:pos="9639"/>
        </w:tabs>
        <w:jc w:val="both"/>
        <w:rPr>
          <w:rFonts w:ascii="Arial" w:hAnsi="Arial"/>
          <w:b/>
          <w:sz w:val="6"/>
        </w:rPr>
      </w:pPr>
    </w:p>
    <w:p w:rsidR="00C93FBC" w:rsidRPr="00A06A5B" w:rsidRDefault="008037CD" w:rsidP="00C93FBC">
      <w:pPr>
        <w:shd w:val="clear" w:color="auto" w:fill="FABF8F" w:themeFill="accent6" w:themeFillTint="99"/>
        <w:tabs>
          <w:tab w:val="right" w:pos="9639"/>
        </w:tabs>
        <w:jc w:val="center"/>
        <w:rPr>
          <w:rFonts w:ascii="Arial Narrow" w:hAnsi="Arial Narrow"/>
          <w:b/>
          <w:sz w:val="26"/>
        </w:rPr>
      </w:pPr>
      <w:r>
        <w:rPr>
          <w:rFonts w:ascii="Arial" w:hAnsi="Arial"/>
          <w:sz w:val="18"/>
          <w:szCs w:val="18"/>
        </w:rPr>
        <w:t xml:space="preserve">Gruppe 1: </w:t>
      </w:r>
      <w:r w:rsidR="00C93FBC">
        <w:rPr>
          <w:rFonts w:ascii="Arial" w:hAnsi="Arial"/>
          <w:sz w:val="18"/>
          <w:szCs w:val="18"/>
        </w:rPr>
        <w:t>M1</w:t>
      </w:r>
      <w:r w:rsidR="00C93FBC">
        <w:rPr>
          <w:rFonts w:ascii="Arial Narrow" w:hAnsi="Arial Narrow"/>
          <w:b/>
          <w:sz w:val="26"/>
        </w:rPr>
        <w:tab/>
      </w:r>
      <w:r w:rsidR="00C93FBC" w:rsidRPr="00862BBD">
        <w:rPr>
          <w:rFonts w:ascii="Arial" w:hAnsi="Arial" w:cs="Arial"/>
          <w:b/>
          <w:sz w:val="26"/>
        </w:rPr>
        <w:t xml:space="preserve">Out </w:t>
      </w:r>
      <w:proofErr w:type="spellStart"/>
      <w:r w:rsidR="00C93FBC" w:rsidRPr="00862BBD">
        <w:rPr>
          <w:rFonts w:ascii="Arial" w:hAnsi="Arial" w:cs="Arial"/>
          <w:b/>
          <w:sz w:val="26"/>
        </w:rPr>
        <w:t>of</w:t>
      </w:r>
      <w:proofErr w:type="spellEnd"/>
      <w:r w:rsidR="00C93FBC" w:rsidRPr="00862BBD">
        <w:rPr>
          <w:rFonts w:ascii="Arial" w:hAnsi="Arial" w:cs="Arial"/>
          <w:b/>
          <w:sz w:val="26"/>
        </w:rPr>
        <w:t xml:space="preserve"> </w:t>
      </w:r>
      <w:proofErr w:type="spellStart"/>
      <w:r w:rsidR="00C93FBC" w:rsidRPr="00862BBD">
        <w:rPr>
          <w:rFonts w:ascii="Arial" w:hAnsi="Arial" w:cs="Arial"/>
          <w:b/>
          <w:sz w:val="26"/>
        </w:rPr>
        <w:t>Africa</w:t>
      </w:r>
      <w:proofErr w:type="spellEnd"/>
      <w:r w:rsidR="00C93FBC" w:rsidRPr="00862BBD">
        <w:rPr>
          <w:rFonts w:ascii="Arial" w:hAnsi="Arial" w:cs="Arial"/>
          <w:b/>
          <w:sz w:val="26"/>
        </w:rPr>
        <w:t xml:space="preserve">: Die langen </w:t>
      </w:r>
      <w:r w:rsidR="00C93FBC" w:rsidRPr="00862BBD">
        <w:rPr>
          <w:rFonts w:ascii="Arial" w:hAnsi="Arial" w:cs="Arial"/>
          <w:b/>
          <w:sz w:val="26"/>
          <w:szCs w:val="26"/>
        </w:rPr>
        <w:t xml:space="preserve">Wanderwege von </w:t>
      </w:r>
      <w:r w:rsidR="00C93FBC" w:rsidRPr="00862BBD">
        <w:rPr>
          <w:rFonts w:ascii="Arial" w:hAnsi="Arial" w:cs="Arial"/>
          <w:b/>
          <w:i/>
          <w:sz w:val="26"/>
          <w:szCs w:val="26"/>
        </w:rPr>
        <w:t>Homo sapiens</w:t>
      </w:r>
      <w:r w:rsidR="00C93FBC">
        <w:rPr>
          <w:rFonts w:ascii="Arial" w:hAnsi="Arial" w:cs="Arial"/>
          <w:b/>
          <w:sz w:val="26"/>
          <w:szCs w:val="26"/>
        </w:rPr>
        <w:t xml:space="preserve"> </w:t>
      </w:r>
    </w:p>
    <w:p w:rsidR="00C93FBC" w:rsidRPr="00EF76A8" w:rsidRDefault="00C93FBC" w:rsidP="00C93FBC">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C93FBC" w:rsidRDefault="00250075" w:rsidP="00C93FBC">
      <w:pPr>
        <w:tabs>
          <w:tab w:val="left" w:pos="426"/>
        </w:tabs>
        <w:spacing w:before="60"/>
        <w:rPr>
          <w:rFonts w:ascii="Times" w:hAnsi="Times"/>
        </w:rPr>
      </w:pPr>
      <w:r w:rsidRPr="00250075">
        <w:rPr>
          <w:rFonts w:ascii="Times" w:hAnsi="Times"/>
        </w:rPr>
        <w:t xml:space="preserve">Die Grafik stellt </w:t>
      </w:r>
      <w:r>
        <w:rPr>
          <w:rFonts w:ascii="Times" w:hAnsi="Times"/>
        </w:rPr>
        <w:t xml:space="preserve">die Verbreitung von </w:t>
      </w:r>
      <w:r w:rsidRPr="00250075">
        <w:rPr>
          <w:rFonts w:ascii="Times" w:hAnsi="Times"/>
          <w:i/>
        </w:rPr>
        <w:t>Homo erectus</w:t>
      </w:r>
      <w:r>
        <w:rPr>
          <w:rFonts w:ascii="Times" w:hAnsi="Times"/>
        </w:rPr>
        <w:t xml:space="preserve"> vor etwa 200.000 Jahren dar. Dieser Verbreitung wird die Wanderung von </w:t>
      </w:r>
      <w:r w:rsidRPr="00250075">
        <w:rPr>
          <w:rFonts w:ascii="Times" w:hAnsi="Times"/>
          <w:i/>
        </w:rPr>
        <w:t>Homo sapiens</w:t>
      </w:r>
      <w:r>
        <w:rPr>
          <w:rFonts w:ascii="Times" w:hAnsi="Times"/>
        </w:rPr>
        <w:t xml:space="preserve"> überlagert. Man kann daher ersehen, auf welchen Kontinenten welche Art vorkam und somit auch ersehen, wo und wann sich </w:t>
      </w:r>
      <w:r w:rsidRPr="00250075">
        <w:rPr>
          <w:rFonts w:ascii="Times" w:hAnsi="Times"/>
          <w:i/>
        </w:rPr>
        <w:t>Homo erectus</w:t>
      </w:r>
      <w:r>
        <w:rPr>
          <w:rFonts w:ascii="Times" w:hAnsi="Times"/>
        </w:rPr>
        <w:t xml:space="preserve"> und </w:t>
      </w:r>
      <w:r w:rsidRPr="00250075">
        <w:rPr>
          <w:rFonts w:ascii="Times" w:hAnsi="Times"/>
          <w:i/>
        </w:rPr>
        <w:t>Homo sapiens</w:t>
      </w:r>
      <w:r>
        <w:rPr>
          <w:rFonts w:ascii="Times" w:hAnsi="Times"/>
        </w:rPr>
        <w:t xml:space="preserve"> begegnet sein können. </w:t>
      </w:r>
      <w:r w:rsidR="001E591F">
        <w:rPr>
          <w:rFonts w:ascii="Times" w:hAnsi="Times"/>
        </w:rPr>
        <w:t xml:space="preserve">Interessant ist, die unterschiedliche Geschichte, die die europäischen und die amerikanischen Ureinwohner von </w:t>
      </w:r>
      <w:r w:rsidR="001E591F" w:rsidRPr="001E591F">
        <w:rPr>
          <w:rFonts w:ascii="Times" w:hAnsi="Times"/>
          <w:i/>
        </w:rPr>
        <w:t>Homo sapiens</w:t>
      </w:r>
      <w:r w:rsidR="001E591F">
        <w:rPr>
          <w:rFonts w:ascii="Times" w:hAnsi="Times"/>
        </w:rPr>
        <w:t xml:space="preserve"> haben. Sie lädt zu Gedankenspielen ein, z.B. „Hätten die europäischen </w:t>
      </w:r>
      <w:r w:rsidR="001E591F" w:rsidRPr="001E591F">
        <w:rPr>
          <w:rFonts w:ascii="Times" w:hAnsi="Times"/>
          <w:i/>
        </w:rPr>
        <w:t>Homo sapiens</w:t>
      </w:r>
      <w:r w:rsidR="001E591F">
        <w:rPr>
          <w:rFonts w:ascii="Times" w:hAnsi="Times"/>
        </w:rPr>
        <w:t xml:space="preserve"> schon gleich nach der Besiedlung Europas vor </w:t>
      </w:r>
      <w:proofErr w:type="spellStart"/>
      <w:r w:rsidR="001E591F">
        <w:rPr>
          <w:rFonts w:ascii="Times" w:hAnsi="Times"/>
        </w:rPr>
        <w:t>ca</w:t>
      </w:r>
      <w:proofErr w:type="spellEnd"/>
      <w:r w:rsidR="001E591F">
        <w:rPr>
          <w:rFonts w:ascii="Times" w:hAnsi="Times"/>
        </w:rPr>
        <w:t xml:space="preserve"> 40.000 Jahren die </w:t>
      </w:r>
      <w:proofErr w:type="spellStart"/>
      <w:r w:rsidR="001E591F">
        <w:rPr>
          <w:rFonts w:ascii="Times" w:hAnsi="Times"/>
        </w:rPr>
        <w:t>Schiffahrt</w:t>
      </w:r>
      <w:proofErr w:type="spellEnd"/>
      <w:r w:rsidR="001E591F">
        <w:rPr>
          <w:rFonts w:ascii="Times" w:hAnsi="Times"/>
        </w:rPr>
        <w:t xml:space="preserve"> erfunden, wäre Amerika nicht erst 1492 „entdeckt“ worden, sondern vielleicht schon vor 30.000 Jahren. Was hätte </w:t>
      </w:r>
      <w:r w:rsidR="001E591F" w:rsidRPr="001E591F">
        <w:rPr>
          <w:rFonts w:ascii="Times" w:hAnsi="Times"/>
          <w:i/>
        </w:rPr>
        <w:t>Homo sapiens</w:t>
      </w:r>
      <w:r w:rsidR="001E591F">
        <w:rPr>
          <w:rFonts w:ascii="Times" w:hAnsi="Times"/>
        </w:rPr>
        <w:t xml:space="preserve"> dort vorgefunden?</w:t>
      </w:r>
    </w:p>
    <w:p w:rsidR="00250075" w:rsidRDefault="00250075" w:rsidP="00C93FBC">
      <w:pPr>
        <w:tabs>
          <w:tab w:val="left" w:pos="426"/>
        </w:tabs>
        <w:spacing w:before="60"/>
        <w:rPr>
          <w:rFonts w:ascii="Times" w:hAnsi="Times"/>
        </w:rPr>
      </w:pPr>
    </w:p>
    <w:p w:rsidR="00C93FBC" w:rsidRDefault="00C93FBC" w:rsidP="00C93FBC">
      <w:pPr>
        <w:widowControl w:val="0"/>
        <w:tabs>
          <w:tab w:val="left" w:pos="5529"/>
        </w:tabs>
        <w:autoSpaceDE w:val="0"/>
        <w:autoSpaceDN w:val="0"/>
        <w:adjustRightInd w:val="0"/>
        <w:jc w:val="both"/>
        <w:rPr>
          <w:rFonts w:ascii="Times" w:hAnsi="Times" w:cs="Arial"/>
        </w:rPr>
      </w:pPr>
      <w:r>
        <w:rPr>
          <w:rFonts w:ascii="Times" w:hAnsi="Times" w:cs="Arial"/>
          <w:noProof/>
        </w:rPr>
        <w:drawing>
          <wp:inline distT="0" distB="0" distL="0" distR="0" wp14:anchorId="6ECBADB7" wp14:editId="16D42F5B">
            <wp:extent cx="6116320" cy="2541905"/>
            <wp:effectExtent l="0" t="0" r="5080" b="0"/>
            <wp:docPr id="781349" name="Grafik 78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48" name="Spreading_homo_sapien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6320" cy="2541905"/>
                    </a:xfrm>
                    <a:prstGeom prst="rect">
                      <a:avLst/>
                    </a:prstGeom>
                  </pic:spPr>
                </pic:pic>
              </a:graphicData>
            </a:graphic>
          </wp:inline>
        </w:drawing>
      </w:r>
    </w:p>
    <w:p w:rsidR="00C93FBC" w:rsidRDefault="00C93FBC" w:rsidP="00C93FBC">
      <w:pPr>
        <w:tabs>
          <w:tab w:val="left" w:pos="426"/>
        </w:tabs>
        <w:spacing w:before="60"/>
        <w:rPr>
          <w:rFonts w:ascii="Times" w:hAnsi="Times"/>
        </w:rPr>
      </w:pPr>
    </w:p>
    <w:p w:rsidR="00EA7301" w:rsidRDefault="00EA7301" w:rsidP="00C93FBC">
      <w:pPr>
        <w:tabs>
          <w:tab w:val="left" w:pos="426"/>
        </w:tabs>
        <w:spacing w:before="60"/>
        <w:rPr>
          <w:rFonts w:ascii="Times" w:hAnsi="Times"/>
        </w:rPr>
      </w:pPr>
    </w:p>
    <w:p w:rsidR="00EA7301" w:rsidRDefault="00EA7301" w:rsidP="00C93FBC">
      <w:pPr>
        <w:tabs>
          <w:tab w:val="left" w:pos="426"/>
        </w:tabs>
        <w:spacing w:before="60"/>
        <w:rPr>
          <w:rFonts w:ascii="Times" w:hAnsi="Times"/>
        </w:rPr>
      </w:pPr>
    </w:p>
    <w:p w:rsidR="00C352F6" w:rsidRPr="00EF76A8" w:rsidRDefault="00C352F6" w:rsidP="00C352F6">
      <w:pPr>
        <w:shd w:val="clear" w:color="auto" w:fill="FABF8F" w:themeFill="accent6" w:themeFillTint="99"/>
        <w:tabs>
          <w:tab w:val="right" w:pos="9639"/>
        </w:tabs>
        <w:jc w:val="both"/>
        <w:rPr>
          <w:rFonts w:ascii="Arial" w:hAnsi="Arial"/>
          <w:b/>
          <w:sz w:val="6"/>
        </w:rPr>
      </w:pPr>
    </w:p>
    <w:p w:rsidR="00C352F6" w:rsidRPr="00A06A5B" w:rsidRDefault="008037CD" w:rsidP="00C352F6">
      <w:pPr>
        <w:shd w:val="clear" w:color="auto" w:fill="FABF8F" w:themeFill="accent6" w:themeFillTint="99"/>
        <w:tabs>
          <w:tab w:val="right" w:pos="9639"/>
        </w:tabs>
        <w:jc w:val="center"/>
        <w:rPr>
          <w:rFonts w:ascii="Arial Narrow" w:hAnsi="Arial Narrow"/>
          <w:b/>
          <w:sz w:val="26"/>
        </w:rPr>
      </w:pPr>
      <w:r>
        <w:rPr>
          <w:rFonts w:ascii="Arial" w:hAnsi="Arial"/>
          <w:sz w:val="18"/>
          <w:szCs w:val="18"/>
        </w:rPr>
        <w:t xml:space="preserve">Gruppe 2: </w:t>
      </w:r>
      <w:r w:rsidR="00C352F6">
        <w:rPr>
          <w:rFonts w:ascii="Arial" w:hAnsi="Arial"/>
          <w:sz w:val="18"/>
          <w:szCs w:val="18"/>
        </w:rPr>
        <w:t>M2</w:t>
      </w:r>
      <w:r w:rsidR="00C352F6">
        <w:rPr>
          <w:rFonts w:ascii="Arial Narrow" w:hAnsi="Arial Narrow"/>
          <w:b/>
          <w:sz w:val="26"/>
        </w:rPr>
        <w:tab/>
      </w:r>
      <w:r w:rsidR="00C352F6" w:rsidRPr="0072678F">
        <w:rPr>
          <w:rFonts w:ascii="Arial" w:hAnsi="Arial" w:cs="Arial"/>
          <w:b/>
          <w:sz w:val="26"/>
          <w:szCs w:val="26"/>
        </w:rPr>
        <w:t xml:space="preserve">Was zeichnet </w:t>
      </w:r>
      <w:r w:rsidR="00C352F6" w:rsidRPr="0072678F">
        <w:rPr>
          <w:rFonts w:ascii="Arial" w:hAnsi="Arial" w:cs="Arial"/>
          <w:b/>
          <w:i/>
          <w:sz w:val="26"/>
          <w:szCs w:val="26"/>
        </w:rPr>
        <w:t>Homo sapiens</w:t>
      </w:r>
      <w:r w:rsidR="00C352F6" w:rsidRPr="0072678F">
        <w:rPr>
          <w:rFonts w:ascii="Arial" w:hAnsi="Arial" w:cs="Arial"/>
          <w:b/>
          <w:sz w:val="26"/>
          <w:szCs w:val="26"/>
        </w:rPr>
        <w:t xml:space="preserve"> </w:t>
      </w:r>
      <w:r w:rsidR="009E53A3">
        <w:rPr>
          <w:rFonts w:ascii="Arial" w:hAnsi="Arial" w:cs="Arial"/>
          <w:b/>
          <w:sz w:val="26"/>
          <w:szCs w:val="26"/>
        </w:rPr>
        <w:t xml:space="preserve">gegenüber </w:t>
      </w:r>
      <w:r w:rsidR="009E53A3" w:rsidRPr="009E53A3">
        <w:rPr>
          <w:rFonts w:ascii="Arial" w:hAnsi="Arial" w:cs="Arial"/>
          <w:b/>
          <w:i/>
          <w:sz w:val="26"/>
          <w:szCs w:val="26"/>
        </w:rPr>
        <w:t>H. erectus</w:t>
      </w:r>
      <w:r w:rsidR="009E53A3">
        <w:rPr>
          <w:rFonts w:ascii="Arial" w:hAnsi="Arial" w:cs="Arial"/>
          <w:b/>
          <w:sz w:val="26"/>
          <w:szCs w:val="26"/>
        </w:rPr>
        <w:t xml:space="preserve"> </w:t>
      </w:r>
      <w:r w:rsidR="00C352F6" w:rsidRPr="0072678F">
        <w:rPr>
          <w:rFonts w:ascii="Arial" w:hAnsi="Arial" w:cs="Arial"/>
          <w:b/>
          <w:sz w:val="26"/>
          <w:szCs w:val="26"/>
        </w:rPr>
        <w:t>aus?</w:t>
      </w:r>
    </w:p>
    <w:p w:rsidR="00C352F6" w:rsidRPr="00EF76A8" w:rsidRDefault="00C352F6" w:rsidP="00C352F6">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C352F6" w:rsidRPr="005748AD" w:rsidRDefault="00C352F6" w:rsidP="00C352F6">
      <w:pPr>
        <w:spacing w:before="40"/>
        <w:rPr>
          <w:rFonts w:ascii="Times" w:hAnsi="Times"/>
          <w:sz w:val="12"/>
        </w:rPr>
      </w:pPr>
    </w:p>
    <w:p w:rsidR="00C352F6" w:rsidRDefault="00C352F6" w:rsidP="00C352F6">
      <w:pPr>
        <w:widowControl w:val="0"/>
        <w:tabs>
          <w:tab w:val="left" w:pos="5529"/>
        </w:tabs>
        <w:autoSpaceDE w:val="0"/>
        <w:autoSpaceDN w:val="0"/>
        <w:adjustRightInd w:val="0"/>
        <w:jc w:val="both"/>
        <w:rPr>
          <w:rFonts w:ascii="Times" w:hAnsi="Times"/>
        </w:rPr>
      </w:pPr>
      <w:r>
        <w:rPr>
          <w:rFonts w:ascii="Times" w:hAnsi="Times" w:cs="Arial"/>
        </w:rPr>
        <w:t xml:space="preserve">Vor etwa 200.000 Jahren, erdgeschichtlich also vor ganz kurzer Zeit, hatte sich in Afrika aus </w:t>
      </w:r>
      <w:r w:rsidRPr="00E869B4">
        <w:rPr>
          <w:rFonts w:ascii="Times" w:hAnsi="Times"/>
          <w:i/>
        </w:rPr>
        <w:t>Homo erectus</w:t>
      </w:r>
      <w:r>
        <w:rPr>
          <w:rFonts w:ascii="Times" w:hAnsi="Times"/>
        </w:rPr>
        <w:t xml:space="preserve"> eine neue Form, der </w:t>
      </w:r>
      <w:r w:rsidRPr="0072678F">
        <w:rPr>
          <w:rFonts w:ascii="Times" w:hAnsi="Times"/>
          <w:i/>
        </w:rPr>
        <w:t>Homo sapiens</w:t>
      </w:r>
      <w:r>
        <w:rPr>
          <w:rFonts w:ascii="Times" w:hAnsi="Times"/>
        </w:rPr>
        <w:t xml:space="preserve"> entwickelt. </w:t>
      </w:r>
      <w:r w:rsidRPr="0072678F">
        <w:rPr>
          <w:rFonts w:ascii="Times" w:hAnsi="Times"/>
          <w:i/>
        </w:rPr>
        <w:t>Homo sapiens</w:t>
      </w:r>
      <w:r>
        <w:rPr>
          <w:rFonts w:ascii="Times" w:hAnsi="Times"/>
        </w:rPr>
        <w:t xml:space="preserve"> ist die zweite Form, die Afrika verlässt. </w:t>
      </w:r>
    </w:p>
    <w:p w:rsidR="00C352F6" w:rsidRDefault="00C352F6" w:rsidP="00C352F6">
      <w:pPr>
        <w:widowControl w:val="0"/>
        <w:tabs>
          <w:tab w:val="left" w:pos="5529"/>
        </w:tabs>
        <w:autoSpaceDE w:val="0"/>
        <w:autoSpaceDN w:val="0"/>
        <w:adjustRightInd w:val="0"/>
        <w:jc w:val="both"/>
        <w:rPr>
          <w:rFonts w:ascii="Times" w:hAnsi="Times"/>
        </w:rPr>
      </w:pPr>
      <w:r>
        <w:rPr>
          <w:rFonts w:ascii="Times" w:hAnsi="Times"/>
        </w:rPr>
        <w:t xml:space="preserve">Am Schädel lassen sich die Formen ganz gut an den folgenden Merkmalen unterscheiden: Während </w:t>
      </w:r>
      <w:r w:rsidRPr="00311E19">
        <w:rPr>
          <w:rFonts w:ascii="Times" w:hAnsi="Times"/>
          <w:i/>
        </w:rPr>
        <w:t>H. erectus</w:t>
      </w:r>
      <w:r>
        <w:rPr>
          <w:rFonts w:ascii="Times" w:hAnsi="Times"/>
        </w:rPr>
        <w:t xml:space="preserve"> Formen noch deutlichere Überaugenwülste und eine zurücktretende („fliehende“) Stirn besitzen sowie eine etwas vorspringende Kieferregion, ist die Stirn bei </w:t>
      </w:r>
      <w:r w:rsidRPr="00311E19">
        <w:rPr>
          <w:rFonts w:ascii="Times" w:hAnsi="Times"/>
          <w:i/>
        </w:rPr>
        <w:t xml:space="preserve">H. </w:t>
      </w:r>
      <w:r>
        <w:rPr>
          <w:rFonts w:ascii="Times" w:hAnsi="Times"/>
          <w:i/>
        </w:rPr>
        <w:t>sapiens</w:t>
      </w:r>
      <w:r>
        <w:rPr>
          <w:rFonts w:ascii="Times" w:hAnsi="Times"/>
        </w:rPr>
        <w:t xml:space="preserve"> aufrechter, die Kieferregion zurückspringender und die Überaugenwülste schwächer. Obwohl die Schädelproportionen merklich verschoben sind, hat das wenig oder kaum Einfluss auf das Gehirnvolumen. Es beträgt beim </w:t>
      </w:r>
      <w:r w:rsidRPr="00311E19">
        <w:rPr>
          <w:rFonts w:ascii="Times" w:hAnsi="Times"/>
          <w:i/>
        </w:rPr>
        <w:t xml:space="preserve">H. </w:t>
      </w:r>
      <w:r>
        <w:rPr>
          <w:rFonts w:ascii="Times" w:hAnsi="Times"/>
          <w:i/>
        </w:rPr>
        <w:t>sapiens</w:t>
      </w:r>
      <w:r>
        <w:rPr>
          <w:rFonts w:ascii="Times" w:hAnsi="Times"/>
        </w:rPr>
        <w:t xml:space="preserve"> ca. 1300cm</w:t>
      </w:r>
      <w:r w:rsidRPr="00F7287C">
        <w:rPr>
          <w:rFonts w:ascii="Times" w:hAnsi="Times"/>
          <w:vertAlign w:val="superscript"/>
        </w:rPr>
        <w:t>3</w:t>
      </w:r>
      <w:r>
        <w:rPr>
          <w:rFonts w:ascii="Times" w:hAnsi="Times"/>
        </w:rPr>
        <w:t xml:space="preserve">. Dieses Gehirnvolumen erreichen jedoch auch späte Formen des </w:t>
      </w:r>
      <w:r w:rsidRPr="00311E19">
        <w:rPr>
          <w:rFonts w:ascii="Times" w:hAnsi="Times"/>
          <w:i/>
        </w:rPr>
        <w:t>H. erectus</w:t>
      </w:r>
      <w:r>
        <w:rPr>
          <w:rFonts w:ascii="Times" w:hAnsi="Times"/>
        </w:rPr>
        <w:t xml:space="preserve">. Ein gutes Beispiel ist der </w:t>
      </w:r>
      <w:proofErr w:type="spellStart"/>
      <w:r>
        <w:rPr>
          <w:rFonts w:ascii="Times" w:hAnsi="Times"/>
        </w:rPr>
        <w:t>Neanderthaler</w:t>
      </w:r>
      <w:proofErr w:type="spellEnd"/>
      <w:r>
        <w:rPr>
          <w:rFonts w:ascii="Times" w:hAnsi="Times"/>
        </w:rPr>
        <w:t>, dessen Gehirnvolumen (ca. 1400cm</w:t>
      </w:r>
      <w:r w:rsidRPr="00F7287C">
        <w:rPr>
          <w:rFonts w:ascii="Times" w:hAnsi="Times"/>
          <w:vertAlign w:val="superscript"/>
        </w:rPr>
        <w:t>3</w:t>
      </w:r>
      <w:r>
        <w:rPr>
          <w:rFonts w:ascii="Times" w:hAnsi="Times"/>
        </w:rPr>
        <w:t xml:space="preserve">) sogar leicht über dem des </w:t>
      </w:r>
      <w:r w:rsidRPr="00311E19">
        <w:rPr>
          <w:rFonts w:ascii="Times" w:hAnsi="Times"/>
          <w:i/>
        </w:rPr>
        <w:t xml:space="preserve">H. </w:t>
      </w:r>
      <w:r>
        <w:rPr>
          <w:rFonts w:ascii="Times" w:hAnsi="Times"/>
          <w:i/>
        </w:rPr>
        <w:t>sapiens</w:t>
      </w:r>
      <w:r>
        <w:rPr>
          <w:rFonts w:ascii="Times" w:hAnsi="Times"/>
        </w:rPr>
        <w:t xml:space="preserve"> liegt. </w:t>
      </w:r>
    </w:p>
    <w:p w:rsidR="00C93FBC" w:rsidRDefault="00C352F6" w:rsidP="001E591F">
      <w:pPr>
        <w:widowControl w:val="0"/>
        <w:tabs>
          <w:tab w:val="left" w:pos="5529"/>
        </w:tabs>
        <w:autoSpaceDE w:val="0"/>
        <w:autoSpaceDN w:val="0"/>
        <w:adjustRightInd w:val="0"/>
        <w:jc w:val="both"/>
        <w:rPr>
          <w:rFonts w:ascii="Times" w:hAnsi="Times"/>
        </w:rPr>
      </w:pPr>
      <w:r w:rsidRPr="001D04A3">
        <w:rPr>
          <w:rFonts w:ascii="Times" w:hAnsi="Times"/>
        </w:rPr>
        <w:t>Kulturell scheint sich</w:t>
      </w:r>
      <w:r>
        <w:rPr>
          <w:rFonts w:ascii="Times" w:hAnsi="Times"/>
          <w:i/>
        </w:rPr>
        <w:t xml:space="preserve"> </w:t>
      </w:r>
      <w:r w:rsidRPr="00311E19">
        <w:rPr>
          <w:rFonts w:ascii="Times" w:hAnsi="Times"/>
          <w:i/>
        </w:rPr>
        <w:t xml:space="preserve">H. </w:t>
      </w:r>
      <w:r>
        <w:rPr>
          <w:rFonts w:ascii="Times" w:hAnsi="Times"/>
          <w:i/>
        </w:rPr>
        <w:t>sapiens</w:t>
      </w:r>
      <w:r>
        <w:rPr>
          <w:rFonts w:ascii="Times" w:hAnsi="Times"/>
        </w:rPr>
        <w:t xml:space="preserve"> jedoch von </w:t>
      </w:r>
      <w:r w:rsidRPr="00311E19">
        <w:rPr>
          <w:rFonts w:ascii="Times" w:hAnsi="Times"/>
          <w:i/>
        </w:rPr>
        <w:t>H. erectus</w:t>
      </w:r>
      <w:r>
        <w:rPr>
          <w:rFonts w:ascii="Times" w:hAnsi="Times"/>
        </w:rPr>
        <w:t xml:space="preserve"> abzuheben. Spektakuläre Funde in Europa, die alle eindeutig auf </w:t>
      </w:r>
      <w:r w:rsidRPr="00311E19">
        <w:rPr>
          <w:rFonts w:ascii="Times" w:hAnsi="Times"/>
          <w:i/>
        </w:rPr>
        <w:t xml:space="preserve">H. </w:t>
      </w:r>
      <w:r>
        <w:rPr>
          <w:rFonts w:ascii="Times" w:hAnsi="Times"/>
          <w:i/>
        </w:rPr>
        <w:t>sapiens</w:t>
      </w:r>
      <w:r>
        <w:rPr>
          <w:rFonts w:ascii="Times" w:hAnsi="Times"/>
        </w:rPr>
        <w:t xml:space="preserve"> zurückgehen, deuten darauf hin, dass diese Formen ein Gespür für Kunst und Musik entwickelt haben. Berühmte Fundstücke stammen aus dem Bereich der Schwäbischen Alb und sind 30.000- 40.000 Jahre alt (z.B. Venus </w:t>
      </w:r>
      <w:proofErr w:type="gramStart"/>
      <w:r>
        <w:rPr>
          <w:rFonts w:ascii="Times" w:hAnsi="Times"/>
        </w:rPr>
        <w:t>von der Alb</w:t>
      </w:r>
      <w:proofErr w:type="gramEnd"/>
      <w:r>
        <w:rPr>
          <w:rFonts w:ascii="Times" w:hAnsi="Times"/>
        </w:rPr>
        <w:t xml:space="preserve">, Knochenflöte, Löwenmensch). Man schließt daraus, dass </w:t>
      </w:r>
      <w:r w:rsidRPr="00311E19">
        <w:rPr>
          <w:rFonts w:ascii="Times" w:hAnsi="Times"/>
          <w:i/>
        </w:rPr>
        <w:t xml:space="preserve">H. </w:t>
      </w:r>
      <w:r>
        <w:rPr>
          <w:rFonts w:ascii="Times" w:hAnsi="Times"/>
          <w:i/>
        </w:rPr>
        <w:t>sapiens</w:t>
      </w:r>
      <w:r>
        <w:rPr>
          <w:rFonts w:ascii="Times" w:hAnsi="Times"/>
        </w:rPr>
        <w:t xml:space="preserve"> im Vergleich </w:t>
      </w:r>
      <w:r w:rsidRPr="00311E19">
        <w:rPr>
          <w:rFonts w:ascii="Times" w:hAnsi="Times"/>
          <w:i/>
        </w:rPr>
        <w:t>H. erectus</w:t>
      </w:r>
      <w:r>
        <w:rPr>
          <w:rFonts w:ascii="Times" w:hAnsi="Times"/>
        </w:rPr>
        <w:t xml:space="preserve"> auch ein </w:t>
      </w:r>
      <w:proofErr w:type="spellStart"/>
      <w:r>
        <w:rPr>
          <w:rFonts w:ascii="Times" w:hAnsi="Times"/>
        </w:rPr>
        <w:t>vielschichtigeres</w:t>
      </w:r>
      <w:proofErr w:type="spellEnd"/>
      <w:r>
        <w:rPr>
          <w:rFonts w:ascii="Times" w:hAnsi="Times"/>
        </w:rPr>
        <w:t xml:space="preserve"> Sozialleben und eine vielfältigere Sprachkultur entwickelt hatte. </w:t>
      </w:r>
    </w:p>
    <w:p w:rsidR="000E2186" w:rsidRPr="00EF76A8" w:rsidRDefault="000E2186" w:rsidP="00C352F6">
      <w:pPr>
        <w:pageBreakBefore/>
        <w:shd w:val="clear" w:color="auto" w:fill="FABF8F" w:themeFill="accent6" w:themeFillTint="99"/>
        <w:tabs>
          <w:tab w:val="right" w:pos="9639"/>
        </w:tabs>
        <w:jc w:val="both"/>
        <w:rPr>
          <w:rFonts w:ascii="Arial" w:hAnsi="Arial"/>
          <w:b/>
          <w:sz w:val="6"/>
        </w:rPr>
      </w:pPr>
    </w:p>
    <w:p w:rsidR="000E2186" w:rsidRPr="00BE156F" w:rsidRDefault="008037CD" w:rsidP="00BE156F">
      <w:pPr>
        <w:shd w:val="clear" w:color="auto" w:fill="FABF8F" w:themeFill="accent6" w:themeFillTint="99"/>
        <w:tabs>
          <w:tab w:val="right" w:pos="9639"/>
        </w:tabs>
        <w:jc w:val="center"/>
        <w:rPr>
          <w:rFonts w:ascii="Arial" w:hAnsi="Arial" w:cs="Arial"/>
          <w:b/>
          <w:color w:val="000000" w:themeColor="text1"/>
          <w:szCs w:val="23"/>
        </w:rPr>
      </w:pPr>
      <w:r>
        <w:rPr>
          <w:rFonts w:ascii="Arial" w:hAnsi="Arial"/>
          <w:sz w:val="18"/>
          <w:szCs w:val="18"/>
        </w:rPr>
        <w:t xml:space="preserve">Gruppe 3: </w:t>
      </w:r>
      <w:r w:rsidR="000E2186">
        <w:rPr>
          <w:rFonts w:ascii="Arial" w:hAnsi="Arial"/>
          <w:sz w:val="18"/>
          <w:szCs w:val="18"/>
        </w:rPr>
        <w:t>M</w:t>
      </w:r>
      <w:r w:rsidR="00C352F6">
        <w:rPr>
          <w:rFonts w:ascii="Arial" w:hAnsi="Arial"/>
          <w:sz w:val="18"/>
          <w:szCs w:val="18"/>
        </w:rPr>
        <w:t>3</w:t>
      </w:r>
      <w:r w:rsidR="000E2186">
        <w:rPr>
          <w:rFonts w:ascii="Arial Narrow" w:hAnsi="Arial Narrow"/>
          <w:b/>
          <w:sz w:val="26"/>
        </w:rPr>
        <w:tab/>
      </w:r>
      <w:proofErr w:type="spellStart"/>
      <w:r w:rsidR="009114B2" w:rsidRPr="00AE1962">
        <w:rPr>
          <w:rFonts w:ascii="Arial" w:hAnsi="Arial" w:cs="Arial"/>
          <w:b/>
          <w:color w:val="000000" w:themeColor="text1"/>
          <w:szCs w:val="23"/>
        </w:rPr>
        <w:t>Wieviele</w:t>
      </w:r>
      <w:proofErr w:type="spellEnd"/>
      <w:r w:rsidR="009114B2" w:rsidRPr="00AE1962">
        <w:rPr>
          <w:rFonts w:ascii="Arial" w:hAnsi="Arial"/>
          <w:b/>
          <w:color w:val="000000" w:themeColor="text1"/>
          <w:szCs w:val="23"/>
        </w:rPr>
        <w:t xml:space="preserve"> verschiedene Menschenarten gab es </w:t>
      </w:r>
      <w:r w:rsidR="009114B2">
        <w:rPr>
          <w:rFonts w:ascii="Arial" w:hAnsi="Arial"/>
          <w:b/>
          <w:color w:val="000000" w:themeColor="text1"/>
          <w:szCs w:val="23"/>
        </w:rPr>
        <w:t>in Europa</w:t>
      </w:r>
      <w:r w:rsidR="009114B2" w:rsidRPr="00AE1962">
        <w:rPr>
          <w:rFonts w:ascii="Arial" w:hAnsi="Arial"/>
          <w:b/>
          <w:color w:val="000000" w:themeColor="text1"/>
          <w:szCs w:val="23"/>
        </w:rPr>
        <w:t>?</w:t>
      </w:r>
      <w:r w:rsidR="000E2186">
        <w:rPr>
          <w:rFonts w:ascii="Arial" w:hAnsi="Arial" w:cs="Arial"/>
          <w:b/>
          <w:sz w:val="26"/>
          <w:szCs w:val="26"/>
        </w:rPr>
        <w:t xml:space="preserve"> </w:t>
      </w:r>
    </w:p>
    <w:p w:rsidR="000E2186" w:rsidRPr="00EF76A8" w:rsidRDefault="000E2186" w:rsidP="000E2186">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607813" w:rsidRPr="007307D1" w:rsidRDefault="00607813" w:rsidP="00EB0D54">
      <w:pPr>
        <w:tabs>
          <w:tab w:val="left" w:pos="142"/>
          <w:tab w:val="left" w:pos="426"/>
        </w:tabs>
        <w:spacing w:before="60"/>
        <w:rPr>
          <w:rFonts w:ascii="Times" w:hAnsi="Times"/>
          <w:sz w:val="10"/>
          <w:szCs w:val="10"/>
          <w:highlight w:val="yellow"/>
        </w:rPr>
      </w:pPr>
    </w:p>
    <w:p w:rsidR="007307D1" w:rsidRDefault="007307D1" w:rsidP="00EB0D54">
      <w:pPr>
        <w:tabs>
          <w:tab w:val="left" w:pos="142"/>
          <w:tab w:val="left" w:pos="426"/>
        </w:tabs>
        <w:spacing w:before="60"/>
        <w:rPr>
          <w:rFonts w:ascii="Times" w:hAnsi="Times"/>
        </w:rPr>
      </w:pPr>
      <w:r>
        <w:rPr>
          <w:rFonts w:ascii="Times" w:hAnsi="Times"/>
          <w:noProof/>
        </w:rPr>
        <w:drawing>
          <wp:anchor distT="0" distB="0" distL="114300" distR="114300" simplePos="0" relativeHeight="251712512" behindDoc="0" locked="0" layoutInCell="1" allowOverlap="1">
            <wp:simplePos x="0" y="0"/>
            <wp:positionH relativeFrom="margin">
              <wp:posOffset>2118995</wp:posOffset>
            </wp:positionH>
            <wp:positionV relativeFrom="margin">
              <wp:posOffset>478589</wp:posOffset>
            </wp:positionV>
            <wp:extent cx="3989070" cy="2207260"/>
            <wp:effectExtent l="0" t="0" r="0" b="2540"/>
            <wp:wrapSquare wrapText="bothSides"/>
            <wp:docPr id="781350" name="Grafik 78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0" name="Sapiens_neanderthal_comparison_blank.png"/>
                    <pic:cNvPicPr/>
                  </pic:nvPicPr>
                  <pic:blipFill>
                    <a:blip r:embed="rId21">
                      <a:extLst>
                        <a:ext uri="{28A0092B-C50C-407E-A947-70E740481C1C}">
                          <a14:useLocalDpi xmlns:a14="http://schemas.microsoft.com/office/drawing/2010/main" val="0"/>
                        </a:ext>
                      </a:extLst>
                    </a:blip>
                    <a:stretch>
                      <a:fillRect/>
                    </a:stretch>
                  </pic:blipFill>
                  <pic:spPr>
                    <a:xfrm>
                      <a:off x="0" y="0"/>
                      <a:ext cx="3989070" cy="2207260"/>
                    </a:xfrm>
                    <a:prstGeom prst="rect">
                      <a:avLst/>
                    </a:prstGeom>
                  </pic:spPr>
                </pic:pic>
              </a:graphicData>
            </a:graphic>
            <wp14:sizeRelH relativeFrom="margin">
              <wp14:pctWidth>0</wp14:pctWidth>
            </wp14:sizeRelH>
            <wp14:sizeRelV relativeFrom="margin">
              <wp14:pctHeight>0</wp14:pctHeight>
            </wp14:sizeRelV>
          </wp:anchor>
        </w:drawing>
      </w:r>
      <w:r>
        <w:rPr>
          <w:rFonts w:ascii="Times" w:hAnsi="Times"/>
        </w:rPr>
        <w:t xml:space="preserve">Im Zeitraum zwischen vor etwa 45.000 Jahren bis ca. 30.000 Jahre lebten </w:t>
      </w:r>
      <w:proofErr w:type="spellStart"/>
      <w:r>
        <w:rPr>
          <w:rFonts w:ascii="Times" w:hAnsi="Times"/>
        </w:rPr>
        <w:t>Neanderthaler</w:t>
      </w:r>
      <w:proofErr w:type="spellEnd"/>
      <w:r>
        <w:rPr>
          <w:rFonts w:ascii="Times" w:hAnsi="Times"/>
        </w:rPr>
        <w:t xml:space="preserve"> und moderner Mensch </w:t>
      </w:r>
      <w:proofErr w:type="spellStart"/>
      <w:r>
        <w:rPr>
          <w:rFonts w:ascii="Times" w:hAnsi="Times"/>
        </w:rPr>
        <w:t>nebeneinan</w:t>
      </w:r>
      <w:proofErr w:type="spellEnd"/>
      <w:r>
        <w:rPr>
          <w:rFonts w:ascii="Times" w:hAnsi="Times"/>
        </w:rPr>
        <w:t xml:space="preserve">-der in Europa; der </w:t>
      </w:r>
      <w:proofErr w:type="spellStart"/>
      <w:r>
        <w:rPr>
          <w:rFonts w:ascii="Times" w:hAnsi="Times"/>
        </w:rPr>
        <w:t>Neandertha-ler</w:t>
      </w:r>
      <w:proofErr w:type="spellEnd"/>
      <w:r>
        <w:rPr>
          <w:rFonts w:ascii="Times" w:hAnsi="Times"/>
        </w:rPr>
        <w:t xml:space="preserve"> als Nachfahre des schon vor über 1 Million Jahre </w:t>
      </w:r>
      <w:proofErr w:type="spellStart"/>
      <w:r>
        <w:rPr>
          <w:rFonts w:ascii="Times" w:hAnsi="Times"/>
        </w:rPr>
        <w:t>eingewan-derten</w:t>
      </w:r>
      <w:proofErr w:type="spellEnd"/>
      <w:r>
        <w:rPr>
          <w:rFonts w:ascii="Times" w:hAnsi="Times"/>
        </w:rPr>
        <w:t xml:space="preserve"> Homo erectus und der moderne Mensch als neu ein-gewanderter Homo sapiens. Wissenschaftler haben keine Probleme Skelettfundstücke aus Ausgrabungen einer dieser Formen zuzuordnen, weil sie sich deutlich voneinander unterscheiden. Die betrifft sowohl Schädelmerkmale (siehe Abbildung) als auch das übrige Skelett (s. Text). </w:t>
      </w:r>
    </w:p>
    <w:p w:rsidR="007307D1" w:rsidRDefault="007307D1" w:rsidP="00EB0D54">
      <w:pPr>
        <w:tabs>
          <w:tab w:val="left" w:pos="142"/>
          <w:tab w:val="left" w:pos="426"/>
        </w:tabs>
        <w:spacing w:before="60"/>
        <w:rPr>
          <w:rFonts w:ascii="Times" w:hAnsi="Times"/>
        </w:rPr>
      </w:pPr>
      <w:r>
        <w:rPr>
          <w:rFonts w:ascii="Times" w:hAnsi="Times"/>
        </w:rPr>
        <w:t xml:space="preserve">Am Skelett bestehen Unterschiede in den Proportionen. Das </w:t>
      </w:r>
      <w:proofErr w:type="spellStart"/>
      <w:r>
        <w:rPr>
          <w:rFonts w:ascii="Times" w:hAnsi="Times"/>
        </w:rPr>
        <w:t>Neanderthalerskelett</w:t>
      </w:r>
      <w:proofErr w:type="spellEnd"/>
      <w:r>
        <w:rPr>
          <w:rFonts w:ascii="Times" w:hAnsi="Times"/>
        </w:rPr>
        <w:t xml:space="preserve"> ist gedrungener und robuster. Das Becken ist beispielsweise breiter, die Unterschenkel relativ kurz. </w:t>
      </w:r>
      <w:proofErr w:type="gramStart"/>
      <w:r>
        <w:rPr>
          <w:rFonts w:ascii="Times" w:hAnsi="Times"/>
        </w:rPr>
        <w:t>Der moderne Menschen</w:t>
      </w:r>
      <w:proofErr w:type="gramEnd"/>
      <w:r>
        <w:rPr>
          <w:rFonts w:ascii="Times" w:hAnsi="Times"/>
        </w:rPr>
        <w:t xml:space="preserve"> wirkt insgesamt graziler und schlanker. Aus den Muskelansatzflächen am Skelett rekonstruierte man, dass </w:t>
      </w:r>
      <w:proofErr w:type="spellStart"/>
      <w:r>
        <w:rPr>
          <w:rFonts w:ascii="Times" w:hAnsi="Times"/>
        </w:rPr>
        <w:t>Neanderthaler</w:t>
      </w:r>
      <w:proofErr w:type="spellEnd"/>
      <w:r>
        <w:rPr>
          <w:rFonts w:ascii="Times" w:hAnsi="Times"/>
        </w:rPr>
        <w:t xml:space="preserve"> </w:t>
      </w:r>
      <w:r w:rsidRPr="00F36295">
        <w:rPr>
          <w:rFonts w:ascii="Times" w:hAnsi="Times"/>
        </w:rPr>
        <w:t>im Vergleich zum Jetztmenschen eine ungewöhnlich starke Brust- und Rückenmuskulatur hatten, so dass die Arme „auch einen überaus starken Kraftgriff“ erlaubten</w:t>
      </w:r>
      <w:r>
        <w:rPr>
          <w:rFonts w:ascii="Times" w:hAnsi="Times"/>
        </w:rPr>
        <w:t xml:space="preserve">. </w:t>
      </w:r>
    </w:p>
    <w:p w:rsidR="000E2186" w:rsidRDefault="000E2186" w:rsidP="000E2186">
      <w:pPr>
        <w:tabs>
          <w:tab w:val="left" w:pos="426"/>
        </w:tabs>
        <w:spacing w:before="60"/>
        <w:rPr>
          <w:rFonts w:ascii="Times" w:hAnsi="Times"/>
        </w:rPr>
      </w:pPr>
      <w:r>
        <w:rPr>
          <w:rFonts w:ascii="Times" w:hAnsi="Times"/>
        </w:rPr>
        <w:t xml:space="preserve">2010 hat eine Forschergruppe die Kenntnisse zu den ausgestorbenen Menscharten spektakulär erweitert. Erstmals konnten aus gut erhaltenem Knochenmaterial des </w:t>
      </w:r>
      <w:proofErr w:type="spellStart"/>
      <w:r>
        <w:rPr>
          <w:rFonts w:ascii="Times" w:hAnsi="Times"/>
        </w:rPr>
        <w:t>Neanderthalers</w:t>
      </w:r>
      <w:proofErr w:type="spellEnd"/>
      <w:r>
        <w:rPr>
          <w:rFonts w:ascii="Times" w:hAnsi="Times"/>
        </w:rPr>
        <w:t xml:space="preserve"> ein Teil seiner DNA- Sequenz ermittelt werden. Die Überraschung beim Abgleich mit der DNA von </w:t>
      </w:r>
      <w:r w:rsidRPr="00907E01">
        <w:rPr>
          <w:rFonts w:ascii="Times" w:hAnsi="Times"/>
          <w:i/>
        </w:rPr>
        <w:t>Homo sapiens</w:t>
      </w:r>
      <w:r>
        <w:rPr>
          <w:rFonts w:ascii="Times" w:hAnsi="Times"/>
        </w:rPr>
        <w:t xml:space="preserve"> war groß: Es ließ sich zeigen, dass es zumindest vereinzelt Paarungen zwischen </w:t>
      </w:r>
      <w:proofErr w:type="spellStart"/>
      <w:r>
        <w:rPr>
          <w:rFonts w:ascii="Times" w:hAnsi="Times"/>
        </w:rPr>
        <w:t>Neanderthalern</w:t>
      </w:r>
      <w:proofErr w:type="spellEnd"/>
      <w:r>
        <w:rPr>
          <w:rFonts w:ascii="Times" w:hAnsi="Times"/>
        </w:rPr>
        <w:t xml:space="preserve"> und Homo sapiens gegeben haben muss, denn bestimmte Anteile von </w:t>
      </w:r>
      <w:proofErr w:type="spellStart"/>
      <w:r>
        <w:rPr>
          <w:rFonts w:ascii="Times" w:hAnsi="Times"/>
        </w:rPr>
        <w:t>Neanderthaler</w:t>
      </w:r>
      <w:proofErr w:type="spellEnd"/>
      <w:r>
        <w:rPr>
          <w:rFonts w:ascii="Times" w:hAnsi="Times"/>
        </w:rPr>
        <w:t xml:space="preserve">-typischer DNA lassen sich noch heute im Genom von </w:t>
      </w:r>
      <w:r w:rsidRPr="00907E01">
        <w:rPr>
          <w:rFonts w:ascii="Times" w:hAnsi="Times"/>
          <w:i/>
        </w:rPr>
        <w:t>Homo sapiens</w:t>
      </w:r>
      <w:r>
        <w:rPr>
          <w:rFonts w:ascii="Times" w:hAnsi="Times"/>
        </w:rPr>
        <w:t xml:space="preserve"> nachweisen. </w:t>
      </w:r>
    </w:p>
    <w:p w:rsidR="000E2186" w:rsidRDefault="000E2186" w:rsidP="000E2186">
      <w:pPr>
        <w:widowControl w:val="0"/>
        <w:tabs>
          <w:tab w:val="left" w:pos="5529"/>
        </w:tabs>
        <w:autoSpaceDE w:val="0"/>
        <w:autoSpaceDN w:val="0"/>
        <w:adjustRightInd w:val="0"/>
        <w:rPr>
          <w:rFonts w:ascii="Times" w:hAnsi="Times" w:cs="Arial"/>
        </w:rPr>
      </w:pPr>
    </w:p>
    <w:p w:rsidR="00A366D1" w:rsidRDefault="00A366D1" w:rsidP="00A366D1">
      <w:pPr>
        <w:widowControl w:val="0"/>
        <w:tabs>
          <w:tab w:val="left" w:pos="5529"/>
        </w:tabs>
        <w:autoSpaceDE w:val="0"/>
        <w:autoSpaceDN w:val="0"/>
        <w:adjustRightInd w:val="0"/>
        <w:rPr>
          <w:rFonts w:ascii="Times" w:hAnsi="Times" w:cs="Arial"/>
        </w:rPr>
      </w:pPr>
    </w:p>
    <w:p w:rsidR="00A366D1" w:rsidRPr="00EF76A8" w:rsidRDefault="00A366D1" w:rsidP="00A366D1">
      <w:pPr>
        <w:shd w:val="clear" w:color="auto" w:fill="FABF8F" w:themeFill="accent6" w:themeFillTint="99"/>
        <w:tabs>
          <w:tab w:val="right" w:pos="9639"/>
        </w:tabs>
        <w:jc w:val="both"/>
        <w:rPr>
          <w:rFonts w:ascii="Arial" w:hAnsi="Arial"/>
          <w:b/>
          <w:sz w:val="6"/>
        </w:rPr>
      </w:pPr>
    </w:p>
    <w:p w:rsidR="00A366D1" w:rsidRPr="00A06A5B" w:rsidRDefault="008037CD" w:rsidP="00A366D1">
      <w:pPr>
        <w:shd w:val="clear" w:color="auto" w:fill="FABF8F" w:themeFill="accent6" w:themeFillTint="99"/>
        <w:tabs>
          <w:tab w:val="right" w:pos="9639"/>
        </w:tabs>
        <w:jc w:val="center"/>
        <w:rPr>
          <w:rFonts w:ascii="Arial Narrow" w:hAnsi="Arial Narrow"/>
          <w:b/>
          <w:sz w:val="26"/>
        </w:rPr>
      </w:pPr>
      <w:r>
        <w:rPr>
          <w:rFonts w:ascii="Arial" w:hAnsi="Arial"/>
          <w:sz w:val="18"/>
          <w:szCs w:val="18"/>
        </w:rPr>
        <w:t xml:space="preserve">Gruppe 4: </w:t>
      </w:r>
      <w:r w:rsidR="00A366D1">
        <w:rPr>
          <w:rFonts w:ascii="Arial" w:hAnsi="Arial"/>
          <w:sz w:val="18"/>
          <w:szCs w:val="18"/>
        </w:rPr>
        <w:t>M4</w:t>
      </w:r>
      <w:r w:rsidR="00A366D1">
        <w:rPr>
          <w:rFonts w:ascii="Arial Narrow" w:hAnsi="Arial Narrow"/>
          <w:b/>
          <w:sz w:val="26"/>
        </w:rPr>
        <w:tab/>
      </w:r>
      <w:r w:rsidR="00A366D1">
        <w:rPr>
          <w:rFonts w:ascii="Arial" w:hAnsi="Arial" w:cs="Arial"/>
          <w:b/>
          <w:sz w:val="26"/>
          <w:szCs w:val="26"/>
        </w:rPr>
        <w:t xml:space="preserve">Ein freudiges Wiedersehen </w:t>
      </w:r>
    </w:p>
    <w:p w:rsidR="00A366D1" w:rsidRPr="00EF76A8" w:rsidRDefault="00A366D1" w:rsidP="00A366D1">
      <w:pPr>
        <w:shd w:val="clear" w:color="auto" w:fill="FABF8F" w:themeFill="accent6" w:themeFillTint="99"/>
        <w:tabs>
          <w:tab w:val="right" w:pos="9639"/>
        </w:tabs>
        <w:jc w:val="both"/>
        <w:rPr>
          <w:rFonts w:ascii="Arial" w:hAnsi="Arial"/>
          <w:b/>
          <w:sz w:val="6"/>
        </w:rPr>
      </w:pPr>
      <w:r w:rsidRPr="00EF76A8">
        <w:rPr>
          <w:rFonts w:ascii="Arial" w:hAnsi="Arial"/>
          <w:b/>
          <w:sz w:val="6"/>
        </w:rPr>
        <w:t xml:space="preserve"> </w:t>
      </w:r>
    </w:p>
    <w:p w:rsidR="00A8326C" w:rsidRDefault="009114B2" w:rsidP="00A366D1">
      <w:pPr>
        <w:tabs>
          <w:tab w:val="left" w:pos="426"/>
        </w:tabs>
        <w:spacing w:before="60"/>
        <w:rPr>
          <w:rFonts w:ascii="Times" w:hAnsi="Times"/>
        </w:rPr>
      </w:pPr>
      <w:r>
        <w:rPr>
          <w:rFonts w:ascii="Times" w:hAnsi="Times"/>
        </w:rPr>
        <w:t>Eine fiktive Geschichte:</w:t>
      </w:r>
      <w:r w:rsidR="005E3CFD">
        <w:rPr>
          <w:rFonts w:ascii="Times" w:hAnsi="Times"/>
        </w:rPr>
        <w:t xml:space="preserve"> </w:t>
      </w:r>
    </w:p>
    <w:p w:rsidR="009114B2" w:rsidRDefault="00A8326C" w:rsidP="00A366D1">
      <w:pPr>
        <w:tabs>
          <w:tab w:val="left" w:pos="426"/>
        </w:tabs>
        <w:spacing w:before="60"/>
        <w:rPr>
          <w:rFonts w:ascii="Times" w:hAnsi="Times"/>
        </w:rPr>
      </w:pPr>
      <w:r>
        <w:rPr>
          <w:rFonts w:ascii="Times" w:hAnsi="Times"/>
        </w:rPr>
        <w:t xml:space="preserve">Kolumbus brach auf, um in einer waghalsigen Schiffsreise über den Atlantik nach Amerika zu gelangen. Was trieb ihn dabei an? Er wusste bereits aus den laufenden Forschungen zur Evolution des Menschen, dass </w:t>
      </w:r>
      <w:r w:rsidRPr="00EF54F1">
        <w:rPr>
          <w:rFonts w:ascii="Times" w:hAnsi="Times"/>
          <w:i/>
        </w:rPr>
        <w:t>Homo sapien</w:t>
      </w:r>
      <w:r>
        <w:rPr>
          <w:rFonts w:ascii="Times" w:hAnsi="Times"/>
        </w:rPr>
        <w:t xml:space="preserve">s in Afrika entstanden ist und vor etwa 100.00 Jahren mit der Auswanderung aus Afrika begann. Dort trennten sich die Wege und seit mindestens 70.000 Jahren hatten sich zwei Teilpopulationen des Menschen aus den Augen verloren. Die eine, zu denen auch Kolumbus als Nachfahre gehört, besiedelten über die Westroute Europa. Die andere besiedelte über die </w:t>
      </w:r>
      <w:proofErr w:type="spellStart"/>
      <w:r>
        <w:rPr>
          <w:rFonts w:ascii="Times" w:hAnsi="Times"/>
        </w:rPr>
        <w:t>Ostroute</w:t>
      </w:r>
      <w:proofErr w:type="spellEnd"/>
      <w:r>
        <w:rPr>
          <w:rFonts w:ascii="Times" w:hAnsi="Times"/>
        </w:rPr>
        <w:t xml:space="preserve"> Asien und gelangte über die </w:t>
      </w:r>
      <w:proofErr w:type="spellStart"/>
      <w:r>
        <w:rPr>
          <w:rFonts w:ascii="Times" w:hAnsi="Times"/>
        </w:rPr>
        <w:t>Behringsee</w:t>
      </w:r>
      <w:proofErr w:type="spellEnd"/>
      <w:r>
        <w:rPr>
          <w:rFonts w:ascii="Times" w:hAnsi="Times"/>
        </w:rPr>
        <w:t xml:space="preserve"> nach Amerika. Was war aus denen nur geworden? Wie sahen sie aus? Tatsächlich erreichte Kolumbus mit seinem Schiff Amerika und konnte sich überzeugen: Es waren kräftige, meist langhaarige Menschen mit einem rot-braunen </w:t>
      </w:r>
      <w:proofErr w:type="spellStart"/>
      <w:r>
        <w:rPr>
          <w:rFonts w:ascii="Times" w:hAnsi="Times"/>
        </w:rPr>
        <w:t>Hautton</w:t>
      </w:r>
      <w:proofErr w:type="spellEnd"/>
      <w:r>
        <w:rPr>
          <w:rFonts w:ascii="Times" w:hAnsi="Times"/>
        </w:rPr>
        <w:t xml:space="preserve"> und braunen Augen. Diese Menschen -Kolumbus nannte sie Indianer- waren erfreut, ihre verloren „Brüder und Schwestern“ von der Westroute nach 70.000 Jahren widerzusehen. Sie feierten ein rauschendes Fest mit ordentlich „Feuerwasser“. </w:t>
      </w:r>
    </w:p>
    <w:p w:rsidR="00A366D1" w:rsidRDefault="00A366D1" w:rsidP="00A366D1">
      <w:pPr>
        <w:widowControl w:val="0"/>
        <w:tabs>
          <w:tab w:val="left" w:pos="5529"/>
        </w:tabs>
        <w:autoSpaceDE w:val="0"/>
        <w:autoSpaceDN w:val="0"/>
        <w:adjustRightInd w:val="0"/>
        <w:rPr>
          <w:rFonts w:ascii="Times" w:hAnsi="Times"/>
        </w:rPr>
      </w:pPr>
    </w:p>
    <w:p w:rsidR="00A8326C" w:rsidRDefault="00A8326C" w:rsidP="00A366D1">
      <w:pPr>
        <w:widowControl w:val="0"/>
        <w:tabs>
          <w:tab w:val="left" w:pos="5529"/>
        </w:tabs>
        <w:autoSpaceDE w:val="0"/>
        <w:autoSpaceDN w:val="0"/>
        <w:adjustRightInd w:val="0"/>
        <w:rPr>
          <w:rFonts w:ascii="Times" w:hAnsi="Times" w:cs="Arial"/>
        </w:rPr>
      </w:pPr>
      <w:r>
        <w:rPr>
          <w:rFonts w:ascii="Times" w:hAnsi="Times" w:cs="Arial"/>
        </w:rPr>
        <w:t>Die Wirklichkeit:</w:t>
      </w:r>
    </w:p>
    <w:p w:rsidR="00DA0CB1" w:rsidRDefault="00A8326C" w:rsidP="000E2186">
      <w:pPr>
        <w:widowControl w:val="0"/>
        <w:tabs>
          <w:tab w:val="left" w:pos="5529"/>
        </w:tabs>
        <w:autoSpaceDE w:val="0"/>
        <w:autoSpaceDN w:val="0"/>
        <w:adjustRightInd w:val="0"/>
        <w:rPr>
          <w:rFonts w:ascii="Times" w:hAnsi="Times" w:cs="Arial"/>
        </w:rPr>
      </w:pPr>
      <w:r>
        <w:rPr>
          <w:rFonts w:ascii="Times" w:hAnsi="Times" w:cs="Arial"/>
        </w:rPr>
        <w:t>In Wirklichkeit lief das alles ganz anders…</w:t>
      </w:r>
    </w:p>
    <w:p w:rsidR="002A0313" w:rsidRPr="002509A9" w:rsidRDefault="002A0313" w:rsidP="002A0313">
      <w:pPr>
        <w:pageBreakBefore/>
        <w:shd w:val="clear" w:color="auto" w:fill="99CC00"/>
        <w:tabs>
          <w:tab w:val="right" w:pos="9639"/>
        </w:tabs>
        <w:jc w:val="both"/>
        <w:rPr>
          <w:rFonts w:ascii="Arial Narrow" w:hAnsi="Arial Narrow"/>
          <w:i/>
          <w:sz w:val="4"/>
          <w:szCs w:val="4"/>
        </w:rPr>
      </w:pPr>
    </w:p>
    <w:p w:rsidR="002A0313" w:rsidRPr="002509A9" w:rsidRDefault="002A0313" w:rsidP="002A0313">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sidRPr="00984731">
        <w:rPr>
          <w:rFonts w:ascii="Arial" w:hAnsi="Arial" w:cs="Arial"/>
          <w:b/>
        </w:rPr>
        <w:t>Eine Geschichte voller Veränderungen: Die Evolution des Menschen</w:t>
      </w:r>
    </w:p>
    <w:p w:rsidR="002A0313" w:rsidRPr="002509A9" w:rsidRDefault="002A0313" w:rsidP="002A0313">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F94790" w:rsidRPr="00F94790" w:rsidRDefault="00D4079B" w:rsidP="00553D26">
      <w:pPr>
        <w:tabs>
          <w:tab w:val="left" w:pos="284"/>
        </w:tabs>
        <w:spacing w:before="240"/>
        <w:ind w:left="284" w:hanging="284"/>
        <w:rPr>
          <w:rFonts w:ascii="Times" w:hAnsi="Times"/>
          <w:i/>
        </w:rPr>
      </w:pPr>
      <w:r>
        <w:rPr>
          <w:rFonts w:ascii="Times" w:hAnsi="Times"/>
          <w:i/>
          <w:sz w:val="20"/>
          <w:szCs w:val="20"/>
        </w:rPr>
        <w:t>G</w:t>
      </w:r>
      <w:r w:rsidR="002A0313" w:rsidRPr="002A2093">
        <w:rPr>
          <w:rFonts w:ascii="Times" w:hAnsi="Times"/>
          <w:i/>
        </w:rPr>
        <w:tab/>
      </w:r>
      <w:r w:rsidR="00F94790" w:rsidRPr="00F94790">
        <w:rPr>
          <w:rFonts w:ascii="Times" w:hAnsi="Times"/>
          <w:i/>
        </w:rPr>
        <w:t xml:space="preserve">Beschreibe mithilfe der Grafik, welche Formen Homo erectus nach seiner Auswanderung aus Afrika auf den einzelnen Kontinenten hervorgebracht hat. </w:t>
      </w:r>
    </w:p>
    <w:p w:rsidR="00D4079B" w:rsidRDefault="00D4079B" w:rsidP="00D4079B">
      <w:pPr>
        <w:tabs>
          <w:tab w:val="left" w:pos="284"/>
        </w:tabs>
        <w:spacing w:before="40"/>
        <w:ind w:left="284" w:hanging="284"/>
        <w:rPr>
          <w:rFonts w:ascii="Times" w:hAnsi="Times"/>
        </w:rPr>
      </w:pPr>
      <w:r w:rsidRPr="00917DA3">
        <w:rPr>
          <w:rFonts w:ascii="Times" w:hAnsi="Times"/>
        </w:rPr>
        <w:tab/>
      </w:r>
      <w:r>
        <w:rPr>
          <w:rFonts w:ascii="Times" w:hAnsi="Times"/>
        </w:rPr>
        <w:t xml:space="preserve">Europa: H. [erectus] </w:t>
      </w:r>
      <w:proofErr w:type="spellStart"/>
      <w:r>
        <w:rPr>
          <w:rFonts w:ascii="Times" w:hAnsi="Times"/>
        </w:rPr>
        <w:t>heidelbergensis</w:t>
      </w:r>
      <w:proofErr w:type="spellEnd"/>
      <w:r>
        <w:rPr>
          <w:rFonts w:ascii="Times" w:hAnsi="Times"/>
        </w:rPr>
        <w:t xml:space="preserve"> &amp; H. [erectus] </w:t>
      </w:r>
      <w:proofErr w:type="spellStart"/>
      <w:r>
        <w:rPr>
          <w:rFonts w:ascii="Times" w:hAnsi="Times"/>
        </w:rPr>
        <w:t>neanderthalensis</w:t>
      </w:r>
      <w:proofErr w:type="spellEnd"/>
    </w:p>
    <w:p w:rsidR="00D4079B" w:rsidRDefault="00D4079B" w:rsidP="00D4079B">
      <w:pPr>
        <w:tabs>
          <w:tab w:val="left" w:pos="284"/>
        </w:tabs>
        <w:spacing w:before="40"/>
        <w:ind w:left="284" w:hanging="284"/>
        <w:rPr>
          <w:rFonts w:ascii="Times" w:hAnsi="Times"/>
        </w:rPr>
      </w:pPr>
      <w:r>
        <w:rPr>
          <w:rFonts w:ascii="Times" w:hAnsi="Times"/>
        </w:rPr>
        <w:tab/>
        <w:t xml:space="preserve">Asien: </w:t>
      </w:r>
      <w:proofErr w:type="spellStart"/>
      <w:r>
        <w:rPr>
          <w:rFonts w:ascii="Times" w:hAnsi="Times"/>
        </w:rPr>
        <w:t>J</w:t>
      </w:r>
      <w:r w:rsidR="00E667A7">
        <w:rPr>
          <w:rFonts w:ascii="Times" w:hAnsi="Times"/>
        </w:rPr>
        <w:t>a</w:t>
      </w:r>
      <w:r>
        <w:rPr>
          <w:rFonts w:ascii="Times" w:hAnsi="Times"/>
        </w:rPr>
        <w:t>vamensch</w:t>
      </w:r>
      <w:proofErr w:type="spellEnd"/>
      <w:r>
        <w:rPr>
          <w:rFonts w:ascii="Times" w:hAnsi="Times"/>
        </w:rPr>
        <w:t xml:space="preserve">, Pekingmensch, </w:t>
      </w:r>
      <w:proofErr w:type="spellStart"/>
      <w:r>
        <w:rPr>
          <w:rFonts w:ascii="Times" w:hAnsi="Times"/>
        </w:rPr>
        <w:t>Floresmensch</w:t>
      </w:r>
      <w:proofErr w:type="spellEnd"/>
    </w:p>
    <w:p w:rsidR="00D4079B" w:rsidRDefault="00D4079B" w:rsidP="00D4079B">
      <w:pPr>
        <w:tabs>
          <w:tab w:val="left" w:pos="284"/>
        </w:tabs>
        <w:spacing w:before="40"/>
        <w:ind w:left="284" w:hanging="284"/>
        <w:rPr>
          <w:rFonts w:ascii="Times" w:hAnsi="Times"/>
        </w:rPr>
      </w:pPr>
      <w:r>
        <w:rPr>
          <w:rFonts w:ascii="Times" w:hAnsi="Times"/>
        </w:rPr>
        <w:tab/>
        <w:t>Amerika: keine Besiedlung</w:t>
      </w:r>
    </w:p>
    <w:p w:rsidR="002A0313" w:rsidRPr="002A2093" w:rsidRDefault="00D4079B" w:rsidP="00D4079B">
      <w:pPr>
        <w:tabs>
          <w:tab w:val="left" w:pos="284"/>
        </w:tabs>
        <w:spacing w:before="240"/>
        <w:ind w:left="284" w:hanging="284"/>
        <w:rPr>
          <w:rFonts w:ascii="Times" w:hAnsi="Times"/>
          <w:i/>
        </w:rPr>
      </w:pPr>
      <w:r w:rsidRPr="00F94790">
        <w:rPr>
          <w:rFonts w:ascii="Times" w:hAnsi="Times"/>
          <w:i/>
          <w:sz w:val="20"/>
          <w:szCs w:val="20"/>
        </w:rPr>
        <w:t>G1</w:t>
      </w:r>
      <w:r w:rsidRPr="002A2093">
        <w:rPr>
          <w:rFonts w:ascii="Times" w:hAnsi="Times"/>
          <w:i/>
        </w:rPr>
        <w:tab/>
      </w:r>
      <w:r w:rsidR="00F94790" w:rsidRPr="00F94790">
        <w:rPr>
          <w:rFonts w:ascii="Times" w:hAnsi="Times"/>
          <w:i/>
        </w:rPr>
        <w:t xml:space="preserve">Benenne mithilfe der Grafik und Material 1, wann und wo </w:t>
      </w:r>
      <w:r w:rsidR="00F94790" w:rsidRPr="00E667A7">
        <w:rPr>
          <w:rFonts w:ascii="Times" w:hAnsi="Times"/>
        </w:rPr>
        <w:t>Homo sapiens</w:t>
      </w:r>
      <w:r w:rsidR="00F94790" w:rsidRPr="00F94790">
        <w:rPr>
          <w:rFonts w:ascii="Times" w:hAnsi="Times"/>
          <w:i/>
        </w:rPr>
        <w:t xml:space="preserve"> entstanden ist und wie er sich verbreitet hat.</w:t>
      </w:r>
    </w:p>
    <w:p w:rsidR="002A0313" w:rsidRPr="00917DA3" w:rsidRDefault="002A0313" w:rsidP="002A0313">
      <w:pPr>
        <w:tabs>
          <w:tab w:val="left" w:pos="284"/>
        </w:tabs>
        <w:spacing w:before="40"/>
        <w:ind w:left="284" w:hanging="284"/>
        <w:rPr>
          <w:rFonts w:ascii="Times" w:hAnsi="Times"/>
        </w:rPr>
      </w:pPr>
      <w:r w:rsidRPr="00917DA3">
        <w:rPr>
          <w:rFonts w:ascii="Times" w:hAnsi="Times"/>
        </w:rPr>
        <w:tab/>
      </w:r>
      <w:r w:rsidR="00E667A7">
        <w:rPr>
          <w:rFonts w:ascii="Times" w:hAnsi="Times"/>
        </w:rPr>
        <w:t xml:space="preserve">H. sapiens entsteht vor </w:t>
      </w:r>
      <w:proofErr w:type="spellStart"/>
      <w:r w:rsidR="00E667A7">
        <w:rPr>
          <w:rFonts w:ascii="Times" w:hAnsi="Times"/>
        </w:rPr>
        <w:t>ca</w:t>
      </w:r>
      <w:proofErr w:type="spellEnd"/>
      <w:r w:rsidR="00E667A7">
        <w:rPr>
          <w:rFonts w:ascii="Times" w:hAnsi="Times"/>
        </w:rPr>
        <w:t xml:space="preserve"> 200.000 Jahren in Afrika (Ostafrika) und wandert von dort in den Nahen Osten aus. Von hier aus erfolgt die Besiedlung aller übrigen Kontinente. Europa wird vor 40.000 Jahren besiedelt, Südasien bereits vor 70.000 Jahren. Der nördliche Teil Asiens wird vor 25.000 Jahren besiedelt und zuletzt Amerika über die </w:t>
      </w:r>
      <w:proofErr w:type="spellStart"/>
      <w:r w:rsidR="00E667A7">
        <w:rPr>
          <w:rFonts w:ascii="Times" w:hAnsi="Times"/>
        </w:rPr>
        <w:t>Behringstrasse</w:t>
      </w:r>
      <w:proofErr w:type="spellEnd"/>
      <w:r w:rsidR="00E667A7">
        <w:rPr>
          <w:rFonts w:ascii="Times" w:hAnsi="Times"/>
        </w:rPr>
        <w:t xml:space="preserve"> (vor 15.000 Jahren). </w:t>
      </w:r>
    </w:p>
    <w:p w:rsidR="002A0313" w:rsidRPr="002A2093" w:rsidRDefault="00D4079B" w:rsidP="00D4079B">
      <w:pPr>
        <w:tabs>
          <w:tab w:val="left" w:pos="284"/>
        </w:tabs>
        <w:spacing w:before="240"/>
        <w:ind w:left="284" w:hanging="284"/>
        <w:rPr>
          <w:rFonts w:ascii="Times" w:hAnsi="Times"/>
          <w:i/>
        </w:rPr>
      </w:pPr>
      <w:r w:rsidRPr="00F94790">
        <w:rPr>
          <w:rFonts w:ascii="Times" w:hAnsi="Times"/>
          <w:i/>
          <w:sz w:val="20"/>
          <w:szCs w:val="20"/>
        </w:rPr>
        <w:t>G</w:t>
      </w:r>
      <w:r>
        <w:rPr>
          <w:rFonts w:ascii="Times" w:hAnsi="Times"/>
          <w:i/>
          <w:sz w:val="20"/>
          <w:szCs w:val="20"/>
        </w:rPr>
        <w:t>2</w:t>
      </w:r>
      <w:r>
        <w:rPr>
          <w:rFonts w:ascii="Times" w:hAnsi="Times"/>
          <w:i/>
          <w:sz w:val="20"/>
          <w:szCs w:val="20"/>
        </w:rPr>
        <w:tab/>
      </w:r>
      <w:r w:rsidR="00F94790" w:rsidRPr="00F94790">
        <w:rPr>
          <w:rFonts w:ascii="Times" w:hAnsi="Times"/>
          <w:i/>
        </w:rPr>
        <w:t>Beschreibe mithilfe von Material 2, welche Besonderheiten Homo sapiens gegenüber H. erectus auszeichnen.</w:t>
      </w:r>
    </w:p>
    <w:p w:rsidR="00801C01" w:rsidRPr="00801C01" w:rsidRDefault="002A0313" w:rsidP="00801C01">
      <w:pPr>
        <w:tabs>
          <w:tab w:val="left" w:pos="284"/>
        </w:tabs>
        <w:spacing w:before="40"/>
        <w:ind w:left="284" w:hanging="284"/>
        <w:rPr>
          <w:rFonts w:ascii="Times" w:hAnsi="Times"/>
        </w:rPr>
      </w:pPr>
      <w:r w:rsidRPr="00917DA3">
        <w:rPr>
          <w:rFonts w:ascii="Times" w:hAnsi="Times"/>
        </w:rPr>
        <w:tab/>
      </w:r>
      <w:r w:rsidR="00801C01" w:rsidRPr="00801C01">
        <w:rPr>
          <w:rFonts w:ascii="Times" w:hAnsi="Times"/>
        </w:rPr>
        <w:t>Schädel</w:t>
      </w:r>
      <w:r w:rsidR="00801C01">
        <w:rPr>
          <w:rFonts w:ascii="Times" w:hAnsi="Times"/>
        </w:rPr>
        <w:t xml:space="preserve">: H. sapiens ohne </w:t>
      </w:r>
      <w:r w:rsidR="00801C01" w:rsidRPr="00801C01">
        <w:rPr>
          <w:rFonts w:ascii="Times" w:hAnsi="Times"/>
        </w:rPr>
        <w:t xml:space="preserve">Überaugenwülste und </w:t>
      </w:r>
      <w:r w:rsidR="00801C01">
        <w:rPr>
          <w:rFonts w:ascii="Times" w:hAnsi="Times"/>
        </w:rPr>
        <w:t>mit</w:t>
      </w:r>
      <w:r w:rsidR="00801C01" w:rsidRPr="00801C01">
        <w:rPr>
          <w:rFonts w:ascii="Times" w:hAnsi="Times"/>
        </w:rPr>
        <w:t xml:space="preserve"> aufrechter</w:t>
      </w:r>
      <w:r w:rsidR="00801C01">
        <w:rPr>
          <w:rFonts w:ascii="Times" w:hAnsi="Times"/>
        </w:rPr>
        <w:t xml:space="preserve"> Stirn; </w:t>
      </w:r>
      <w:r w:rsidR="00801C01" w:rsidRPr="00801C01">
        <w:rPr>
          <w:rFonts w:ascii="Times" w:hAnsi="Times"/>
        </w:rPr>
        <w:t>Kieferregion zurückspringend</w:t>
      </w:r>
      <w:r w:rsidR="00801C01">
        <w:rPr>
          <w:rFonts w:ascii="Times" w:hAnsi="Times"/>
        </w:rPr>
        <w:t>.</w:t>
      </w:r>
      <w:r w:rsidR="00801C01" w:rsidRPr="00801C01">
        <w:rPr>
          <w:rFonts w:ascii="Times" w:hAnsi="Times"/>
        </w:rPr>
        <w:t xml:space="preserve"> Gehirnvolumen</w:t>
      </w:r>
      <w:r w:rsidR="00801C01">
        <w:rPr>
          <w:rFonts w:ascii="Times" w:hAnsi="Times"/>
        </w:rPr>
        <w:t xml:space="preserve"> ähnlich H. erectus. </w:t>
      </w:r>
    </w:p>
    <w:p w:rsidR="002A0313" w:rsidRPr="00917DA3" w:rsidRDefault="00801C01" w:rsidP="00801C01">
      <w:pPr>
        <w:tabs>
          <w:tab w:val="left" w:pos="284"/>
        </w:tabs>
        <w:spacing w:before="40"/>
        <w:ind w:left="284" w:hanging="284"/>
        <w:rPr>
          <w:rFonts w:ascii="Times" w:hAnsi="Times"/>
        </w:rPr>
      </w:pPr>
      <w:r>
        <w:rPr>
          <w:rFonts w:ascii="Times" w:hAnsi="Times"/>
        </w:rPr>
        <w:tab/>
      </w:r>
      <w:r w:rsidRPr="00801C01">
        <w:rPr>
          <w:rFonts w:ascii="Times" w:hAnsi="Times"/>
        </w:rPr>
        <w:t>Kultur</w:t>
      </w:r>
      <w:r>
        <w:rPr>
          <w:rFonts w:ascii="Times" w:hAnsi="Times"/>
        </w:rPr>
        <w:t xml:space="preserve">: </w:t>
      </w:r>
      <w:r w:rsidRPr="00801C01">
        <w:rPr>
          <w:rFonts w:ascii="Times" w:hAnsi="Times"/>
        </w:rPr>
        <w:t xml:space="preserve">Gespür für Kunst und Musik </w:t>
      </w:r>
      <w:r>
        <w:rPr>
          <w:rFonts w:ascii="Times" w:hAnsi="Times"/>
        </w:rPr>
        <w:t xml:space="preserve">(Funde etwa </w:t>
      </w:r>
      <w:r w:rsidRPr="00801C01">
        <w:rPr>
          <w:rFonts w:ascii="Times" w:hAnsi="Times"/>
        </w:rPr>
        <w:t>30.000- 40.000 Jahre alt</w:t>
      </w:r>
      <w:r>
        <w:rPr>
          <w:rFonts w:ascii="Times" w:hAnsi="Times"/>
        </w:rPr>
        <w:t xml:space="preserve">, </w:t>
      </w:r>
      <w:r w:rsidRPr="00801C01">
        <w:rPr>
          <w:rFonts w:ascii="Times" w:hAnsi="Times"/>
        </w:rPr>
        <w:t xml:space="preserve">z.B. Venus </w:t>
      </w:r>
      <w:proofErr w:type="gramStart"/>
      <w:r w:rsidRPr="00801C01">
        <w:rPr>
          <w:rFonts w:ascii="Times" w:hAnsi="Times"/>
        </w:rPr>
        <w:t>von der Alb</w:t>
      </w:r>
      <w:proofErr w:type="gramEnd"/>
      <w:r w:rsidRPr="00801C01">
        <w:rPr>
          <w:rFonts w:ascii="Times" w:hAnsi="Times"/>
        </w:rPr>
        <w:t>, Knochenflöte, Löwenmensch</w:t>
      </w:r>
      <w:r>
        <w:rPr>
          <w:rFonts w:ascii="Times" w:hAnsi="Times"/>
        </w:rPr>
        <w:t>)</w:t>
      </w:r>
      <w:r w:rsidRPr="00801C01">
        <w:rPr>
          <w:rFonts w:ascii="Times" w:hAnsi="Times"/>
        </w:rPr>
        <w:sym w:font="Wingdings" w:char="F0E0"/>
      </w:r>
      <w:r>
        <w:rPr>
          <w:rFonts w:ascii="Times" w:hAnsi="Times"/>
        </w:rPr>
        <w:t xml:space="preserve"> Möglicherweise </w:t>
      </w:r>
      <w:proofErr w:type="spellStart"/>
      <w:r w:rsidRPr="00801C01">
        <w:rPr>
          <w:rFonts w:ascii="Times" w:hAnsi="Times"/>
        </w:rPr>
        <w:t>vielschichtigere</w:t>
      </w:r>
      <w:r>
        <w:rPr>
          <w:rFonts w:ascii="Times" w:hAnsi="Times"/>
        </w:rPr>
        <w:t>s</w:t>
      </w:r>
      <w:proofErr w:type="spellEnd"/>
      <w:r w:rsidRPr="00801C01">
        <w:rPr>
          <w:rFonts w:ascii="Times" w:hAnsi="Times"/>
        </w:rPr>
        <w:t xml:space="preserve"> Sozialleben und vielfältigere Sprachkultur </w:t>
      </w:r>
      <w:r>
        <w:rPr>
          <w:rFonts w:ascii="Times" w:hAnsi="Times"/>
        </w:rPr>
        <w:t>bei Homo sapiens im Vergleich zu Homo erectus</w:t>
      </w:r>
      <w:r w:rsidRPr="00801C01">
        <w:rPr>
          <w:rFonts w:ascii="Times" w:hAnsi="Times"/>
        </w:rPr>
        <w:t>.</w:t>
      </w:r>
    </w:p>
    <w:p w:rsidR="00F94790" w:rsidRPr="002A2093" w:rsidRDefault="00D4079B" w:rsidP="00D4079B">
      <w:pPr>
        <w:tabs>
          <w:tab w:val="left" w:pos="284"/>
        </w:tabs>
        <w:spacing w:before="240"/>
        <w:ind w:left="284" w:hanging="284"/>
        <w:rPr>
          <w:rFonts w:ascii="Times" w:hAnsi="Times"/>
          <w:i/>
        </w:rPr>
      </w:pPr>
      <w:r w:rsidRPr="00F94790">
        <w:rPr>
          <w:rFonts w:ascii="Times" w:hAnsi="Times"/>
          <w:i/>
          <w:sz w:val="20"/>
          <w:szCs w:val="20"/>
        </w:rPr>
        <w:t>G</w:t>
      </w:r>
      <w:r>
        <w:rPr>
          <w:rFonts w:ascii="Times" w:hAnsi="Times"/>
          <w:i/>
          <w:sz w:val="20"/>
          <w:szCs w:val="20"/>
        </w:rPr>
        <w:t>3</w:t>
      </w:r>
      <w:r>
        <w:rPr>
          <w:rFonts w:ascii="Times" w:hAnsi="Times"/>
          <w:i/>
          <w:sz w:val="20"/>
          <w:szCs w:val="20"/>
        </w:rPr>
        <w:tab/>
      </w:r>
      <w:r w:rsidR="00F94790" w:rsidRPr="00F94790">
        <w:rPr>
          <w:rFonts w:ascii="Times" w:hAnsi="Times"/>
          <w:i/>
        </w:rPr>
        <w:t xml:space="preserve">Beurteile mithilfe von Material 3, ob es sich bei Homo sapiens und Homo </w:t>
      </w:r>
      <w:proofErr w:type="spellStart"/>
      <w:r w:rsidR="00F94790" w:rsidRPr="00F94790">
        <w:rPr>
          <w:rFonts w:ascii="Times" w:hAnsi="Times"/>
          <w:i/>
        </w:rPr>
        <w:t>neanderthalensis</w:t>
      </w:r>
      <w:proofErr w:type="spellEnd"/>
      <w:r w:rsidR="00F94790" w:rsidRPr="00F94790">
        <w:rPr>
          <w:rFonts w:ascii="Times" w:hAnsi="Times"/>
          <w:i/>
        </w:rPr>
        <w:t xml:space="preserve"> um eine oder zwei Arten handelt.</w:t>
      </w:r>
    </w:p>
    <w:p w:rsidR="00F94790" w:rsidRDefault="00F94790" w:rsidP="00F94790">
      <w:pPr>
        <w:tabs>
          <w:tab w:val="left" w:pos="284"/>
        </w:tabs>
        <w:spacing w:before="40"/>
        <w:ind w:left="284" w:hanging="284"/>
        <w:rPr>
          <w:rFonts w:ascii="Times" w:hAnsi="Times"/>
        </w:rPr>
      </w:pPr>
      <w:r w:rsidRPr="00917DA3">
        <w:rPr>
          <w:rFonts w:ascii="Times" w:hAnsi="Times"/>
        </w:rPr>
        <w:tab/>
      </w:r>
      <w:r w:rsidR="00801C01">
        <w:rPr>
          <w:rFonts w:ascii="Times" w:hAnsi="Times"/>
        </w:rPr>
        <w:t>Morphologisch lassen sich beide Formen zwar klar unterscheiden, aber es gab Kreuzungen, was sich noch heute anhand von DNA nachweisen lässt. Biologisch müsste es sich daher um eine Art handeln</w:t>
      </w:r>
    </w:p>
    <w:p w:rsidR="002A0313" w:rsidRPr="002A2093" w:rsidRDefault="00D4079B" w:rsidP="00D4079B">
      <w:pPr>
        <w:tabs>
          <w:tab w:val="left" w:pos="284"/>
        </w:tabs>
        <w:spacing w:before="240"/>
        <w:ind w:left="284" w:hanging="284"/>
        <w:rPr>
          <w:rFonts w:ascii="Times" w:hAnsi="Times"/>
          <w:i/>
        </w:rPr>
      </w:pPr>
      <w:r w:rsidRPr="00F94790">
        <w:rPr>
          <w:rFonts w:ascii="Times" w:hAnsi="Times"/>
          <w:i/>
          <w:sz w:val="20"/>
          <w:szCs w:val="20"/>
        </w:rPr>
        <w:t>G</w:t>
      </w:r>
      <w:r>
        <w:rPr>
          <w:rFonts w:ascii="Times" w:hAnsi="Times"/>
          <w:i/>
          <w:sz w:val="20"/>
          <w:szCs w:val="20"/>
        </w:rPr>
        <w:t>4</w:t>
      </w:r>
      <w:r>
        <w:rPr>
          <w:rFonts w:ascii="Times" w:hAnsi="Times"/>
          <w:i/>
          <w:sz w:val="20"/>
          <w:szCs w:val="20"/>
        </w:rPr>
        <w:tab/>
      </w:r>
      <w:r w:rsidR="00F94790" w:rsidRPr="00F94790">
        <w:rPr>
          <w:rFonts w:ascii="Times" w:hAnsi="Times"/>
          <w:i/>
        </w:rPr>
        <w:t>Beschreibe die in Material 4 wiedergegebene Geschichte zur Entdeckung Amerikas in eigenen Worten. Vergleiche mit den realen Geschehnissen nach 1492. Hätte es unbedingt so laufen müssen? Wäre es vielleicht anders gelaufen, wenn man die Kenntnis zur Evolution der Menschen schon gehabt hätte?</w:t>
      </w:r>
    </w:p>
    <w:p w:rsidR="00D4079B" w:rsidRDefault="002A0313" w:rsidP="00D4079B">
      <w:pPr>
        <w:tabs>
          <w:tab w:val="left" w:pos="284"/>
        </w:tabs>
        <w:spacing w:before="40"/>
        <w:ind w:left="284" w:hanging="284"/>
        <w:rPr>
          <w:rFonts w:ascii="Times" w:hAnsi="Times"/>
        </w:rPr>
      </w:pPr>
      <w:r w:rsidRPr="00917DA3">
        <w:rPr>
          <w:rFonts w:ascii="Times" w:hAnsi="Times"/>
        </w:rPr>
        <w:tab/>
      </w:r>
      <w:r w:rsidR="003222AF">
        <w:rPr>
          <w:rFonts w:ascii="Times" w:hAnsi="Times"/>
        </w:rPr>
        <w:t>Es wird eine „Wiedersehensfeier“ von Homo sapiens mit Homo sapiens geschildert, nachdem diese sich vor 100.00 Jahren im Nahen Osten getrennt hatten. Die Freude ist groß.</w:t>
      </w:r>
    </w:p>
    <w:p w:rsidR="003222AF" w:rsidRDefault="003222AF" w:rsidP="00D4079B">
      <w:pPr>
        <w:tabs>
          <w:tab w:val="left" w:pos="284"/>
        </w:tabs>
        <w:spacing w:before="40"/>
        <w:ind w:left="284" w:hanging="284"/>
        <w:rPr>
          <w:rFonts w:ascii="Times" w:hAnsi="Times"/>
        </w:rPr>
      </w:pPr>
      <w:r>
        <w:rPr>
          <w:rFonts w:ascii="Times" w:hAnsi="Times"/>
        </w:rPr>
        <w:tab/>
        <w:t xml:space="preserve">In Wirklichkeit haben sich die Gruppen aber die Köpfe eingeschlagen; bis schließlich die Europäer die einheimischen „Rothäute“ nahezu ausgerottet hatten. Hätten sie mehr voneinander gewusst und sich respektiert, hätte es vielleicht wirklich ein „Party“ werden können. </w:t>
      </w:r>
    </w:p>
    <w:p w:rsidR="00D4079B" w:rsidRDefault="00D4079B" w:rsidP="003222AF">
      <w:pPr>
        <w:tabs>
          <w:tab w:val="left" w:pos="284"/>
        </w:tabs>
        <w:spacing w:before="40"/>
        <w:rPr>
          <w:rFonts w:ascii="Times" w:hAnsi="Times"/>
        </w:rPr>
      </w:pPr>
    </w:p>
    <w:p w:rsidR="009D63D9" w:rsidRPr="004021DA" w:rsidRDefault="009D63D9" w:rsidP="006D741C">
      <w:pPr>
        <w:spacing w:before="60"/>
        <w:jc w:val="both"/>
        <w:rPr>
          <w:rFonts w:ascii="Times" w:hAnsi="Times"/>
        </w:rPr>
      </w:pPr>
    </w:p>
    <w:sectPr w:rsidR="009D63D9" w:rsidRPr="004021DA" w:rsidSect="00490C96">
      <w:footerReference w:type="default" r:id="rId22"/>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DCB" w:rsidRDefault="003F3DCB">
      <w:r>
        <w:separator/>
      </w:r>
    </w:p>
  </w:endnote>
  <w:endnote w:type="continuationSeparator" w:id="0">
    <w:p w:rsidR="003F3DCB" w:rsidRDefault="003F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tarBats">
    <w:altName w:val="Cambria"/>
    <w:panose1 w:val="020B0604020202020204"/>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F50" w:rsidRPr="004B7BE9" w:rsidRDefault="00ED1F50" w:rsidP="00490C96">
    <w:pPr>
      <w:pStyle w:val="Fuzeile"/>
      <w:pBdr>
        <w:top w:val="single" w:sz="4" w:space="1" w:color="BFBFBF" w:themeColor="background1" w:themeShade="BF"/>
      </w:pBdr>
      <w:tabs>
        <w:tab w:val="clear" w:pos="9072"/>
        <w:tab w:val="center" w:pos="5812"/>
        <w:tab w:val="right" w:pos="9639"/>
      </w:tabs>
      <w:rPr>
        <w:rFonts w:ascii="Times" w:hAnsi="Times"/>
        <w:i/>
        <w:color w:val="A6A6A6" w:themeColor="background1" w:themeShade="A6"/>
        <w:sz w:val="20"/>
      </w:rPr>
    </w:pPr>
    <w:r w:rsidRPr="004B7BE9">
      <w:rPr>
        <w:rFonts w:ascii="Times" w:hAnsi="Times"/>
        <w:i/>
        <w:color w:val="A6A6A6" w:themeColor="background1" w:themeShade="A6"/>
        <w:sz w:val="20"/>
      </w:rPr>
      <w:t xml:space="preserve">Quelle: Landesbildungsserver Baden- Württemberg, Fachgruppe Biologie, Autor: Dr. S. </w:t>
    </w:r>
    <w:proofErr w:type="spellStart"/>
    <w:r w:rsidRPr="004B7BE9">
      <w:rPr>
        <w:rFonts w:ascii="Times" w:hAnsi="Times"/>
        <w:i/>
        <w:color w:val="A6A6A6" w:themeColor="background1" w:themeShade="A6"/>
        <w:sz w:val="20"/>
      </w:rPr>
      <w:t>Gemballa</w:t>
    </w:r>
    <w:proofErr w:type="spellEnd"/>
    <w:r w:rsidRPr="004B7BE9">
      <w:rPr>
        <w:rFonts w:ascii="Times" w:hAnsi="Times"/>
        <w:i/>
        <w:color w:val="A6A6A6" w:themeColor="background1" w:themeShade="A6"/>
        <w:sz w:val="20"/>
      </w:rPr>
      <w:tab/>
    </w:r>
    <w:r w:rsidRPr="004B7BE9">
      <w:rPr>
        <w:rStyle w:val="Seitenzahl"/>
        <w:color w:val="A6A6A6" w:themeColor="background1" w:themeShade="A6"/>
        <w:sz w:val="20"/>
      </w:rPr>
      <w:fldChar w:fldCharType="begin"/>
    </w:r>
    <w:r w:rsidRPr="004B7BE9">
      <w:rPr>
        <w:rStyle w:val="Seitenzahl"/>
        <w:color w:val="A6A6A6" w:themeColor="background1" w:themeShade="A6"/>
        <w:sz w:val="20"/>
      </w:rPr>
      <w:instrText xml:space="preserve"> PAGE </w:instrText>
    </w:r>
    <w:r w:rsidRPr="004B7BE9">
      <w:rPr>
        <w:rStyle w:val="Seitenzahl"/>
        <w:color w:val="A6A6A6" w:themeColor="background1" w:themeShade="A6"/>
        <w:sz w:val="20"/>
      </w:rPr>
      <w:fldChar w:fldCharType="separate"/>
    </w:r>
    <w:r>
      <w:rPr>
        <w:rStyle w:val="Seitenzahl"/>
        <w:noProof/>
        <w:color w:val="A6A6A6" w:themeColor="background1" w:themeShade="A6"/>
        <w:sz w:val="20"/>
      </w:rPr>
      <w:t>6</w:t>
    </w:r>
    <w:r w:rsidRPr="004B7BE9">
      <w:rPr>
        <w:rStyle w:val="Seitenzahl"/>
        <w:color w:val="A6A6A6" w:themeColor="background1" w:themeShade="A6"/>
        <w:sz w:val="20"/>
      </w:rPr>
      <w:fldChar w:fldCharType="end"/>
    </w:r>
    <w:r w:rsidRPr="004B7BE9">
      <w:rPr>
        <w:rStyle w:val="Seitenzahl"/>
        <w:color w:val="A6A6A6" w:themeColor="background1" w:themeShade="A6"/>
        <w:sz w:val="20"/>
      </w:rPr>
      <w:t>/</w:t>
    </w:r>
    <w:r>
      <w:rPr>
        <w:rStyle w:val="Seitenzahl"/>
        <w:color w:val="A6A6A6" w:themeColor="background1" w:themeShade="A6"/>
        <w:sz w:val="20"/>
      </w:rPr>
      <w:t>1</w:t>
    </w:r>
    <w:r w:rsidR="00EF37FF">
      <w:rPr>
        <w:rStyle w:val="Seitenzahl"/>
        <w:color w:val="A6A6A6" w:themeColor="background1" w:themeShade="A6"/>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DCB" w:rsidRDefault="003F3DCB">
      <w:r>
        <w:separator/>
      </w:r>
    </w:p>
  </w:footnote>
  <w:footnote w:type="continuationSeparator" w:id="0">
    <w:p w:rsidR="003F3DCB" w:rsidRDefault="003F3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9CE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45E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90E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60B4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DC74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F2830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D427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3F215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638A9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96AE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2EE010"/>
    <w:lvl w:ilvl="0">
      <w:start w:val="1"/>
      <w:numFmt w:val="bullet"/>
      <w:pStyle w:val="BSAufzhlung1"/>
      <w:lvlText w:val=""/>
      <w:lvlJc w:val="left"/>
      <w:pPr>
        <w:tabs>
          <w:tab w:val="num" w:pos="360"/>
        </w:tabs>
        <w:ind w:left="360" w:hanging="360"/>
      </w:pPr>
      <w:rPr>
        <w:rFonts w:ascii="Symbol" w:hAnsi="Symbol" w:hint="default"/>
      </w:rPr>
    </w:lvl>
  </w:abstractNum>
  <w:abstractNum w:abstractNumId="11" w15:restartNumberingAfterBreak="0">
    <w:nsid w:val="1B91372A"/>
    <w:multiLevelType w:val="hybridMultilevel"/>
    <w:tmpl w:val="15804302"/>
    <w:lvl w:ilvl="0" w:tplc="FFFFFFFF">
      <w:start w:val="1"/>
      <w:numFmt w:val="bullet"/>
      <w:lvlText w:val="-"/>
      <w:lvlJc w:val="left"/>
      <w:pPr>
        <w:tabs>
          <w:tab w:val="num" w:pos="785"/>
        </w:tabs>
        <w:ind w:left="709" w:hanging="284"/>
      </w:pPr>
      <w:rPr>
        <w:rFonts w:ascii="StarBats" w:hAnsi="StarBat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F96C05"/>
    <w:multiLevelType w:val="multilevel"/>
    <w:tmpl w:val="96001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7E"/>
    <w:rsid w:val="00000981"/>
    <w:rsid w:val="00002D24"/>
    <w:rsid w:val="00006F72"/>
    <w:rsid w:val="0000720C"/>
    <w:rsid w:val="00010F80"/>
    <w:rsid w:val="000143E5"/>
    <w:rsid w:val="00016C38"/>
    <w:rsid w:val="000248C6"/>
    <w:rsid w:val="00025885"/>
    <w:rsid w:val="0003594E"/>
    <w:rsid w:val="00036602"/>
    <w:rsid w:val="00044F8F"/>
    <w:rsid w:val="0005197E"/>
    <w:rsid w:val="0005550E"/>
    <w:rsid w:val="00055934"/>
    <w:rsid w:val="0006155A"/>
    <w:rsid w:val="00081AD4"/>
    <w:rsid w:val="0008254E"/>
    <w:rsid w:val="00086DA6"/>
    <w:rsid w:val="00094EBC"/>
    <w:rsid w:val="000A10E1"/>
    <w:rsid w:val="000A48A0"/>
    <w:rsid w:val="000A7888"/>
    <w:rsid w:val="000A7DD3"/>
    <w:rsid w:val="000B4544"/>
    <w:rsid w:val="000B7839"/>
    <w:rsid w:val="000C04A2"/>
    <w:rsid w:val="000C3013"/>
    <w:rsid w:val="000C6B3D"/>
    <w:rsid w:val="000C72DD"/>
    <w:rsid w:val="000D22DC"/>
    <w:rsid w:val="000D361E"/>
    <w:rsid w:val="000D6548"/>
    <w:rsid w:val="000E1961"/>
    <w:rsid w:val="000E2186"/>
    <w:rsid w:val="000E7958"/>
    <w:rsid w:val="000F00FD"/>
    <w:rsid w:val="000F3168"/>
    <w:rsid w:val="000F6CB6"/>
    <w:rsid w:val="00100624"/>
    <w:rsid w:val="00102D1D"/>
    <w:rsid w:val="001125C9"/>
    <w:rsid w:val="001127B8"/>
    <w:rsid w:val="00120682"/>
    <w:rsid w:val="001323CD"/>
    <w:rsid w:val="001324D0"/>
    <w:rsid w:val="00145605"/>
    <w:rsid w:val="00147A81"/>
    <w:rsid w:val="00152656"/>
    <w:rsid w:val="00163871"/>
    <w:rsid w:val="00170693"/>
    <w:rsid w:val="001717A9"/>
    <w:rsid w:val="0017352D"/>
    <w:rsid w:val="00173920"/>
    <w:rsid w:val="00180050"/>
    <w:rsid w:val="001821E2"/>
    <w:rsid w:val="00182A57"/>
    <w:rsid w:val="00192043"/>
    <w:rsid w:val="00192EFE"/>
    <w:rsid w:val="00194550"/>
    <w:rsid w:val="0019535E"/>
    <w:rsid w:val="001A6981"/>
    <w:rsid w:val="001A7DC1"/>
    <w:rsid w:val="001B2603"/>
    <w:rsid w:val="001B4B0F"/>
    <w:rsid w:val="001B7061"/>
    <w:rsid w:val="001C006E"/>
    <w:rsid w:val="001C1F25"/>
    <w:rsid w:val="001C5BC3"/>
    <w:rsid w:val="001C5D00"/>
    <w:rsid w:val="001C683D"/>
    <w:rsid w:val="001D04A3"/>
    <w:rsid w:val="001D5E7D"/>
    <w:rsid w:val="001E114B"/>
    <w:rsid w:val="001E591F"/>
    <w:rsid w:val="001E5DE3"/>
    <w:rsid w:val="001F0D1D"/>
    <w:rsid w:val="001F40E9"/>
    <w:rsid w:val="001F79F0"/>
    <w:rsid w:val="0020189F"/>
    <w:rsid w:val="002048A0"/>
    <w:rsid w:val="002061FD"/>
    <w:rsid w:val="002072DB"/>
    <w:rsid w:val="00207D5D"/>
    <w:rsid w:val="002120A0"/>
    <w:rsid w:val="00215101"/>
    <w:rsid w:val="002153B7"/>
    <w:rsid w:val="0023376E"/>
    <w:rsid w:val="00237EA7"/>
    <w:rsid w:val="00241458"/>
    <w:rsid w:val="0024779C"/>
    <w:rsid w:val="00247DFB"/>
    <w:rsid w:val="00247E0D"/>
    <w:rsid w:val="00250075"/>
    <w:rsid w:val="002509A9"/>
    <w:rsid w:val="00250F5E"/>
    <w:rsid w:val="00251425"/>
    <w:rsid w:val="00254885"/>
    <w:rsid w:val="00254DB9"/>
    <w:rsid w:val="0025530F"/>
    <w:rsid w:val="002618D3"/>
    <w:rsid w:val="0027260F"/>
    <w:rsid w:val="0027273B"/>
    <w:rsid w:val="00276A3B"/>
    <w:rsid w:val="00276BA1"/>
    <w:rsid w:val="002831DA"/>
    <w:rsid w:val="00285410"/>
    <w:rsid w:val="00287742"/>
    <w:rsid w:val="00291BD1"/>
    <w:rsid w:val="002A0313"/>
    <w:rsid w:val="002B0CA8"/>
    <w:rsid w:val="002D0E26"/>
    <w:rsid w:val="002D1116"/>
    <w:rsid w:val="002E19D4"/>
    <w:rsid w:val="002E2876"/>
    <w:rsid w:val="002F3A2F"/>
    <w:rsid w:val="002F7386"/>
    <w:rsid w:val="003030D6"/>
    <w:rsid w:val="003043BD"/>
    <w:rsid w:val="00304523"/>
    <w:rsid w:val="003056D3"/>
    <w:rsid w:val="00310EFE"/>
    <w:rsid w:val="00311E19"/>
    <w:rsid w:val="003140D0"/>
    <w:rsid w:val="00316421"/>
    <w:rsid w:val="003222AF"/>
    <w:rsid w:val="003349EE"/>
    <w:rsid w:val="0034249B"/>
    <w:rsid w:val="003460C6"/>
    <w:rsid w:val="003463CF"/>
    <w:rsid w:val="00352D84"/>
    <w:rsid w:val="00356525"/>
    <w:rsid w:val="00360B8E"/>
    <w:rsid w:val="0037105B"/>
    <w:rsid w:val="003733BF"/>
    <w:rsid w:val="00375308"/>
    <w:rsid w:val="00377F1F"/>
    <w:rsid w:val="00383B45"/>
    <w:rsid w:val="0038414C"/>
    <w:rsid w:val="003874D8"/>
    <w:rsid w:val="003973CC"/>
    <w:rsid w:val="003A0823"/>
    <w:rsid w:val="003A2C78"/>
    <w:rsid w:val="003A7002"/>
    <w:rsid w:val="003B06A0"/>
    <w:rsid w:val="003B5543"/>
    <w:rsid w:val="003C19AF"/>
    <w:rsid w:val="003C1AAD"/>
    <w:rsid w:val="003C1EA8"/>
    <w:rsid w:val="003C3AD2"/>
    <w:rsid w:val="003D4CC1"/>
    <w:rsid w:val="003D5D8C"/>
    <w:rsid w:val="003E0A65"/>
    <w:rsid w:val="003E1423"/>
    <w:rsid w:val="003E3635"/>
    <w:rsid w:val="003F0897"/>
    <w:rsid w:val="003F3DCB"/>
    <w:rsid w:val="003F5B3E"/>
    <w:rsid w:val="003F6765"/>
    <w:rsid w:val="004021DA"/>
    <w:rsid w:val="004035CE"/>
    <w:rsid w:val="004037AF"/>
    <w:rsid w:val="00405553"/>
    <w:rsid w:val="004119EF"/>
    <w:rsid w:val="00412E9E"/>
    <w:rsid w:val="0041731C"/>
    <w:rsid w:val="00421F66"/>
    <w:rsid w:val="0042373D"/>
    <w:rsid w:val="00431026"/>
    <w:rsid w:val="00431A53"/>
    <w:rsid w:val="00431BB9"/>
    <w:rsid w:val="004351BB"/>
    <w:rsid w:val="004361F2"/>
    <w:rsid w:val="00440B68"/>
    <w:rsid w:val="00443A3B"/>
    <w:rsid w:val="00446DB5"/>
    <w:rsid w:val="00450A9C"/>
    <w:rsid w:val="00467ABA"/>
    <w:rsid w:val="00467F22"/>
    <w:rsid w:val="00471A1F"/>
    <w:rsid w:val="00477340"/>
    <w:rsid w:val="00477802"/>
    <w:rsid w:val="00477B61"/>
    <w:rsid w:val="00480DB3"/>
    <w:rsid w:val="00490C96"/>
    <w:rsid w:val="00492DB1"/>
    <w:rsid w:val="004936CD"/>
    <w:rsid w:val="00493CB7"/>
    <w:rsid w:val="004942D4"/>
    <w:rsid w:val="004945A9"/>
    <w:rsid w:val="0049523A"/>
    <w:rsid w:val="004960B5"/>
    <w:rsid w:val="004B1FB7"/>
    <w:rsid w:val="004C7A7A"/>
    <w:rsid w:val="004D169F"/>
    <w:rsid w:val="004D1CFE"/>
    <w:rsid w:val="004D4541"/>
    <w:rsid w:val="004D4624"/>
    <w:rsid w:val="004D7CA3"/>
    <w:rsid w:val="004E2CBE"/>
    <w:rsid w:val="004E4A0D"/>
    <w:rsid w:val="004E775F"/>
    <w:rsid w:val="004F2A09"/>
    <w:rsid w:val="004F39CC"/>
    <w:rsid w:val="00501467"/>
    <w:rsid w:val="005031BA"/>
    <w:rsid w:val="00504122"/>
    <w:rsid w:val="005059F0"/>
    <w:rsid w:val="005070B1"/>
    <w:rsid w:val="00512AFA"/>
    <w:rsid w:val="00512E18"/>
    <w:rsid w:val="005153C7"/>
    <w:rsid w:val="00520B49"/>
    <w:rsid w:val="00523D23"/>
    <w:rsid w:val="00525DBC"/>
    <w:rsid w:val="00530110"/>
    <w:rsid w:val="0053065B"/>
    <w:rsid w:val="00530A83"/>
    <w:rsid w:val="00535175"/>
    <w:rsid w:val="005423CA"/>
    <w:rsid w:val="005526DA"/>
    <w:rsid w:val="00552F63"/>
    <w:rsid w:val="00553D26"/>
    <w:rsid w:val="005655BD"/>
    <w:rsid w:val="005663FE"/>
    <w:rsid w:val="005748AD"/>
    <w:rsid w:val="00583431"/>
    <w:rsid w:val="00583BC6"/>
    <w:rsid w:val="00594786"/>
    <w:rsid w:val="005A1F84"/>
    <w:rsid w:val="005A25FA"/>
    <w:rsid w:val="005A2970"/>
    <w:rsid w:val="005A5593"/>
    <w:rsid w:val="005A6102"/>
    <w:rsid w:val="005B05D4"/>
    <w:rsid w:val="005B283C"/>
    <w:rsid w:val="005C5E01"/>
    <w:rsid w:val="005C61B8"/>
    <w:rsid w:val="005D2B40"/>
    <w:rsid w:val="005D2C53"/>
    <w:rsid w:val="005D4E30"/>
    <w:rsid w:val="005E05C1"/>
    <w:rsid w:val="005E3CFD"/>
    <w:rsid w:val="005E6FAA"/>
    <w:rsid w:val="005F1F60"/>
    <w:rsid w:val="005F2690"/>
    <w:rsid w:val="005F6BFF"/>
    <w:rsid w:val="00601985"/>
    <w:rsid w:val="006028B0"/>
    <w:rsid w:val="00602DF4"/>
    <w:rsid w:val="00603BBF"/>
    <w:rsid w:val="00603DB7"/>
    <w:rsid w:val="0060641F"/>
    <w:rsid w:val="00606703"/>
    <w:rsid w:val="0060717F"/>
    <w:rsid w:val="00607813"/>
    <w:rsid w:val="00611EF0"/>
    <w:rsid w:val="006127BA"/>
    <w:rsid w:val="00612CF4"/>
    <w:rsid w:val="00613537"/>
    <w:rsid w:val="00615A06"/>
    <w:rsid w:val="0062029D"/>
    <w:rsid w:val="006204D8"/>
    <w:rsid w:val="00620E57"/>
    <w:rsid w:val="00624F3C"/>
    <w:rsid w:val="00631C40"/>
    <w:rsid w:val="00634A9F"/>
    <w:rsid w:val="006408FB"/>
    <w:rsid w:val="0064190D"/>
    <w:rsid w:val="00643574"/>
    <w:rsid w:val="006512F1"/>
    <w:rsid w:val="00657510"/>
    <w:rsid w:val="00665F67"/>
    <w:rsid w:val="00667560"/>
    <w:rsid w:val="00670863"/>
    <w:rsid w:val="00670C95"/>
    <w:rsid w:val="006718A8"/>
    <w:rsid w:val="006723A4"/>
    <w:rsid w:val="006766AA"/>
    <w:rsid w:val="00681741"/>
    <w:rsid w:val="0068226F"/>
    <w:rsid w:val="00685350"/>
    <w:rsid w:val="00695A8C"/>
    <w:rsid w:val="00696305"/>
    <w:rsid w:val="006A04BD"/>
    <w:rsid w:val="006A2D2B"/>
    <w:rsid w:val="006A3984"/>
    <w:rsid w:val="006B1F48"/>
    <w:rsid w:val="006C27F9"/>
    <w:rsid w:val="006C4EAF"/>
    <w:rsid w:val="006D0AF1"/>
    <w:rsid w:val="006D32E1"/>
    <w:rsid w:val="006D3D1A"/>
    <w:rsid w:val="006D741C"/>
    <w:rsid w:val="006F1D07"/>
    <w:rsid w:val="006F23E2"/>
    <w:rsid w:val="006F567C"/>
    <w:rsid w:val="006F7024"/>
    <w:rsid w:val="007009BD"/>
    <w:rsid w:val="00705C96"/>
    <w:rsid w:val="00714207"/>
    <w:rsid w:val="00714CCC"/>
    <w:rsid w:val="00716028"/>
    <w:rsid w:val="00716136"/>
    <w:rsid w:val="00716499"/>
    <w:rsid w:val="0072678F"/>
    <w:rsid w:val="007307D1"/>
    <w:rsid w:val="007370DB"/>
    <w:rsid w:val="007409EC"/>
    <w:rsid w:val="00741C3E"/>
    <w:rsid w:val="00742424"/>
    <w:rsid w:val="0074401E"/>
    <w:rsid w:val="0074431F"/>
    <w:rsid w:val="00745682"/>
    <w:rsid w:val="00753B42"/>
    <w:rsid w:val="00755235"/>
    <w:rsid w:val="007642DA"/>
    <w:rsid w:val="00772053"/>
    <w:rsid w:val="007723F1"/>
    <w:rsid w:val="00781F79"/>
    <w:rsid w:val="00784661"/>
    <w:rsid w:val="00784F71"/>
    <w:rsid w:val="0079123A"/>
    <w:rsid w:val="007A59B1"/>
    <w:rsid w:val="007B09E8"/>
    <w:rsid w:val="007B3E06"/>
    <w:rsid w:val="007B62DC"/>
    <w:rsid w:val="007C02BF"/>
    <w:rsid w:val="007C6EB8"/>
    <w:rsid w:val="007D0071"/>
    <w:rsid w:val="007E5E23"/>
    <w:rsid w:val="007F1887"/>
    <w:rsid w:val="007F2332"/>
    <w:rsid w:val="007F390A"/>
    <w:rsid w:val="007F3982"/>
    <w:rsid w:val="007F3E87"/>
    <w:rsid w:val="007F7D13"/>
    <w:rsid w:val="00801C01"/>
    <w:rsid w:val="008037CD"/>
    <w:rsid w:val="008058ED"/>
    <w:rsid w:val="00806CC4"/>
    <w:rsid w:val="008071D8"/>
    <w:rsid w:val="00815E0C"/>
    <w:rsid w:val="008207F7"/>
    <w:rsid w:val="00822D93"/>
    <w:rsid w:val="008237DF"/>
    <w:rsid w:val="0082569F"/>
    <w:rsid w:val="00827628"/>
    <w:rsid w:val="00827993"/>
    <w:rsid w:val="0083056E"/>
    <w:rsid w:val="008338EE"/>
    <w:rsid w:val="0084279B"/>
    <w:rsid w:val="008431EA"/>
    <w:rsid w:val="008475A5"/>
    <w:rsid w:val="00847F90"/>
    <w:rsid w:val="00851FB3"/>
    <w:rsid w:val="00854A5F"/>
    <w:rsid w:val="0085755A"/>
    <w:rsid w:val="008576E3"/>
    <w:rsid w:val="00862BBD"/>
    <w:rsid w:val="00873549"/>
    <w:rsid w:val="00882C55"/>
    <w:rsid w:val="00891445"/>
    <w:rsid w:val="00893179"/>
    <w:rsid w:val="0089391B"/>
    <w:rsid w:val="00893D36"/>
    <w:rsid w:val="008A2165"/>
    <w:rsid w:val="008A3B4E"/>
    <w:rsid w:val="008A4531"/>
    <w:rsid w:val="008A5818"/>
    <w:rsid w:val="008B42BE"/>
    <w:rsid w:val="008B6ACE"/>
    <w:rsid w:val="008B7503"/>
    <w:rsid w:val="008D5512"/>
    <w:rsid w:val="008D6BF0"/>
    <w:rsid w:val="008E3916"/>
    <w:rsid w:val="008E48D2"/>
    <w:rsid w:val="008E5DDE"/>
    <w:rsid w:val="009004CF"/>
    <w:rsid w:val="00902713"/>
    <w:rsid w:val="00902CA9"/>
    <w:rsid w:val="0090306A"/>
    <w:rsid w:val="009035C2"/>
    <w:rsid w:val="00910C14"/>
    <w:rsid w:val="009114B2"/>
    <w:rsid w:val="00912432"/>
    <w:rsid w:val="00913A1C"/>
    <w:rsid w:val="009151FD"/>
    <w:rsid w:val="00915ADB"/>
    <w:rsid w:val="00917EF0"/>
    <w:rsid w:val="00921CE3"/>
    <w:rsid w:val="00923070"/>
    <w:rsid w:val="009235DC"/>
    <w:rsid w:val="009258B1"/>
    <w:rsid w:val="00926F5D"/>
    <w:rsid w:val="00941EDD"/>
    <w:rsid w:val="009441EB"/>
    <w:rsid w:val="00944B43"/>
    <w:rsid w:val="00945928"/>
    <w:rsid w:val="00946EB4"/>
    <w:rsid w:val="00953C8D"/>
    <w:rsid w:val="00954860"/>
    <w:rsid w:val="0096276E"/>
    <w:rsid w:val="00963250"/>
    <w:rsid w:val="009650A0"/>
    <w:rsid w:val="009700CF"/>
    <w:rsid w:val="00971563"/>
    <w:rsid w:val="00972837"/>
    <w:rsid w:val="00976125"/>
    <w:rsid w:val="0097683C"/>
    <w:rsid w:val="00983361"/>
    <w:rsid w:val="00984731"/>
    <w:rsid w:val="009852F4"/>
    <w:rsid w:val="00986528"/>
    <w:rsid w:val="009868B7"/>
    <w:rsid w:val="00993B96"/>
    <w:rsid w:val="00993CD1"/>
    <w:rsid w:val="00994DF1"/>
    <w:rsid w:val="00997326"/>
    <w:rsid w:val="009A52BF"/>
    <w:rsid w:val="009B0AAF"/>
    <w:rsid w:val="009C6410"/>
    <w:rsid w:val="009D19B3"/>
    <w:rsid w:val="009D4F97"/>
    <w:rsid w:val="009D63D9"/>
    <w:rsid w:val="009D64F8"/>
    <w:rsid w:val="009E2A2A"/>
    <w:rsid w:val="009E3C74"/>
    <w:rsid w:val="009E53A3"/>
    <w:rsid w:val="009E6F9A"/>
    <w:rsid w:val="009F2569"/>
    <w:rsid w:val="009F5913"/>
    <w:rsid w:val="00A00A9B"/>
    <w:rsid w:val="00A015F4"/>
    <w:rsid w:val="00A02EA4"/>
    <w:rsid w:val="00A1499D"/>
    <w:rsid w:val="00A26B6B"/>
    <w:rsid w:val="00A32905"/>
    <w:rsid w:val="00A32EDE"/>
    <w:rsid w:val="00A366D1"/>
    <w:rsid w:val="00A41FF3"/>
    <w:rsid w:val="00A451A6"/>
    <w:rsid w:val="00A46551"/>
    <w:rsid w:val="00A470A8"/>
    <w:rsid w:val="00A47749"/>
    <w:rsid w:val="00A47FA8"/>
    <w:rsid w:val="00A52962"/>
    <w:rsid w:val="00A56BF6"/>
    <w:rsid w:val="00A56D76"/>
    <w:rsid w:val="00A56F4F"/>
    <w:rsid w:val="00A61CDE"/>
    <w:rsid w:val="00A64512"/>
    <w:rsid w:val="00A662F0"/>
    <w:rsid w:val="00A73295"/>
    <w:rsid w:val="00A763AF"/>
    <w:rsid w:val="00A765A9"/>
    <w:rsid w:val="00A8326C"/>
    <w:rsid w:val="00A92F95"/>
    <w:rsid w:val="00A9321B"/>
    <w:rsid w:val="00AA0277"/>
    <w:rsid w:val="00AA17CC"/>
    <w:rsid w:val="00AB4797"/>
    <w:rsid w:val="00AC1C64"/>
    <w:rsid w:val="00AD0A72"/>
    <w:rsid w:val="00AD1E85"/>
    <w:rsid w:val="00AD213E"/>
    <w:rsid w:val="00AD4D46"/>
    <w:rsid w:val="00AD7E35"/>
    <w:rsid w:val="00AE1962"/>
    <w:rsid w:val="00AE3746"/>
    <w:rsid w:val="00AE4882"/>
    <w:rsid w:val="00AE5A75"/>
    <w:rsid w:val="00AF4D50"/>
    <w:rsid w:val="00B01046"/>
    <w:rsid w:val="00B01923"/>
    <w:rsid w:val="00B01CE7"/>
    <w:rsid w:val="00B06413"/>
    <w:rsid w:val="00B070DA"/>
    <w:rsid w:val="00B07C32"/>
    <w:rsid w:val="00B10D53"/>
    <w:rsid w:val="00B14948"/>
    <w:rsid w:val="00B17665"/>
    <w:rsid w:val="00B2185B"/>
    <w:rsid w:val="00B22178"/>
    <w:rsid w:val="00B27CB1"/>
    <w:rsid w:val="00B32094"/>
    <w:rsid w:val="00B33060"/>
    <w:rsid w:val="00B34531"/>
    <w:rsid w:val="00B3703D"/>
    <w:rsid w:val="00B37CED"/>
    <w:rsid w:val="00B40214"/>
    <w:rsid w:val="00B44F6E"/>
    <w:rsid w:val="00B5089C"/>
    <w:rsid w:val="00B53E26"/>
    <w:rsid w:val="00B62BAA"/>
    <w:rsid w:val="00B70430"/>
    <w:rsid w:val="00B711C0"/>
    <w:rsid w:val="00B74A24"/>
    <w:rsid w:val="00B7526F"/>
    <w:rsid w:val="00B8081D"/>
    <w:rsid w:val="00B82BBC"/>
    <w:rsid w:val="00B83E18"/>
    <w:rsid w:val="00B9127B"/>
    <w:rsid w:val="00B93FBE"/>
    <w:rsid w:val="00B96C19"/>
    <w:rsid w:val="00B96E01"/>
    <w:rsid w:val="00BA4174"/>
    <w:rsid w:val="00BA629C"/>
    <w:rsid w:val="00BB197C"/>
    <w:rsid w:val="00BB210C"/>
    <w:rsid w:val="00BB3B8D"/>
    <w:rsid w:val="00BB4CFB"/>
    <w:rsid w:val="00BC3907"/>
    <w:rsid w:val="00BC5A06"/>
    <w:rsid w:val="00BD7EA8"/>
    <w:rsid w:val="00BE156F"/>
    <w:rsid w:val="00BE726B"/>
    <w:rsid w:val="00BF106E"/>
    <w:rsid w:val="00BF390A"/>
    <w:rsid w:val="00BF6718"/>
    <w:rsid w:val="00C008A4"/>
    <w:rsid w:val="00C121CF"/>
    <w:rsid w:val="00C132DE"/>
    <w:rsid w:val="00C13D28"/>
    <w:rsid w:val="00C145BA"/>
    <w:rsid w:val="00C14941"/>
    <w:rsid w:val="00C15BAA"/>
    <w:rsid w:val="00C2067D"/>
    <w:rsid w:val="00C21F50"/>
    <w:rsid w:val="00C2799A"/>
    <w:rsid w:val="00C31A50"/>
    <w:rsid w:val="00C335F9"/>
    <w:rsid w:val="00C352F6"/>
    <w:rsid w:val="00C37135"/>
    <w:rsid w:val="00C419B9"/>
    <w:rsid w:val="00C47F8E"/>
    <w:rsid w:val="00C47FC9"/>
    <w:rsid w:val="00C51122"/>
    <w:rsid w:val="00C516CA"/>
    <w:rsid w:val="00C51C75"/>
    <w:rsid w:val="00C5282E"/>
    <w:rsid w:val="00C537F0"/>
    <w:rsid w:val="00C5418D"/>
    <w:rsid w:val="00C547C5"/>
    <w:rsid w:val="00C61950"/>
    <w:rsid w:val="00C64861"/>
    <w:rsid w:val="00C6501A"/>
    <w:rsid w:val="00C67B09"/>
    <w:rsid w:val="00C70F78"/>
    <w:rsid w:val="00C73EA0"/>
    <w:rsid w:val="00C74721"/>
    <w:rsid w:val="00C81A06"/>
    <w:rsid w:val="00C81B2E"/>
    <w:rsid w:val="00C81EAA"/>
    <w:rsid w:val="00C90A9B"/>
    <w:rsid w:val="00C93FBC"/>
    <w:rsid w:val="00C94C04"/>
    <w:rsid w:val="00C97573"/>
    <w:rsid w:val="00CA0569"/>
    <w:rsid w:val="00CA166E"/>
    <w:rsid w:val="00CA1C1A"/>
    <w:rsid w:val="00CA202E"/>
    <w:rsid w:val="00CA4854"/>
    <w:rsid w:val="00CA5566"/>
    <w:rsid w:val="00CB1C0D"/>
    <w:rsid w:val="00CB450F"/>
    <w:rsid w:val="00CB5BDA"/>
    <w:rsid w:val="00CC34DE"/>
    <w:rsid w:val="00CC35B9"/>
    <w:rsid w:val="00CC7CC2"/>
    <w:rsid w:val="00CD2200"/>
    <w:rsid w:val="00CE2B14"/>
    <w:rsid w:val="00CF04A1"/>
    <w:rsid w:val="00CF23D5"/>
    <w:rsid w:val="00CF24BD"/>
    <w:rsid w:val="00CF7254"/>
    <w:rsid w:val="00CF7A90"/>
    <w:rsid w:val="00D04FAB"/>
    <w:rsid w:val="00D06A9C"/>
    <w:rsid w:val="00D07836"/>
    <w:rsid w:val="00D13784"/>
    <w:rsid w:val="00D14B1E"/>
    <w:rsid w:val="00D15819"/>
    <w:rsid w:val="00D160C8"/>
    <w:rsid w:val="00D23C11"/>
    <w:rsid w:val="00D264E5"/>
    <w:rsid w:val="00D3045F"/>
    <w:rsid w:val="00D34274"/>
    <w:rsid w:val="00D34FDD"/>
    <w:rsid w:val="00D3525A"/>
    <w:rsid w:val="00D4079B"/>
    <w:rsid w:val="00D417D5"/>
    <w:rsid w:val="00D41B40"/>
    <w:rsid w:val="00D440DB"/>
    <w:rsid w:val="00D4427F"/>
    <w:rsid w:val="00D454C9"/>
    <w:rsid w:val="00D50358"/>
    <w:rsid w:val="00D50BCA"/>
    <w:rsid w:val="00D525D3"/>
    <w:rsid w:val="00D53832"/>
    <w:rsid w:val="00D55432"/>
    <w:rsid w:val="00D56858"/>
    <w:rsid w:val="00D577F5"/>
    <w:rsid w:val="00D63E44"/>
    <w:rsid w:val="00D665C9"/>
    <w:rsid w:val="00D753AD"/>
    <w:rsid w:val="00D7759D"/>
    <w:rsid w:val="00D8487F"/>
    <w:rsid w:val="00D9135C"/>
    <w:rsid w:val="00D920A9"/>
    <w:rsid w:val="00D9351F"/>
    <w:rsid w:val="00D97B99"/>
    <w:rsid w:val="00DA0CB1"/>
    <w:rsid w:val="00DA1656"/>
    <w:rsid w:val="00DA23DE"/>
    <w:rsid w:val="00DC10FF"/>
    <w:rsid w:val="00DD2352"/>
    <w:rsid w:val="00DD3D73"/>
    <w:rsid w:val="00DD7E6C"/>
    <w:rsid w:val="00DE1491"/>
    <w:rsid w:val="00DE5889"/>
    <w:rsid w:val="00E006DC"/>
    <w:rsid w:val="00E01D6D"/>
    <w:rsid w:val="00E115F0"/>
    <w:rsid w:val="00E11DA4"/>
    <w:rsid w:val="00E1229A"/>
    <w:rsid w:val="00E1457C"/>
    <w:rsid w:val="00E213D1"/>
    <w:rsid w:val="00E262AA"/>
    <w:rsid w:val="00E3076F"/>
    <w:rsid w:val="00E3633A"/>
    <w:rsid w:val="00E365A8"/>
    <w:rsid w:val="00E42EBD"/>
    <w:rsid w:val="00E5250E"/>
    <w:rsid w:val="00E53B13"/>
    <w:rsid w:val="00E53C0F"/>
    <w:rsid w:val="00E612F6"/>
    <w:rsid w:val="00E65016"/>
    <w:rsid w:val="00E667A7"/>
    <w:rsid w:val="00E67C28"/>
    <w:rsid w:val="00E74E91"/>
    <w:rsid w:val="00E76E80"/>
    <w:rsid w:val="00E77364"/>
    <w:rsid w:val="00E83D80"/>
    <w:rsid w:val="00E85613"/>
    <w:rsid w:val="00E8612B"/>
    <w:rsid w:val="00E869B4"/>
    <w:rsid w:val="00E91137"/>
    <w:rsid w:val="00EA40B0"/>
    <w:rsid w:val="00EA6A91"/>
    <w:rsid w:val="00EA7301"/>
    <w:rsid w:val="00EA7ABC"/>
    <w:rsid w:val="00EB0207"/>
    <w:rsid w:val="00EB0879"/>
    <w:rsid w:val="00EB0D54"/>
    <w:rsid w:val="00EB7A8D"/>
    <w:rsid w:val="00EC1B41"/>
    <w:rsid w:val="00EC4024"/>
    <w:rsid w:val="00EC6BFF"/>
    <w:rsid w:val="00ED00B1"/>
    <w:rsid w:val="00ED1F50"/>
    <w:rsid w:val="00EE5D14"/>
    <w:rsid w:val="00EF2E62"/>
    <w:rsid w:val="00EF37FF"/>
    <w:rsid w:val="00EF3C09"/>
    <w:rsid w:val="00EF413F"/>
    <w:rsid w:val="00EF54F1"/>
    <w:rsid w:val="00EF5868"/>
    <w:rsid w:val="00EF7C8E"/>
    <w:rsid w:val="00F02896"/>
    <w:rsid w:val="00F02C62"/>
    <w:rsid w:val="00F07ECB"/>
    <w:rsid w:val="00F15AFB"/>
    <w:rsid w:val="00F307C4"/>
    <w:rsid w:val="00F31BF9"/>
    <w:rsid w:val="00F32A62"/>
    <w:rsid w:val="00F33012"/>
    <w:rsid w:val="00F3449B"/>
    <w:rsid w:val="00F3536F"/>
    <w:rsid w:val="00F36295"/>
    <w:rsid w:val="00F362FE"/>
    <w:rsid w:val="00F41916"/>
    <w:rsid w:val="00F42251"/>
    <w:rsid w:val="00F43DB9"/>
    <w:rsid w:val="00F50F1B"/>
    <w:rsid w:val="00F535C1"/>
    <w:rsid w:val="00F550B3"/>
    <w:rsid w:val="00F57ED7"/>
    <w:rsid w:val="00F6489A"/>
    <w:rsid w:val="00F67BF9"/>
    <w:rsid w:val="00F67E83"/>
    <w:rsid w:val="00F7287C"/>
    <w:rsid w:val="00F75979"/>
    <w:rsid w:val="00F808D5"/>
    <w:rsid w:val="00F87501"/>
    <w:rsid w:val="00F94790"/>
    <w:rsid w:val="00F95A44"/>
    <w:rsid w:val="00FA1E12"/>
    <w:rsid w:val="00FA577B"/>
    <w:rsid w:val="00FA6B43"/>
    <w:rsid w:val="00FB11FC"/>
    <w:rsid w:val="00FB12C5"/>
    <w:rsid w:val="00FB3768"/>
    <w:rsid w:val="00FB7C37"/>
    <w:rsid w:val="00FC2D86"/>
    <w:rsid w:val="00FC4244"/>
    <w:rsid w:val="00FD2C52"/>
    <w:rsid w:val="00FD53D0"/>
    <w:rsid w:val="00FD5458"/>
    <w:rsid w:val="00FD5CFE"/>
    <w:rsid w:val="00FE3FE1"/>
    <w:rsid w:val="00FE4A6C"/>
    <w:rsid w:val="00FE579F"/>
    <w:rsid w:val="00FF12E4"/>
    <w:rsid w:val="00FF1A82"/>
    <w:rsid w:val="00FF1F1E"/>
    <w:rsid w:val="00FF244A"/>
    <w:rsid w:val="00FF686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7B681F"/>
  <w15:docId w15:val="{B07A7404-56E8-9847-ACD3-C606BF32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D213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946CC"/>
  </w:style>
  <w:style w:type="paragraph" w:styleId="Kopfzeile">
    <w:name w:val="header"/>
    <w:basedOn w:val="Standard"/>
    <w:link w:val="KopfzeileZchn"/>
    <w:unhideWhenUsed/>
    <w:rsid w:val="00AD213E"/>
    <w:pPr>
      <w:tabs>
        <w:tab w:val="center" w:pos="4536"/>
        <w:tab w:val="right" w:pos="9072"/>
      </w:tabs>
    </w:pPr>
  </w:style>
  <w:style w:type="character" w:customStyle="1" w:styleId="KopfzeileZchn">
    <w:name w:val="Kopfzeile Zchn"/>
    <w:basedOn w:val="Absatz-Standardschriftart"/>
    <w:link w:val="Kopfzeile"/>
    <w:rsid w:val="00AD213E"/>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AD213E"/>
    <w:pPr>
      <w:tabs>
        <w:tab w:val="center" w:pos="4536"/>
        <w:tab w:val="right" w:pos="9072"/>
      </w:tabs>
    </w:pPr>
  </w:style>
  <w:style w:type="character" w:customStyle="1" w:styleId="FuzeileZchn">
    <w:name w:val="Fußzeile Zchn"/>
    <w:basedOn w:val="Absatz-Standardschriftart"/>
    <w:link w:val="Fuzeile"/>
    <w:rsid w:val="00AD213E"/>
    <w:rPr>
      <w:rFonts w:ascii="Times New Roman" w:eastAsia="Times New Roman" w:hAnsi="Times New Roman" w:cs="Times New Roman"/>
      <w:sz w:val="24"/>
      <w:szCs w:val="24"/>
      <w:lang w:eastAsia="de-DE"/>
    </w:rPr>
  </w:style>
  <w:style w:type="table" w:customStyle="1" w:styleId="Tabellengitternetz">
    <w:name w:val="Tabellengitternetz"/>
    <w:basedOn w:val="NormaleTabelle"/>
    <w:rsid w:val="00AD213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1"/>
    <w:rsid w:val="00AD213E"/>
    <w:rPr>
      <w:color w:val="0000FF"/>
      <w:u w:val="single"/>
    </w:rPr>
  </w:style>
  <w:style w:type="paragraph" w:styleId="Sprechblasentext">
    <w:name w:val="Balloon Text"/>
    <w:basedOn w:val="Standard"/>
    <w:link w:val="SprechblasentextZchn"/>
    <w:uiPriority w:val="99"/>
    <w:semiHidden/>
    <w:unhideWhenUsed/>
    <w:rsid w:val="00AD213E"/>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D213E"/>
    <w:rPr>
      <w:rFonts w:ascii="Lucida Grande" w:eastAsia="Times New Roman" w:hAnsi="Lucida Grande" w:cs="Times New Roman"/>
      <w:sz w:val="18"/>
      <w:szCs w:val="18"/>
      <w:lang w:eastAsia="de-DE"/>
    </w:rPr>
  </w:style>
  <w:style w:type="paragraph" w:styleId="Kommentartext">
    <w:name w:val="annotation text"/>
    <w:basedOn w:val="Standard"/>
    <w:link w:val="KommentartextZchn"/>
    <w:uiPriority w:val="99"/>
    <w:unhideWhenUsed/>
    <w:rsid w:val="00AD213E"/>
  </w:style>
  <w:style w:type="character" w:customStyle="1" w:styleId="KommentartextZchn">
    <w:name w:val="Kommentartext Zchn"/>
    <w:basedOn w:val="Absatz-Standardschriftart"/>
    <w:link w:val="Kommentartext"/>
    <w:uiPriority w:val="99"/>
    <w:rsid w:val="00AD213E"/>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AD213E"/>
    <w:rPr>
      <w:b/>
      <w:bCs/>
      <w:sz w:val="20"/>
      <w:szCs w:val="20"/>
    </w:rPr>
  </w:style>
  <w:style w:type="character" w:customStyle="1" w:styleId="KommentarthemaZchn">
    <w:name w:val="Kommentarthema Zchn"/>
    <w:basedOn w:val="KommentartextZchn"/>
    <w:link w:val="Kommentarthema"/>
    <w:uiPriority w:val="99"/>
    <w:semiHidden/>
    <w:rsid w:val="00AD213E"/>
    <w:rPr>
      <w:rFonts w:ascii="Times New Roman" w:eastAsia="Times New Roman" w:hAnsi="Times New Roman" w:cs="Times New Roman"/>
      <w:b/>
      <w:bCs/>
      <w:sz w:val="24"/>
      <w:szCs w:val="24"/>
      <w:lang w:eastAsia="de-DE"/>
    </w:rPr>
  </w:style>
  <w:style w:type="table" w:styleId="Tabellenraster">
    <w:name w:val="Table Grid"/>
    <w:basedOn w:val="NormaleTabelle"/>
    <w:rsid w:val="00AD213E"/>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SAufzhlung1">
    <w:name w:val="BS_Aufzählung1"/>
    <w:basedOn w:val="Standard"/>
    <w:rsid w:val="00AD213E"/>
    <w:pPr>
      <w:numPr>
        <w:numId w:val="1"/>
      </w:numPr>
      <w:tabs>
        <w:tab w:val="left" w:pos="709"/>
      </w:tabs>
      <w:spacing w:after="120" w:line="300" w:lineRule="auto"/>
    </w:pPr>
    <w:rPr>
      <w:rFonts w:ascii="Arial" w:hAnsi="Arial"/>
      <w:sz w:val="22"/>
      <w:szCs w:val="20"/>
    </w:rPr>
  </w:style>
  <w:style w:type="paragraph" w:styleId="Listenabsatz">
    <w:name w:val="List Paragraph"/>
    <w:basedOn w:val="Standard"/>
    <w:rsid w:val="00AD213E"/>
    <w:pPr>
      <w:ind w:left="720"/>
      <w:contextualSpacing/>
    </w:pPr>
  </w:style>
  <w:style w:type="character" w:styleId="Seitenzahl">
    <w:name w:val="page number"/>
    <w:basedOn w:val="Absatz-Standardschriftart"/>
    <w:uiPriority w:val="99"/>
    <w:semiHidden/>
    <w:unhideWhenUsed/>
    <w:rsid w:val="00AD213E"/>
  </w:style>
  <w:style w:type="paragraph" w:styleId="Textkrper">
    <w:name w:val="Body Text"/>
    <w:basedOn w:val="Standard"/>
    <w:link w:val="TextkrperZchn"/>
    <w:unhideWhenUsed/>
    <w:qFormat/>
    <w:rsid w:val="00BF106E"/>
    <w:pPr>
      <w:spacing w:before="120" w:line="280" w:lineRule="exact"/>
      <w:jc w:val="both"/>
    </w:pPr>
    <w:rPr>
      <w:rFonts w:ascii="Arial" w:eastAsia="Calibri" w:hAnsi="Arial"/>
      <w:sz w:val="22"/>
      <w:szCs w:val="22"/>
      <w:lang w:eastAsia="en-US"/>
    </w:rPr>
  </w:style>
  <w:style w:type="character" w:customStyle="1" w:styleId="TextkrperZchn">
    <w:name w:val="Textkörper Zchn"/>
    <w:basedOn w:val="Absatz-Standardschriftart"/>
    <w:link w:val="Textkrper"/>
    <w:rsid w:val="00BF106E"/>
    <w:rPr>
      <w:rFonts w:ascii="Arial" w:eastAsia="Calibri" w:hAnsi="Arial" w:cs="Times New Roman"/>
      <w:sz w:val="22"/>
      <w:szCs w:val="22"/>
    </w:rPr>
  </w:style>
  <w:style w:type="character" w:styleId="NichtaufgelsteErwhnung">
    <w:name w:val="Unresolved Mention"/>
    <w:basedOn w:val="Absatz-Standardschriftart"/>
    <w:uiPriority w:val="99"/>
    <w:semiHidden/>
    <w:unhideWhenUsed/>
    <w:rsid w:val="00FC2D86"/>
    <w:rPr>
      <w:color w:val="605E5C"/>
      <w:shd w:val="clear" w:color="auto" w:fill="E1DFDD"/>
    </w:rPr>
  </w:style>
  <w:style w:type="paragraph" w:styleId="Funotentext">
    <w:name w:val="footnote text"/>
    <w:basedOn w:val="Standard"/>
    <w:link w:val="FunotentextZchn"/>
    <w:semiHidden/>
    <w:unhideWhenUsed/>
    <w:rsid w:val="004037AF"/>
    <w:rPr>
      <w:sz w:val="20"/>
      <w:szCs w:val="20"/>
    </w:rPr>
  </w:style>
  <w:style w:type="character" w:customStyle="1" w:styleId="FunotentextZchn">
    <w:name w:val="Fußnotentext Zchn"/>
    <w:basedOn w:val="Absatz-Standardschriftart"/>
    <w:link w:val="Funotentext"/>
    <w:semiHidden/>
    <w:rsid w:val="004037AF"/>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unhideWhenUsed/>
    <w:rsid w:val="004037AF"/>
    <w:rPr>
      <w:vertAlign w:val="superscript"/>
    </w:rPr>
  </w:style>
  <w:style w:type="paragraph" w:customStyle="1" w:styleId="ekvtext">
    <w:name w:val="ekv.text"/>
    <w:rsid w:val="005655BD"/>
    <w:pPr>
      <w:widowControl w:val="0"/>
      <w:spacing w:line="234" w:lineRule="exact"/>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96152">
      <w:bodyDiv w:val="1"/>
      <w:marLeft w:val="0"/>
      <w:marRight w:val="0"/>
      <w:marTop w:val="0"/>
      <w:marBottom w:val="0"/>
      <w:divBdr>
        <w:top w:val="none" w:sz="0" w:space="0" w:color="auto"/>
        <w:left w:val="none" w:sz="0" w:space="0" w:color="auto"/>
        <w:bottom w:val="none" w:sz="0" w:space="0" w:color="auto"/>
        <w:right w:val="none" w:sz="0" w:space="0" w:color="auto"/>
      </w:divBdr>
    </w:div>
    <w:div w:id="1197429364">
      <w:bodyDiv w:val="1"/>
      <w:marLeft w:val="0"/>
      <w:marRight w:val="0"/>
      <w:marTop w:val="0"/>
      <w:marBottom w:val="0"/>
      <w:divBdr>
        <w:top w:val="none" w:sz="0" w:space="0" w:color="auto"/>
        <w:left w:val="none" w:sz="0" w:space="0" w:color="auto"/>
        <w:bottom w:val="none" w:sz="0" w:space="0" w:color="auto"/>
        <w:right w:val="none" w:sz="0" w:space="0" w:color="auto"/>
      </w:divBdr>
    </w:div>
    <w:div w:id="19925603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tiff"/><Relationship Id="rId22"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4251</Words>
  <Characters>26786</Characters>
  <Application>Microsoft Office Word</Application>
  <DocSecurity>0</DocSecurity>
  <Lines>223</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cp:lastModifiedBy>Microsoft Office User</cp:lastModifiedBy>
  <cp:revision>529</cp:revision>
  <dcterms:created xsi:type="dcterms:W3CDTF">2016-09-18T13:32:00Z</dcterms:created>
  <dcterms:modified xsi:type="dcterms:W3CDTF">2019-12-06T15:28:00Z</dcterms:modified>
</cp:coreProperties>
</file>