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F45" w:rsidRDefault="006D0E6F" w:rsidP="00080577">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60"/>
        <w:ind w:left="426" w:hanging="426"/>
        <w:rPr>
          <w:rFonts w:asciiTheme="minorHAnsi" w:hAnsiTheme="minorHAnsi" w:cs="Times-Roman"/>
          <w:b w:val="0"/>
          <w:sz w:val="28"/>
          <w:szCs w:val="20"/>
          <w:lang w:bidi="de-DE"/>
        </w:rPr>
      </w:pPr>
      <w:r w:rsidRPr="00080577">
        <w:rPr>
          <w:rFonts w:asciiTheme="minorHAnsi" w:hAnsiTheme="minorHAnsi" w:cs="Times-Roman"/>
          <w:b w:val="0"/>
          <w:sz w:val="28"/>
          <w:szCs w:val="20"/>
          <w:lang w:bidi="de-DE"/>
        </w:rPr>
        <w:t xml:space="preserve">Informationssysteme – </w:t>
      </w:r>
      <w:r w:rsidRPr="00080577">
        <w:rPr>
          <w:rFonts w:asciiTheme="minorHAnsi" w:hAnsiTheme="minorHAnsi" w:cs="Times-Roman"/>
          <w:sz w:val="28"/>
          <w:szCs w:val="20"/>
          <w:lang w:bidi="de-DE"/>
        </w:rPr>
        <w:t>Sucht – Belohnung macht süchtig</w:t>
      </w:r>
    </w:p>
    <w:p w:rsidR="00080577" w:rsidRPr="00080577" w:rsidRDefault="00080577" w:rsidP="00080577">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60"/>
        <w:ind w:left="426" w:hanging="426"/>
        <w:rPr>
          <w:rFonts w:asciiTheme="minorHAnsi" w:hAnsiTheme="minorHAnsi" w:cs="Times-Roman"/>
          <w:b w:val="0"/>
          <w:sz w:val="28"/>
          <w:szCs w:val="20"/>
          <w:lang w:bidi="de-DE"/>
        </w:rPr>
      </w:pPr>
    </w:p>
    <w:p w:rsidR="006D0E6F" w:rsidRDefault="006D0E6F" w:rsidP="00080577">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60"/>
        <w:ind w:left="426" w:hanging="426"/>
        <w:rPr>
          <w:rFonts w:asciiTheme="minorHAnsi" w:hAnsiTheme="minorHAnsi" w:cs="Times-Roman"/>
          <w:b w:val="0"/>
          <w:sz w:val="20"/>
          <w:szCs w:val="20"/>
          <w:lang w:bidi="de-DE"/>
        </w:rPr>
      </w:pPr>
      <w:r w:rsidRPr="00253155">
        <w:rPr>
          <w:rFonts w:asciiTheme="minorHAnsi" w:hAnsiTheme="minorHAnsi" w:cs="Times-Roman"/>
          <w:b w:val="0"/>
          <w:sz w:val="20"/>
          <w:szCs w:val="20"/>
          <w:lang w:bidi="de-DE"/>
        </w:rPr>
        <w:t>2 Stunden</w:t>
      </w:r>
    </w:p>
    <w:p w:rsidR="00080577" w:rsidRDefault="00080577" w:rsidP="00080577">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60"/>
        <w:ind w:left="426" w:hanging="426"/>
        <w:rPr>
          <w:rFonts w:asciiTheme="minorHAnsi" w:hAnsiTheme="minorHAnsi" w:cs="Times-Roman"/>
          <w:b w:val="0"/>
          <w:sz w:val="20"/>
          <w:szCs w:val="20"/>
          <w:lang w:bidi="de-DE"/>
        </w:rPr>
      </w:pPr>
      <w:r>
        <w:rPr>
          <w:rFonts w:asciiTheme="minorHAnsi" w:hAnsiTheme="minorHAnsi" w:cs="Times-Roman"/>
          <w:b w:val="0"/>
          <w:sz w:val="20"/>
          <w:szCs w:val="20"/>
          <w:lang w:bidi="de-DE"/>
        </w:rPr>
        <w:t>Prozessbezogene Kompetenzen:</w:t>
      </w:r>
      <w:r>
        <w:rPr>
          <w:rFonts w:asciiTheme="minorHAnsi" w:hAnsiTheme="minorHAnsi" w:cs="Times-Roman"/>
          <w:b w:val="0"/>
          <w:sz w:val="20"/>
          <w:szCs w:val="20"/>
          <w:lang w:bidi="de-DE"/>
        </w:rPr>
        <w:tab/>
      </w:r>
      <w:r w:rsidR="0052283F">
        <w:rPr>
          <w:rFonts w:asciiTheme="minorHAnsi" w:hAnsiTheme="minorHAnsi" w:cs="Times-Roman"/>
          <w:b w:val="0"/>
          <w:sz w:val="20"/>
          <w:szCs w:val="20"/>
          <w:lang w:bidi="de-DE"/>
        </w:rPr>
        <w:t>2.2 (1, 5), 2.3 (1, 14)</w:t>
      </w:r>
    </w:p>
    <w:p w:rsidR="00080577" w:rsidRDefault="00080577" w:rsidP="0052283F">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60"/>
        <w:ind w:left="426" w:hanging="426"/>
        <w:rPr>
          <w:rFonts w:asciiTheme="minorHAnsi" w:hAnsiTheme="minorHAnsi" w:cs="Times-Roman"/>
          <w:b w:val="0"/>
          <w:sz w:val="20"/>
          <w:szCs w:val="20"/>
          <w:lang w:bidi="de-DE"/>
        </w:rPr>
      </w:pPr>
      <w:r>
        <w:rPr>
          <w:rFonts w:asciiTheme="minorHAnsi" w:hAnsiTheme="minorHAnsi" w:cs="Times-Roman"/>
          <w:b w:val="0"/>
          <w:sz w:val="20"/>
          <w:szCs w:val="20"/>
          <w:lang w:bidi="de-DE"/>
        </w:rPr>
        <w:t>Inhaltsbezogene Kompetenzen:</w:t>
      </w:r>
      <w:r>
        <w:rPr>
          <w:rFonts w:asciiTheme="minorHAnsi" w:hAnsiTheme="minorHAnsi" w:cs="Times-Roman"/>
          <w:b w:val="0"/>
          <w:sz w:val="20"/>
          <w:szCs w:val="20"/>
          <w:lang w:bidi="de-DE"/>
        </w:rPr>
        <w:tab/>
        <w:t>3.2.2.4 (10)</w:t>
      </w:r>
    </w:p>
    <w:p w:rsidR="00080577" w:rsidRPr="0052283F" w:rsidRDefault="00080577" w:rsidP="0052283F">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ind w:left="426" w:hanging="426"/>
        <w:rPr>
          <w:rFonts w:asciiTheme="minorHAnsi" w:hAnsiTheme="minorHAnsi" w:cs="Times-Roman"/>
          <w:b w:val="0"/>
          <w:i/>
          <w:sz w:val="20"/>
          <w:szCs w:val="20"/>
          <w:lang w:bidi="de-DE"/>
        </w:rPr>
      </w:pPr>
      <w:r>
        <w:rPr>
          <w:rFonts w:asciiTheme="minorHAnsi" w:hAnsiTheme="minorHAnsi" w:cs="Times-Roman"/>
          <w:b w:val="0"/>
          <w:sz w:val="20"/>
          <w:szCs w:val="20"/>
          <w:lang w:bidi="de-DE"/>
        </w:rPr>
        <w:tab/>
      </w:r>
      <w:r>
        <w:rPr>
          <w:rFonts w:asciiTheme="minorHAnsi" w:hAnsiTheme="minorHAnsi" w:cs="Times-Roman"/>
          <w:b w:val="0"/>
          <w:sz w:val="20"/>
          <w:szCs w:val="20"/>
          <w:lang w:bidi="de-DE"/>
        </w:rPr>
        <w:tab/>
      </w:r>
      <w:r>
        <w:rPr>
          <w:rFonts w:asciiTheme="minorHAnsi" w:hAnsiTheme="minorHAnsi" w:cs="Times-Roman"/>
          <w:b w:val="0"/>
          <w:sz w:val="20"/>
          <w:szCs w:val="20"/>
          <w:lang w:bidi="de-DE"/>
        </w:rPr>
        <w:tab/>
      </w:r>
      <w:r>
        <w:rPr>
          <w:rFonts w:asciiTheme="minorHAnsi" w:hAnsiTheme="minorHAnsi" w:cs="Times-Roman"/>
          <w:b w:val="0"/>
          <w:sz w:val="20"/>
          <w:szCs w:val="20"/>
          <w:lang w:bidi="de-DE"/>
        </w:rPr>
        <w:tab/>
      </w:r>
      <w:r>
        <w:rPr>
          <w:rFonts w:asciiTheme="minorHAnsi" w:hAnsiTheme="minorHAnsi" w:cs="Times-Roman"/>
          <w:b w:val="0"/>
          <w:sz w:val="20"/>
          <w:szCs w:val="20"/>
          <w:lang w:bidi="de-DE"/>
        </w:rPr>
        <w:tab/>
      </w:r>
      <w:r w:rsidRPr="0052283F">
        <w:rPr>
          <w:rFonts w:asciiTheme="minorHAnsi" w:hAnsiTheme="minorHAnsi" w:cs="Times-Roman"/>
          <w:b w:val="0"/>
          <w:i/>
          <w:sz w:val="20"/>
          <w:szCs w:val="20"/>
          <w:lang w:bidi="de-DE"/>
        </w:rPr>
        <w:t>Die Schülerinnen und Schüler können …</w:t>
      </w:r>
    </w:p>
    <w:p w:rsidR="00080577" w:rsidRDefault="00080577" w:rsidP="0052283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60"/>
        <w:ind w:left="2835" w:hanging="2835"/>
        <w:rPr>
          <w:rFonts w:asciiTheme="minorHAnsi" w:hAnsiTheme="minorHAnsi" w:cs="Times-Roman"/>
          <w:b w:val="0"/>
          <w:sz w:val="20"/>
          <w:szCs w:val="20"/>
          <w:lang w:bidi="de-DE"/>
        </w:rPr>
      </w:pPr>
      <w:r w:rsidRPr="0052283F">
        <w:rPr>
          <w:rFonts w:asciiTheme="minorHAnsi" w:hAnsiTheme="minorHAnsi" w:cs="Times-Roman"/>
          <w:b w:val="0"/>
          <w:i/>
          <w:sz w:val="20"/>
          <w:szCs w:val="20"/>
          <w:lang w:bidi="de-DE"/>
        </w:rPr>
        <w:tab/>
        <w:t xml:space="preserve">… </w:t>
      </w:r>
      <w:r w:rsidR="0052283F" w:rsidRPr="0052283F">
        <w:rPr>
          <w:rFonts w:asciiTheme="minorHAnsi" w:hAnsiTheme="minorHAnsi" w:cs="Times-Roman"/>
          <w:b w:val="0"/>
          <w:i/>
          <w:sz w:val="20"/>
          <w:szCs w:val="20"/>
          <w:lang w:bidi="de-DE"/>
        </w:rPr>
        <w:t>die Entstehung von Sucht als Reaktion des Nervensystems auf bestimmte Substanzen oder die exzessive Aus</w:t>
      </w:r>
      <w:r w:rsidR="0052283F" w:rsidRPr="0052283F">
        <w:rPr>
          <w:rFonts w:asciiTheme="minorHAnsi" w:hAnsiTheme="minorHAnsi" w:cs="Times-Roman" w:hint="eastAsia"/>
          <w:b w:val="0"/>
          <w:i/>
          <w:sz w:val="20"/>
          <w:szCs w:val="20"/>
          <w:lang w:bidi="de-DE"/>
        </w:rPr>
        <w:t>ü</w:t>
      </w:r>
      <w:r w:rsidR="0052283F" w:rsidRPr="0052283F">
        <w:rPr>
          <w:rFonts w:asciiTheme="minorHAnsi" w:hAnsiTheme="minorHAnsi" w:cs="Times-Roman"/>
          <w:b w:val="0"/>
          <w:i/>
          <w:sz w:val="20"/>
          <w:szCs w:val="20"/>
          <w:lang w:bidi="de-DE"/>
        </w:rPr>
        <w:t>bung bestimmter Aktivit</w:t>
      </w:r>
      <w:r w:rsidR="0052283F" w:rsidRPr="0052283F">
        <w:rPr>
          <w:rFonts w:asciiTheme="minorHAnsi" w:hAnsiTheme="minorHAnsi" w:cs="Times-Roman" w:hint="eastAsia"/>
          <w:b w:val="0"/>
          <w:i/>
          <w:sz w:val="20"/>
          <w:szCs w:val="20"/>
          <w:lang w:bidi="de-DE"/>
        </w:rPr>
        <w:t>ä</w:t>
      </w:r>
      <w:r w:rsidR="0052283F" w:rsidRPr="0052283F">
        <w:rPr>
          <w:rFonts w:asciiTheme="minorHAnsi" w:hAnsiTheme="minorHAnsi" w:cs="Times-Roman"/>
          <w:b w:val="0"/>
          <w:i/>
          <w:sz w:val="20"/>
          <w:szCs w:val="20"/>
          <w:lang w:bidi="de-DE"/>
        </w:rPr>
        <w:t>ten beschreiben (zum Beispiel Nikotin</w:t>
      </w:r>
      <w:r w:rsidR="0052283F" w:rsidRPr="0052283F">
        <w:rPr>
          <w:rFonts w:ascii="Cambria Math" w:hAnsi="Cambria Math" w:cs="Cambria Math"/>
          <w:b w:val="0"/>
          <w:i/>
          <w:sz w:val="20"/>
          <w:szCs w:val="20"/>
          <w:lang w:bidi="de-DE"/>
        </w:rPr>
        <w:t>‑</w:t>
      </w:r>
      <w:r w:rsidR="0052283F" w:rsidRPr="0052283F">
        <w:rPr>
          <w:rFonts w:asciiTheme="minorHAnsi" w:hAnsiTheme="minorHAnsi" w:cs="Times-Roman"/>
          <w:b w:val="0"/>
          <w:i/>
          <w:sz w:val="20"/>
          <w:szCs w:val="20"/>
          <w:lang w:bidi="de-DE"/>
        </w:rPr>
        <w:t>, Alkohol</w:t>
      </w:r>
      <w:r w:rsidR="0052283F" w:rsidRPr="0052283F">
        <w:rPr>
          <w:rFonts w:ascii="Cambria Math" w:hAnsi="Cambria Math" w:cs="Cambria Math"/>
          <w:b w:val="0"/>
          <w:i/>
          <w:sz w:val="20"/>
          <w:szCs w:val="20"/>
          <w:lang w:bidi="de-DE"/>
        </w:rPr>
        <w:t>‑</w:t>
      </w:r>
      <w:r w:rsidR="0052283F" w:rsidRPr="0052283F">
        <w:rPr>
          <w:rFonts w:asciiTheme="minorHAnsi" w:hAnsiTheme="minorHAnsi" w:cs="Times-Roman"/>
          <w:b w:val="0"/>
          <w:i/>
          <w:sz w:val="20"/>
          <w:szCs w:val="20"/>
          <w:lang w:bidi="de-DE"/>
        </w:rPr>
        <w:t>, Spiel</w:t>
      </w:r>
      <w:r w:rsidR="0052283F" w:rsidRPr="0052283F">
        <w:rPr>
          <w:rFonts w:ascii="Cambria Math" w:hAnsi="Cambria Math" w:cs="Cambria Math"/>
          <w:b w:val="0"/>
          <w:i/>
          <w:sz w:val="20"/>
          <w:szCs w:val="20"/>
          <w:lang w:bidi="de-DE"/>
        </w:rPr>
        <w:t>‑</w:t>
      </w:r>
      <w:r w:rsidR="0052283F" w:rsidRPr="0052283F">
        <w:rPr>
          <w:rFonts w:asciiTheme="minorHAnsi" w:hAnsiTheme="minorHAnsi" w:cs="Times-Roman"/>
          <w:b w:val="0"/>
          <w:i/>
          <w:sz w:val="20"/>
          <w:szCs w:val="20"/>
          <w:lang w:bidi="de-DE"/>
        </w:rPr>
        <w:t>, Onlinesucht)</w:t>
      </w:r>
    </w:p>
    <w:p w:rsidR="00080577" w:rsidRDefault="00080577" w:rsidP="00080577">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60"/>
        <w:ind w:left="426" w:hanging="426"/>
        <w:rPr>
          <w:rFonts w:asciiTheme="minorHAnsi" w:hAnsiTheme="minorHAnsi" w:cs="Times-Roman"/>
          <w:b w:val="0"/>
          <w:sz w:val="20"/>
          <w:szCs w:val="20"/>
          <w:lang w:bidi="de-DE"/>
        </w:rPr>
      </w:pPr>
      <w:r>
        <w:rPr>
          <w:rFonts w:asciiTheme="minorHAnsi" w:hAnsiTheme="minorHAnsi" w:cs="Times-Roman"/>
          <w:b w:val="0"/>
          <w:sz w:val="20"/>
          <w:szCs w:val="20"/>
          <w:lang w:bidi="de-DE"/>
        </w:rPr>
        <w:t>Leitperspektiven:</w:t>
      </w:r>
      <w:r>
        <w:rPr>
          <w:rFonts w:asciiTheme="minorHAnsi" w:hAnsiTheme="minorHAnsi" w:cs="Times-Roman"/>
          <w:b w:val="0"/>
          <w:sz w:val="20"/>
          <w:szCs w:val="20"/>
          <w:lang w:bidi="de-DE"/>
        </w:rPr>
        <w:tab/>
      </w:r>
      <w:r>
        <w:rPr>
          <w:rFonts w:asciiTheme="minorHAnsi" w:hAnsiTheme="minorHAnsi" w:cs="Times-Roman"/>
          <w:b w:val="0"/>
          <w:sz w:val="20"/>
          <w:szCs w:val="20"/>
          <w:lang w:bidi="de-DE"/>
        </w:rPr>
        <w:tab/>
      </w:r>
      <w:r>
        <w:rPr>
          <w:rFonts w:asciiTheme="minorHAnsi" w:hAnsiTheme="minorHAnsi" w:cs="Times-Roman"/>
          <w:b w:val="0"/>
          <w:sz w:val="20"/>
          <w:szCs w:val="20"/>
          <w:lang w:bidi="de-DE"/>
        </w:rPr>
        <w:tab/>
      </w:r>
      <w:r w:rsidR="00696CD9">
        <w:rPr>
          <w:rFonts w:asciiTheme="minorHAnsi" w:hAnsiTheme="minorHAnsi" w:cs="Times-Roman"/>
          <w:b w:val="0"/>
          <w:sz w:val="20"/>
          <w:szCs w:val="20"/>
          <w:lang w:bidi="de-DE"/>
        </w:rPr>
        <w:t>PG, VB</w:t>
      </w:r>
    </w:p>
    <w:p w:rsidR="00696CD9" w:rsidRDefault="00696CD9" w:rsidP="00080577">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160"/>
        <w:ind w:left="426" w:hanging="426"/>
        <w:rPr>
          <w:rFonts w:asciiTheme="minorHAnsi" w:hAnsiTheme="minorHAnsi" w:cs="Times-Roman"/>
          <w:b w:val="0"/>
          <w:sz w:val="20"/>
          <w:szCs w:val="20"/>
          <w:lang w:bidi="de-DE"/>
        </w:rPr>
      </w:pPr>
      <w:r>
        <w:rPr>
          <w:rFonts w:asciiTheme="minorHAnsi" w:hAnsiTheme="minorHAnsi" w:cs="Times-Roman"/>
          <w:b w:val="0"/>
          <w:sz w:val="20"/>
          <w:szCs w:val="20"/>
          <w:lang w:bidi="de-DE"/>
        </w:rPr>
        <w:t>Verweis auf andere Fächer:</w:t>
      </w:r>
      <w:r>
        <w:rPr>
          <w:rFonts w:asciiTheme="minorHAnsi" w:hAnsiTheme="minorHAnsi" w:cs="Times-Roman"/>
          <w:b w:val="0"/>
          <w:sz w:val="20"/>
          <w:szCs w:val="20"/>
          <w:lang w:bidi="de-DE"/>
        </w:rPr>
        <w:tab/>
        <w:t>ETH 3.1.1.2, 3.1.7.1 (7), REV 3.2.1 (3), RRK 3.2.1 (1)</w:t>
      </w:r>
    </w:p>
    <w:p w:rsidR="00080577" w:rsidRDefault="00080577" w:rsidP="00080577">
      <w:pPr>
        <w:widowControl w:val="0"/>
        <w:tabs>
          <w:tab w:val="left" w:pos="426"/>
        </w:tabs>
        <w:autoSpaceDE w:val="0"/>
        <w:autoSpaceDN w:val="0"/>
        <w:adjustRightInd w:val="0"/>
        <w:spacing w:after="160"/>
        <w:ind w:left="426" w:hanging="426"/>
        <w:rPr>
          <w:rFonts w:asciiTheme="minorHAnsi" w:hAnsiTheme="minorHAnsi" w:cs="Times-Roman"/>
          <w:b w:val="0"/>
          <w:sz w:val="20"/>
          <w:szCs w:val="20"/>
          <w:lang w:bidi="de-DE"/>
        </w:rPr>
      </w:pPr>
    </w:p>
    <w:p w:rsidR="00EB2221" w:rsidRDefault="00EB2221" w:rsidP="00080577">
      <w:pPr>
        <w:widowControl w:val="0"/>
        <w:tabs>
          <w:tab w:val="left" w:pos="426"/>
        </w:tabs>
        <w:autoSpaceDE w:val="0"/>
        <w:autoSpaceDN w:val="0"/>
        <w:adjustRightInd w:val="0"/>
        <w:spacing w:after="160"/>
        <w:ind w:left="426" w:hanging="426"/>
        <w:rPr>
          <w:rFonts w:asciiTheme="minorHAnsi" w:hAnsiTheme="minorHAnsi" w:cs="Times-Roman"/>
          <w:b w:val="0"/>
          <w:sz w:val="20"/>
          <w:szCs w:val="20"/>
          <w:lang w:bidi="de-DE"/>
        </w:rPr>
      </w:pPr>
    </w:p>
    <w:p w:rsidR="00080577" w:rsidRPr="00DE3F1C" w:rsidRDefault="00DE3F1C" w:rsidP="00080577">
      <w:pPr>
        <w:widowControl w:val="0"/>
        <w:tabs>
          <w:tab w:val="left" w:pos="426"/>
        </w:tabs>
        <w:autoSpaceDE w:val="0"/>
        <w:autoSpaceDN w:val="0"/>
        <w:adjustRightInd w:val="0"/>
        <w:spacing w:after="160"/>
        <w:ind w:left="426" w:hanging="426"/>
        <w:rPr>
          <w:rFonts w:asciiTheme="minorHAnsi" w:hAnsiTheme="minorHAnsi" w:cs="Times-Roman"/>
          <w:sz w:val="20"/>
          <w:szCs w:val="20"/>
          <w:lang w:bidi="de-DE"/>
        </w:rPr>
      </w:pPr>
      <w:r w:rsidRPr="00DE3F1C">
        <w:rPr>
          <w:rFonts w:asciiTheme="minorHAnsi" w:hAnsiTheme="minorHAnsi" w:cs="Times-Roman"/>
          <w:sz w:val="20"/>
          <w:szCs w:val="20"/>
          <w:lang w:bidi="de-DE"/>
        </w:rPr>
        <w:t>Vorbemerkungen:</w:t>
      </w:r>
    </w:p>
    <w:p w:rsidR="0051465D" w:rsidRDefault="00276DCC" w:rsidP="00276DCC">
      <w:pPr>
        <w:widowControl w:val="0"/>
        <w:tabs>
          <w:tab w:val="left" w:pos="426"/>
        </w:tabs>
        <w:autoSpaceDE w:val="0"/>
        <w:autoSpaceDN w:val="0"/>
        <w:adjustRightInd w:val="0"/>
        <w:spacing w:after="160"/>
        <w:rPr>
          <w:rFonts w:asciiTheme="minorHAnsi" w:hAnsiTheme="minorHAnsi" w:cs="Times-Roman"/>
          <w:b w:val="0"/>
          <w:sz w:val="20"/>
          <w:szCs w:val="20"/>
          <w:lang w:bidi="de-DE"/>
        </w:rPr>
      </w:pPr>
      <w:r>
        <w:rPr>
          <w:rFonts w:asciiTheme="minorHAnsi" w:hAnsiTheme="minorHAnsi" w:cs="Times-Roman"/>
          <w:b w:val="0"/>
          <w:sz w:val="20"/>
          <w:szCs w:val="20"/>
          <w:lang w:bidi="de-DE"/>
        </w:rPr>
        <w:t xml:space="preserve">Das </w:t>
      </w:r>
      <w:r w:rsidR="00BF7E6E">
        <w:rPr>
          <w:rFonts w:asciiTheme="minorHAnsi" w:hAnsiTheme="minorHAnsi" w:cs="Times-Roman"/>
          <w:b w:val="0"/>
          <w:sz w:val="20"/>
          <w:szCs w:val="20"/>
          <w:lang w:bidi="de-DE"/>
        </w:rPr>
        <w:t xml:space="preserve">sehr komplexe und anspruchsvolle </w:t>
      </w:r>
      <w:r>
        <w:rPr>
          <w:rFonts w:asciiTheme="minorHAnsi" w:hAnsiTheme="minorHAnsi" w:cs="Times-Roman"/>
          <w:b w:val="0"/>
          <w:sz w:val="20"/>
          <w:szCs w:val="20"/>
          <w:lang w:bidi="de-DE"/>
        </w:rPr>
        <w:t>Thema Abhängigkeit (Sucht) ist für die Klassenstufe 7/8 eine Herausforderung, jedoch auch eine Notwendigkeit,</w:t>
      </w:r>
      <w:r w:rsidR="007C1606">
        <w:rPr>
          <w:rFonts w:asciiTheme="minorHAnsi" w:hAnsiTheme="minorHAnsi" w:cs="Times-Roman"/>
          <w:b w:val="0"/>
          <w:sz w:val="20"/>
          <w:szCs w:val="20"/>
          <w:lang w:bidi="de-DE"/>
        </w:rPr>
        <w:t xml:space="preserve"> da die Schülerinnen und Schüler während der Pubertät in einer recht labilen Phase mit großen Veränderungen und Neuorientierungen leben.</w:t>
      </w:r>
      <w:r w:rsidR="00BF7E6E">
        <w:rPr>
          <w:rFonts w:asciiTheme="minorHAnsi" w:hAnsiTheme="minorHAnsi" w:cs="Times-Roman"/>
          <w:b w:val="0"/>
          <w:sz w:val="20"/>
          <w:szCs w:val="20"/>
          <w:lang w:bidi="de-DE"/>
        </w:rPr>
        <w:t xml:space="preserve"> In ihrer Alltagswelt sind sie mit Süchten unterschiedlichster Art direkt oder indirekt konfrontiert. Das Interesse am Thema ist groß.</w:t>
      </w:r>
      <w:r w:rsidR="00E07FC8">
        <w:rPr>
          <w:rFonts w:asciiTheme="minorHAnsi" w:hAnsiTheme="minorHAnsi" w:cs="Times-Roman"/>
          <w:b w:val="0"/>
          <w:sz w:val="20"/>
          <w:szCs w:val="20"/>
          <w:lang w:bidi="de-DE"/>
        </w:rPr>
        <w:t xml:space="preserve"> </w:t>
      </w:r>
    </w:p>
    <w:p w:rsidR="00000938" w:rsidRDefault="002F181E" w:rsidP="00276DCC">
      <w:pPr>
        <w:widowControl w:val="0"/>
        <w:tabs>
          <w:tab w:val="left" w:pos="426"/>
        </w:tabs>
        <w:autoSpaceDE w:val="0"/>
        <w:autoSpaceDN w:val="0"/>
        <w:adjustRightInd w:val="0"/>
        <w:spacing w:after="160"/>
        <w:rPr>
          <w:rFonts w:asciiTheme="minorHAnsi" w:hAnsiTheme="minorHAnsi" w:cs="Times-Roman"/>
          <w:b w:val="0"/>
          <w:sz w:val="20"/>
          <w:szCs w:val="20"/>
          <w:lang w:bidi="de-DE"/>
        </w:rPr>
      </w:pPr>
      <w:r>
        <w:rPr>
          <w:rFonts w:asciiTheme="minorHAnsi" w:hAnsiTheme="minorHAnsi" w:cs="Times-Roman"/>
          <w:b w:val="0"/>
          <w:sz w:val="20"/>
          <w:szCs w:val="20"/>
          <w:lang w:bidi="de-DE"/>
        </w:rPr>
        <w:t>Die Suchtprävention wird in den Schulen seit einigen Jahren aus guten Gründen als g</w:t>
      </w:r>
      <w:r w:rsidR="004955DB">
        <w:rPr>
          <w:rFonts w:asciiTheme="minorHAnsi" w:hAnsiTheme="minorHAnsi" w:cs="Times-Roman"/>
          <w:b w:val="0"/>
          <w:sz w:val="20"/>
          <w:szCs w:val="20"/>
          <w:lang w:bidi="de-DE"/>
        </w:rPr>
        <w:t>anzheitliche</w:t>
      </w:r>
      <w:r>
        <w:rPr>
          <w:rFonts w:asciiTheme="minorHAnsi" w:hAnsiTheme="minorHAnsi" w:cs="Times-Roman"/>
          <w:b w:val="0"/>
          <w:sz w:val="20"/>
          <w:szCs w:val="20"/>
          <w:lang w:bidi="de-DE"/>
        </w:rPr>
        <w:t xml:space="preserve"> Aufgabe der gesamten Schulgemeinschaft angesehen und nicht mehr rein im Fachunterricht Biologie und Religion/Ethik veranker</w:t>
      </w:r>
      <w:r w:rsidR="0051465D">
        <w:rPr>
          <w:rFonts w:asciiTheme="minorHAnsi" w:hAnsiTheme="minorHAnsi" w:cs="Times-Roman"/>
          <w:b w:val="0"/>
          <w:sz w:val="20"/>
          <w:szCs w:val="20"/>
          <w:lang w:bidi="de-DE"/>
        </w:rPr>
        <w:t>t. Die Biologie trägt</w:t>
      </w:r>
      <w:r w:rsidR="0051465D" w:rsidRPr="0051465D">
        <w:rPr>
          <w:rFonts w:asciiTheme="minorHAnsi" w:hAnsiTheme="minorHAnsi" w:cs="Times-Roman"/>
          <w:b w:val="0"/>
          <w:sz w:val="20"/>
          <w:szCs w:val="20"/>
          <w:lang w:bidi="de-DE"/>
        </w:rPr>
        <w:t xml:space="preserve"> </w:t>
      </w:r>
      <w:r w:rsidR="0051465D">
        <w:rPr>
          <w:rFonts w:asciiTheme="minorHAnsi" w:hAnsiTheme="minorHAnsi" w:cs="Times-Roman"/>
          <w:b w:val="0"/>
          <w:sz w:val="20"/>
          <w:szCs w:val="20"/>
          <w:lang w:bidi="de-DE"/>
        </w:rPr>
        <w:t>nach wie vor, u. a. mit Fachinformationen, einen unerlässlichen Baustein bei.</w:t>
      </w:r>
    </w:p>
    <w:p w:rsidR="007C1606" w:rsidRDefault="007C1606" w:rsidP="00276DCC">
      <w:pPr>
        <w:widowControl w:val="0"/>
        <w:tabs>
          <w:tab w:val="left" w:pos="426"/>
        </w:tabs>
        <w:autoSpaceDE w:val="0"/>
        <w:autoSpaceDN w:val="0"/>
        <w:adjustRightInd w:val="0"/>
        <w:spacing w:after="160"/>
        <w:rPr>
          <w:rFonts w:asciiTheme="minorHAnsi" w:hAnsiTheme="minorHAnsi" w:cs="Times-Roman"/>
          <w:b w:val="0"/>
          <w:sz w:val="20"/>
          <w:szCs w:val="20"/>
          <w:lang w:bidi="de-DE"/>
        </w:rPr>
      </w:pPr>
      <w:r>
        <w:rPr>
          <w:rFonts w:asciiTheme="minorHAnsi" w:hAnsiTheme="minorHAnsi" w:cs="Times-Roman"/>
          <w:b w:val="0"/>
          <w:sz w:val="20"/>
          <w:szCs w:val="20"/>
          <w:lang w:bidi="de-DE"/>
        </w:rPr>
        <w:t xml:space="preserve">Der Bildungsplan intendiert </w:t>
      </w:r>
      <w:r w:rsidR="00BF7E6E">
        <w:rPr>
          <w:rFonts w:asciiTheme="minorHAnsi" w:hAnsiTheme="minorHAnsi" w:cs="Times-Roman"/>
          <w:b w:val="0"/>
          <w:sz w:val="20"/>
          <w:szCs w:val="20"/>
          <w:lang w:bidi="de-DE"/>
        </w:rPr>
        <w:t xml:space="preserve">in Klassenstufe 7/8 </w:t>
      </w:r>
      <w:r>
        <w:rPr>
          <w:rFonts w:asciiTheme="minorHAnsi" w:hAnsiTheme="minorHAnsi" w:cs="Times-Roman"/>
          <w:b w:val="0"/>
          <w:sz w:val="20"/>
          <w:szCs w:val="20"/>
          <w:lang w:bidi="de-DE"/>
        </w:rPr>
        <w:t xml:space="preserve">nicht die Aufarbeitung auf zellulärer, molekularer Ebene. Dies ist in der Kursstufe angesiedelt. </w:t>
      </w:r>
      <w:r w:rsidR="00BF7E6E">
        <w:rPr>
          <w:rFonts w:asciiTheme="minorHAnsi" w:hAnsiTheme="minorHAnsi" w:cs="Times-Roman"/>
          <w:b w:val="0"/>
          <w:sz w:val="20"/>
          <w:szCs w:val="20"/>
          <w:lang w:bidi="de-DE"/>
        </w:rPr>
        <w:t>Er</w:t>
      </w:r>
      <w:r w:rsidR="00620E90">
        <w:rPr>
          <w:rFonts w:asciiTheme="minorHAnsi" w:hAnsiTheme="minorHAnsi" w:cs="Times-Roman"/>
          <w:b w:val="0"/>
          <w:sz w:val="20"/>
          <w:szCs w:val="20"/>
          <w:lang w:bidi="de-DE"/>
        </w:rPr>
        <w:t xml:space="preserve"> offeriert neben dem Standard 3.2.2.4 (10) im Kapitel Informationssysteme die Möglichkeit im Zusammenhang mit unterschiedlichen Themen den </w:t>
      </w:r>
      <w:r w:rsidR="00BF7E6E">
        <w:rPr>
          <w:rFonts w:asciiTheme="minorHAnsi" w:hAnsiTheme="minorHAnsi" w:cs="Times-Roman"/>
          <w:b w:val="0"/>
          <w:sz w:val="20"/>
          <w:szCs w:val="20"/>
          <w:lang w:bidi="de-DE"/>
        </w:rPr>
        <w:t xml:space="preserve">sehr vielschichtigen </w:t>
      </w:r>
      <w:r w:rsidR="00620E90">
        <w:rPr>
          <w:rFonts w:asciiTheme="minorHAnsi" w:hAnsiTheme="minorHAnsi" w:cs="Times-Roman"/>
          <w:b w:val="0"/>
          <w:sz w:val="20"/>
          <w:szCs w:val="20"/>
          <w:lang w:bidi="de-DE"/>
        </w:rPr>
        <w:t xml:space="preserve">Abhängigkeitsaspekt zu bearbeiten, z. B Essstörungen, Rauchen. </w:t>
      </w:r>
      <w:r w:rsidR="00EB3F14">
        <w:rPr>
          <w:rFonts w:asciiTheme="minorHAnsi" w:hAnsiTheme="minorHAnsi" w:cs="Times-Roman"/>
          <w:b w:val="0"/>
          <w:sz w:val="20"/>
          <w:szCs w:val="20"/>
          <w:lang w:bidi="de-DE"/>
        </w:rPr>
        <w:t>Dieser Standard ist vielmehr als eine Klammer bzw. Basis zu verstehen.</w:t>
      </w:r>
      <w:r w:rsidR="00E07FC8">
        <w:rPr>
          <w:rFonts w:asciiTheme="minorHAnsi" w:hAnsiTheme="minorHAnsi" w:cs="Times-Roman"/>
          <w:b w:val="0"/>
          <w:sz w:val="20"/>
          <w:szCs w:val="20"/>
          <w:lang w:bidi="de-DE"/>
        </w:rPr>
        <w:t xml:space="preserve"> Abhängigkeit ist ein Vorgang, der das Gehirn und seine Arbeit und damit den gesamten Organismus und zahlreiche seiner Lebensäußerungen nachhaltig verändert.</w:t>
      </w:r>
      <w:r w:rsidR="00000938">
        <w:rPr>
          <w:rFonts w:asciiTheme="minorHAnsi" w:hAnsiTheme="minorHAnsi" w:cs="Times-Roman"/>
          <w:b w:val="0"/>
          <w:sz w:val="20"/>
          <w:szCs w:val="20"/>
          <w:lang w:bidi="de-DE"/>
        </w:rPr>
        <w:t xml:space="preserve"> Dies kann vereinfacht am veränderten Reiz-Reaktion-Modell aufgezeigt werden. Der Botenstoff Dopamin ist maßgeblich an der Entstehung von Abhängigkeit beteiligt. </w:t>
      </w:r>
    </w:p>
    <w:p w:rsidR="002F181E" w:rsidRDefault="0051465D" w:rsidP="00276DCC">
      <w:pPr>
        <w:widowControl w:val="0"/>
        <w:tabs>
          <w:tab w:val="left" w:pos="426"/>
        </w:tabs>
        <w:autoSpaceDE w:val="0"/>
        <w:autoSpaceDN w:val="0"/>
        <w:adjustRightInd w:val="0"/>
        <w:spacing w:after="160"/>
        <w:rPr>
          <w:rFonts w:asciiTheme="minorHAnsi" w:hAnsiTheme="minorHAnsi" w:cs="Times-Roman"/>
          <w:b w:val="0"/>
          <w:sz w:val="20"/>
          <w:szCs w:val="20"/>
          <w:lang w:bidi="de-DE"/>
        </w:rPr>
      </w:pPr>
      <w:r>
        <w:rPr>
          <w:rFonts w:asciiTheme="minorHAnsi" w:hAnsiTheme="minorHAnsi" w:cs="Times-Roman"/>
          <w:b w:val="0"/>
          <w:sz w:val="20"/>
          <w:szCs w:val="20"/>
          <w:lang w:bidi="de-DE"/>
        </w:rPr>
        <w:t xml:space="preserve">Die Unterrichtssequenz und die vorgestellten </w:t>
      </w:r>
      <w:r w:rsidR="00EB2221">
        <w:rPr>
          <w:rFonts w:asciiTheme="minorHAnsi" w:hAnsiTheme="minorHAnsi" w:cs="Times-Roman"/>
          <w:b w:val="0"/>
          <w:sz w:val="20"/>
          <w:szCs w:val="20"/>
          <w:lang w:bidi="de-DE"/>
        </w:rPr>
        <w:t xml:space="preserve">(relativ nüchternen) </w:t>
      </w:r>
      <w:r>
        <w:rPr>
          <w:rFonts w:asciiTheme="minorHAnsi" w:hAnsiTheme="minorHAnsi" w:cs="Times-Roman"/>
          <w:b w:val="0"/>
          <w:sz w:val="20"/>
          <w:szCs w:val="20"/>
          <w:lang w:bidi="de-DE"/>
        </w:rPr>
        <w:t xml:space="preserve">Materialien lassen viele Wege zur Bearbeitung zu. </w:t>
      </w:r>
      <w:r w:rsidR="000563EE">
        <w:rPr>
          <w:rFonts w:asciiTheme="minorHAnsi" w:hAnsiTheme="minorHAnsi" w:cs="Times-Roman"/>
          <w:b w:val="0"/>
          <w:sz w:val="20"/>
          <w:szCs w:val="20"/>
          <w:lang w:bidi="de-DE"/>
        </w:rPr>
        <w:t xml:space="preserve">Jede Lehrperson wird mit viel Fingerspitzengefühl für jede Klasse einen individuellen Weg finden, die Thematik sinnvoll zu bearbeiten. Auch die dafür verwendete Stundenzahl ist ein sehr grober unterer Richtwert. Die Schülerinnen und Schüler sollten mit ihren Fragen und Problemen besonders ernst genommen werden. Eine anonyme Fragenbox kann dabei </w:t>
      </w:r>
      <w:r w:rsidR="00EB2221">
        <w:rPr>
          <w:rFonts w:asciiTheme="minorHAnsi" w:hAnsiTheme="minorHAnsi" w:cs="Times-Roman"/>
          <w:b w:val="0"/>
          <w:sz w:val="20"/>
          <w:szCs w:val="20"/>
          <w:lang w:bidi="de-DE"/>
        </w:rPr>
        <w:t>hilfreich sein</w:t>
      </w:r>
      <w:r w:rsidR="000563EE">
        <w:rPr>
          <w:rFonts w:asciiTheme="minorHAnsi" w:hAnsiTheme="minorHAnsi" w:cs="Times-Roman"/>
          <w:b w:val="0"/>
          <w:sz w:val="20"/>
          <w:szCs w:val="20"/>
          <w:lang w:bidi="de-DE"/>
        </w:rPr>
        <w:t>.</w:t>
      </w:r>
    </w:p>
    <w:p w:rsidR="00FE487C" w:rsidRDefault="00FE487C" w:rsidP="00276DCC">
      <w:pPr>
        <w:widowControl w:val="0"/>
        <w:tabs>
          <w:tab w:val="left" w:pos="426"/>
        </w:tabs>
        <w:autoSpaceDE w:val="0"/>
        <w:autoSpaceDN w:val="0"/>
        <w:adjustRightInd w:val="0"/>
        <w:spacing w:after="160"/>
        <w:rPr>
          <w:rFonts w:asciiTheme="minorHAnsi" w:hAnsiTheme="minorHAnsi" w:cs="Times-Roman"/>
          <w:b w:val="0"/>
          <w:sz w:val="20"/>
          <w:szCs w:val="20"/>
          <w:lang w:bidi="de-DE"/>
        </w:rPr>
      </w:pPr>
      <w:r>
        <w:rPr>
          <w:rFonts w:asciiTheme="minorHAnsi" w:hAnsiTheme="minorHAnsi" w:cs="Times-Roman"/>
          <w:b w:val="0"/>
          <w:sz w:val="20"/>
          <w:szCs w:val="20"/>
          <w:lang w:bidi="de-DE"/>
        </w:rPr>
        <w:t xml:space="preserve">Die Unterrichtssequenz „Sucht“ schließt das Kapitel Informationssysteme ab, so dass auf Reiz-Reaktion-Schema und auch </w:t>
      </w:r>
      <w:r w:rsidR="008C6EB0">
        <w:rPr>
          <w:rFonts w:asciiTheme="minorHAnsi" w:hAnsiTheme="minorHAnsi" w:cs="Times-Roman"/>
          <w:b w:val="0"/>
          <w:sz w:val="20"/>
          <w:szCs w:val="20"/>
          <w:lang w:bidi="de-DE"/>
        </w:rPr>
        <w:t>die Funktionsweise von Hormonen und insbesondere die Abläufe bei Stress bekannt sind.</w:t>
      </w:r>
    </w:p>
    <w:p w:rsidR="000563EE" w:rsidRDefault="000563EE" w:rsidP="00276DCC">
      <w:pPr>
        <w:widowControl w:val="0"/>
        <w:tabs>
          <w:tab w:val="left" w:pos="426"/>
        </w:tabs>
        <w:autoSpaceDE w:val="0"/>
        <w:autoSpaceDN w:val="0"/>
        <w:adjustRightInd w:val="0"/>
        <w:spacing w:after="160"/>
        <w:rPr>
          <w:rFonts w:asciiTheme="minorHAnsi" w:hAnsiTheme="minorHAnsi" w:cs="Times-Roman"/>
          <w:b w:val="0"/>
          <w:sz w:val="20"/>
          <w:szCs w:val="20"/>
          <w:lang w:bidi="de-DE"/>
        </w:rPr>
      </w:pPr>
    </w:p>
    <w:p w:rsidR="00EB2221" w:rsidRDefault="00EB2221" w:rsidP="00276DCC">
      <w:pPr>
        <w:widowControl w:val="0"/>
        <w:tabs>
          <w:tab w:val="left" w:pos="426"/>
        </w:tabs>
        <w:autoSpaceDE w:val="0"/>
        <w:autoSpaceDN w:val="0"/>
        <w:adjustRightInd w:val="0"/>
        <w:spacing w:after="160"/>
        <w:rPr>
          <w:rFonts w:asciiTheme="minorHAnsi" w:hAnsiTheme="minorHAnsi" w:cs="Times-Roman"/>
          <w:b w:val="0"/>
          <w:sz w:val="20"/>
          <w:szCs w:val="20"/>
          <w:lang w:bidi="de-DE"/>
        </w:rPr>
      </w:pPr>
    </w:p>
    <w:p w:rsidR="00080577" w:rsidRPr="00EB2221" w:rsidRDefault="00EB2221" w:rsidP="00080577">
      <w:pPr>
        <w:widowControl w:val="0"/>
        <w:tabs>
          <w:tab w:val="left" w:pos="426"/>
        </w:tabs>
        <w:autoSpaceDE w:val="0"/>
        <w:autoSpaceDN w:val="0"/>
        <w:adjustRightInd w:val="0"/>
        <w:spacing w:after="160"/>
        <w:ind w:left="426" w:hanging="426"/>
        <w:rPr>
          <w:rFonts w:asciiTheme="minorHAnsi" w:hAnsiTheme="minorHAnsi" w:cs="Times-Roman"/>
          <w:sz w:val="20"/>
          <w:szCs w:val="20"/>
          <w:lang w:bidi="de-DE"/>
        </w:rPr>
      </w:pPr>
      <w:r w:rsidRPr="00EB2221">
        <w:rPr>
          <w:rFonts w:asciiTheme="minorHAnsi" w:hAnsiTheme="minorHAnsi" w:cs="Times-Roman"/>
          <w:sz w:val="20"/>
          <w:szCs w:val="20"/>
          <w:lang w:bidi="de-DE"/>
        </w:rPr>
        <w:t>Material:</w:t>
      </w:r>
    </w:p>
    <w:p w:rsidR="00EB2221" w:rsidRDefault="00EB2221" w:rsidP="00EB2221">
      <w:pPr>
        <w:pStyle w:val="Listenabsatz"/>
        <w:widowControl w:val="0"/>
        <w:numPr>
          <w:ilvl w:val="0"/>
          <w:numId w:val="27"/>
        </w:numPr>
        <w:tabs>
          <w:tab w:val="left" w:pos="426"/>
        </w:tabs>
        <w:autoSpaceDE w:val="0"/>
        <w:autoSpaceDN w:val="0"/>
        <w:adjustRightInd w:val="0"/>
        <w:spacing w:after="160"/>
        <w:rPr>
          <w:rFonts w:asciiTheme="minorHAnsi" w:hAnsiTheme="minorHAnsi" w:cs="Times-Roman"/>
          <w:b w:val="0"/>
          <w:sz w:val="20"/>
          <w:szCs w:val="20"/>
          <w:lang w:bidi="de-DE"/>
        </w:rPr>
      </w:pPr>
      <w:r>
        <w:rPr>
          <w:rFonts w:asciiTheme="minorHAnsi" w:hAnsiTheme="minorHAnsi" w:cs="Times-Roman"/>
          <w:b w:val="0"/>
          <w:sz w:val="20"/>
          <w:szCs w:val="20"/>
          <w:lang w:bidi="de-DE"/>
        </w:rPr>
        <w:t>Einstiegsfilm bereitstellen</w:t>
      </w:r>
    </w:p>
    <w:p w:rsidR="00EB2221" w:rsidRPr="00EB2221" w:rsidRDefault="00EB2221" w:rsidP="00EB2221">
      <w:pPr>
        <w:pStyle w:val="Listenabsatz"/>
        <w:widowControl w:val="0"/>
        <w:numPr>
          <w:ilvl w:val="0"/>
          <w:numId w:val="27"/>
        </w:numPr>
        <w:tabs>
          <w:tab w:val="left" w:pos="426"/>
        </w:tabs>
        <w:autoSpaceDE w:val="0"/>
        <w:autoSpaceDN w:val="0"/>
        <w:adjustRightInd w:val="0"/>
        <w:spacing w:after="160"/>
        <w:rPr>
          <w:rFonts w:asciiTheme="minorHAnsi" w:hAnsiTheme="minorHAnsi" w:cs="Times-Roman"/>
          <w:b w:val="0"/>
          <w:sz w:val="20"/>
          <w:szCs w:val="20"/>
          <w:lang w:bidi="de-DE"/>
        </w:rPr>
      </w:pPr>
      <w:r>
        <w:rPr>
          <w:rFonts w:asciiTheme="minorHAnsi" w:hAnsiTheme="minorHAnsi" w:cs="Times-Roman"/>
          <w:b w:val="0"/>
          <w:sz w:val="20"/>
          <w:szCs w:val="20"/>
          <w:lang w:bidi="de-DE"/>
        </w:rPr>
        <w:t>Fragenbox</w:t>
      </w:r>
    </w:p>
    <w:p w:rsidR="002B5D8A" w:rsidRDefault="002B5D8A">
      <w:pPr>
        <w:rPr>
          <w:rFonts w:asciiTheme="minorHAnsi" w:hAnsiTheme="minorHAnsi" w:cs="Times-Roman"/>
          <w:b w:val="0"/>
          <w:sz w:val="20"/>
          <w:szCs w:val="20"/>
          <w:lang w:bidi="de-DE"/>
        </w:rPr>
      </w:pPr>
      <w:r>
        <w:rPr>
          <w:rFonts w:asciiTheme="minorHAnsi" w:hAnsiTheme="minorHAnsi" w:cs="Times-Roman"/>
          <w:b w:val="0"/>
          <w:sz w:val="20"/>
          <w:szCs w:val="20"/>
          <w:lang w:bidi="de-DE"/>
        </w:rPr>
        <w:br w:type="page"/>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851"/>
        <w:gridCol w:w="2657"/>
      </w:tblGrid>
      <w:tr w:rsidR="000A6F45" w:rsidRPr="00253155" w:rsidTr="006D67AD">
        <w:tc>
          <w:tcPr>
            <w:tcW w:w="5778" w:type="dxa"/>
            <w:shd w:val="clear" w:color="auto" w:fill="auto"/>
            <w:tcMar>
              <w:top w:w="113" w:type="dxa"/>
              <w:bottom w:w="113" w:type="dxa"/>
            </w:tcMar>
          </w:tcPr>
          <w:p w:rsidR="000A6F45" w:rsidRPr="00253155" w:rsidRDefault="000A6F45" w:rsidP="00253155">
            <w:pPr>
              <w:pStyle w:val="berschrift14fett"/>
              <w:rPr>
                <w:rFonts w:asciiTheme="minorHAnsi" w:hAnsiTheme="minorHAnsi" w:cs="~ì∏ˇøtΩo$"/>
                <w:sz w:val="20"/>
                <w:szCs w:val="20"/>
              </w:rPr>
            </w:pPr>
            <w:r w:rsidRPr="00253155">
              <w:rPr>
                <w:rFonts w:asciiTheme="minorHAnsi" w:hAnsiTheme="minorHAnsi" w:cs="~ì∏ˇøtΩo$"/>
                <w:sz w:val="20"/>
                <w:szCs w:val="20"/>
              </w:rPr>
              <w:lastRenderedPageBreak/>
              <w:t>Unterrichtsphase</w:t>
            </w:r>
          </w:p>
        </w:tc>
        <w:tc>
          <w:tcPr>
            <w:tcW w:w="851" w:type="dxa"/>
            <w:shd w:val="clear" w:color="auto" w:fill="auto"/>
            <w:tcMar>
              <w:top w:w="113" w:type="dxa"/>
              <w:bottom w:w="113" w:type="dxa"/>
            </w:tcMar>
          </w:tcPr>
          <w:p w:rsidR="000A6F45" w:rsidRPr="00253155" w:rsidRDefault="000A6F45" w:rsidP="00253155">
            <w:pPr>
              <w:pStyle w:val="berschrift14fett"/>
              <w:rPr>
                <w:rFonts w:asciiTheme="minorHAnsi" w:hAnsiTheme="minorHAnsi" w:cs="~ì∏ˇøtΩo$"/>
                <w:sz w:val="20"/>
                <w:szCs w:val="20"/>
              </w:rPr>
            </w:pPr>
            <w:r w:rsidRPr="00253155">
              <w:rPr>
                <w:rFonts w:asciiTheme="minorHAnsi" w:hAnsiTheme="minorHAnsi" w:cs="~ì∏ˇøtΩo$"/>
                <w:sz w:val="20"/>
                <w:szCs w:val="20"/>
              </w:rPr>
              <w:t>Sozial</w:t>
            </w:r>
            <w:r w:rsidR="006D67AD" w:rsidRPr="00253155">
              <w:rPr>
                <w:rFonts w:asciiTheme="minorHAnsi" w:hAnsiTheme="minorHAnsi" w:cs="~ì∏ˇøtΩo$"/>
                <w:sz w:val="20"/>
                <w:szCs w:val="20"/>
              </w:rPr>
              <w:t>-</w:t>
            </w:r>
            <w:r w:rsidRPr="00253155">
              <w:rPr>
                <w:rFonts w:asciiTheme="minorHAnsi" w:hAnsiTheme="minorHAnsi" w:cs="~ì∏ˇøtΩo$"/>
                <w:sz w:val="20"/>
                <w:szCs w:val="20"/>
              </w:rPr>
              <w:t>form</w:t>
            </w:r>
          </w:p>
        </w:tc>
        <w:tc>
          <w:tcPr>
            <w:tcW w:w="2657" w:type="dxa"/>
            <w:shd w:val="clear" w:color="auto" w:fill="auto"/>
            <w:tcMar>
              <w:top w:w="113" w:type="dxa"/>
              <w:bottom w:w="113" w:type="dxa"/>
            </w:tcMar>
          </w:tcPr>
          <w:p w:rsidR="000A6F45" w:rsidRPr="00253155" w:rsidRDefault="000A6F45" w:rsidP="00253155">
            <w:pPr>
              <w:pStyle w:val="berschrift14fett"/>
              <w:rPr>
                <w:rFonts w:asciiTheme="minorHAnsi" w:hAnsiTheme="minorHAnsi" w:cs="~ì∏ˇøtΩo$"/>
                <w:sz w:val="20"/>
                <w:szCs w:val="20"/>
              </w:rPr>
            </w:pPr>
            <w:r w:rsidRPr="00253155">
              <w:rPr>
                <w:rFonts w:asciiTheme="minorHAnsi" w:hAnsiTheme="minorHAnsi" w:cs="~ì∏ˇøtΩo$"/>
                <w:sz w:val="20"/>
                <w:szCs w:val="20"/>
              </w:rPr>
              <w:t>Material, Hinweise</w:t>
            </w:r>
          </w:p>
        </w:tc>
      </w:tr>
      <w:tr w:rsidR="004C7AAC" w:rsidRPr="00253155" w:rsidTr="009705D6">
        <w:tc>
          <w:tcPr>
            <w:tcW w:w="9286" w:type="dxa"/>
            <w:gridSpan w:val="3"/>
            <w:shd w:val="clear" w:color="auto" w:fill="auto"/>
            <w:tcMar>
              <w:top w:w="113" w:type="dxa"/>
              <w:bottom w:w="113" w:type="dxa"/>
            </w:tcMar>
          </w:tcPr>
          <w:p w:rsidR="004C7AAC" w:rsidRPr="00253155" w:rsidRDefault="004C7AAC" w:rsidP="00253155">
            <w:pPr>
              <w:pStyle w:val="berschrift14fett"/>
              <w:rPr>
                <w:rFonts w:asciiTheme="minorHAnsi" w:hAnsiTheme="minorHAnsi" w:cs="~ì∏ˇøtΩo$"/>
                <w:sz w:val="20"/>
                <w:szCs w:val="20"/>
              </w:rPr>
            </w:pPr>
            <w:r w:rsidRPr="00253155">
              <w:rPr>
                <w:rFonts w:asciiTheme="minorHAnsi" w:hAnsiTheme="minorHAnsi" w:cs="~ì∏ˇøtΩo$"/>
                <w:sz w:val="20"/>
                <w:szCs w:val="20"/>
              </w:rPr>
              <w:t>Einstieg</w:t>
            </w:r>
            <w:r w:rsidR="00242CC6" w:rsidRPr="00253155">
              <w:rPr>
                <w:rFonts w:asciiTheme="minorHAnsi" w:hAnsiTheme="minorHAnsi" w:cs="~ì∏ˇøtΩo$"/>
                <w:sz w:val="20"/>
                <w:szCs w:val="20"/>
              </w:rPr>
              <w:t xml:space="preserve"> </w:t>
            </w:r>
            <w:r w:rsidR="00242CC6" w:rsidRPr="00253155">
              <w:rPr>
                <w:rFonts w:asciiTheme="minorHAnsi" w:hAnsiTheme="minorHAnsi" w:cs="~ì∏ˇøtΩo$"/>
                <w:b w:val="0"/>
                <w:sz w:val="20"/>
                <w:szCs w:val="20"/>
              </w:rPr>
              <w:t>(inkl. Sicherung)</w:t>
            </w:r>
          </w:p>
        </w:tc>
      </w:tr>
      <w:tr w:rsidR="000A6F45" w:rsidRPr="00253155" w:rsidTr="006D67AD">
        <w:tc>
          <w:tcPr>
            <w:tcW w:w="5778" w:type="dxa"/>
            <w:shd w:val="clear" w:color="auto" w:fill="auto"/>
            <w:tcMar>
              <w:top w:w="113" w:type="dxa"/>
              <w:bottom w:w="113" w:type="dxa"/>
            </w:tcMar>
          </w:tcPr>
          <w:p w:rsidR="00795A99" w:rsidRPr="00253155" w:rsidRDefault="003A4539" w:rsidP="00253155">
            <w:pPr>
              <w:pStyle w:val="Standa"/>
              <w:rPr>
                <w:rFonts w:asciiTheme="minorHAnsi" w:hAnsiTheme="minorHAnsi" w:cs="~ì∏ˇøtΩo$"/>
                <w:sz w:val="20"/>
                <w:szCs w:val="20"/>
              </w:rPr>
            </w:pPr>
            <w:r w:rsidRPr="00253155">
              <w:rPr>
                <w:rFonts w:asciiTheme="minorHAnsi" w:hAnsiTheme="minorHAnsi" w:cs="~ì∏ˇøtΩo$"/>
                <w:sz w:val="20"/>
                <w:szCs w:val="20"/>
              </w:rPr>
              <w:t xml:space="preserve">Filmausschnitt </w:t>
            </w:r>
            <w:proofErr w:type="spellStart"/>
            <w:r w:rsidRPr="00253155">
              <w:rPr>
                <w:rFonts w:asciiTheme="minorHAnsi" w:hAnsiTheme="minorHAnsi" w:cs="~ì∏ˇøtΩo$"/>
                <w:sz w:val="20"/>
                <w:szCs w:val="20"/>
              </w:rPr>
              <w:t>Bungee</w:t>
            </w:r>
            <w:proofErr w:type="spellEnd"/>
            <w:r w:rsidRPr="00253155">
              <w:rPr>
                <w:rFonts w:asciiTheme="minorHAnsi" w:hAnsiTheme="minorHAnsi" w:cs="~ì∏ˇøtΩo$"/>
                <w:sz w:val="20"/>
                <w:szCs w:val="20"/>
              </w:rPr>
              <w:t>-</w:t>
            </w:r>
            <w:r w:rsidR="006D67AD" w:rsidRPr="00253155">
              <w:rPr>
                <w:rFonts w:asciiTheme="minorHAnsi" w:hAnsiTheme="minorHAnsi" w:cs="~ì∏ˇøtΩo$"/>
                <w:sz w:val="20"/>
                <w:szCs w:val="20"/>
              </w:rPr>
              <w:t>jump, Achterbahnfahrt</w:t>
            </w:r>
            <w:r w:rsidRPr="00253155">
              <w:rPr>
                <w:rFonts w:asciiTheme="minorHAnsi" w:hAnsiTheme="minorHAnsi" w:cs="~ì∏ˇøtΩo$"/>
                <w:sz w:val="20"/>
                <w:szCs w:val="20"/>
              </w:rPr>
              <w:t>, Fallschirmsprung</w:t>
            </w:r>
            <w:r w:rsidR="006D67AD" w:rsidRPr="00253155">
              <w:rPr>
                <w:rFonts w:asciiTheme="minorHAnsi" w:hAnsiTheme="minorHAnsi" w:cs="~ì∏ˇøtΩo$"/>
                <w:sz w:val="20"/>
                <w:szCs w:val="20"/>
              </w:rPr>
              <w:t xml:space="preserve"> etc.</w:t>
            </w:r>
          </w:p>
          <w:p w:rsidR="003A4539" w:rsidRPr="00253155" w:rsidRDefault="003A4539" w:rsidP="00253155">
            <w:pPr>
              <w:pStyle w:val="Standa"/>
              <w:rPr>
                <w:rFonts w:asciiTheme="minorHAnsi" w:hAnsiTheme="minorHAnsi" w:cs="~ì∏ˇøtΩo$"/>
                <w:sz w:val="20"/>
                <w:szCs w:val="20"/>
              </w:rPr>
            </w:pPr>
          </w:p>
          <w:p w:rsidR="003A4539" w:rsidRPr="002B5D8A" w:rsidRDefault="003A4539" w:rsidP="00253155">
            <w:pPr>
              <w:pStyle w:val="Standa"/>
              <w:numPr>
                <w:ilvl w:val="0"/>
                <w:numId w:val="16"/>
              </w:numPr>
              <w:rPr>
                <w:rFonts w:asciiTheme="minorHAnsi" w:hAnsiTheme="minorHAnsi" w:cs="~ì∏ˇøtΩo$"/>
                <w:i/>
                <w:sz w:val="20"/>
                <w:szCs w:val="20"/>
              </w:rPr>
            </w:pPr>
            <w:r w:rsidRPr="002B5D8A">
              <w:rPr>
                <w:rFonts w:asciiTheme="minorHAnsi" w:hAnsiTheme="minorHAnsi" w:cs="~ì∏ˇøtΩo$"/>
                <w:i/>
                <w:sz w:val="20"/>
                <w:szCs w:val="20"/>
              </w:rPr>
              <w:t>Beschreibe die Person vor und nach dem Sprung.</w:t>
            </w:r>
          </w:p>
          <w:p w:rsidR="00866B51" w:rsidRPr="002B5D8A" w:rsidRDefault="00866B51" w:rsidP="00253155">
            <w:pPr>
              <w:pStyle w:val="Standa"/>
              <w:numPr>
                <w:ilvl w:val="0"/>
                <w:numId w:val="15"/>
              </w:numPr>
              <w:rPr>
                <w:rFonts w:asciiTheme="minorHAnsi" w:hAnsiTheme="minorHAnsi" w:cs="~ì∏ˇøtΩo$"/>
                <w:i/>
                <w:sz w:val="20"/>
                <w:szCs w:val="20"/>
              </w:rPr>
            </w:pPr>
            <w:r w:rsidRPr="002B5D8A">
              <w:rPr>
                <w:rFonts w:asciiTheme="minorHAnsi" w:hAnsiTheme="minorHAnsi" w:cs="~ì∏ˇøtΩo$"/>
                <w:i/>
                <w:sz w:val="20"/>
                <w:szCs w:val="20"/>
              </w:rPr>
              <w:t>Person stoppt Absprung, weicht zurück: Angst</w:t>
            </w:r>
          </w:p>
          <w:p w:rsidR="00866B51" w:rsidRPr="002B5D8A" w:rsidRDefault="00866B51" w:rsidP="00253155">
            <w:pPr>
              <w:pStyle w:val="Standa"/>
              <w:numPr>
                <w:ilvl w:val="0"/>
                <w:numId w:val="15"/>
              </w:numPr>
              <w:rPr>
                <w:rFonts w:asciiTheme="minorHAnsi" w:hAnsiTheme="minorHAnsi" w:cs="~ì∏ˇøtΩo$"/>
                <w:i/>
                <w:sz w:val="20"/>
                <w:szCs w:val="20"/>
              </w:rPr>
            </w:pPr>
            <w:r w:rsidRPr="002B5D8A">
              <w:rPr>
                <w:rFonts w:asciiTheme="minorHAnsi" w:hAnsiTheme="minorHAnsi" w:cs="~ì∏ˇøtΩo$"/>
                <w:i/>
                <w:sz w:val="20"/>
                <w:szCs w:val="20"/>
              </w:rPr>
              <w:t>Person wirkt sehr glücklich und zufrieden, lacht (strahlt)</w:t>
            </w:r>
          </w:p>
          <w:p w:rsidR="00864913" w:rsidRPr="002B5D8A" w:rsidRDefault="00866B51" w:rsidP="00253155">
            <w:pPr>
              <w:pStyle w:val="Standa"/>
              <w:numPr>
                <w:ilvl w:val="0"/>
                <w:numId w:val="16"/>
              </w:numPr>
              <w:rPr>
                <w:rFonts w:asciiTheme="minorHAnsi" w:hAnsiTheme="minorHAnsi" w:cs="~ì∏ˇøtΩo$"/>
                <w:i/>
                <w:sz w:val="20"/>
                <w:szCs w:val="20"/>
              </w:rPr>
            </w:pPr>
            <w:r w:rsidRPr="002B5D8A">
              <w:rPr>
                <w:rFonts w:asciiTheme="minorHAnsi" w:hAnsiTheme="minorHAnsi" w:cs="~ì∏ˇøtΩo$"/>
                <w:i/>
                <w:sz w:val="20"/>
                <w:szCs w:val="20"/>
              </w:rPr>
              <w:t>Erkläre die Reaktionen der Person.</w:t>
            </w:r>
          </w:p>
          <w:p w:rsidR="00864913" w:rsidRPr="002B5D8A" w:rsidRDefault="00864913" w:rsidP="00253155">
            <w:pPr>
              <w:pStyle w:val="Standa"/>
              <w:numPr>
                <w:ilvl w:val="0"/>
                <w:numId w:val="14"/>
              </w:numPr>
              <w:rPr>
                <w:rFonts w:asciiTheme="minorHAnsi" w:hAnsiTheme="minorHAnsi" w:cs="~ì∏ˇøtΩo$"/>
                <w:i/>
                <w:sz w:val="20"/>
                <w:szCs w:val="20"/>
              </w:rPr>
            </w:pPr>
            <w:r w:rsidRPr="002B5D8A">
              <w:rPr>
                <w:rFonts w:asciiTheme="minorHAnsi" w:hAnsiTheme="minorHAnsi" w:cs="~ì∏ˇøtΩo$"/>
                <w:i/>
                <w:sz w:val="20"/>
                <w:szCs w:val="20"/>
              </w:rPr>
              <w:t>extremes Stressereignis: sehr viel Adrenalin ausgeschüttet</w:t>
            </w:r>
          </w:p>
          <w:p w:rsidR="00864913" w:rsidRPr="002B5D8A" w:rsidRDefault="00864913" w:rsidP="00253155">
            <w:pPr>
              <w:pStyle w:val="Standa"/>
              <w:numPr>
                <w:ilvl w:val="0"/>
                <w:numId w:val="14"/>
              </w:numPr>
              <w:rPr>
                <w:rFonts w:asciiTheme="minorHAnsi" w:hAnsiTheme="minorHAnsi" w:cs="~ì∏ˇøtΩo$"/>
                <w:i/>
                <w:sz w:val="20"/>
                <w:szCs w:val="20"/>
              </w:rPr>
            </w:pPr>
            <w:r w:rsidRPr="002B5D8A">
              <w:rPr>
                <w:rFonts w:asciiTheme="minorHAnsi" w:hAnsiTheme="minorHAnsi" w:cs="~ì∏ˇøtΩo$"/>
                <w:i/>
                <w:sz w:val="20"/>
                <w:szCs w:val="20"/>
              </w:rPr>
              <w:t>Adrenalin führt zu gesteigerter körperlicher und geistiger Aktivität und Anspannung (bekannte Stressreaktion!)</w:t>
            </w:r>
          </w:p>
          <w:p w:rsidR="004C7AAC" w:rsidRPr="00CC2505" w:rsidRDefault="004C7AAC" w:rsidP="00253155">
            <w:pPr>
              <w:pStyle w:val="Standa"/>
              <w:rPr>
                <w:rFonts w:asciiTheme="minorHAnsi" w:hAnsiTheme="minorHAnsi" w:cs="~ì∏ˇøtΩo$"/>
                <w:sz w:val="10"/>
                <w:szCs w:val="20"/>
              </w:rPr>
            </w:pPr>
          </w:p>
          <w:p w:rsidR="000B3A6A" w:rsidRDefault="000B3A6A" w:rsidP="00253155">
            <w:pPr>
              <w:pStyle w:val="Standa"/>
              <w:rPr>
                <w:rFonts w:asciiTheme="minorHAnsi" w:hAnsiTheme="minorHAnsi" w:cs="~ì∏ˇøtΩo$"/>
                <w:sz w:val="20"/>
                <w:szCs w:val="20"/>
              </w:rPr>
            </w:pPr>
            <w:r w:rsidRPr="000B3A6A">
              <w:rPr>
                <w:rFonts w:asciiTheme="minorHAnsi" w:hAnsiTheme="minorHAnsi" w:cs="~ì∏ˇøtΩo$"/>
                <w:sz w:val="20"/>
                <w:szCs w:val="20"/>
              </w:rPr>
              <w:sym w:font="Wingdings" w:char="F0E0"/>
            </w:r>
            <w:r>
              <w:rPr>
                <w:rFonts w:asciiTheme="minorHAnsi" w:hAnsiTheme="minorHAnsi" w:cs="~ì∏ˇøtΩo$"/>
                <w:sz w:val="20"/>
                <w:szCs w:val="20"/>
              </w:rPr>
              <w:t xml:space="preserve"> Warum setzt man sich einer solchen Stressreaktion dennoch aus? </w:t>
            </w:r>
            <w:r w:rsidR="004955DB">
              <w:rPr>
                <w:rFonts w:asciiTheme="minorHAnsi" w:hAnsiTheme="minorHAnsi" w:cs="~ì∏ˇøtΩo$"/>
                <w:sz w:val="20"/>
                <w:szCs w:val="20"/>
              </w:rPr>
              <w:t xml:space="preserve">Weshalb tun manche Menschen </w:t>
            </w:r>
            <w:r>
              <w:rPr>
                <w:rFonts w:asciiTheme="minorHAnsi" w:hAnsiTheme="minorHAnsi" w:cs="~ì∏ˇøtΩo$"/>
                <w:sz w:val="20"/>
                <w:szCs w:val="20"/>
              </w:rPr>
              <w:t>dies sogar immer wieder?</w:t>
            </w:r>
          </w:p>
          <w:p w:rsidR="00864913" w:rsidRPr="00CC2505" w:rsidRDefault="00864913" w:rsidP="002B5D8A">
            <w:pPr>
              <w:pStyle w:val="Standa"/>
              <w:rPr>
                <w:rFonts w:asciiTheme="minorHAnsi" w:hAnsiTheme="minorHAnsi" w:cs="~ì∏ˇøtΩo$"/>
                <w:sz w:val="10"/>
                <w:szCs w:val="20"/>
              </w:rPr>
            </w:pPr>
          </w:p>
        </w:tc>
        <w:tc>
          <w:tcPr>
            <w:tcW w:w="851" w:type="dxa"/>
            <w:shd w:val="clear" w:color="auto" w:fill="auto"/>
            <w:tcMar>
              <w:top w:w="113" w:type="dxa"/>
              <w:bottom w:w="113" w:type="dxa"/>
            </w:tcMar>
          </w:tcPr>
          <w:p w:rsidR="000A6F45" w:rsidRPr="00253155" w:rsidRDefault="00242CC6" w:rsidP="00253155">
            <w:pPr>
              <w:pStyle w:val="Standa1"/>
              <w:spacing w:after="0"/>
              <w:rPr>
                <w:rFonts w:asciiTheme="minorHAnsi" w:hAnsiTheme="minorHAnsi" w:cs="~ì∏ˇøtΩo$"/>
                <w:sz w:val="20"/>
                <w:szCs w:val="20"/>
                <w:lang w:val="de-DE" w:eastAsia="de-DE"/>
              </w:rPr>
            </w:pPr>
            <w:r w:rsidRPr="00253155">
              <w:rPr>
                <w:rFonts w:asciiTheme="minorHAnsi" w:hAnsiTheme="minorHAnsi" w:cs="~ì∏ˇøtΩo$"/>
                <w:sz w:val="20"/>
                <w:szCs w:val="20"/>
                <w:lang w:val="de-DE" w:eastAsia="de-DE"/>
              </w:rPr>
              <w:t>LSG</w:t>
            </w:r>
          </w:p>
        </w:tc>
        <w:tc>
          <w:tcPr>
            <w:tcW w:w="2657" w:type="dxa"/>
            <w:shd w:val="clear" w:color="auto" w:fill="auto"/>
            <w:tcMar>
              <w:top w:w="113" w:type="dxa"/>
              <w:bottom w:w="113" w:type="dxa"/>
            </w:tcMar>
          </w:tcPr>
          <w:p w:rsidR="000A6F45" w:rsidRPr="00253155" w:rsidRDefault="006D67AD" w:rsidP="00253155">
            <w:pPr>
              <w:pStyle w:val="Standa1"/>
              <w:spacing w:after="0"/>
              <w:rPr>
                <w:rFonts w:asciiTheme="minorHAnsi" w:hAnsiTheme="minorHAnsi" w:cs="~ì∏ˇøtΩo$"/>
                <w:sz w:val="20"/>
                <w:szCs w:val="20"/>
                <w:lang w:val="de-DE" w:eastAsia="de-DE"/>
              </w:rPr>
            </w:pPr>
            <w:r w:rsidRPr="00253155">
              <w:rPr>
                <w:rFonts w:asciiTheme="minorHAnsi" w:hAnsiTheme="minorHAnsi" w:cs="~ì∏ˇøtΩo$"/>
                <w:sz w:val="20"/>
                <w:szCs w:val="20"/>
                <w:lang w:val="de-DE" w:eastAsia="de-DE"/>
              </w:rPr>
              <w:t xml:space="preserve">z. B. </w:t>
            </w:r>
            <w:hyperlink r:id="rId8" w:history="1">
              <w:r w:rsidRPr="00253155">
                <w:rPr>
                  <w:rStyle w:val="Hyperlink"/>
                  <w:rFonts w:asciiTheme="minorHAnsi" w:hAnsiTheme="minorHAnsi" w:cs="~ì∏ˇøtΩo$"/>
                  <w:sz w:val="20"/>
                  <w:szCs w:val="20"/>
                  <w:lang w:val="de-DE" w:eastAsia="de-DE"/>
                </w:rPr>
                <w:t>https://www.youtube.com/watch?v=kJ-slNvmFYA</w:t>
              </w:r>
            </w:hyperlink>
            <w:r w:rsidRPr="00253155">
              <w:rPr>
                <w:rFonts w:asciiTheme="minorHAnsi" w:hAnsiTheme="minorHAnsi" w:cs="~ì∏ˇøtΩo$"/>
                <w:sz w:val="20"/>
                <w:szCs w:val="20"/>
                <w:lang w:val="de-DE" w:eastAsia="de-DE"/>
              </w:rPr>
              <w:t xml:space="preserve"> </w:t>
            </w:r>
          </w:p>
        </w:tc>
      </w:tr>
      <w:tr w:rsidR="004C7AAC" w:rsidRPr="00253155" w:rsidTr="00FF1E73">
        <w:tc>
          <w:tcPr>
            <w:tcW w:w="9286" w:type="dxa"/>
            <w:gridSpan w:val="3"/>
            <w:shd w:val="clear" w:color="auto" w:fill="auto"/>
            <w:tcMar>
              <w:top w:w="113" w:type="dxa"/>
              <w:bottom w:w="113" w:type="dxa"/>
            </w:tcMar>
          </w:tcPr>
          <w:p w:rsidR="004C7AAC" w:rsidRPr="00253155" w:rsidRDefault="004C7AAC" w:rsidP="00253155">
            <w:pPr>
              <w:pStyle w:val="Standa1"/>
              <w:spacing w:after="0"/>
              <w:rPr>
                <w:rFonts w:asciiTheme="minorHAnsi" w:hAnsiTheme="minorHAnsi" w:cs="~ì∏ˇøtΩo$"/>
                <w:b/>
                <w:sz w:val="20"/>
                <w:szCs w:val="20"/>
                <w:lang w:val="de-DE" w:eastAsia="de-DE"/>
              </w:rPr>
            </w:pPr>
            <w:r w:rsidRPr="00253155">
              <w:rPr>
                <w:rFonts w:asciiTheme="minorHAnsi" w:hAnsiTheme="minorHAnsi" w:cs="~ì∏ˇøtΩo$"/>
                <w:b/>
                <w:sz w:val="20"/>
                <w:szCs w:val="20"/>
              </w:rPr>
              <w:t>Erarbeitung 1</w:t>
            </w:r>
            <w:r w:rsidR="00AB6F6E">
              <w:rPr>
                <w:rFonts w:asciiTheme="minorHAnsi" w:hAnsiTheme="minorHAnsi" w:cs="~ì∏ˇøtΩo$"/>
                <w:b/>
                <w:sz w:val="20"/>
                <w:szCs w:val="20"/>
              </w:rPr>
              <w:t xml:space="preserve"> (inkl. Sicherung)</w:t>
            </w:r>
          </w:p>
        </w:tc>
      </w:tr>
      <w:tr w:rsidR="00B7498B" w:rsidRPr="00253155" w:rsidTr="006D67AD">
        <w:tc>
          <w:tcPr>
            <w:tcW w:w="5778" w:type="dxa"/>
            <w:shd w:val="clear" w:color="auto" w:fill="auto"/>
            <w:tcMar>
              <w:top w:w="113" w:type="dxa"/>
              <w:bottom w:w="113" w:type="dxa"/>
            </w:tcMar>
          </w:tcPr>
          <w:p w:rsidR="00B7498B" w:rsidRDefault="000B3A6A" w:rsidP="000B3A6A">
            <w:pPr>
              <w:pStyle w:val="Standa"/>
              <w:rPr>
                <w:rFonts w:asciiTheme="minorHAnsi" w:hAnsiTheme="minorHAnsi" w:cs="~ì∏ˇøtΩo$"/>
                <w:sz w:val="20"/>
                <w:szCs w:val="20"/>
              </w:rPr>
            </w:pPr>
            <w:r>
              <w:rPr>
                <w:rFonts w:asciiTheme="minorHAnsi" w:hAnsiTheme="minorHAnsi" w:cs="~ì∏ˇøtΩo$"/>
                <w:sz w:val="20"/>
                <w:szCs w:val="20"/>
              </w:rPr>
              <w:t>Belohnung und Motivation</w:t>
            </w:r>
          </w:p>
          <w:p w:rsidR="000B3A6A" w:rsidRDefault="002762B0" w:rsidP="000B3A6A">
            <w:pPr>
              <w:pStyle w:val="Standa"/>
              <w:numPr>
                <w:ilvl w:val="0"/>
                <w:numId w:val="23"/>
              </w:numPr>
              <w:rPr>
                <w:rFonts w:asciiTheme="minorHAnsi" w:hAnsiTheme="minorHAnsi" w:cs="~ì∏ˇøtΩo$"/>
                <w:sz w:val="20"/>
                <w:szCs w:val="20"/>
              </w:rPr>
            </w:pPr>
            <w:r>
              <w:rPr>
                <w:rFonts w:asciiTheme="minorHAnsi" w:hAnsiTheme="minorHAnsi" w:cs="~ì∏ˇøtΩo$"/>
                <w:sz w:val="20"/>
                <w:szCs w:val="20"/>
              </w:rPr>
              <w:t>Funktion von Dopamin</w:t>
            </w:r>
          </w:p>
          <w:p w:rsidR="002762B0" w:rsidRDefault="002762B0" w:rsidP="000B3A6A">
            <w:pPr>
              <w:pStyle w:val="Standa"/>
              <w:numPr>
                <w:ilvl w:val="0"/>
                <w:numId w:val="23"/>
              </w:numPr>
              <w:rPr>
                <w:rFonts w:asciiTheme="minorHAnsi" w:hAnsiTheme="minorHAnsi" w:cs="~ì∏ˇøtΩo$"/>
                <w:sz w:val="20"/>
                <w:szCs w:val="20"/>
              </w:rPr>
            </w:pPr>
            <w:r>
              <w:rPr>
                <w:rFonts w:asciiTheme="minorHAnsi" w:hAnsiTheme="minorHAnsi" w:cs="~ì∏ˇøtΩo$"/>
                <w:sz w:val="20"/>
                <w:szCs w:val="20"/>
              </w:rPr>
              <w:t>Adrenalin</w:t>
            </w:r>
            <w:r w:rsidR="004955DB">
              <w:rPr>
                <w:rFonts w:asciiTheme="minorHAnsi" w:hAnsiTheme="minorHAnsi" w:cs="~ì∏ˇøtΩo$"/>
                <w:sz w:val="20"/>
                <w:szCs w:val="20"/>
              </w:rPr>
              <w:t>-</w:t>
            </w:r>
            <w:r>
              <w:rPr>
                <w:rFonts w:asciiTheme="minorHAnsi" w:hAnsiTheme="minorHAnsi" w:cs="~ì∏ˇøtΩo$"/>
                <w:sz w:val="20"/>
                <w:szCs w:val="20"/>
              </w:rPr>
              <w:t xml:space="preserve"> und </w:t>
            </w:r>
            <w:proofErr w:type="spellStart"/>
            <w:r>
              <w:rPr>
                <w:rFonts w:asciiTheme="minorHAnsi" w:hAnsiTheme="minorHAnsi" w:cs="~ì∏ˇøtΩo$"/>
                <w:sz w:val="20"/>
                <w:szCs w:val="20"/>
              </w:rPr>
              <w:t>Dopaminausschüttung</w:t>
            </w:r>
            <w:proofErr w:type="spellEnd"/>
          </w:p>
          <w:p w:rsidR="002762B0" w:rsidRDefault="002762B0" w:rsidP="002762B0">
            <w:pPr>
              <w:pStyle w:val="Standa"/>
              <w:numPr>
                <w:ilvl w:val="0"/>
                <w:numId w:val="23"/>
              </w:numPr>
              <w:rPr>
                <w:rFonts w:asciiTheme="minorHAnsi" w:hAnsiTheme="minorHAnsi" w:cs="~ì∏ˇøtΩo$"/>
                <w:sz w:val="20"/>
                <w:szCs w:val="20"/>
              </w:rPr>
            </w:pPr>
            <w:r>
              <w:rPr>
                <w:rFonts w:asciiTheme="minorHAnsi" w:hAnsiTheme="minorHAnsi" w:cs="~ì∏ˇøtΩo$"/>
                <w:sz w:val="20"/>
                <w:szCs w:val="20"/>
              </w:rPr>
              <w:t xml:space="preserve">Vergleich der </w:t>
            </w:r>
            <w:proofErr w:type="spellStart"/>
            <w:r>
              <w:rPr>
                <w:rFonts w:asciiTheme="minorHAnsi" w:hAnsiTheme="minorHAnsi" w:cs="~ì∏ˇøtΩo$"/>
                <w:sz w:val="20"/>
                <w:szCs w:val="20"/>
              </w:rPr>
              <w:t>Dopaminausschüttung</w:t>
            </w:r>
            <w:proofErr w:type="spellEnd"/>
            <w:r>
              <w:rPr>
                <w:rFonts w:asciiTheme="minorHAnsi" w:hAnsiTheme="minorHAnsi" w:cs="~ì∏ˇøtΩo$"/>
                <w:sz w:val="20"/>
                <w:szCs w:val="20"/>
              </w:rPr>
              <w:t xml:space="preserve"> bei normalen, an Suchtmittel gewöhnten und abhängigen Personen</w:t>
            </w:r>
          </w:p>
          <w:p w:rsidR="002762B0" w:rsidRPr="00CC2505" w:rsidRDefault="002762B0" w:rsidP="002762B0">
            <w:pPr>
              <w:pStyle w:val="Standa"/>
              <w:rPr>
                <w:rFonts w:asciiTheme="minorHAnsi" w:hAnsiTheme="minorHAnsi" w:cs="~ì∏ˇøtΩo$"/>
                <w:sz w:val="10"/>
                <w:szCs w:val="20"/>
              </w:rPr>
            </w:pPr>
          </w:p>
          <w:p w:rsidR="002762B0" w:rsidRDefault="002762B0" w:rsidP="002762B0">
            <w:pPr>
              <w:pStyle w:val="Standa"/>
              <w:rPr>
                <w:rFonts w:asciiTheme="minorHAnsi" w:hAnsiTheme="minorHAnsi" w:cs="~ì∏ˇøtΩo$"/>
                <w:sz w:val="20"/>
                <w:szCs w:val="20"/>
              </w:rPr>
            </w:pPr>
            <w:r w:rsidRPr="002762B0">
              <w:rPr>
                <w:rFonts w:asciiTheme="minorHAnsi" w:hAnsiTheme="minorHAnsi" w:cs="~ì∏ˇøtΩo$"/>
                <w:sz w:val="20"/>
                <w:szCs w:val="20"/>
              </w:rPr>
              <w:sym w:font="Wingdings" w:char="F0E0"/>
            </w:r>
            <w:r>
              <w:rPr>
                <w:rFonts w:asciiTheme="minorHAnsi" w:hAnsiTheme="minorHAnsi" w:cs="~ì∏ˇøtΩo$"/>
                <w:sz w:val="20"/>
                <w:szCs w:val="20"/>
              </w:rPr>
              <w:t xml:space="preserve"> Macht Belohnung süchtig?</w:t>
            </w:r>
          </w:p>
          <w:p w:rsidR="00EB2221" w:rsidRDefault="00EB2221" w:rsidP="002762B0">
            <w:pPr>
              <w:pStyle w:val="Standa"/>
              <w:rPr>
                <w:rFonts w:asciiTheme="minorHAnsi" w:hAnsiTheme="minorHAnsi" w:cs="~ì∏ˇøtΩo$"/>
                <w:sz w:val="20"/>
                <w:szCs w:val="20"/>
              </w:rPr>
            </w:pPr>
            <w:r w:rsidRPr="00EB2221">
              <w:rPr>
                <w:rFonts w:asciiTheme="minorHAnsi" w:hAnsiTheme="minorHAnsi" w:cs="~ì∏ˇøtΩo$"/>
                <w:sz w:val="20"/>
                <w:szCs w:val="20"/>
              </w:rPr>
              <w:sym w:font="Wingdings" w:char="F0E0"/>
            </w:r>
            <w:r>
              <w:rPr>
                <w:rFonts w:asciiTheme="minorHAnsi" w:hAnsiTheme="minorHAnsi" w:cs="~ì∏ˇøtΩo$"/>
                <w:sz w:val="20"/>
                <w:szCs w:val="20"/>
              </w:rPr>
              <w:t xml:space="preserve"> Anonyme Fragenbox!</w:t>
            </w:r>
          </w:p>
          <w:p w:rsidR="002B5D8A" w:rsidRPr="00CC2505" w:rsidRDefault="002B5D8A" w:rsidP="002762B0">
            <w:pPr>
              <w:pStyle w:val="Standa"/>
              <w:rPr>
                <w:rFonts w:asciiTheme="minorHAnsi" w:hAnsiTheme="minorHAnsi" w:cs="~ì∏ˇøtΩo$"/>
                <w:sz w:val="10"/>
                <w:szCs w:val="20"/>
              </w:rPr>
            </w:pPr>
          </w:p>
        </w:tc>
        <w:tc>
          <w:tcPr>
            <w:tcW w:w="851" w:type="dxa"/>
            <w:shd w:val="clear" w:color="auto" w:fill="auto"/>
            <w:tcMar>
              <w:top w:w="113" w:type="dxa"/>
              <w:bottom w:w="113" w:type="dxa"/>
            </w:tcMar>
          </w:tcPr>
          <w:p w:rsidR="00B7498B" w:rsidRDefault="00AB6F6E"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EA</w:t>
            </w:r>
          </w:p>
          <w:p w:rsidR="00AB6F6E" w:rsidRPr="00253155" w:rsidRDefault="00AB6F6E"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LSG</w:t>
            </w:r>
          </w:p>
        </w:tc>
        <w:tc>
          <w:tcPr>
            <w:tcW w:w="2657" w:type="dxa"/>
            <w:shd w:val="clear" w:color="auto" w:fill="auto"/>
            <w:tcMar>
              <w:top w:w="113" w:type="dxa"/>
              <w:bottom w:w="113" w:type="dxa"/>
            </w:tcMar>
          </w:tcPr>
          <w:p w:rsidR="00B7498B" w:rsidRPr="00253155" w:rsidRDefault="00F92720" w:rsidP="00253155">
            <w:pPr>
              <w:pStyle w:val="Standa1"/>
              <w:spacing w:after="0"/>
              <w:rPr>
                <w:rFonts w:asciiTheme="minorHAnsi" w:hAnsiTheme="minorHAnsi" w:cs="~ì∏ˇøtΩo$"/>
                <w:sz w:val="20"/>
                <w:szCs w:val="20"/>
                <w:lang w:val="de-DE" w:eastAsia="de-DE"/>
              </w:rPr>
            </w:pPr>
            <w:hyperlink w:anchor="AB_Belohnung_Motivation" w:history="1">
              <w:r w:rsidR="00253155" w:rsidRPr="001A25EB">
                <w:rPr>
                  <w:rStyle w:val="Hyperlink"/>
                  <w:rFonts w:asciiTheme="minorHAnsi" w:hAnsiTheme="minorHAnsi" w:cs="~ì∏ˇøtΩo$"/>
                  <w:sz w:val="20"/>
                  <w:szCs w:val="20"/>
                  <w:lang w:val="de-DE" w:eastAsia="de-DE"/>
                </w:rPr>
                <w:t xml:space="preserve">AB </w:t>
              </w:r>
              <w:r w:rsidR="000B3A6A" w:rsidRPr="001A25EB">
                <w:rPr>
                  <w:rStyle w:val="Hyperlink"/>
                  <w:rFonts w:asciiTheme="minorHAnsi" w:hAnsiTheme="minorHAnsi" w:cs="~ì∏ˇøtΩo$"/>
                  <w:sz w:val="20"/>
                  <w:szCs w:val="20"/>
                  <w:lang w:val="de-DE" w:eastAsia="de-DE"/>
                </w:rPr>
                <w:t xml:space="preserve">Belohnung und </w:t>
              </w:r>
              <w:r w:rsidR="00253155" w:rsidRPr="001A25EB">
                <w:rPr>
                  <w:rStyle w:val="Hyperlink"/>
                  <w:rFonts w:asciiTheme="minorHAnsi" w:hAnsiTheme="minorHAnsi" w:cs="~ì∏ˇøtΩo$"/>
                  <w:sz w:val="20"/>
                  <w:szCs w:val="20"/>
                  <w:lang w:val="de-DE" w:eastAsia="de-DE"/>
                </w:rPr>
                <w:t>Motivation</w:t>
              </w:r>
            </w:hyperlink>
          </w:p>
        </w:tc>
      </w:tr>
      <w:tr w:rsidR="00AB6F6E" w:rsidRPr="00AB6F6E" w:rsidTr="00AC70AB">
        <w:tc>
          <w:tcPr>
            <w:tcW w:w="9286" w:type="dxa"/>
            <w:gridSpan w:val="3"/>
            <w:shd w:val="clear" w:color="auto" w:fill="auto"/>
            <w:tcMar>
              <w:top w:w="113" w:type="dxa"/>
              <w:bottom w:w="113" w:type="dxa"/>
            </w:tcMar>
          </w:tcPr>
          <w:p w:rsidR="00AB6F6E" w:rsidRPr="00AB6F6E" w:rsidRDefault="00AB6F6E" w:rsidP="00253155">
            <w:pPr>
              <w:pStyle w:val="Standa1"/>
              <w:spacing w:after="0"/>
              <w:rPr>
                <w:rFonts w:asciiTheme="minorHAnsi" w:hAnsiTheme="minorHAnsi" w:cs="~ì∏ˇøtΩo$"/>
                <w:b/>
                <w:sz w:val="20"/>
                <w:szCs w:val="20"/>
                <w:lang w:val="de-DE" w:eastAsia="de-DE"/>
              </w:rPr>
            </w:pPr>
            <w:r w:rsidRPr="00AB6F6E">
              <w:rPr>
                <w:rFonts w:asciiTheme="minorHAnsi" w:hAnsiTheme="minorHAnsi" w:cs="~ì∏ˇøtΩo$"/>
                <w:b/>
                <w:sz w:val="20"/>
                <w:szCs w:val="20"/>
              </w:rPr>
              <w:t>Erarbeitung 2 (inkl. Sicherung)</w:t>
            </w:r>
          </w:p>
        </w:tc>
      </w:tr>
      <w:tr w:rsidR="00F62B25" w:rsidRPr="00253155" w:rsidTr="006D67AD">
        <w:tc>
          <w:tcPr>
            <w:tcW w:w="5778" w:type="dxa"/>
            <w:shd w:val="clear" w:color="auto" w:fill="auto"/>
            <w:tcMar>
              <w:top w:w="113" w:type="dxa"/>
              <w:bottom w:w="113" w:type="dxa"/>
            </w:tcMar>
          </w:tcPr>
          <w:p w:rsidR="00064F7A" w:rsidRDefault="00AB6F6E" w:rsidP="00AB6F6E">
            <w:pPr>
              <w:pStyle w:val="Standa"/>
              <w:rPr>
                <w:rFonts w:asciiTheme="minorHAnsi" w:hAnsiTheme="minorHAnsi" w:cs="~ì∏ˇøtΩo$"/>
                <w:sz w:val="20"/>
                <w:szCs w:val="20"/>
              </w:rPr>
            </w:pPr>
            <w:r>
              <w:rPr>
                <w:rFonts w:asciiTheme="minorHAnsi" w:hAnsiTheme="minorHAnsi" w:cs="~ì∏ˇøtΩo$"/>
                <w:sz w:val="20"/>
                <w:szCs w:val="20"/>
              </w:rPr>
              <w:t>Belohnung macht süchtig</w:t>
            </w:r>
          </w:p>
          <w:p w:rsidR="00AB6F6E" w:rsidRDefault="00AB6F6E" w:rsidP="00AB6F6E">
            <w:pPr>
              <w:pStyle w:val="Standa"/>
              <w:numPr>
                <w:ilvl w:val="0"/>
                <w:numId w:val="24"/>
              </w:numPr>
              <w:rPr>
                <w:rFonts w:asciiTheme="minorHAnsi" w:hAnsiTheme="minorHAnsi" w:cs="~ì∏ˇøtΩo$"/>
                <w:sz w:val="20"/>
                <w:szCs w:val="20"/>
              </w:rPr>
            </w:pPr>
            <w:r>
              <w:rPr>
                <w:rFonts w:asciiTheme="minorHAnsi" w:hAnsiTheme="minorHAnsi" w:cs="~ì∏ˇøtΩo$"/>
                <w:sz w:val="20"/>
                <w:szCs w:val="20"/>
              </w:rPr>
              <w:t>verändertes Reiz-Reaktion-Schema bei Abhängigkeit</w:t>
            </w:r>
          </w:p>
          <w:p w:rsidR="00AB6F6E" w:rsidRDefault="00AB6F6E" w:rsidP="00AB6F6E">
            <w:pPr>
              <w:pStyle w:val="Standa"/>
              <w:numPr>
                <w:ilvl w:val="0"/>
                <w:numId w:val="24"/>
              </w:numPr>
              <w:rPr>
                <w:rFonts w:asciiTheme="minorHAnsi" w:hAnsiTheme="minorHAnsi" w:cs="~ì∏ˇøtΩo$"/>
                <w:sz w:val="20"/>
                <w:szCs w:val="20"/>
              </w:rPr>
            </w:pPr>
            <w:r>
              <w:rPr>
                <w:rFonts w:asciiTheme="minorHAnsi" w:hAnsiTheme="minorHAnsi" w:cs="~ì∏ˇøtΩo$"/>
                <w:sz w:val="20"/>
                <w:szCs w:val="20"/>
              </w:rPr>
              <w:t>Entstehung von Sucht</w:t>
            </w:r>
          </w:p>
          <w:p w:rsidR="00AB6F6E" w:rsidRDefault="008860FA" w:rsidP="00AB6F6E">
            <w:pPr>
              <w:pStyle w:val="Standa"/>
              <w:numPr>
                <w:ilvl w:val="0"/>
                <w:numId w:val="24"/>
              </w:numPr>
              <w:rPr>
                <w:rFonts w:asciiTheme="minorHAnsi" w:hAnsiTheme="minorHAnsi" w:cs="~ì∏ˇøtΩo$"/>
                <w:sz w:val="20"/>
                <w:szCs w:val="20"/>
              </w:rPr>
            </w:pPr>
            <w:r>
              <w:rPr>
                <w:rFonts w:asciiTheme="minorHAnsi" w:hAnsiTheme="minorHAnsi" w:cs="~ì∏ˇøtΩo$"/>
                <w:sz w:val="20"/>
                <w:szCs w:val="20"/>
              </w:rPr>
              <w:t>WHO-Definition Sucht</w:t>
            </w:r>
          </w:p>
          <w:p w:rsidR="008860FA" w:rsidRDefault="008860FA" w:rsidP="00AB6F6E">
            <w:pPr>
              <w:pStyle w:val="Standa"/>
              <w:numPr>
                <w:ilvl w:val="0"/>
                <w:numId w:val="24"/>
              </w:numPr>
              <w:rPr>
                <w:rFonts w:asciiTheme="minorHAnsi" w:hAnsiTheme="minorHAnsi" w:cs="~ì∏ˇøtΩo$"/>
                <w:sz w:val="20"/>
                <w:szCs w:val="20"/>
              </w:rPr>
            </w:pPr>
            <w:r>
              <w:rPr>
                <w:rFonts w:asciiTheme="minorHAnsi" w:hAnsiTheme="minorHAnsi" w:cs="~ì∏ˇøtΩo$"/>
                <w:sz w:val="20"/>
                <w:szCs w:val="20"/>
              </w:rPr>
              <w:t>Gewöhnung und Abhängigkeit</w:t>
            </w:r>
          </w:p>
          <w:p w:rsidR="008860FA" w:rsidRDefault="008860FA" w:rsidP="00AB6F6E">
            <w:pPr>
              <w:pStyle w:val="Standa"/>
              <w:numPr>
                <w:ilvl w:val="0"/>
                <w:numId w:val="24"/>
              </w:numPr>
              <w:rPr>
                <w:rFonts w:asciiTheme="minorHAnsi" w:hAnsiTheme="minorHAnsi" w:cs="~ì∏ˇøtΩo$"/>
                <w:sz w:val="20"/>
                <w:szCs w:val="20"/>
              </w:rPr>
            </w:pPr>
            <w:r>
              <w:rPr>
                <w:rFonts w:asciiTheme="minorHAnsi" w:hAnsiTheme="minorHAnsi" w:cs="~ì∏ˇøtΩo$"/>
                <w:sz w:val="20"/>
                <w:szCs w:val="20"/>
              </w:rPr>
              <w:t>Toleranz und Entzugserscheinungen</w:t>
            </w:r>
          </w:p>
          <w:p w:rsidR="008860FA" w:rsidRPr="00CC2505" w:rsidRDefault="008860FA" w:rsidP="008860FA">
            <w:pPr>
              <w:pStyle w:val="Standa"/>
              <w:ind w:left="720"/>
              <w:rPr>
                <w:rFonts w:asciiTheme="minorHAnsi" w:hAnsiTheme="minorHAnsi" w:cs="~ì∏ˇøtΩo$"/>
                <w:sz w:val="10"/>
                <w:szCs w:val="20"/>
              </w:rPr>
            </w:pPr>
          </w:p>
        </w:tc>
        <w:tc>
          <w:tcPr>
            <w:tcW w:w="851" w:type="dxa"/>
            <w:shd w:val="clear" w:color="auto" w:fill="auto"/>
            <w:tcMar>
              <w:top w:w="113" w:type="dxa"/>
              <w:bottom w:w="113" w:type="dxa"/>
            </w:tcMar>
          </w:tcPr>
          <w:p w:rsidR="00F62B25" w:rsidRDefault="008860FA"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PA</w:t>
            </w:r>
          </w:p>
          <w:p w:rsidR="008860FA" w:rsidRPr="00253155" w:rsidRDefault="008860FA"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LSG</w:t>
            </w:r>
          </w:p>
        </w:tc>
        <w:tc>
          <w:tcPr>
            <w:tcW w:w="2657" w:type="dxa"/>
            <w:shd w:val="clear" w:color="auto" w:fill="auto"/>
            <w:tcMar>
              <w:top w:w="113" w:type="dxa"/>
              <w:bottom w:w="113" w:type="dxa"/>
            </w:tcMar>
          </w:tcPr>
          <w:p w:rsidR="00F62B25" w:rsidRPr="00253155" w:rsidRDefault="00F92720" w:rsidP="00253155">
            <w:pPr>
              <w:pStyle w:val="Standa1"/>
              <w:spacing w:after="0"/>
              <w:rPr>
                <w:rFonts w:asciiTheme="minorHAnsi" w:hAnsiTheme="minorHAnsi" w:cs="~ì∏ˇøtΩo$"/>
                <w:sz w:val="20"/>
                <w:szCs w:val="20"/>
                <w:lang w:val="de-DE" w:eastAsia="de-DE"/>
              </w:rPr>
            </w:pPr>
            <w:hyperlink w:anchor="AB_Belohnung_macht_süchtig" w:history="1">
              <w:r w:rsidR="00AB6F6E" w:rsidRPr="001A25EB">
                <w:rPr>
                  <w:rStyle w:val="Hyperlink"/>
                  <w:rFonts w:asciiTheme="minorHAnsi" w:hAnsiTheme="minorHAnsi" w:cs="~ì∏ˇøtΩo$"/>
                  <w:sz w:val="20"/>
                  <w:szCs w:val="20"/>
                  <w:lang w:val="de-DE" w:eastAsia="de-DE"/>
                </w:rPr>
                <w:t>AB Belohnung macht süchtig</w:t>
              </w:r>
            </w:hyperlink>
          </w:p>
        </w:tc>
      </w:tr>
      <w:tr w:rsidR="00C83F43" w:rsidRPr="00C83F43" w:rsidTr="00E67185">
        <w:tc>
          <w:tcPr>
            <w:tcW w:w="9286" w:type="dxa"/>
            <w:gridSpan w:val="3"/>
            <w:shd w:val="clear" w:color="auto" w:fill="auto"/>
            <w:tcMar>
              <w:top w:w="113" w:type="dxa"/>
              <w:bottom w:w="113" w:type="dxa"/>
            </w:tcMar>
          </w:tcPr>
          <w:p w:rsidR="00C83F43" w:rsidRPr="00C83F43" w:rsidRDefault="00C83F43" w:rsidP="00253155">
            <w:pPr>
              <w:pStyle w:val="Standa1"/>
              <w:spacing w:after="0"/>
              <w:rPr>
                <w:rFonts w:asciiTheme="minorHAnsi" w:hAnsiTheme="minorHAnsi" w:cs="~ì∏ˇøtΩo$"/>
                <w:b/>
                <w:sz w:val="20"/>
                <w:szCs w:val="20"/>
                <w:lang w:val="de-DE" w:eastAsia="de-DE"/>
              </w:rPr>
            </w:pPr>
            <w:r w:rsidRPr="00C83F43">
              <w:rPr>
                <w:rFonts w:asciiTheme="minorHAnsi" w:hAnsiTheme="minorHAnsi" w:cs="~ì∏ˇøtΩo$"/>
                <w:b/>
                <w:sz w:val="20"/>
                <w:szCs w:val="20"/>
              </w:rPr>
              <w:t>Erarbeitung 3 (inkl. Sicherung)</w:t>
            </w:r>
          </w:p>
        </w:tc>
      </w:tr>
      <w:tr w:rsidR="00795A99" w:rsidRPr="00C83F43" w:rsidTr="006D67AD">
        <w:tc>
          <w:tcPr>
            <w:tcW w:w="5778" w:type="dxa"/>
            <w:shd w:val="clear" w:color="auto" w:fill="auto"/>
            <w:tcMar>
              <w:top w:w="113" w:type="dxa"/>
              <w:bottom w:w="113" w:type="dxa"/>
            </w:tcMar>
          </w:tcPr>
          <w:p w:rsidR="00C83F43" w:rsidRPr="00C83F43" w:rsidRDefault="00C83F43" w:rsidP="00C83F43">
            <w:pPr>
              <w:pStyle w:val="Standa"/>
              <w:rPr>
                <w:rFonts w:asciiTheme="minorHAnsi" w:hAnsiTheme="minorHAnsi" w:cs="~ì∏ˇøtΩo$"/>
                <w:sz w:val="20"/>
                <w:szCs w:val="20"/>
              </w:rPr>
            </w:pPr>
            <w:r w:rsidRPr="00C83F43">
              <w:rPr>
                <w:rFonts w:asciiTheme="minorHAnsi" w:hAnsiTheme="minorHAnsi" w:cs="~ì∏ˇøtΩo$"/>
                <w:sz w:val="20"/>
                <w:szCs w:val="20"/>
              </w:rPr>
              <w:t>Ursachen, Bedingungen und Folgen von Abhängigkeit</w:t>
            </w:r>
          </w:p>
          <w:p w:rsidR="00B7498B" w:rsidRDefault="00C83F43" w:rsidP="00C83F43">
            <w:pPr>
              <w:pStyle w:val="Standa"/>
              <w:numPr>
                <w:ilvl w:val="0"/>
                <w:numId w:val="25"/>
              </w:numPr>
              <w:rPr>
                <w:rFonts w:asciiTheme="minorHAnsi" w:hAnsiTheme="minorHAnsi" w:cs="~ì∏ˇøtΩo$"/>
                <w:sz w:val="20"/>
                <w:szCs w:val="20"/>
              </w:rPr>
            </w:pPr>
            <w:r>
              <w:rPr>
                <w:rFonts w:asciiTheme="minorHAnsi" w:hAnsiTheme="minorHAnsi" w:cs="~ì∏ˇøtΩo$"/>
                <w:sz w:val="20"/>
                <w:szCs w:val="20"/>
              </w:rPr>
              <w:t>Ursachen und Bedingungen: individuelle Wege in die Abhängigkeit</w:t>
            </w:r>
          </w:p>
          <w:p w:rsidR="00382B9D" w:rsidRDefault="00382B9D" w:rsidP="00C83F43">
            <w:pPr>
              <w:pStyle w:val="Standa"/>
              <w:numPr>
                <w:ilvl w:val="0"/>
                <w:numId w:val="25"/>
              </w:numPr>
              <w:rPr>
                <w:rFonts w:asciiTheme="minorHAnsi" w:hAnsiTheme="minorHAnsi" w:cs="~ì∏ˇøtΩo$"/>
                <w:sz w:val="20"/>
                <w:szCs w:val="20"/>
              </w:rPr>
            </w:pPr>
            <w:r>
              <w:rPr>
                <w:rFonts w:asciiTheme="minorHAnsi" w:hAnsiTheme="minorHAnsi" w:cs="~ì∏ˇøtΩo$"/>
                <w:sz w:val="20"/>
                <w:szCs w:val="20"/>
              </w:rPr>
              <w:t>Suchtdreieck</w:t>
            </w:r>
          </w:p>
          <w:p w:rsidR="00C83F43" w:rsidRDefault="00C83F43" w:rsidP="00C83F43">
            <w:pPr>
              <w:pStyle w:val="Standa"/>
              <w:numPr>
                <w:ilvl w:val="0"/>
                <w:numId w:val="25"/>
              </w:numPr>
              <w:rPr>
                <w:rFonts w:asciiTheme="minorHAnsi" w:hAnsiTheme="minorHAnsi" w:cs="~ì∏ˇøtΩo$"/>
                <w:sz w:val="20"/>
                <w:szCs w:val="20"/>
              </w:rPr>
            </w:pPr>
            <w:r>
              <w:rPr>
                <w:rFonts w:asciiTheme="minorHAnsi" w:hAnsiTheme="minorHAnsi" w:cs="~ì∏ˇøtΩo$"/>
                <w:sz w:val="20"/>
                <w:szCs w:val="20"/>
              </w:rPr>
              <w:t>Folgen</w:t>
            </w:r>
            <w:r w:rsidR="00382B9D">
              <w:rPr>
                <w:rFonts w:asciiTheme="minorHAnsi" w:hAnsiTheme="minorHAnsi" w:cs="~ì∏ˇøtΩo$"/>
                <w:sz w:val="20"/>
                <w:szCs w:val="20"/>
              </w:rPr>
              <w:t xml:space="preserve"> von Abhängigkeit</w:t>
            </w:r>
          </w:p>
          <w:p w:rsidR="00382B9D" w:rsidRDefault="00382B9D" w:rsidP="00C83F43">
            <w:pPr>
              <w:pStyle w:val="Standa"/>
              <w:numPr>
                <w:ilvl w:val="0"/>
                <w:numId w:val="25"/>
              </w:numPr>
              <w:rPr>
                <w:rFonts w:asciiTheme="minorHAnsi" w:hAnsiTheme="minorHAnsi" w:cs="~ì∏ˇøtΩo$"/>
                <w:sz w:val="20"/>
                <w:szCs w:val="20"/>
              </w:rPr>
            </w:pPr>
            <w:r>
              <w:rPr>
                <w:rFonts w:asciiTheme="minorHAnsi" w:hAnsiTheme="minorHAnsi" w:cs="~ì∏ˇøtΩo$"/>
                <w:sz w:val="20"/>
                <w:szCs w:val="20"/>
              </w:rPr>
              <w:t>Suchtspirale</w:t>
            </w:r>
          </w:p>
          <w:p w:rsidR="00382B9D" w:rsidRPr="00CC2505" w:rsidRDefault="00382B9D" w:rsidP="00382B9D">
            <w:pPr>
              <w:pStyle w:val="Standa"/>
              <w:rPr>
                <w:rFonts w:asciiTheme="minorHAnsi" w:hAnsiTheme="minorHAnsi" w:cs="~ì∏ˇøtΩo$"/>
                <w:sz w:val="10"/>
                <w:szCs w:val="20"/>
              </w:rPr>
            </w:pPr>
          </w:p>
        </w:tc>
        <w:tc>
          <w:tcPr>
            <w:tcW w:w="851" w:type="dxa"/>
            <w:shd w:val="clear" w:color="auto" w:fill="auto"/>
            <w:tcMar>
              <w:top w:w="113" w:type="dxa"/>
              <w:bottom w:w="113" w:type="dxa"/>
            </w:tcMar>
          </w:tcPr>
          <w:p w:rsidR="00795A99" w:rsidRDefault="00382B9D"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PA</w:t>
            </w:r>
          </w:p>
          <w:p w:rsidR="00382B9D" w:rsidRPr="00C83F43" w:rsidRDefault="00382B9D"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LSG</w:t>
            </w:r>
          </w:p>
        </w:tc>
        <w:tc>
          <w:tcPr>
            <w:tcW w:w="2657" w:type="dxa"/>
            <w:shd w:val="clear" w:color="auto" w:fill="auto"/>
            <w:tcMar>
              <w:top w:w="113" w:type="dxa"/>
              <w:bottom w:w="113" w:type="dxa"/>
            </w:tcMar>
          </w:tcPr>
          <w:p w:rsidR="00C83F43" w:rsidRPr="00C83F43" w:rsidRDefault="00F92720" w:rsidP="00C83F43">
            <w:pPr>
              <w:pStyle w:val="Standa1"/>
              <w:rPr>
                <w:rFonts w:asciiTheme="minorHAnsi" w:hAnsiTheme="minorHAnsi" w:cs="~ì∏ˇøtΩo$"/>
                <w:b/>
                <w:sz w:val="20"/>
                <w:szCs w:val="20"/>
              </w:rPr>
            </w:pPr>
            <w:hyperlink w:anchor="AB_Ursachen_Bedingungen_Sucht" w:history="1">
              <w:r w:rsidR="00C83F43" w:rsidRPr="001A25EB">
                <w:rPr>
                  <w:rStyle w:val="Hyperlink"/>
                  <w:rFonts w:asciiTheme="minorHAnsi" w:hAnsiTheme="minorHAnsi" w:cs="~ì∏ˇøtΩo$"/>
                  <w:sz w:val="20"/>
                  <w:szCs w:val="20"/>
                  <w:lang w:val="de-DE" w:eastAsia="de-DE"/>
                </w:rPr>
                <w:t xml:space="preserve">AB </w:t>
              </w:r>
              <w:r w:rsidR="00C83F43" w:rsidRPr="001A25EB">
                <w:rPr>
                  <w:rStyle w:val="Hyperlink"/>
                  <w:rFonts w:asciiTheme="minorHAnsi" w:hAnsiTheme="minorHAnsi" w:cs="~ì∏ˇøtΩo$"/>
                  <w:sz w:val="20"/>
                  <w:szCs w:val="20"/>
                </w:rPr>
                <w:t>Ursachen, Bedingungen und Folgen von Abhängigkeit</w:t>
              </w:r>
            </w:hyperlink>
          </w:p>
          <w:p w:rsidR="00795A99" w:rsidRPr="00C83F43" w:rsidRDefault="00795A99" w:rsidP="00253155">
            <w:pPr>
              <w:pStyle w:val="Standa1"/>
              <w:spacing w:after="0"/>
              <w:rPr>
                <w:rFonts w:asciiTheme="minorHAnsi" w:hAnsiTheme="minorHAnsi" w:cs="~ì∏ˇøtΩo$"/>
                <w:sz w:val="20"/>
                <w:szCs w:val="20"/>
                <w:lang w:val="de-DE" w:eastAsia="de-DE"/>
              </w:rPr>
            </w:pPr>
          </w:p>
        </w:tc>
      </w:tr>
      <w:tr w:rsidR="00382B9D" w:rsidRPr="00382B9D" w:rsidTr="008A074E">
        <w:tc>
          <w:tcPr>
            <w:tcW w:w="9286" w:type="dxa"/>
            <w:gridSpan w:val="3"/>
            <w:shd w:val="clear" w:color="auto" w:fill="auto"/>
            <w:tcMar>
              <w:top w:w="113" w:type="dxa"/>
              <w:bottom w:w="113" w:type="dxa"/>
            </w:tcMar>
          </w:tcPr>
          <w:p w:rsidR="00382B9D" w:rsidRPr="00382B9D" w:rsidRDefault="00382B9D" w:rsidP="00253155">
            <w:pPr>
              <w:pStyle w:val="Standa1"/>
              <w:spacing w:after="0"/>
              <w:rPr>
                <w:rFonts w:asciiTheme="minorHAnsi" w:hAnsiTheme="minorHAnsi" w:cs="~ì∏ˇøtΩo$"/>
                <w:b/>
                <w:sz w:val="20"/>
                <w:szCs w:val="20"/>
                <w:lang w:val="de-DE" w:eastAsia="de-DE"/>
              </w:rPr>
            </w:pPr>
            <w:r w:rsidRPr="00382B9D">
              <w:rPr>
                <w:rFonts w:asciiTheme="minorHAnsi" w:hAnsiTheme="minorHAnsi" w:cs="~ì∏ˇøtΩo$"/>
                <w:b/>
                <w:sz w:val="20"/>
                <w:szCs w:val="20"/>
              </w:rPr>
              <w:t>Anwendung (formativ)</w:t>
            </w:r>
          </w:p>
        </w:tc>
      </w:tr>
      <w:tr w:rsidR="00C83F43" w:rsidRPr="00253155" w:rsidTr="006D67AD">
        <w:tc>
          <w:tcPr>
            <w:tcW w:w="5778" w:type="dxa"/>
            <w:shd w:val="clear" w:color="auto" w:fill="auto"/>
            <w:tcMar>
              <w:top w:w="113" w:type="dxa"/>
              <w:bottom w:w="113" w:type="dxa"/>
            </w:tcMar>
          </w:tcPr>
          <w:p w:rsidR="00C83F43" w:rsidRDefault="00382B9D" w:rsidP="00253155">
            <w:pPr>
              <w:pStyle w:val="Standa"/>
              <w:rPr>
                <w:rFonts w:asciiTheme="minorHAnsi" w:hAnsiTheme="minorHAnsi" w:cs="~ì∏ˇøtΩo$"/>
                <w:sz w:val="20"/>
                <w:szCs w:val="20"/>
              </w:rPr>
            </w:pPr>
            <w:r>
              <w:rPr>
                <w:rFonts w:asciiTheme="minorHAnsi" w:hAnsiTheme="minorHAnsi" w:cs="~ì∏ˇøtΩo$"/>
                <w:sz w:val="20"/>
                <w:szCs w:val="20"/>
              </w:rPr>
              <w:t>Spielsucht</w:t>
            </w:r>
          </w:p>
          <w:p w:rsidR="00382B9D" w:rsidRDefault="002B5D8A" w:rsidP="00382B9D">
            <w:pPr>
              <w:pStyle w:val="Standa"/>
              <w:numPr>
                <w:ilvl w:val="0"/>
                <w:numId w:val="26"/>
              </w:numPr>
              <w:rPr>
                <w:rFonts w:asciiTheme="minorHAnsi" w:hAnsiTheme="minorHAnsi" w:cs="~ì∏ˇøtΩo$"/>
                <w:sz w:val="20"/>
                <w:szCs w:val="20"/>
              </w:rPr>
            </w:pPr>
            <w:r>
              <w:rPr>
                <w:rFonts w:asciiTheme="minorHAnsi" w:hAnsiTheme="minorHAnsi" w:cs="~ì∏ˇøtΩo$"/>
                <w:sz w:val="20"/>
                <w:szCs w:val="20"/>
              </w:rPr>
              <w:t>Alltagssituation beurteilen (Handlungsoptionen)</w:t>
            </w:r>
          </w:p>
          <w:p w:rsidR="00382B9D" w:rsidRDefault="002B5D8A" w:rsidP="00382B9D">
            <w:pPr>
              <w:pStyle w:val="Standa"/>
              <w:numPr>
                <w:ilvl w:val="0"/>
                <w:numId w:val="26"/>
              </w:numPr>
              <w:rPr>
                <w:rFonts w:asciiTheme="minorHAnsi" w:hAnsiTheme="minorHAnsi" w:cs="~ì∏ˇøtΩo$"/>
                <w:sz w:val="20"/>
                <w:szCs w:val="20"/>
              </w:rPr>
            </w:pPr>
            <w:r>
              <w:rPr>
                <w:rFonts w:asciiTheme="minorHAnsi" w:hAnsiTheme="minorHAnsi" w:cs="~ì∏ˇøtΩo$"/>
                <w:sz w:val="20"/>
                <w:szCs w:val="20"/>
              </w:rPr>
              <w:t>weitere nichtstoffgebundene Abhängigkeiten nennen</w:t>
            </w:r>
          </w:p>
          <w:p w:rsidR="00CC2505" w:rsidRPr="00253155" w:rsidRDefault="00CC2505" w:rsidP="00382B9D">
            <w:pPr>
              <w:pStyle w:val="Standa"/>
              <w:numPr>
                <w:ilvl w:val="0"/>
                <w:numId w:val="26"/>
              </w:numPr>
              <w:rPr>
                <w:rFonts w:asciiTheme="minorHAnsi" w:hAnsiTheme="minorHAnsi" w:cs="~ì∏ˇøtΩo$"/>
                <w:sz w:val="20"/>
                <w:szCs w:val="20"/>
              </w:rPr>
            </w:pPr>
            <w:r>
              <w:rPr>
                <w:rFonts w:asciiTheme="minorHAnsi" w:hAnsiTheme="minorHAnsi" w:cs="~ì∏ˇøtΩo$"/>
                <w:sz w:val="20"/>
                <w:szCs w:val="20"/>
              </w:rPr>
              <w:t>Selbsteinschätzung</w:t>
            </w:r>
          </w:p>
        </w:tc>
        <w:tc>
          <w:tcPr>
            <w:tcW w:w="851" w:type="dxa"/>
            <w:shd w:val="clear" w:color="auto" w:fill="auto"/>
            <w:tcMar>
              <w:top w:w="113" w:type="dxa"/>
              <w:bottom w:w="113" w:type="dxa"/>
            </w:tcMar>
          </w:tcPr>
          <w:p w:rsidR="00C83F43" w:rsidRDefault="00382B9D"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EA</w:t>
            </w:r>
          </w:p>
          <w:p w:rsidR="00382B9D" w:rsidRPr="00253155" w:rsidRDefault="00382B9D" w:rsidP="00253155">
            <w:pPr>
              <w:pStyle w:val="Standa1"/>
              <w:spacing w:after="0"/>
              <w:rPr>
                <w:rFonts w:asciiTheme="minorHAnsi" w:hAnsiTheme="minorHAnsi" w:cs="~ì∏ˇøtΩo$"/>
                <w:sz w:val="20"/>
                <w:szCs w:val="20"/>
                <w:lang w:val="de-DE" w:eastAsia="de-DE"/>
              </w:rPr>
            </w:pPr>
            <w:r>
              <w:rPr>
                <w:rFonts w:asciiTheme="minorHAnsi" w:hAnsiTheme="minorHAnsi" w:cs="~ì∏ˇøtΩo$"/>
                <w:sz w:val="20"/>
                <w:szCs w:val="20"/>
                <w:lang w:val="de-DE" w:eastAsia="de-DE"/>
              </w:rPr>
              <w:t>LSG</w:t>
            </w:r>
          </w:p>
        </w:tc>
        <w:tc>
          <w:tcPr>
            <w:tcW w:w="2657" w:type="dxa"/>
            <w:shd w:val="clear" w:color="auto" w:fill="auto"/>
            <w:tcMar>
              <w:top w:w="113" w:type="dxa"/>
              <w:bottom w:w="113" w:type="dxa"/>
            </w:tcMar>
          </w:tcPr>
          <w:p w:rsidR="00C83F43" w:rsidRPr="00253155" w:rsidRDefault="00F92720" w:rsidP="00253155">
            <w:pPr>
              <w:pStyle w:val="Standa1"/>
              <w:spacing w:after="0"/>
              <w:rPr>
                <w:rFonts w:asciiTheme="minorHAnsi" w:hAnsiTheme="minorHAnsi" w:cs="~ì∏ˇøtΩo$"/>
                <w:sz w:val="20"/>
                <w:szCs w:val="20"/>
                <w:lang w:val="de-DE" w:eastAsia="de-DE"/>
              </w:rPr>
            </w:pPr>
            <w:hyperlink w:anchor="AB_spielend_süchtig" w:history="1">
              <w:r w:rsidR="00382B9D" w:rsidRPr="001A25EB">
                <w:rPr>
                  <w:rStyle w:val="Hyperlink"/>
                  <w:rFonts w:asciiTheme="minorHAnsi" w:hAnsiTheme="minorHAnsi" w:cs="~ì∏ˇøtΩo$"/>
                  <w:sz w:val="20"/>
                  <w:szCs w:val="20"/>
                  <w:lang w:val="de-DE" w:eastAsia="de-DE"/>
                </w:rPr>
                <w:t>AB Spielend süchtig</w:t>
              </w:r>
            </w:hyperlink>
          </w:p>
        </w:tc>
      </w:tr>
    </w:tbl>
    <w:p w:rsidR="00253155" w:rsidRDefault="00253155">
      <w:pPr>
        <w:rPr>
          <w:rFonts w:asciiTheme="minorHAnsi" w:hAnsiTheme="minorHAnsi"/>
          <w:sz w:val="20"/>
          <w:szCs w:val="20"/>
        </w:rPr>
      </w:pPr>
      <w:r>
        <w:rPr>
          <w:rFonts w:asciiTheme="minorHAnsi" w:hAnsiTheme="minorHAnsi"/>
          <w:sz w:val="20"/>
          <w:szCs w:val="20"/>
        </w:rPr>
        <w:br w:type="page"/>
      </w:r>
    </w:p>
    <w:p w:rsidR="000A6F45" w:rsidRPr="00253155" w:rsidRDefault="00F26727" w:rsidP="00253155">
      <w:pPr>
        <w:pBdr>
          <w:top w:val="single" w:sz="4" w:space="1" w:color="auto"/>
          <w:left w:val="single" w:sz="4" w:space="4" w:color="auto"/>
          <w:bottom w:val="single" w:sz="4" w:space="1" w:color="auto"/>
          <w:right w:val="single" w:sz="4" w:space="4" w:color="auto"/>
        </w:pBdr>
        <w:rPr>
          <w:rFonts w:asciiTheme="minorHAnsi" w:hAnsiTheme="minorHAnsi"/>
          <w:sz w:val="24"/>
          <w:szCs w:val="20"/>
        </w:rPr>
      </w:pPr>
      <w:bookmarkStart w:id="0" w:name="AB_Belohnung_Motivation"/>
      <w:r>
        <w:rPr>
          <w:rFonts w:asciiTheme="minorHAnsi" w:hAnsiTheme="minorHAnsi"/>
          <w:sz w:val="24"/>
          <w:szCs w:val="20"/>
        </w:rPr>
        <w:lastRenderedPageBreak/>
        <w:t xml:space="preserve">Belohnung und </w:t>
      </w:r>
      <w:r w:rsidR="00253155" w:rsidRPr="00253155">
        <w:rPr>
          <w:rFonts w:asciiTheme="minorHAnsi" w:hAnsiTheme="minorHAnsi"/>
          <w:sz w:val="24"/>
          <w:szCs w:val="20"/>
        </w:rPr>
        <w:t>Motivation</w:t>
      </w:r>
    </w:p>
    <w:bookmarkEnd w:id="0"/>
    <w:p w:rsidR="003D0EA0" w:rsidRDefault="003D0EA0" w:rsidP="0068024E">
      <w:pPr>
        <w:jc w:val="both"/>
        <w:rPr>
          <w:rFonts w:asciiTheme="minorHAnsi" w:hAnsiTheme="minorHAnsi"/>
          <w:b w:val="0"/>
          <w:sz w:val="20"/>
          <w:szCs w:val="20"/>
        </w:rPr>
      </w:pPr>
    </w:p>
    <w:p w:rsidR="00775B34" w:rsidRDefault="00775B34" w:rsidP="002C6B13">
      <w:pPr>
        <w:spacing w:after="60"/>
        <w:jc w:val="center"/>
        <w:rPr>
          <w:rFonts w:asciiTheme="minorHAnsi" w:hAnsiTheme="minorHAnsi"/>
          <w:b w:val="0"/>
          <w:sz w:val="20"/>
          <w:szCs w:val="20"/>
        </w:rPr>
      </w:pPr>
      <w:r>
        <w:rPr>
          <w:noProof/>
        </w:rPr>
        <w:drawing>
          <wp:inline distT="0" distB="0" distL="0" distR="0" wp14:anchorId="220EE953" wp14:editId="365EE560">
            <wp:extent cx="4840196" cy="3226798"/>
            <wp:effectExtent l="0" t="0" r="0" b="0"/>
            <wp:docPr id="8" name="Bild 5" descr="Bildergebnis für bungee jum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gebnis für bungee jump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2517" cy="3235012"/>
                    </a:xfrm>
                    <a:prstGeom prst="rect">
                      <a:avLst/>
                    </a:prstGeom>
                    <a:noFill/>
                    <a:ln>
                      <a:noFill/>
                    </a:ln>
                  </pic:spPr>
                </pic:pic>
              </a:graphicData>
            </a:graphic>
          </wp:inline>
        </w:drawing>
      </w:r>
    </w:p>
    <w:p w:rsidR="002C6B13" w:rsidRPr="002C6B13" w:rsidRDefault="005607D7" w:rsidP="002C6B13">
      <w:pPr>
        <w:ind w:firstLine="708"/>
        <w:rPr>
          <w:rFonts w:asciiTheme="minorHAnsi" w:hAnsiTheme="minorHAnsi"/>
          <w:b w:val="0"/>
          <w:sz w:val="18"/>
          <w:szCs w:val="20"/>
          <w:vertAlign w:val="superscript"/>
        </w:rPr>
      </w:pPr>
      <w:r>
        <w:rPr>
          <w:rFonts w:asciiTheme="minorHAnsi" w:hAnsiTheme="minorHAnsi"/>
          <w:b w:val="0"/>
          <w:sz w:val="18"/>
          <w:szCs w:val="20"/>
        </w:rPr>
        <w:t>Abb. 1: Bungee-J</w:t>
      </w:r>
      <w:r w:rsidR="002C6B13" w:rsidRPr="002C6B13">
        <w:rPr>
          <w:rFonts w:asciiTheme="minorHAnsi" w:hAnsiTheme="minorHAnsi"/>
          <w:b w:val="0"/>
          <w:sz w:val="18"/>
          <w:szCs w:val="20"/>
        </w:rPr>
        <w:t>umping</w:t>
      </w:r>
      <w:r w:rsidR="002C6B13">
        <w:rPr>
          <w:rFonts w:asciiTheme="minorHAnsi" w:hAnsiTheme="minorHAnsi"/>
          <w:b w:val="0"/>
          <w:sz w:val="18"/>
          <w:szCs w:val="20"/>
          <w:vertAlign w:val="superscript"/>
        </w:rPr>
        <w:t>1</w:t>
      </w:r>
    </w:p>
    <w:p w:rsidR="00775B34" w:rsidRDefault="00775B34" w:rsidP="0068024E">
      <w:pPr>
        <w:jc w:val="both"/>
        <w:rPr>
          <w:rFonts w:asciiTheme="minorHAnsi" w:hAnsiTheme="minorHAnsi"/>
          <w:b w:val="0"/>
          <w:sz w:val="20"/>
          <w:szCs w:val="20"/>
        </w:rPr>
      </w:pPr>
    </w:p>
    <w:p w:rsidR="00775B34" w:rsidRDefault="00775B34" w:rsidP="0068024E">
      <w:pPr>
        <w:jc w:val="both"/>
        <w:rPr>
          <w:rFonts w:asciiTheme="minorHAnsi" w:hAnsiTheme="minorHAnsi"/>
          <w:b w:val="0"/>
          <w:sz w:val="20"/>
          <w:szCs w:val="20"/>
        </w:rPr>
      </w:pPr>
    </w:p>
    <w:p w:rsidR="00F26727" w:rsidRDefault="00F26727" w:rsidP="0068024E">
      <w:pPr>
        <w:jc w:val="both"/>
        <w:rPr>
          <w:rFonts w:asciiTheme="minorHAnsi" w:hAnsiTheme="minorHAnsi"/>
          <w:b w:val="0"/>
          <w:sz w:val="20"/>
          <w:szCs w:val="20"/>
        </w:rPr>
        <w:sectPr w:rsidR="00F26727" w:rsidSect="001431A8">
          <w:footerReference w:type="default" r:id="rId10"/>
          <w:pgSz w:w="11900" w:h="16840"/>
          <w:pgMar w:top="1134" w:right="1418" w:bottom="1134" w:left="1418" w:header="709" w:footer="709" w:gutter="0"/>
          <w:cols w:space="708"/>
        </w:sectPr>
      </w:pPr>
    </w:p>
    <w:p w:rsidR="0068024E" w:rsidRDefault="00253155" w:rsidP="0068024E">
      <w:pPr>
        <w:jc w:val="both"/>
        <w:rPr>
          <w:rFonts w:asciiTheme="minorHAnsi" w:hAnsiTheme="minorHAnsi"/>
          <w:b w:val="0"/>
          <w:sz w:val="20"/>
          <w:szCs w:val="20"/>
        </w:rPr>
      </w:pPr>
      <w:r w:rsidRPr="00253155">
        <w:rPr>
          <w:rFonts w:asciiTheme="minorHAnsi" w:hAnsiTheme="minorHAnsi"/>
          <w:b w:val="0"/>
          <w:sz w:val="20"/>
          <w:szCs w:val="20"/>
        </w:rPr>
        <w:t>Alle positiven Erlebnisse werden in einer besonderen Region unseres Gehirns, dem Belohnungszentrum registriert. Es</w:t>
      </w:r>
      <w:r w:rsidR="004F78DD">
        <w:rPr>
          <w:rFonts w:asciiTheme="minorHAnsi" w:hAnsiTheme="minorHAnsi"/>
          <w:b w:val="0"/>
          <w:sz w:val="20"/>
          <w:szCs w:val="20"/>
        </w:rPr>
        <w:t xml:space="preserve"> setzt darauf</w:t>
      </w:r>
      <w:r>
        <w:rPr>
          <w:rFonts w:asciiTheme="minorHAnsi" w:hAnsiTheme="minorHAnsi"/>
          <w:b w:val="0"/>
          <w:sz w:val="20"/>
          <w:szCs w:val="20"/>
        </w:rPr>
        <w:t>hin den Botenstoff Dopamin frei, der Zufrieden</w:t>
      </w:r>
      <w:r w:rsidRPr="00253155">
        <w:rPr>
          <w:rFonts w:asciiTheme="minorHAnsi" w:hAnsiTheme="minorHAnsi"/>
          <w:b w:val="0"/>
          <w:sz w:val="20"/>
          <w:szCs w:val="20"/>
        </w:rPr>
        <w:t>heit, Freude und</w:t>
      </w:r>
      <w:r w:rsidR="004F78DD">
        <w:rPr>
          <w:rFonts w:asciiTheme="minorHAnsi" w:hAnsiTheme="minorHAnsi"/>
          <w:b w:val="0"/>
          <w:sz w:val="20"/>
          <w:szCs w:val="20"/>
        </w:rPr>
        <w:t xml:space="preserve"> Glücksgefühle auslöst. Je größer die Botenstoff</w:t>
      </w:r>
      <w:r w:rsidRPr="00253155">
        <w:rPr>
          <w:rFonts w:asciiTheme="minorHAnsi" w:hAnsiTheme="minorHAnsi"/>
          <w:b w:val="0"/>
          <w:sz w:val="20"/>
          <w:szCs w:val="20"/>
        </w:rPr>
        <w:t>menge ist, desto inte</w:t>
      </w:r>
      <w:r w:rsidR="004F78DD">
        <w:rPr>
          <w:rFonts w:asciiTheme="minorHAnsi" w:hAnsiTheme="minorHAnsi"/>
          <w:b w:val="0"/>
          <w:sz w:val="20"/>
          <w:szCs w:val="20"/>
        </w:rPr>
        <w:t>nsiver sind die positiven Empfi</w:t>
      </w:r>
      <w:r w:rsidRPr="00253155">
        <w:rPr>
          <w:rFonts w:asciiTheme="minorHAnsi" w:hAnsiTheme="minorHAnsi"/>
          <w:b w:val="0"/>
          <w:sz w:val="20"/>
          <w:szCs w:val="20"/>
        </w:rPr>
        <w:t xml:space="preserve">ndungen. Das Belohnungssystem wird durch zahlreiche Reize aktiviert wie leckeres Essen, Sport, Musik oder auch Sex. </w:t>
      </w:r>
      <w:r w:rsidR="0068024E">
        <w:rPr>
          <w:rFonts w:asciiTheme="minorHAnsi" w:hAnsiTheme="minorHAnsi"/>
          <w:b w:val="0"/>
          <w:sz w:val="20"/>
          <w:szCs w:val="20"/>
        </w:rPr>
        <w:t>Glücksgefühle sind angenehm und motivieren die auslösenden Reize erneut zu erleben.</w:t>
      </w:r>
    </w:p>
    <w:p w:rsidR="00253155" w:rsidRPr="00B26C11" w:rsidRDefault="007C2D68" w:rsidP="0068024E">
      <w:pPr>
        <w:jc w:val="both"/>
        <w:rPr>
          <w:rFonts w:asciiTheme="minorHAnsi" w:hAnsiTheme="minorHAnsi"/>
          <w:b w:val="0"/>
          <w:sz w:val="20"/>
          <w:szCs w:val="20"/>
          <w:vertAlign w:val="superscript"/>
        </w:rPr>
      </w:pPr>
      <w:r>
        <w:rPr>
          <w:rFonts w:asciiTheme="minorHAnsi" w:hAnsiTheme="minorHAnsi"/>
          <w:b w:val="0"/>
          <w:sz w:val="20"/>
          <w:szCs w:val="20"/>
        </w:rPr>
        <w:t>Das Belohnungssystem</w:t>
      </w:r>
      <w:r w:rsidR="00253155" w:rsidRPr="00253155">
        <w:rPr>
          <w:rFonts w:asciiTheme="minorHAnsi" w:hAnsiTheme="minorHAnsi"/>
          <w:b w:val="0"/>
          <w:sz w:val="20"/>
          <w:szCs w:val="20"/>
        </w:rPr>
        <w:t xml:space="preserve"> wird jedoch auch aktiv, wenn man eine Stresssituation, z. B. einen </w:t>
      </w:r>
      <w:proofErr w:type="spellStart"/>
      <w:r w:rsidR="00253155" w:rsidRPr="00253155">
        <w:rPr>
          <w:rFonts w:asciiTheme="minorHAnsi" w:hAnsiTheme="minorHAnsi"/>
          <w:b w:val="0"/>
          <w:sz w:val="20"/>
          <w:szCs w:val="20"/>
        </w:rPr>
        <w:t>Bungee</w:t>
      </w:r>
      <w:proofErr w:type="spellEnd"/>
      <w:r w:rsidR="00253155" w:rsidRPr="00253155">
        <w:rPr>
          <w:rFonts w:asciiTheme="minorHAnsi" w:hAnsiTheme="minorHAnsi"/>
          <w:b w:val="0"/>
          <w:sz w:val="20"/>
          <w:szCs w:val="20"/>
        </w:rPr>
        <w:t>-</w:t>
      </w:r>
      <w:r w:rsidR="00253155" w:rsidRPr="00253155">
        <w:rPr>
          <w:rFonts w:asciiTheme="minorHAnsi" w:hAnsiTheme="minorHAnsi"/>
          <w:b w:val="0"/>
          <w:sz w:val="20"/>
          <w:szCs w:val="20"/>
        </w:rPr>
        <w:t xml:space="preserve">Jump oder ein Klaviervorspiel, hinter sich hat. </w:t>
      </w:r>
      <w:r w:rsidR="004F78DD" w:rsidRPr="004F78DD">
        <w:rPr>
          <w:rFonts w:asciiTheme="minorHAnsi" w:hAnsiTheme="minorHAnsi"/>
          <w:b w:val="0"/>
          <w:sz w:val="20"/>
          <w:szCs w:val="20"/>
        </w:rPr>
        <w:t>D</w:t>
      </w:r>
      <w:r w:rsidR="004F78DD">
        <w:rPr>
          <w:rFonts w:asciiTheme="minorHAnsi" w:hAnsiTheme="minorHAnsi"/>
          <w:b w:val="0"/>
          <w:sz w:val="20"/>
          <w:szCs w:val="20"/>
        </w:rPr>
        <w:t>ie Stresshormone, z. B. Adrena</w:t>
      </w:r>
      <w:r w:rsidR="004F78DD" w:rsidRPr="004F78DD">
        <w:rPr>
          <w:rFonts w:asciiTheme="minorHAnsi" w:hAnsiTheme="minorHAnsi"/>
          <w:b w:val="0"/>
          <w:sz w:val="20"/>
          <w:szCs w:val="20"/>
        </w:rPr>
        <w:t xml:space="preserve">lin, führen zu </w:t>
      </w:r>
      <w:proofErr w:type="spellStart"/>
      <w:r w:rsidR="004F78DD" w:rsidRPr="004F78DD">
        <w:rPr>
          <w:rFonts w:asciiTheme="minorHAnsi" w:hAnsiTheme="minorHAnsi"/>
          <w:b w:val="0"/>
          <w:sz w:val="20"/>
          <w:szCs w:val="20"/>
        </w:rPr>
        <w:t>ge</w:t>
      </w:r>
      <w:r w:rsidR="00DF063F">
        <w:rPr>
          <w:rFonts w:asciiTheme="minorHAnsi" w:hAnsiTheme="minorHAnsi"/>
          <w:b w:val="0"/>
          <w:sz w:val="20"/>
          <w:szCs w:val="20"/>
        </w:rPr>
        <w:t>-</w:t>
      </w:r>
      <w:r w:rsidR="004F78DD" w:rsidRPr="004F78DD">
        <w:rPr>
          <w:rFonts w:asciiTheme="minorHAnsi" w:hAnsiTheme="minorHAnsi"/>
          <w:b w:val="0"/>
          <w:sz w:val="20"/>
          <w:szCs w:val="20"/>
        </w:rPr>
        <w:t>st</w:t>
      </w:r>
      <w:r w:rsidR="004F78DD">
        <w:rPr>
          <w:rFonts w:asciiTheme="minorHAnsi" w:hAnsiTheme="minorHAnsi"/>
          <w:b w:val="0"/>
          <w:sz w:val="20"/>
          <w:szCs w:val="20"/>
        </w:rPr>
        <w:t>eigerter</w:t>
      </w:r>
      <w:proofErr w:type="spellEnd"/>
      <w:r w:rsidR="004F78DD">
        <w:rPr>
          <w:rFonts w:asciiTheme="minorHAnsi" w:hAnsiTheme="minorHAnsi"/>
          <w:b w:val="0"/>
          <w:sz w:val="20"/>
          <w:szCs w:val="20"/>
        </w:rPr>
        <w:t xml:space="preserve"> körperlicher und geis</w:t>
      </w:r>
      <w:r w:rsidR="004F78DD" w:rsidRPr="004F78DD">
        <w:rPr>
          <w:rFonts w:asciiTheme="minorHAnsi" w:hAnsiTheme="minorHAnsi"/>
          <w:b w:val="0"/>
          <w:sz w:val="20"/>
          <w:szCs w:val="20"/>
        </w:rPr>
        <w:t>tiger Aktivität und Anspannung. Sie können aber auc</w:t>
      </w:r>
      <w:r w:rsidR="004F78DD">
        <w:rPr>
          <w:rFonts w:asciiTheme="minorHAnsi" w:hAnsiTheme="minorHAnsi"/>
          <w:b w:val="0"/>
          <w:sz w:val="20"/>
          <w:szCs w:val="20"/>
        </w:rPr>
        <w:t>h die Ausschüttung von Dopamin</w:t>
      </w:r>
      <w:r w:rsidR="004F78DD" w:rsidRPr="004F78DD">
        <w:rPr>
          <w:rFonts w:asciiTheme="minorHAnsi" w:hAnsiTheme="minorHAnsi"/>
          <w:b w:val="0"/>
          <w:sz w:val="20"/>
          <w:szCs w:val="20"/>
        </w:rPr>
        <w:t xml:space="preserve"> bewirken, </w:t>
      </w:r>
      <w:r w:rsidR="004F78DD">
        <w:rPr>
          <w:rFonts w:asciiTheme="minorHAnsi" w:hAnsiTheme="minorHAnsi"/>
          <w:b w:val="0"/>
          <w:sz w:val="20"/>
          <w:szCs w:val="20"/>
        </w:rPr>
        <w:t>das uns glücklich macht</w:t>
      </w:r>
      <w:r w:rsidR="00FE487C">
        <w:rPr>
          <w:rFonts w:asciiTheme="minorHAnsi" w:hAnsiTheme="minorHAnsi"/>
          <w:b w:val="0"/>
          <w:sz w:val="20"/>
          <w:szCs w:val="20"/>
        </w:rPr>
        <w:t>,</w:t>
      </w:r>
      <w:r w:rsidR="004F78DD" w:rsidRPr="004F78DD">
        <w:rPr>
          <w:rFonts w:asciiTheme="minorHAnsi" w:hAnsiTheme="minorHAnsi"/>
          <w:b w:val="0"/>
          <w:sz w:val="20"/>
          <w:szCs w:val="20"/>
        </w:rPr>
        <w:t xml:space="preserve"> und </w:t>
      </w:r>
      <w:r w:rsidR="0068024E">
        <w:rPr>
          <w:rFonts w:asciiTheme="minorHAnsi" w:hAnsiTheme="minorHAnsi"/>
          <w:b w:val="0"/>
          <w:sz w:val="20"/>
          <w:szCs w:val="20"/>
        </w:rPr>
        <w:t>ein</w:t>
      </w:r>
      <w:r w:rsidR="004F78DD" w:rsidRPr="004F78DD">
        <w:rPr>
          <w:rFonts w:asciiTheme="minorHAnsi" w:hAnsiTheme="minorHAnsi"/>
          <w:b w:val="0"/>
          <w:sz w:val="20"/>
          <w:szCs w:val="20"/>
        </w:rPr>
        <w:t xml:space="preserve"> Ereignis in einem positiven Licht sehen lassen. </w:t>
      </w:r>
      <w:r w:rsidR="00253155" w:rsidRPr="00253155">
        <w:rPr>
          <w:rFonts w:asciiTheme="minorHAnsi" w:hAnsiTheme="minorHAnsi"/>
          <w:b w:val="0"/>
          <w:sz w:val="20"/>
          <w:szCs w:val="20"/>
        </w:rPr>
        <w:t xml:space="preserve">So wird man angespornt, </w:t>
      </w:r>
      <w:proofErr w:type="spellStart"/>
      <w:r w:rsidR="00253155" w:rsidRPr="00253155">
        <w:rPr>
          <w:rFonts w:asciiTheme="minorHAnsi" w:hAnsiTheme="minorHAnsi"/>
          <w:b w:val="0"/>
          <w:sz w:val="20"/>
          <w:szCs w:val="20"/>
        </w:rPr>
        <w:t>be</w:t>
      </w:r>
      <w:proofErr w:type="spellEnd"/>
      <w:r w:rsidR="00625F4C">
        <w:rPr>
          <w:rFonts w:asciiTheme="minorHAnsi" w:hAnsiTheme="minorHAnsi"/>
          <w:b w:val="0"/>
          <w:sz w:val="20"/>
          <w:szCs w:val="20"/>
        </w:rPr>
        <w:t>-</w:t>
      </w:r>
      <w:r w:rsidR="00253155" w:rsidRPr="00253155">
        <w:rPr>
          <w:rFonts w:asciiTheme="minorHAnsi" w:hAnsiTheme="minorHAnsi"/>
          <w:b w:val="0"/>
          <w:sz w:val="20"/>
          <w:szCs w:val="20"/>
        </w:rPr>
        <w:t>stimmte Dinge – auch Dinge, die man nicht mag – immer wieder zu tun. Ein negatives, anstrengendes Ereignis wird durch di</w:t>
      </w:r>
      <w:r w:rsidR="004F78DD">
        <w:rPr>
          <w:rFonts w:asciiTheme="minorHAnsi" w:hAnsiTheme="minorHAnsi"/>
          <w:b w:val="0"/>
          <w:sz w:val="20"/>
          <w:szCs w:val="20"/>
        </w:rPr>
        <w:t>e Belohnung und damit einherge</w:t>
      </w:r>
      <w:r w:rsidR="00253155" w:rsidRPr="00253155">
        <w:rPr>
          <w:rFonts w:asciiTheme="minorHAnsi" w:hAnsiTheme="minorHAnsi"/>
          <w:b w:val="0"/>
          <w:sz w:val="20"/>
          <w:szCs w:val="20"/>
        </w:rPr>
        <w:t>henden Glücksg</w:t>
      </w:r>
      <w:r w:rsidR="004F78DD">
        <w:rPr>
          <w:rFonts w:asciiTheme="minorHAnsi" w:hAnsiTheme="minorHAnsi"/>
          <w:b w:val="0"/>
          <w:sz w:val="20"/>
          <w:szCs w:val="20"/>
        </w:rPr>
        <w:t>efühle positiv bewertet und ab</w:t>
      </w:r>
      <w:r w:rsidR="00253155" w:rsidRPr="00253155">
        <w:rPr>
          <w:rFonts w:asciiTheme="minorHAnsi" w:hAnsiTheme="minorHAnsi"/>
          <w:b w:val="0"/>
          <w:sz w:val="20"/>
          <w:szCs w:val="20"/>
        </w:rPr>
        <w:t>gespeichert.</w:t>
      </w:r>
      <w:r w:rsidR="00F71C0E">
        <w:rPr>
          <w:rFonts w:asciiTheme="minorHAnsi" w:hAnsiTheme="minorHAnsi"/>
          <w:b w:val="0"/>
          <w:sz w:val="20"/>
          <w:szCs w:val="20"/>
          <w:vertAlign w:val="superscript"/>
        </w:rPr>
        <w:t>2</w:t>
      </w:r>
    </w:p>
    <w:p w:rsidR="00DF063F" w:rsidRDefault="00DF063F" w:rsidP="0068024E">
      <w:pPr>
        <w:jc w:val="both"/>
        <w:rPr>
          <w:rFonts w:asciiTheme="minorHAnsi" w:hAnsiTheme="minorHAnsi"/>
          <w:b w:val="0"/>
          <w:sz w:val="20"/>
          <w:szCs w:val="20"/>
        </w:rPr>
      </w:pPr>
      <w:r>
        <w:rPr>
          <w:rFonts w:asciiTheme="minorHAnsi" w:hAnsiTheme="minorHAnsi"/>
          <w:b w:val="0"/>
          <w:sz w:val="20"/>
          <w:szCs w:val="20"/>
        </w:rPr>
        <w:t>Glücksgefühle können ungemein motivieren!</w:t>
      </w:r>
    </w:p>
    <w:p w:rsidR="003D0EA0" w:rsidRDefault="003D0EA0" w:rsidP="0068024E">
      <w:pPr>
        <w:jc w:val="both"/>
        <w:rPr>
          <w:rFonts w:asciiTheme="minorHAnsi" w:hAnsiTheme="minorHAnsi"/>
          <w:b w:val="0"/>
          <w:sz w:val="20"/>
          <w:szCs w:val="20"/>
        </w:rPr>
        <w:sectPr w:rsidR="003D0EA0" w:rsidSect="001431A8">
          <w:type w:val="continuous"/>
          <w:pgSz w:w="11900" w:h="16840"/>
          <w:pgMar w:top="1134" w:right="1418" w:bottom="1134" w:left="1418" w:header="708" w:footer="708" w:gutter="0"/>
          <w:cols w:num="2" w:space="708"/>
        </w:sectPr>
      </w:pPr>
    </w:p>
    <w:p w:rsidR="007C2D68" w:rsidRDefault="007C2D68" w:rsidP="0068024E">
      <w:pPr>
        <w:jc w:val="both"/>
        <w:rPr>
          <w:rFonts w:asciiTheme="minorHAnsi" w:hAnsiTheme="minorHAnsi"/>
          <w:b w:val="0"/>
          <w:sz w:val="20"/>
          <w:szCs w:val="20"/>
        </w:rPr>
      </w:pPr>
    </w:p>
    <w:p w:rsidR="00775B34" w:rsidRDefault="00775B34" w:rsidP="0068024E">
      <w:pPr>
        <w:jc w:val="both"/>
        <w:rPr>
          <w:rFonts w:asciiTheme="minorHAnsi" w:hAnsiTheme="minorHAnsi"/>
          <w:b w:val="0"/>
          <w:sz w:val="20"/>
          <w:szCs w:val="20"/>
        </w:rPr>
      </w:pPr>
    </w:p>
    <w:p w:rsidR="007C2D68" w:rsidRDefault="00F71C0E" w:rsidP="007C2D68">
      <w:pPr>
        <w:pStyle w:val="Listenabsatz"/>
        <w:numPr>
          <w:ilvl w:val="0"/>
          <w:numId w:val="17"/>
        </w:numPr>
        <w:jc w:val="both"/>
        <w:rPr>
          <w:rFonts w:asciiTheme="minorHAnsi" w:hAnsiTheme="minorHAnsi"/>
          <w:b w:val="0"/>
          <w:sz w:val="20"/>
          <w:szCs w:val="20"/>
        </w:rPr>
      </w:pPr>
      <w:r>
        <w:rPr>
          <w:noProof/>
        </w:rPr>
        <w:drawing>
          <wp:anchor distT="0" distB="0" distL="114300" distR="114300" simplePos="0" relativeHeight="251658240" behindDoc="0" locked="0" layoutInCell="1" allowOverlap="1" wp14:anchorId="7BD1A6F2" wp14:editId="34FE7CFD">
            <wp:simplePos x="0" y="0"/>
            <wp:positionH relativeFrom="margin">
              <wp:posOffset>3088640</wp:posOffset>
            </wp:positionH>
            <wp:positionV relativeFrom="paragraph">
              <wp:posOffset>9525</wp:posOffset>
            </wp:positionV>
            <wp:extent cx="2663825" cy="1283970"/>
            <wp:effectExtent l="0" t="0" r="317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720" r="-1"/>
                    <a:stretch/>
                  </pic:blipFill>
                  <pic:spPr bwMode="auto">
                    <a:xfrm>
                      <a:off x="0" y="0"/>
                      <a:ext cx="2663825" cy="1283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D68">
        <w:rPr>
          <w:rFonts w:asciiTheme="minorHAnsi" w:hAnsiTheme="minorHAnsi"/>
          <w:b w:val="0"/>
          <w:sz w:val="20"/>
          <w:szCs w:val="20"/>
        </w:rPr>
        <w:t>Beschreibe die Aufgabe von Dopamin im menschlichen Körper</w:t>
      </w:r>
      <w:r w:rsidR="00FE487C">
        <w:rPr>
          <w:rFonts w:asciiTheme="minorHAnsi" w:hAnsiTheme="minorHAnsi"/>
          <w:b w:val="0"/>
          <w:sz w:val="20"/>
          <w:szCs w:val="20"/>
        </w:rPr>
        <w:t>.</w:t>
      </w:r>
    </w:p>
    <w:p w:rsidR="007C2D68" w:rsidRDefault="007C2D68" w:rsidP="007C2D68">
      <w:pPr>
        <w:pStyle w:val="Listenabsatz"/>
        <w:numPr>
          <w:ilvl w:val="0"/>
          <w:numId w:val="17"/>
        </w:numPr>
        <w:jc w:val="both"/>
        <w:rPr>
          <w:rFonts w:asciiTheme="minorHAnsi" w:hAnsiTheme="minorHAnsi"/>
          <w:b w:val="0"/>
          <w:sz w:val="20"/>
          <w:szCs w:val="20"/>
        </w:rPr>
      </w:pPr>
      <w:r>
        <w:rPr>
          <w:rFonts w:asciiTheme="minorHAnsi" w:hAnsiTheme="minorHAnsi"/>
          <w:b w:val="0"/>
          <w:sz w:val="20"/>
          <w:szCs w:val="20"/>
        </w:rPr>
        <w:t>Nenne Stresssituationen, die du mit einem Glücksgefühl verbindest.</w:t>
      </w:r>
    </w:p>
    <w:p w:rsidR="00625F4C" w:rsidRDefault="00775B34" w:rsidP="007C2D68">
      <w:pPr>
        <w:pStyle w:val="Listenabsatz"/>
        <w:numPr>
          <w:ilvl w:val="0"/>
          <w:numId w:val="17"/>
        </w:numPr>
        <w:jc w:val="both"/>
        <w:rPr>
          <w:rFonts w:asciiTheme="minorHAnsi" w:hAnsiTheme="minorHAnsi"/>
          <w:b w:val="0"/>
          <w:sz w:val="20"/>
          <w:szCs w:val="20"/>
        </w:rPr>
      </w:pPr>
      <w:r>
        <w:rPr>
          <w:rFonts w:asciiTheme="minorHAnsi" w:hAnsiTheme="minorHAnsi"/>
          <w:b w:val="0"/>
          <w:sz w:val="20"/>
          <w:szCs w:val="20"/>
        </w:rPr>
        <w:t>Werte das Diagramm (Abb. 2</w:t>
      </w:r>
      <w:r w:rsidR="00625F4C">
        <w:rPr>
          <w:rFonts w:asciiTheme="minorHAnsi" w:hAnsiTheme="minorHAnsi"/>
          <w:b w:val="0"/>
          <w:sz w:val="20"/>
          <w:szCs w:val="20"/>
        </w:rPr>
        <w:t>) aus.</w:t>
      </w:r>
    </w:p>
    <w:p w:rsidR="00787D0B" w:rsidRDefault="00787D0B">
      <w:pPr>
        <w:rPr>
          <w:rFonts w:asciiTheme="minorHAnsi" w:hAnsiTheme="minorHAnsi"/>
          <w:b w:val="0"/>
          <w:sz w:val="20"/>
          <w:szCs w:val="20"/>
        </w:rPr>
      </w:pPr>
    </w:p>
    <w:p w:rsidR="00787D0B" w:rsidRDefault="00787D0B">
      <w:pPr>
        <w:rPr>
          <w:rFonts w:asciiTheme="minorHAnsi" w:hAnsiTheme="minorHAnsi"/>
          <w:b w:val="0"/>
          <w:sz w:val="20"/>
          <w:szCs w:val="20"/>
        </w:rPr>
      </w:pPr>
    </w:p>
    <w:p w:rsidR="00787D0B" w:rsidRDefault="00787D0B">
      <w:pPr>
        <w:rPr>
          <w:rFonts w:asciiTheme="minorHAnsi" w:hAnsiTheme="minorHAnsi"/>
          <w:b w:val="0"/>
          <w:sz w:val="20"/>
          <w:szCs w:val="20"/>
        </w:rPr>
      </w:pPr>
    </w:p>
    <w:p w:rsidR="00787D0B" w:rsidRDefault="00F71C0E">
      <w:pPr>
        <w:rPr>
          <w:rFonts w:asciiTheme="minorHAnsi" w:hAnsiTheme="minorHAnsi"/>
          <w:b w:val="0"/>
          <w:sz w:val="20"/>
          <w:szCs w:val="20"/>
        </w:rPr>
      </w:pPr>
      <w:r>
        <w:rPr>
          <w:noProof/>
        </w:rPr>
        <mc:AlternateContent>
          <mc:Choice Requires="wps">
            <w:drawing>
              <wp:anchor distT="0" distB="0" distL="114300" distR="114300" simplePos="0" relativeHeight="251660288" behindDoc="0" locked="0" layoutInCell="1" allowOverlap="1" wp14:anchorId="2860350D" wp14:editId="0DE001F4">
                <wp:simplePos x="0" y="0"/>
                <wp:positionH relativeFrom="margin">
                  <wp:posOffset>3088640</wp:posOffset>
                </wp:positionH>
                <wp:positionV relativeFrom="paragraph">
                  <wp:posOffset>115842</wp:posOffset>
                </wp:positionV>
                <wp:extent cx="2664000" cy="635"/>
                <wp:effectExtent l="0" t="0" r="3175" b="0"/>
                <wp:wrapSquare wrapText="bothSides"/>
                <wp:docPr id="2" name="Textfeld 2"/>
                <wp:cNvGraphicFramePr/>
                <a:graphic xmlns:a="http://schemas.openxmlformats.org/drawingml/2006/main">
                  <a:graphicData uri="http://schemas.microsoft.com/office/word/2010/wordprocessingShape">
                    <wps:wsp>
                      <wps:cNvSpPr txBox="1"/>
                      <wps:spPr>
                        <a:xfrm>
                          <a:off x="0" y="0"/>
                          <a:ext cx="2664000" cy="635"/>
                        </a:xfrm>
                        <a:prstGeom prst="rect">
                          <a:avLst/>
                        </a:prstGeom>
                        <a:solidFill>
                          <a:prstClr val="white"/>
                        </a:solidFill>
                        <a:ln>
                          <a:noFill/>
                        </a:ln>
                        <a:effectLst/>
                      </wps:spPr>
                      <wps:txbx>
                        <w:txbxContent>
                          <w:p w:rsidR="00DF063F" w:rsidRPr="00B26C11" w:rsidRDefault="00775B34" w:rsidP="00DF063F">
                            <w:pPr>
                              <w:pStyle w:val="Beschriftung"/>
                              <w:rPr>
                                <w:rFonts w:asciiTheme="minorHAnsi" w:hAnsiTheme="minorHAnsi"/>
                                <w:b w:val="0"/>
                                <w:i w:val="0"/>
                                <w:noProof/>
                                <w:color w:val="000000" w:themeColor="text1"/>
                                <w:vertAlign w:val="superscript"/>
                              </w:rPr>
                            </w:pPr>
                            <w:r>
                              <w:rPr>
                                <w:rFonts w:asciiTheme="minorHAnsi" w:hAnsiTheme="minorHAnsi"/>
                                <w:b w:val="0"/>
                                <w:i w:val="0"/>
                                <w:color w:val="000000" w:themeColor="text1"/>
                              </w:rPr>
                              <w:t>Abb. 2</w:t>
                            </w:r>
                            <w:r w:rsidR="00DF063F" w:rsidRPr="00DF063F">
                              <w:rPr>
                                <w:rFonts w:asciiTheme="minorHAnsi" w:hAnsiTheme="minorHAnsi"/>
                                <w:b w:val="0"/>
                                <w:i w:val="0"/>
                                <w:color w:val="000000" w:themeColor="text1"/>
                              </w:rPr>
                              <w:t>: Dopamin-Ausschüttung bei unterschiedlichen Personen</w:t>
                            </w:r>
                            <w:r w:rsidR="00F71C0E">
                              <w:rPr>
                                <w:rFonts w:asciiTheme="minorHAnsi" w:hAnsiTheme="minorHAnsi"/>
                                <w:b w:val="0"/>
                                <w:i w:val="0"/>
                                <w:color w:val="000000" w:themeColor="text1"/>
                                <w:vertAlign w:val="super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860350D" id="_x0000_t202" coordsize="21600,21600" o:spt="202" path="m,l,21600r21600,l21600,xe">
                <v:stroke joinstyle="miter"/>
                <v:path gradientshapeok="t" o:connecttype="rect"/>
              </v:shapetype>
              <v:shape id="Textfeld 2" o:spid="_x0000_s1026" type="#_x0000_t202" style="position:absolute;margin-left:243.2pt;margin-top:9.1pt;width:209.75pt;height:.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" stroked="f">
                <v:textbox style="mso-fit-shape-to-text:t" inset="0,0,0,0">
                  <w:txbxContent>
                    <w:p w:rsidR="00DF063F" w:rsidRPr="00B26C11" w:rsidRDefault="00775B34" w:rsidP="00DF063F">
                      <w:pPr>
                        <w:pStyle w:val="Beschriftung"/>
                        <w:rPr>
                          <w:rFonts w:asciiTheme="minorHAnsi" w:hAnsiTheme="minorHAnsi"/>
                          <w:b w:val="0"/>
                          <w:i w:val="0"/>
                          <w:noProof/>
                          <w:color w:val="000000" w:themeColor="text1"/>
                          <w:vertAlign w:val="superscript"/>
                        </w:rPr>
                      </w:pPr>
                      <w:r>
                        <w:rPr>
                          <w:rFonts w:asciiTheme="minorHAnsi" w:hAnsiTheme="minorHAnsi"/>
                          <w:b w:val="0"/>
                          <w:i w:val="0"/>
                          <w:color w:val="000000" w:themeColor="text1"/>
                        </w:rPr>
                        <w:t>Abb. 2</w:t>
                      </w:r>
                      <w:r w:rsidR="00DF063F" w:rsidRPr="00DF063F">
                        <w:rPr>
                          <w:rFonts w:asciiTheme="minorHAnsi" w:hAnsiTheme="minorHAnsi"/>
                          <w:b w:val="0"/>
                          <w:i w:val="0"/>
                          <w:color w:val="000000" w:themeColor="text1"/>
                        </w:rPr>
                        <w:t>: Dopamin-Ausschüttung bei unterschiedlichen Personen</w:t>
                      </w:r>
                      <w:r w:rsidR="00F71C0E">
                        <w:rPr>
                          <w:rFonts w:asciiTheme="minorHAnsi" w:hAnsiTheme="minorHAnsi"/>
                          <w:b w:val="0"/>
                          <w:i w:val="0"/>
                          <w:color w:val="000000" w:themeColor="text1"/>
                          <w:vertAlign w:val="superscript"/>
                        </w:rPr>
                        <w:t>2</w:t>
                      </w:r>
                    </w:p>
                  </w:txbxContent>
                </v:textbox>
                <w10:wrap type="square" anchorx="margin"/>
              </v:shape>
            </w:pict>
          </mc:Fallback>
        </mc:AlternateContent>
      </w:r>
    </w:p>
    <w:p w:rsidR="00787D0B" w:rsidRDefault="00787D0B">
      <w:pPr>
        <w:rPr>
          <w:rFonts w:asciiTheme="minorHAnsi" w:hAnsiTheme="minorHAnsi"/>
          <w:b w:val="0"/>
          <w:sz w:val="20"/>
          <w:szCs w:val="20"/>
        </w:rPr>
      </w:pPr>
    </w:p>
    <w:p w:rsidR="00787D0B" w:rsidRDefault="00787D0B">
      <w:pPr>
        <w:rPr>
          <w:rFonts w:asciiTheme="minorHAnsi" w:hAnsiTheme="minorHAnsi"/>
          <w:b w:val="0"/>
          <w:sz w:val="20"/>
          <w:szCs w:val="20"/>
        </w:rPr>
      </w:pPr>
    </w:p>
    <w:p w:rsidR="00787D0B" w:rsidRDefault="00787D0B">
      <w:pPr>
        <w:rPr>
          <w:rFonts w:asciiTheme="minorHAnsi" w:hAnsiTheme="minorHAnsi"/>
          <w:b w:val="0"/>
          <w:sz w:val="20"/>
          <w:szCs w:val="20"/>
        </w:rPr>
      </w:pPr>
    </w:p>
    <w:p w:rsidR="00787D0B" w:rsidRDefault="00787D0B">
      <w:pPr>
        <w:rPr>
          <w:rFonts w:asciiTheme="minorHAnsi" w:hAnsiTheme="minorHAnsi"/>
          <w:b w:val="0"/>
          <w:sz w:val="20"/>
          <w:szCs w:val="20"/>
        </w:rPr>
      </w:pPr>
    </w:p>
    <w:p w:rsidR="00787D0B" w:rsidRDefault="00787D0B">
      <w:pPr>
        <w:rPr>
          <w:rFonts w:asciiTheme="minorHAnsi" w:hAnsiTheme="minorHAnsi"/>
          <w:b w:val="0"/>
          <w:sz w:val="20"/>
          <w:szCs w:val="20"/>
        </w:rPr>
      </w:pPr>
    </w:p>
    <w:p w:rsidR="001431A8" w:rsidRDefault="001431A8">
      <w:pPr>
        <w:rPr>
          <w:rFonts w:asciiTheme="minorHAnsi" w:hAnsiTheme="minorHAnsi"/>
          <w:b w:val="0"/>
          <w:sz w:val="20"/>
          <w:szCs w:val="20"/>
        </w:rPr>
      </w:pPr>
    </w:p>
    <w:p w:rsidR="002C6B13" w:rsidRPr="00DB20F4" w:rsidRDefault="00DB20F4" w:rsidP="00787D0B">
      <w:pPr>
        <w:spacing w:before="360" w:line="259" w:lineRule="auto"/>
        <w:rPr>
          <w:rFonts w:ascii="Calibri" w:eastAsia="Calibri" w:hAnsi="Calibri"/>
          <w:b w:val="0"/>
          <w:sz w:val="12"/>
          <w:szCs w:val="22"/>
          <w:lang w:val="de-CH" w:eastAsia="en-US"/>
        </w:rPr>
      </w:pPr>
      <w:r>
        <w:rPr>
          <w:rFonts w:ascii="Calibri" w:eastAsia="Calibri" w:hAnsi="Calibri"/>
          <w:b w:val="0"/>
          <w:sz w:val="12"/>
          <w:szCs w:val="22"/>
          <w:vertAlign w:val="superscript"/>
          <w:lang w:val="de-CH" w:eastAsia="en-US"/>
        </w:rPr>
        <w:t>1</w:t>
      </w:r>
      <w:r>
        <w:rPr>
          <w:rFonts w:ascii="Calibri" w:eastAsia="Calibri" w:hAnsi="Calibri"/>
          <w:b w:val="0"/>
          <w:sz w:val="12"/>
          <w:szCs w:val="22"/>
          <w:lang w:val="de-CH" w:eastAsia="en-US"/>
        </w:rPr>
        <w:t xml:space="preserve"> </w:t>
      </w:r>
      <w:hyperlink r:id="rId12" w:history="1">
        <w:r w:rsidRPr="00E840AB">
          <w:rPr>
            <w:rStyle w:val="Hyperlink"/>
            <w:rFonts w:ascii="Calibri" w:eastAsia="Calibri" w:hAnsi="Calibri"/>
            <w:b w:val="0"/>
            <w:sz w:val="12"/>
            <w:szCs w:val="22"/>
            <w:lang w:val="de-CH" w:eastAsia="en-US"/>
          </w:rPr>
          <w:t>https://pixabay.com/de/%C3%A4u%C3%9Ferst-ungew%C3%B6hnliche-bedingungen-664132/</w:t>
        </w:r>
      </w:hyperlink>
      <w:r>
        <w:rPr>
          <w:rFonts w:ascii="Calibri" w:eastAsia="Calibri" w:hAnsi="Calibri"/>
          <w:b w:val="0"/>
          <w:sz w:val="12"/>
          <w:szCs w:val="22"/>
          <w:lang w:val="de-CH" w:eastAsia="en-US"/>
        </w:rPr>
        <w:t xml:space="preserve"> Urheber: bungeeinternational0, Lizenz: CC0 Public Domain, 07.09.2016, 18:14</w:t>
      </w:r>
    </w:p>
    <w:p w:rsidR="006E7DB2" w:rsidRDefault="002C6B13">
      <w:pPr>
        <w:rPr>
          <w:rFonts w:asciiTheme="minorHAnsi" w:hAnsiTheme="minorHAnsi"/>
          <w:b w:val="0"/>
          <w:sz w:val="20"/>
          <w:szCs w:val="20"/>
        </w:rPr>
      </w:pPr>
      <w:r>
        <w:rPr>
          <w:rFonts w:ascii="Calibri" w:eastAsia="Calibri" w:hAnsi="Calibri"/>
          <w:b w:val="0"/>
          <w:sz w:val="12"/>
          <w:szCs w:val="22"/>
          <w:vertAlign w:val="superscript"/>
          <w:lang w:val="de-CH" w:eastAsia="en-US"/>
        </w:rPr>
        <w:t>2</w:t>
      </w:r>
      <w:r w:rsidR="00787D0B" w:rsidRPr="00787D0B">
        <w:rPr>
          <w:rFonts w:ascii="Calibri" w:eastAsia="Calibri" w:hAnsi="Calibri"/>
          <w:b w:val="0"/>
          <w:sz w:val="12"/>
          <w:szCs w:val="22"/>
          <w:lang w:val="de-CH" w:eastAsia="en-US"/>
        </w:rPr>
        <w:t xml:space="preserve"> </w:t>
      </w:r>
      <w:r w:rsidR="00787D0B">
        <w:rPr>
          <w:rFonts w:ascii="Calibri" w:eastAsia="Calibri" w:hAnsi="Calibri"/>
          <w:b w:val="0"/>
          <w:sz w:val="12"/>
          <w:szCs w:val="22"/>
          <w:lang w:val="de-CH" w:eastAsia="en-US"/>
        </w:rPr>
        <w:t xml:space="preserve">Abbildung und </w:t>
      </w:r>
      <w:r w:rsidR="00787D0B" w:rsidRPr="00787D0B">
        <w:rPr>
          <w:rFonts w:ascii="Calibri" w:eastAsia="Calibri" w:hAnsi="Calibri"/>
          <w:b w:val="0"/>
          <w:sz w:val="12"/>
          <w:szCs w:val="22"/>
          <w:lang w:val="de-CH" w:eastAsia="en-US"/>
        </w:rPr>
        <w:t>Texte nach: Fokus Biologie BW 7/8 (2016)</w:t>
      </w:r>
      <w:r w:rsidR="00787D0B">
        <w:rPr>
          <w:rFonts w:ascii="Calibri" w:eastAsia="Calibri" w:hAnsi="Calibri"/>
          <w:b w:val="0"/>
          <w:sz w:val="12"/>
          <w:szCs w:val="22"/>
          <w:lang w:val="de-CH" w:eastAsia="en-US"/>
        </w:rPr>
        <w:t>, Cornelsen Schulverlage, S. 142 f.</w:t>
      </w:r>
      <w:r w:rsidR="00787D0B">
        <w:rPr>
          <w:rFonts w:asciiTheme="minorHAnsi" w:hAnsiTheme="minorHAnsi"/>
          <w:b w:val="0"/>
          <w:sz w:val="20"/>
          <w:szCs w:val="20"/>
        </w:rPr>
        <w:br w:type="page"/>
      </w:r>
    </w:p>
    <w:p w:rsidR="006E7DB2" w:rsidRPr="00253155" w:rsidRDefault="006E7DB2" w:rsidP="006E7DB2">
      <w:pPr>
        <w:pBdr>
          <w:top w:val="single" w:sz="4" w:space="1" w:color="auto"/>
          <w:left w:val="single" w:sz="4" w:space="4" w:color="auto"/>
          <w:bottom w:val="single" w:sz="4" w:space="1" w:color="auto"/>
          <w:right w:val="single" w:sz="4" w:space="4" w:color="auto"/>
        </w:pBdr>
        <w:rPr>
          <w:rFonts w:asciiTheme="minorHAnsi" w:hAnsiTheme="minorHAnsi"/>
          <w:sz w:val="24"/>
          <w:szCs w:val="20"/>
        </w:rPr>
      </w:pPr>
      <w:r>
        <w:rPr>
          <w:rFonts w:asciiTheme="minorHAnsi" w:hAnsiTheme="minorHAnsi"/>
          <w:sz w:val="24"/>
          <w:szCs w:val="20"/>
        </w:rPr>
        <w:lastRenderedPageBreak/>
        <w:t xml:space="preserve">Belohnung und </w:t>
      </w:r>
      <w:r w:rsidRPr="00253155">
        <w:rPr>
          <w:rFonts w:asciiTheme="minorHAnsi" w:hAnsiTheme="minorHAnsi"/>
          <w:sz w:val="24"/>
          <w:szCs w:val="20"/>
        </w:rPr>
        <w:t>Motivation</w:t>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t xml:space="preserve">     </w:t>
      </w:r>
      <w:r w:rsidRPr="006E7DB2">
        <w:rPr>
          <w:rFonts w:asciiTheme="minorHAnsi" w:hAnsiTheme="minorHAnsi"/>
          <w:color w:val="00B050"/>
          <w:sz w:val="24"/>
          <w:szCs w:val="20"/>
        </w:rPr>
        <w:t>Lösungshinweise</w:t>
      </w:r>
    </w:p>
    <w:p w:rsidR="006E7DB2" w:rsidRDefault="006E7DB2">
      <w:pPr>
        <w:rPr>
          <w:rFonts w:asciiTheme="minorHAnsi" w:hAnsiTheme="minorHAnsi"/>
          <w:b w:val="0"/>
          <w:sz w:val="20"/>
          <w:szCs w:val="20"/>
        </w:rPr>
      </w:pPr>
    </w:p>
    <w:p w:rsidR="006E7DB2" w:rsidRDefault="006E7DB2" w:rsidP="006E7DB2">
      <w:pPr>
        <w:pStyle w:val="Listenabsatz"/>
        <w:numPr>
          <w:ilvl w:val="0"/>
          <w:numId w:val="29"/>
        </w:numPr>
        <w:jc w:val="both"/>
        <w:rPr>
          <w:rFonts w:asciiTheme="minorHAnsi" w:hAnsiTheme="minorHAnsi"/>
          <w:b w:val="0"/>
          <w:sz w:val="20"/>
          <w:szCs w:val="20"/>
        </w:rPr>
      </w:pPr>
      <w:r>
        <w:rPr>
          <w:rFonts w:asciiTheme="minorHAnsi" w:hAnsiTheme="minorHAnsi"/>
          <w:b w:val="0"/>
          <w:sz w:val="20"/>
          <w:szCs w:val="20"/>
        </w:rPr>
        <w:t>Beschreibe die Aufgabe von Dopamin im menschlichen Körper.</w:t>
      </w:r>
    </w:p>
    <w:p w:rsidR="006E7DB2" w:rsidRPr="006E7DB2" w:rsidRDefault="006E7DB2" w:rsidP="006E7DB2">
      <w:pPr>
        <w:pStyle w:val="Listenabsatz"/>
        <w:ind w:left="360"/>
        <w:jc w:val="both"/>
        <w:rPr>
          <w:rFonts w:asciiTheme="minorHAnsi" w:hAnsiTheme="minorHAnsi"/>
          <w:b w:val="0"/>
          <w:i/>
          <w:sz w:val="20"/>
          <w:szCs w:val="20"/>
        </w:rPr>
      </w:pPr>
      <w:r w:rsidRPr="006E7DB2">
        <w:rPr>
          <w:rFonts w:asciiTheme="minorHAnsi" w:hAnsiTheme="minorHAnsi"/>
          <w:b w:val="0"/>
          <w:i/>
          <w:sz w:val="20"/>
          <w:szCs w:val="20"/>
        </w:rPr>
        <w:t>Dopamin ist ein Botenstoff, der im Gehirn freigesetzt wird und im Körper Gefühle von Zufriedenheit, Freude und Glück auslöst. Je größer die Botenstoffmenge ist, desto intensiver sind die positiven Empfindungen.</w:t>
      </w:r>
    </w:p>
    <w:p w:rsidR="006E7DB2" w:rsidRDefault="006E7DB2" w:rsidP="006E7DB2">
      <w:pPr>
        <w:pStyle w:val="Listenabsatz"/>
        <w:ind w:left="360"/>
        <w:jc w:val="both"/>
        <w:rPr>
          <w:rFonts w:asciiTheme="minorHAnsi" w:hAnsiTheme="minorHAnsi"/>
          <w:b w:val="0"/>
          <w:sz w:val="20"/>
          <w:szCs w:val="20"/>
        </w:rPr>
      </w:pPr>
    </w:p>
    <w:p w:rsidR="006E7DB2" w:rsidRDefault="006E7DB2" w:rsidP="006E7DB2">
      <w:pPr>
        <w:pStyle w:val="Listenabsatz"/>
        <w:numPr>
          <w:ilvl w:val="0"/>
          <w:numId w:val="29"/>
        </w:numPr>
        <w:jc w:val="both"/>
        <w:rPr>
          <w:rFonts w:asciiTheme="minorHAnsi" w:hAnsiTheme="minorHAnsi"/>
          <w:b w:val="0"/>
          <w:sz w:val="20"/>
          <w:szCs w:val="20"/>
        </w:rPr>
      </w:pPr>
      <w:r>
        <w:rPr>
          <w:rFonts w:asciiTheme="minorHAnsi" w:hAnsiTheme="minorHAnsi"/>
          <w:b w:val="0"/>
          <w:sz w:val="20"/>
          <w:szCs w:val="20"/>
        </w:rPr>
        <w:t>Nenne Stresssituationen, die du mit einem Glücksgefühl verbindest.</w:t>
      </w:r>
    </w:p>
    <w:p w:rsidR="006E7DB2" w:rsidRPr="006E7DB2" w:rsidRDefault="006E7DB2" w:rsidP="006E7DB2">
      <w:pPr>
        <w:pStyle w:val="Listenabsatz"/>
        <w:ind w:left="360"/>
        <w:jc w:val="both"/>
        <w:rPr>
          <w:rFonts w:asciiTheme="minorHAnsi" w:hAnsiTheme="minorHAnsi"/>
          <w:b w:val="0"/>
          <w:i/>
          <w:sz w:val="20"/>
          <w:szCs w:val="20"/>
        </w:rPr>
      </w:pPr>
      <w:r w:rsidRPr="006E7DB2">
        <w:rPr>
          <w:rFonts w:asciiTheme="minorHAnsi" w:hAnsiTheme="minorHAnsi"/>
          <w:b w:val="0"/>
          <w:i/>
          <w:sz w:val="20"/>
          <w:szCs w:val="20"/>
        </w:rPr>
        <w:t>individuelle Schülerlösung</w:t>
      </w:r>
      <w:r>
        <w:rPr>
          <w:rFonts w:asciiTheme="minorHAnsi" w:hAnsiTheme="minorHAnsi"/>
          <w:b w:val="0"/>
          <w:i/>
          <w:sz w:val="20"/>
          <w:szCs w:val="20"/>
        </w:rPr>
        <w:t xml:space="preserve">, </w:t>
      </w:r>
      <w:r w:rsidRPr="006E7DB2">
        <w:rPr>
          <w:rFonts w:asciiTheme="minorHAnsi" w:hAnsiTheme="minorHAnsi"/>
          <w:b w:val="0"/>
          <w:i/>
          <w:sz w:val="20"/>
          <w:szCs w:val="20"/>
        </w:rPr>
        <w:t>z. B. Solokonzert, Referat, Klassenarbeit, Kletterparcours, …</w:t>
      </w:r>
    </w:p>
    <w:p w:rsidR="006E7DB2" w:rsidRDefault="006E7DB2" w:rsidP="006E7DB2">
      <w:pPr>
        <w:pStyle w:val="Listenabsatz"/>
        <w:ind w:left="360"/>
        <w:jc w:val="both"/>
        <w:rPr>
          <w:rFonts w:asciiTheme="minorHAnsi" w:hAnsiTheme="minorHAnsi"/>
          <w:b w:val="0"/>
          <w:sz w:val="20"/>
          <w:szCs w:val="20"/>
        </w:rPr>
      </w:pPr>
    </w:p>
    <w:p w:rsidR="006E7DB2" w:rsidRDefault="006E7DB2" w:rsidP="006E7DB2">
      <w:pPr>
        <w:pStyle w:val="Listenabsatz"/>
        <w:numPr>
          <w:ilvl w:val="0"/>
          <w:numId w:val="29"/>
        </w:numPr>
        <w:jc w:val="both"/>
        <w:rPr>
          <w:rFonts w:asciiTheme="minorHAnsi" w:hAnsiTheme="minorHAnsi"/>
          <w:b w:val="0"/>
          <w:sz w:val="20"/>
          <w:szCs w:val="20"/>
        </w:rPr>
      </w:pPr>
      <w:r>
        <w:rPr>
          <w:rFonts w:asciiTheme="minorHAnsi" w:hAnsiTheme="minorHAnsi"/>
          <w:b w:val="0"/>
          <w:sz w:val="20"/>
          <w:szCs w:val="20"/>
        </w:rPr>
        <w:t>Werte das Diagramm (Abb. 2) aus.</w:t>
      </w:r>
    </w:p>
    <w:p w:rsidR="006E7DB2" w:rsidRPr="00E36358" w:rsidRDefault="006E7DB2" w:rsidP="00E36358">
      <w:pPr>
        <w:ind w:left="360"/>
        <w:rPr>
          <w:rFonts w:asciiTheme="minorHAnsi" w:hAnsiTheme="minorHAnsi"/>
          <w:b w:val="0"/>
          <w:i/>
          <w:sz w:val="20"/>
          <w:szCs w:val="20"/>
        </w:rPr>
      </w:pPr>
      <w:r w:rsidRPr="00E36358">
        <w:rPr>
          <w:rFonts w:asciiTheme="minorHAnsi" w:hAnsiTheme="minorHAnsi"/>
          <w:b w:val="0"/>
          <w:i/>
          <w:sz w:val="20"/>
          <w:szCs w:val="20"/>
        </w:rPr>
        <w:t xml:space="preserve">Die </w:t>
      </w:r>
      <w:proofErr w:type="spellStart"/>
      <w:r w:rsidRPr="00E36358">
        <w:rPr>
          <w:rFonts w:asciiTheme="minorHAnsi" w:hAnsiTheme="minorHAnsi"/>
          <w:b w:val="0"/>
          <w:i/>
          <w:sz w:val="20"/>
          <w:szCs w:val="20"/>
        </w:rPr>
        <w:t>Dopaminmenge</w:t>
      </w:r>
      <w:proofErr w:type="spellEnd"/>
      <w:r w:rsidRPr="00E36358">
        <w:rPr>
          <w:rFonts w:asciiTheme="minorHAnsi" w:hAnsiTheme="minorHAnsi"/>
          <w:b w:val="0"/>
          <w:i/>
          <w:sz w:val="20"/>
          <w:szCs w:val="20"/>
        </w:rPr>
        <w:t xml:space="preserve"> im Normalzustand einer nicht alkoholsüchtigen oder an Alkohol gewöhnten Person wird 100 % gesetzt. Diese Person wird als „normal“ bezeichnet. Bei einem positiven Erlebnis ist die </w:t>
      </w:r>
      <w:proofErr w:type="spellStart"/>
      <w:r w:rsidRPr="00E36358">
        <w:rPr>
          <w:rFonts w:asciiTheme="minorHAnsi" w:hAnsiTheme="minorHAnsi"/>
          <w:b w:val="0"/>
          <w:i/>
          <w:sz w:val="20"/>
          <w:szCs w:val="20"/>
        </w:rPr>
        <w:t>Dopaminmenge</w:t>
      </w:r>
      <w:proofErr w:type="spellEnd"/>
      <w:r w:rsidRPr="00E36358">
        <w:rPr>
          <w:rFonts w:asciiTheme="minorHAnsi" w:hAnsiTheme="minorHAnsi"/>
          <w:b w:val="0"/>
          <w:i/>
          <w:sz w:val="20"/>
          <w:szCs w:val="20"/>
        </w:rPr>
        <w:t xml:space="preserve"> bei dieser Person leicht, nach Alkoholkonsum deutlich stärker erhöht. Alkohol bewirkt also bei dieser Person ein intensiveres Glücksgefühl.</w:t>
      </w:r>
    </w:p>
    <w:p w:rsidR="006E7DB2" w:rsidRPr="00E36358" w:rsidRDefault="006E7DB2" w:rsidP="00E36358">
      <w:pPr>
        <w:ind w:left="360"/>
        <w:rPr>
          <w:rFonts w:asciiTheme="minorHAnsi" w:hAnsiTheme="minorHAnsi"/>
          <w:b w:val="0"/>
          <w:i/>
          <w:sz w:val="20"/>
          <w:szCs w:val="20"/>
        </w:rPr>
      </w:pPr>
      <w:r w:rsidRPr="00E36358">
        <w:rPr>
          <w:rFonts w:asciiTheme="minorHAnsi" w:hAnsiTheme="minorHAnsi"/>
          <w:b w:val="0"/>
          <w:i/>
          <w:sz w:val="20"/>
          <w:szCs w:val="20"/>
        </w:rPr>
        <w:t xml:space="preserve">Trinkt eine Person, die an Alkohol gewöhnt ist, Alkohol ist entspricht die freigesetzte Menge Dopamins ungefähr der Menge beim Erleben einer positiven Situation einer normalen Person. Sie ist deutlich geringer als beim Alkoholkonsum der normalen Person. Die Glücksgefühle sind nur leicht stärker, ähnlich einem positiven </w:t>
      </w:r>
      <w:proofErr w:type="spellStart"/>
      <w:r w:rsidRPr="00E36358">
        <w:rPr>
          <w:rFonts w:asciiTheme="minorHAnsi" w:hAnsiTheme="minorHAnsi"/>
          <w:b w:val="0"/>
          <w:i/>
          <w:sz w:val="20"/>
          <w:szCs w:val="20"/>
        </w:rPr>
        <w:t>Erlebnis</w:t>
      </w:r>
      <w:proofErr w:type="spellEnd"/>
      <w:r w:rsidRPr="00E36358">
        <w:rPr>
          <w:rFonts w:asciiTheme="minorHAnsi" w:hAnsiTheme="minorHAnsi"/>
          <w:b w:val="0"/>
          <w:i/>
          <w:sz w:val="20"/>
          <w:szCs w:val="20"/>
        </w:rPr>
        <w:t xml:space="preserve"> einer normalen Person. Der Alkohol hat einen Teil seiner glückssteigernden Wirkung bei an Alkohol gewöhnten Personen verloren.</w:t>
      </w:r>
    </w:p>
    <w:p w:rsidR="006E7DB2" w:rsidRPr="00E36358" w:rsidRDefault="006E7DB2" w:rsidP="00E36358">
      <w:pPr>
        <w:ind w:left="360"/>
        <w:rPr>
          <w:rFonts w:asciiTheme="minorHAnsi" w:hAnsiTheme="minorHAnsi"/>
          <w:b w:val="0"/>
          <w:i/>
          <w:sz w:val="20"/>
          <w:szCs w:val="20"/>
        </w:rPr>
      </w:pPr>
      <w:r w:rsidRPr="00E36358">
        <w:rPr>
          <w:rFonts w:asciiTheme="minorHAnsi" w:hAnsiTheme="minorHAnsi"/>
          <w:b w:val="0"/>
          <w:i/>
          <w:sz w:val="20"/>
          <w:szCs w:val="20"/>
        </w:rPr>
        <w:t xml:space="preserve">Trinkt eine alkoholsüchtige Person Alkohol, dann entspricht die Menge Dopamin der Menge einer normalen Person im Normalzustand. Trinkt eine alkoholsüchtige Person keinen Alkohol, dann liegt die </w:t>
      </w:r>
      <w:proofErr w:type="spellStart"/>
      <w:r w:rsidRPr="00E36358">
        <w:rPr>
          <w:rFonts w:asciiTheme="minorHAnsi" w:hAnsiTheme="minorHAnsi"/>
          <w:b w:val="0"/>
          <w:i/>
          <w:sz w:val="20"/>
          <w:szCs w:val="20"/>
        </w:rPr>
        <w:t>Dopaminmenge</w:t>
      </w:r>
      <w:proofErr w:type="spellEnd"/>
      <w:r w:rsidRPr="00E36358">
        <w:rPr>
          <w:rFonts w:asciiTheme="minorHAnsi" w:hAnsiTheme="minorHAnsi"/>
          <w:b w:val="0"/>
          <w:i/>
          <w:sz w:val="20"/>
          <w:szCs w:val="20"/>
        </w:rPr>
        <w:t xml:space="preserve"> unter dem Normalzustand einer normalen Person. Die Person fühlt sich unglücklich. Um wieder „normal glücklich“ zu sein, wird diese Person erneut Alkohol konsumieren. </w:t>
      </w:r>
    </w:p>
    <w:p w:rsidR="006E7DB2" w:rsidRDefault="006E7DB2">
      <w:pPr>
        <w:rPr>
          <w:rFonts w:asciiTheme="minorHAnsi" w:hAnsiTheme="minorHAnsi"/>
          <w:b w:val="0"/>
          <w:sz w:val="20"/>
          <w:szCs w:val="20"/>
        </w:rPr>
      </w:pPr>
    </w:p>
    <w:p w:rsidR="006E7DB2" w:rsidRDefault="006E7DB2">
      <w:pPr>
        <w:rPr>
          <w:rFonts w:asciiTheme="minorHAnsi" w:hAnsiTheme="minorHAnsi"/>
          <w:b w:val="0"/>
          <w:sz w:val="20"/>
          <w:szCs w:val="20"/>
        </w:rPr>
      </w:pPr>
      <w:r>
        <w:rPr>
          <w:rFonts w:asciiTheme="minorHAnsi" w:hAnsiTheme="minorHAnsi"/>
          <w:b w:val="0"/>
          <w:sz w:val="20"/>
          <w:szCs w:val="20"/>
        </w:rPr>
        <w:br w:type="page"/>
      </w:r>
    </w:p>
    <w:p w:rsidR="00625F4C" w:rsidRPr="00F26727" w:rsidRDefault="00F26727" w:rsidP="00F26727">
      <w:pPr>
        <w:pBdr>
          <w:top w:val="single" w:sz="4" w:space="1" w:color="auto"/>
          <w:left w:val="single" w:sz="4" w:space="4" w:color="auto"/>
          <w:bottom w:val="single" w:sz="4" w:space="1" w:color="auto"/>
          <w:right w:val="single" w:sz="4" w:space="4" w:color="auto"/>
        </w:pBdr>
        <w:jc w:val="both"/>
        <w:rPr>
          <w:rFonts w:asciiTheme="minorHAnsi" w:hAnsiTheme="minorHAnsi"/>
          <w:sz w:val="24"/>
          <w:szCs w:val="20"/>
        </w:rPr>
      </w:pPr>
      <w:r w:rsidRPr="00F26727">
        <w:rPr>
          <w:rFonts w:asciiTheme="minorHAnsi" w:hAnsiTheme="minorHAnsi"/>
          <w:sz w:val="24"/>
          <w:szCs w:val="20"/>
        </w:rPr>
        <w:lastRenderedPageBreak/>
        <w:t>Belohnung macht süchtig</w:t>
      </w:r>
    </w:p>
    <w:p w:rsidR="00625F4C" w:rsidRPr="00625F4C" w:rsidRDefault="00625F4C" w:rsidP="00625F4C">
      <w:pPr>
        <w:jc w:val="both"/>
        <w:rPr>
          <w:rFonts w:asciiTheme="minorHAnsi" w:hAnsiTheme="minorHAnsi"/>
          <w:b w:val="0"/>
          <w:sz w:val="20"/>
          <w:szCs w:val="20"/>
        </w:rPr>
      </w:pPr>
    </w:p>
    <w:p w:rsidR="005363F7" w:rsidRDefault="00F26727" w:rsidP="007C2D68">
      <w:pPr>
        <w:jc w:val="both"/>
        <w:rPr>
          <w:rFonts w:asciiTheme="minorHAnsi" w:hAnsiTheme="minorHAnsi"/>
          <w:bCs/>
          <w:sz w:val="20"/>
          <w:szCs w:val="20"/>
        </w:rPr>
      </w:pPr>
      <w:r>
        <w:rPr>
          <w:noProof/>
        </w:rPr>
        <w:drawing>
          <wp:anchor distT="0" distB="0" distL="114300" distR="114300" simplePos="0" relativeHeight="251661312" behindDoc="0" locked="0" layoutInCell="1" allowOverlap="1" wp14:anchorId="5F6A00F4" wp14:editId="00B38010">
            <wp:simplePos x="0" y="0"/>
            <wp:positionH relativeFrom="column">
              <wp:posOffset>3186793</wp:posOffset>
            </wp:positionH>
            <wp:positionV relativeFrom="paragraph">
              <wp:posOffset>157480</wp:posOffset>
            </wp:positionV>
            <wp:extent cx="2457450" cy="3194685"/>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457450" cy="3194685"/>
                    </a:xfrm>
                    <a:prstGeom prst="rect">
                      <a:avLst/>
                    </a:prstGeom>
                  </pic:spPr>
                </pic:pic>
              </a:graphicData>
            </a:graphic>
            <wp14:sizeRelH relativeFrom="page">
              <wp14:pctWidth>0</wp14:pctWidth>
            </wp14:sizeRelH>
            <wp14:sizeRelV relativeFrom="page">
              <wp14:pctHeight>0</wp14:pctHeight>
            </wp14:sizeRelV>
          </wp:anchor>
        </w:drawing>
      </w:r>
    </w:p>
    <w:p w:rsidR="00F26727" w:rsidRDefault="00F26727" w:rsidP="007C2D68">
      <w:pPr>
        <w:jc w:val="both"/>
        <w:rPr>
          <w:rFonts w:asciiTheme="minorHAnsi" w:hAnsiTheme="minorHAnsi"/>
          <w:bCs/>
          <w:sz w:val="20"/>
          <w:szCs w:val="20"/>
        </w:rPr>
        <w:sectPr w:rsidR="00F26727" w:rsidSect="001431A8">
          <w:type w:val="continuous"/>
          <w:pgSz w:w="11900" w:h="16840"/>
          <w:pgMar w:top="1134" w:right="1418" w:bottom="1134" w:left="1418" w:header="708" w:footer="708" w:gutter="0"/>
          <w:cols w:space="708"/>
        </w:sectPr>
      </w:pPr>
    </w:p>
    <w:p w:rsidR="009D1244" w:rsidRDefault="00625F4C" w:rsidP="007C2D68">
      <w:pPr>
        <w:jc w:val="both"/>
        <w:rPr>
          <w:rFonts w:asciiTheme="minorHAnsi" w:hAnsiTheme="minorHAnsi"/>
          <w:b w:val="0"/>
          <w:sz w:val="20"/>
          <w:szCs w:val="20"/>
        </w:rPr>
      </w:pPr>
      <w:r w:rsidRPr="00625F4C">
        <w:rPr>
          <w:rFonts w:asciiTheme="minorHAnsi" w:hAnsiTheme="minorHAnsi"/>
          <w:b w:val="0"/>
          <w:sz w:val="20"/>
          <w:szCs w:val="20"/>
        </w:rPr>
        <w:t>Da</w:t>
      </w:r>
      <w:r>
        <w:rPr>
          <w:rFonts w:asciiTheme="minorHAnsi" w:hAnsiTheme="minorHAnsi"/>
          <w:b w:val="0"/>
          <w:sz w:val="20"/>
          <w:szCs w:val="20"/>
        </w:rPr>
        <w:t>s Belohnungssystem kann beeinfl</w:t>
      </w:r>
      <w:r w:rsidRPr="00625F4C">
        <w:rPr>
          <w:rFonts w:asciiTheme="minorHAnsi" w:hAnsiTheme="minorHAnsi"/>
          <w:b w:val="0"/>
          <w:sz w:val="20"/>
          <w:szCs w:val="20"/>
        </w:rPr>
        <w:t>usst werden, z. B. durch den Konsum von Alkohol, Nikotin oder anderen legalen oder illegale</w:t>
      </w:r>
      <w:r>
        <w:rPr>
          <w:rFonts w:asciiTheme="minorHAnsi" w:hAnsiTheme="minorHAnsi"/>
          <w:b w:val="0"/>
          <w:sz w:val="20"/>
          <w:szCs w:val="20"/>
        </w:rPr>
        <w:t>n Suchtmitteln wie Cannabis, He</w:t>
      </w:r>
      <w:r w:rsidRPr="00625F4C">
        <w:rPr>
          <w:rFonts w:asciiTheme="minorHAnsi" w:hAnsiTheme="minorHAnsi"/>
          <w:b w:val="0"/>
          <w:sz w:val="20"/>
          <w:szCs w:val="20"/>
        </w:rPr>
        <w:t>roin oder Kokain. Der E</w:t>
      </w:r>
      <w:r>
        <w:rPr>
          <w:rFonts w:asciiTheme="minorHAnsi" w:hAnsiTheme="minorHAnsi"/>
          <w:b w:val="0"/>
          <w:sz w:val="20"/>
          <w:szCs w:val="20"/>
        </w:rPr>
        <w:t>ff</w:t>
      </w:r>
      <w:r w:rsidRPr="00625F4C">
        <w:rPr>
          <w:rFonts w:asciiTheme="minorHAnsi" w:hAnsiTheme="minorHAnsi"/>
          <w:b w:val="0"/>
          <w:sz w:val="20"/>
          <w:szCs w:val="20"/>
        </w:rPr>
        <w:t>e</w:t>
      </w:r>
      <w:r>
        <w:rPr>
          <w:rFonts w:asciiTheme="minorHAnsi" w:hAnsiTheme="minorHAnsi"/>
          <w:b w:val="0"/>
          <w:sz w:val="20"/>
          <w:szCs w:val="20"/>
        </w:rPr>
        <w:t>kt ist im</w:t>
      </w:r>
      <w:r w:rsidRPr="00625F4C">
        <w:rPr>
          <w:rFonts w:asciiTheme="minorHAnsi" w:hAnsiTheme="minorHAnsi"/>
          <w:b w:val="0"/>
          <w:sz w:val="20"/>
          <w:szCs w:val="20"/>
        </w:rPr>
        <w:t xml:space="preserve">mer ähnlich. Es wird sehr viel mehr Dopamin als bei normalen positiven Erlebnissen ausgeschüttet. Das Belohnungsgefühl wird sehr viel intensiver. Dies hat Folgen: </w:t>
      </w:r>
    </w:p>
    <w:p w:rsidR="009D1244" w:rsidRDefault="00625F4C" w:rsidP="007C2D68">
      <w:pPr>
        <w:jc w:val="both"/>
        <w:rPr>
          <w:rFonts w:asciiTheme="minorHAnsi" w:hAnsiTheme="minorHAnsi"/>
          <w:b w:val="0"/>
          <w:sz w:val="20"/>
          <w:szCs w:val="20"/>
        </w:rPr>
      </w:pPr>
      <w:r w:rsidRPr="00625F4C">
        <w:rPr>
          <w:rFonts w:asciiTheme="minorHAnsi" w:hAnsiTheme="minorHAnsi"/>
          <w:b w:val="0"/>
          <w:sz w:val="20"/>
          <w:szCs w:val="20"/>
        </w:rPr>
        <w:t>Das restliche Gehirn und damit auch der restliche Körper und die Psyche der Suchtmittel</w:t>
      </w:r>
      <w:r w:rsidR="00DD7220">
        <w:rPr>
          <w:rFonts w:asciiTheme="minorHAnsi" w:hAnsiTheme="minorHAnsi"/>
          <w:b w:val="0"/>
          <w:sz w:val="20"/>
          <w:szCs w:val="20"/>
        </w:rPr>
        <w:t>-</w:t>
      </w:r>
      <w:r w:rsidRPr="00625F4C">
        <w:rPr>
          <w:rFonts w:asciiTheme="minorHAnsi" w:hAnsiTheme="minorHAnsi"/>
          <w:b w:val="0"/>
          <w:sz w:val="20"/>
          <w:szCs w:val="20"/>
        </w:rPr>
        <w:t>konsumenten ordnen sich mit der Zeit dem veränderten Belohnungssystem unter. Das Gehirn vera</w:t>
      </w:r>
      <w:r w:rsidR="009D1244">
        <w:rPr>
          <w:rFonts w:asciiTheme="minorHAnsi" w:hAnsiTheme="minorHAnsi"/>
          <w:b w:val="0"/>
          <w:sz w:val="20"/>
          <w:szCs w:val="20"/>
        </w:rPr>
        <w:t>rbeitet Reize anders als vorher</w:t>
      </w:r>
      <w:r w:rsidRPr="00625F4C">
        <w:rPr>
          <w:rFonts w:asciiTheme="minorHAnsi" w:hAnsiTheme="minorHAnsi"/>
          <w:b w:val="0"/>
          <w:sz w:val="20"/>
          <w:szCs w:val="20"/>
        </w:rPr>
        <w:t xml:space="preserve">. Suchtmittel bewirken z. B., dass Reaktionen auf einen Reiz ausbleiben oder verstärkt werden. Auch neue, untypische Erfolgsorgane werden aktiviert. Die Veränderungen im Gehirn sind dauerhaft und haben lebenslange Folgen. </w:t>
      </w:r>
    </w:p>
    <w:p w:rsidR="005363F7" w:rsidRDefault="00FC6DAB" w:rsidP="007C2D68">
      <w:pPr>
        <w:jc w:val="both"/>
        <w:rPr>
          <w:rFonts w:asciiTheme="minorHAnsi" w:hAnsiTheme="minorHAnsi"/>
          <w:b w:val="0"/>
          <w:sz w:val="20"/>
          <w:szCs w:val="20"/>
        </w:rPr>
      </w:pPr>
      <w:r>
        <w:rPr>
          <w:noProof/>
        </w:rPr>
        <mc:AlternateContent>
          <mc:Choice Requires="wps">
            <w:drawing>
              <wp:anchor distT="0" distB="0" distL="114300" distR="114300" simplePos="0" relativeHeight="251663360" behindDoc="0" locked="0" layoutInCell="1" allowOverlap="1" wp14:anchorId="1A5B9FDD" wp14:editId="48109B21">
                <wp:simplePos x="0" y="0"/>
                <wp:positionH relativeFrom="margin">
                  <wp:posOffset>3198495</wp:posOffset>
                </wp:positionH>
                <wp:positionV relativeFrom="paragraph">
                  <wp:posOffset>452755</wp:posOffset>
                </wp:positionV>
                <wp:extent cx="2432685" cy="635"/>
                <wp:effectExtent l="0" t="0" r="5715" b="0"/>
                <wp:wrapSquare wrapText="bothSides"/>
                <wp:docPr id="4" name="Textfeld 4"/>
                <wp:cNvGraphicFramePr/>
                <a:graphic xmlns:a="http://schemas.openxmlformats.org/drawingml/2006/main">
                  <a:graphicData uri="http://schemas.microsoft.com/office/word/2010/wordprocessingShape">
                    <wps:wsp>
                      <wps:cNvSpPr txBox="1"/>
                      <wps:spPr>
                        <a:xfrm>
                          <a:off x="0" y="0"/>
                          <a:ext cx="2432685" cy="635"/>
                        </a:xfrm>
                        <a:prstGeom prst="rect">
                          <a:avLst/>
                        </a:prstGeom>
                        <a:solidFill>
                          <a:prstClr val="white"/>
                        </a:solidFill>
                        <a:ln>
                          <a:noFill/>
                        </a:ln>
                        <a:effectLst/>
                      </wps:spPr>
                      <wps:txbx>
                        <w:txbxContent>
                          <w:p w:rsidR="00FC6DAB" w:rsidRPr="00B26C11" w:rsidRDefault="000763C7" w:rsidP="00FC6DAB">
                            <w:pPr>
                              <w:pStyle w:val="Beschriftung"/>
                              <w:rPr>
                                <w:rFonts w:asciiTheme="minorHAnsi" w:hAnsiTheme="minorHAnsi"/>
                                <w:b w:val="0"/>
                                <w:i w:val="0"/>
                                <w:noProof/>
                                <w:color w:val="000000" w:themeColor="text1"/>
                                <w:szCs w:val="24"/>
                                <w:vertAlign w:val="superscript"/>
                              </w:rPr>
                            </w:pPr>
                            <w:r>
                              <w:rPr>
                                <w:rFonts w:asciiTheme="minorHAnsi" w:hAnsiTheme="minorHAnsi"/>
                                <w:b w:val="0"/>
                                <w:i w:val="0"/>
                                <w:color w:val="000000" w:themeColor="text1"/>
                              </w:rPr>
                              <w:t>Abb. 1</w:t>
                            </w:r>
                            <w:r w:rsidR="00FC6DAB" w:rsidRPr="00FC6DAB">
                              <w:rPr>
                                <w:rFonts w:asciiTheme="minorHAnsi" w:hAnsiTheme="minorHAnsi"/>
                                <w:b w:val="0"/>
                                <w:i w:val="0"/>
                                <w:color w:val="000000" w:themeColor="text1"/>
                              </w:rPr>
                              <w:t xml:space="preserve">: </w:t>
                            </w:r>
                            <w:r w:rsidR="00FC6DAB">
                              <w:rPr>
                                <w:rFonts w:asciiTheme="minorHAnsi" w:hAnsiTheme="minorHAnsi"/>
                                <w:b w:val="0"/>
                                <w:i w:val="0"/>
                                <w:color w:val="000000" w:themeColor="text1"/>
                              </w:rPr>
                              <w:t>Suchtdefinition der WHO</w:t>
                            </w:r>
                            <w:r w:rsidR="00B26C11">
                              <w:rPr>
                                <w:rFonts w:asciiTheme="minorHAnsi" w:hAnsiTheme="minorHAnsi"/>
                                <w:b w:val="0"/>
                                <w:i w:val="0"/>
                                <w:color w:val="000000" w:themeColor="text1"/>
                                <w:vertAlign w:val="superscript"/>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5B9FDD" id="Textfeld 4" o:spid="_x0000_s1027" type="#_x0000_t202" style="position:absolute;left:0;text-align:left;margin-left:251.85pt;margin-top:35.65pt;width:191.55pt;height:.0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" stroked="f">
                <v:textbox style="mso-fit-shape-to-text:t" inset="0,0,0,0">
                  <w:txbxContent>
                    <w:p w:rsidR="00FC6DAB" w:rsidRPr="00B26C11" w:rsidRDefault="000763C7" w:rsidP="00FC6DAB">
                      <w:pPr>
                        <w:pStyle w:val="Beschriftung"/>
                        <w:rPr>
                          <w:rFonts w:asciiTheme="minorHAnsi" w:hAnsiTheme="minorHAnsi"/>
                          <w:b w:val="0"/>
                          <w:i w:val="0"/>
                          <w:noProof/>
                          <w:color w:val="000000" w:themeColor="text1"/>
                          <w:szCs w:val="24"/>
                          <w:vertAlign w:val="superscript"/>
                        </w:rPr>
                      </w:pPr>
                      <w:r>
                        <w:rPr>
                          <w:rFonts w:asciiTheme="minorHAnsi" w:hAnsiTheme="minorHAnsi"/>
                          <w:b w:val="0"/>
                          <w:i w:val="0"/>
                          <w:color w:val="000000" w:themeColor="text1"/>
                        </w:rPr>
                        <w:t>Abb. 1</w:t>
                      </w:r>
                      <w:r w:rsidR="00FC6DAB" w:rsidRPr="00FC6DAB">
                        <w:rPr>
                          <w:rFonts w:asciiTheme="minorHAnsi" w:hAnsiTheme="minorHAnsi"/>
                          <w:b w:val="0"/>
                          <w:i w:val="0"/>
                          <w:color w:val="000000" w:themeColor="text1"/>
                        </w:rPr>
                        <w:t xml:space="preserve">: </w:t>
                      </w:r>
                      <w:r w:rsidR="00FC6DAB">
                        <w:rPr>
                          <w:rFonts w:asciiTheme="minorHAnsi" w:hAnsiTheme="minorHAnsi"/>
                          <w:b w:val="0"/>
                          <w:i w:val="0"/>
                          <w:color w:val="000000" w:themeColor="text1"/>
                        </w:rPr>
                        <w:t>Suchtdefinition der WHO</w:t>
                      </w:r>
                      <w:r w:rsidR="00B26C11">
                        <w:rPr>
                          <w:rFonts w:asciiTheme="minorHAnsi" w:hAnsiTheme="minorHAnsi"/>
                          <w:b w:val="0"/>
                          <w:i w:val="0"/>
                          <w:color w:val="000000" w:themeColor="text1"/>
                          <w:vertAlign w:val="superscript"/>
                        </w:rPr>
                        <w:t>1</w:t>
                      </w:r>
                    </w:p>
                  </w:txbxContent>
                </v:textbox>
                <w10:wrap type="square" anchorx="margin"/>
              </v:shape>
            </w:pict>
          </mc:Fallback>
        </mc:AlternateContent>
      </w:r>
      <w:r w:rsidR="00625F4C" w:rsidRPr="00625F4C">
        <w:rPr>
          <w:rFonts w:asciiTheme="minorHAnsi" w:hAnsiTheme="minorHAnsi"/>
          <w:b w:val="0"/>
          <w:sz w:val="20"/>
          <w:szCs w:val="20"/>
        </w:rPr>
        <w:t xml:space="preserve">Experten bezeichnen die körperliche oder geistige Bindung an das Suchtmittel als </w:t>
      </w:r>
      <w:r w:rsidR="00625F4C" w:rsidRPr="00625F4C">
        <w:rPr>
          <w:rFonts w:asciiTheme="minorHAnsi" w:hAnsiTheme="minorHAnsi"/>
          <w:b w:val="0"/>
          <w:i/>
          <w:iCs/>
          <w:sz w:val="20"/>
          <w:szCs w:val="20"/>
        </w:rPr>
        <w:t>Gewöhnung</w:t>
      </w:r>
      <w:r w:rsidR="00625F4C" w:rsidRPr="00625F4C">
        <w:rPr>
          <w:rFonts w:asciiTheme="minorHAnsi" w:hAnsiTheme="minorHAnsi"/>
          <w:b w:val="0"/>
          <w:sz w:val="20"/>
          <w:szCs w:val="20"/>
        </w:rPr>
        <w:t xml:space="preserve">. Aus ihr kann eine </w:t>
      </w:r>
      <w:r w:rsidR="00625F4C" w:rsidRPr="00625F4C">
        <w:rPr>
          <w:rFonts w:asciiTheme="minorHAnsi" w:hAnsiTheme="minorHAnsi"/>
          <w:b w:val="0"/>
          <w:i/>
          <w:iCs/>
          <w:sz w:val="20"/>
          <w:szCs w:val="20"/>
        </w:rPr>
        <w:t xml:space="preserve">Abhängigkeit </w:t>
      </w:r>
      <w:r w:rsidR="00625F4C" w:rsidRPr="00625F4C">
        <w:rPr>
          <w:rFonts w:asciiTheme="minorHAnsi" w:hAnsiTheme="minorHAnsi"/>
          <w:b w:val="0"/>
          <w:sz w:val="20"/>
          <w:szCs w:val="20"/>
        </w:rPr>
        <w:t xml:space="preserve">oder </w:t>
      </w:r>
      <w:r w:rsidR="00625F4C" w:rsidRPr="00625F4C">
        <w:rPr>
          <w:rFonts w:asciiTheme="minorHAnsi" w:hAnsiTheme="minorHAnsi"/>
          <w:b w:val="0"/>
          <w:i/>
          <w:iCs/>
          <w:sz w:val="20"/>
          <w:szCs w:val="20"/>
        </w:rPr>
        <w:t xml:space="preserve">Sucht </w:t>
      </w:r>
      <w:r w:rsidR="00625F4C" w:rsidRPr="00625F4C">
        <w:rPr>
          <w:rFonts w:asciiTheme="minorHAnsi" w:hAnsiTheme="minorHAnsi"/>
          <w:b w:val="0"/>
          <w:sz w:val="20"/>
          <w:szCs w:val="20"/>
        </w:rPr>
        <w:t>ents</w:t>
      </w:r>
      <w:r w:rsidR="009D1244">
        <w:rPr>
          <w:rFonts w:asciiTheme="minorHAnsi" w:hAnsiTheme="minorHAnsi"/>
          <w:b w:val="0"/>
          <w:sz w:val="20"/>
          <w:szCs w:val="20"/>
        </w:rPr>
        <w:t>tehen</w:t>
      </w:r>
      <w:r w:rsidR="00625F4C" w:rsidRPr="00625F4C">
        <w:rPr>
          <w:rFonts w:asciiTheme="minorHAnsi" w:hAnsiTheme="minorHAnsi"/>
          <w:b w:val="0"/>
          <w:sz w:val="20"/>
          <w:szCs w:val="20"/>
        </w:rPr>
        <w:t>. Dieser Übergang ist meist fließend. Er verläuft bei verschiedenen Personen und Suchtmitteln unter</w:t>
      </w:r>
      <w:r w:rsidR="00DD7220">
        <w:rPr>
          <w:rFonts w:asciiTheme="minorHAnsi" w:hAnsiTheme="minorHAnsi"/>
          <w:b w:val="0"/>
          <w:sz w:val="20"/>
          <w:szCs w:val="20"/>
        </w:rPr>
        <w:t>-</w:t>
      </w:r>
      <w:r w:rsidR="00625F4C" w:rsidRPr="00625F4C">
        <w:rPr>
          <w:rFonts w:asciiTheme="minorHAnsi" w:hAnsiTheme="minorHAnsi"/>
          <w:b w:val="0"/>
          <w:sz w:val="20"/>
          <w:szCs w:val="20"/>
        </w:rPr>
        <w:t xml:space="preserve">schiedlich rasch. </w:t>
      </w:r>
    </w:p>
    <w:p w:rsidR="00B26C11" w:rsidRDefault="00625F4C" w:rsidP="007C2D68">
      <w:pPr>
        <w:jc w:val="both"/>
        <w:rPr>
          <w:rFonts w:asciiTheme="minorHAnsi" w:hAnsiTheme="minorHAnsi"/>
          <w:b w:val="0"/>
          <w:sz w:val="20"/>
          <w:szCs w:val="20"/>
        </w:rPr>
      </w:pPr>
      <w:r w:rsidRPr="00625F4C">
        <w:rPr>
          <w:rFonts w:asciiTheme="minorHAnsi" w:hAnsiTheme="minorHAnsi"/>
          <w:b w:val="0"/>
          <w:sz w:val="20"/>
          <w:szCs w:val="20"/>
        </w:rPr>
        <w:t>Während zu Beginn häufig noch positive Empfindungen überwiegen, benötigen Abhängige im Laufe der Zeit immer stärkere S</w:t>
      </w:r>
      <w:r w:rsidR="009D1244">
        <w:rPr>
          <w:rFonts w:asciiTheme="minorHAnsi" w:hAnsiTheme="minorHAnsi"/>
          <w:b w:val="0"/>
          <w:sz w:val="20"/>
          <w:szCs w:val="20"/>
        </w:rPr>
        <w:t>uchtmittel</w:t>
      </w:r>
      <w:r w:rsidRPr="00625F4C">
        <w:rPr>
          <w:rFonts w:asciiTheme="minorHAnsi" w:hAnsiTheme="minorHAnsi"/>
          <w:b w:val="0"/>
          <w:sz w:val="20"/>
          <w:szCs w:val="20"/>
        </w:rPr>
        <w:t>reize für e</w:t>
      </w:r>
      <w:r w:rsidR="009D1244">
        <w:rPr>
          <w:rFonts w:asciiTheme="minorHAnsi" w:hAnsiTheme="minorHAnsi"/>
          <w:b w:val="0"/>
          <w:sz w:val="20"/>
          <w:szCs w:val="20"/>
        </w:rPr>
        <w:t>in zufriedenstellendes Wohlbefi</w:t>
      </w:r>
      <w:r w:rsidRPr="00625F4C">
        <w:rPr>
          <w:rFonts w:asciiTheme="minorHAnsi" w:hAnsiTheme="minorHAnsi"/>
          <w:b w:val="0"/>
          <w:sz w:val="20"/>
          <w:szCs w:val="20"/>
        </w:rPr>
        <w:t>nden. Bleiben die Reize</w:t>
      </w:r>
      <w:r w:rsidR="009D1244">
        <w:rPr>
          <w:rFonts w:asciiTheme="minorHAnsi" w:hAnsiTheme="minorHAnsi"/>
          <w:b w:val="0"/>
          <w:sz w:val="20"/>
          <w:szCs w:val="20"/>
        </w:rPr>
        <w:t xml:space="preserve"> durch das Suchtmittel aus, re</w:t>
      </w:r>
      <w:r w:rsidRPr="00625F4C">
        <w:rPr>
          <w:rFonts w:asciiTheme="minorHAnsi" w:hAnsiTheme="minorHAnsi"/>
          <w:b w:val="0"/>
          <w:sz w:val="20"/>
          <w:szCs w:val="20"/>
        </w:rPr>
        <w:t>agiert das Nervensystem, vor allem das Gehirn,</w:t>
      </w:r>
      <w:r w:rsidR="005363F7">
        <w:rPr>
          <w:rFonts w:asciiTheme="minorHAnsi" w:hAnsiTheme="minorHAnsi"/>
          <w:b w:val="0"/>
          <w:sz w:val="20"/>
          <w:szCs w:val="20"/>
        </w:rPr>
        <w:t xml:space="preserve"> </w:t>
      </w:r>
      <w:r w:rsidR="005363F7" w:rsidRPr="005363F7">
        <w:rPr>
          <w:rFonts w:asciiTheme="minorHAnsi" w:hAnsiTheme="minorHAnsi"/>
          <w:b w:val="0"/>
          <w:sz w:val="20"/>
          <w:szCs w:val="20"/>
        </w:rPr>
        <w:t>anders a</w:t>
      </w:r>
      <w:r w:rsidR="005363F7">
        <w:rPr>
          <w:rFonts w:asciiTheme="minorHAnsi" w:hAnsiTheme="minorHAnsi"/>
          <w:b w:val="0"/>
          <w:sz w:val="20"/>
          <w:szCs w:val="20"/>
        </w:rPr>
        <w:t>ls bei nicht süchtigen Personen</w:t>
      </w:r>
      <w:r w:rsidR="005363F7" w:rsidRPr="005363F7">
        <w:rPr>
          <w:rFonts w:asciiTheme="minorHAnsi" w:hAnsiTheme="minorHAnsi"/>
          <w:b w:val="0"/>
          <w:sz w:val="20"/>
          <w:szCs w:val="20"/>
        </w:rPr>
        <w:t>. Dies ha</w:t>
      </w:r>
      <w:r w:rsidR="005363F7">
        <w:rPr>
          <w:rFonts w:asciiTheme="minorHAnsi" w:hAnsiTheme="minorHAnsi"/>
          <w:b w:val="0"/>
          <w:sz w:val="20"/>
          <w:szCs w:val="20"/>
        </w:rPr>
        <w:t>t Auswirkungen auf das Wohlbefi</w:t>
      </w:r>
      <w:r w:rsidR="005363F7" w:rsidRPr="005363F7">
        <w:rPr>
          <w:rFonts w:asciiTheme="minorHAnsi" w:hAnsiTheme="minorHAnsi"/>
          <w:b w:val="0"/>
          <w:sz w:val="20"/>
          <w:szCs w:val="20"/>
        </w:rPr>
        <w:t>nden und verschiede</w:t>
      </w:r>
      <w:r w:rsidR="005363F7">
        <w:rPr>
          <w:rFonts w:asciiTheme="minorHAnsi" w:hAnsiTheme="minorHAnsi"/>
          <w:b w:val="0"/>
          <w:sz w:val="20"/>
          <w:szCs w:val="20"/>
        </w:rPr>
        <w:t>ne Organe des Körpers. Die Per</w:t>
      </w:r>
      <w:r w:rsidR="005363F7" w:rsidRPr="005363F7">
        <w:rPr>
          <w:rFonts w:asciiTheme="minorHAnsi" w:hAnsiTheme="minorHAnsi"/>
          <w:b w:val="0"/>
          <w:sz w:val="20"/>
          <w:szCs w:val="20"/>
        </w:rPr>
        <w:t>sonen leiden unter Entzugs</w:t>
      </w:r>
      <w:r w:rsidR="00DD7220">
        <w:rPr>
          <w:rFonts w:asciiTheme="minorHAnsi" w:hAnsiTheme="minorHAnsi"/>
          <w:b w:val="0"/>
          <w:sz w:val="20"/>
          <w:szCs w:val="20"/>
        </w:rPr>
        <w:t>-</w:t>
      </w:r>
      <w:r w:rsidR="005363F7" w:rsidRPr="005363F7">
        <w:rPr>
          <w:rFonts w:asciiTheme="minorHAnsi" w:hAnsiTheme="minorHAnsi"/>
          <w:b w:val="0"/>
          <w:sz w:val="20"/>
          <w:szCs w:val="20"/>
        </w:rPr>
        <w:t xml:space="preserve">erscheinungen. </w:t>
      </w:r>
    </w:p>
    <w:p w:rsidR="005363F7" w:rsidRPr="000763C7" w:rsidRDefault="005363F7" w:rsidP="007C2D68">
      <w:pPr>
        <w:jc w:val="both"/>
        <w:rPr>
          <w:rFonts w:asciiTheme="minorHAnsi" w:hAnsiTheme="minorHAnsi"/>
          <w:b w:val="0"/>
          <w:sz w:val="20"/>
          <w:szCs w:val="20"/>
          <w:vertAlign w:val="superscript"/>
        </w:rPr>
        <w:sectPr w:rsidR="005363F7" w:rsidRPr="000763C7" w:rsidSect="001431A8">
          <w:type w:val="continuous"/>
          <w:pgSz w:w="11900" w:h="16840"/>
          <w:pgMar w:top="1134" w:right="1418" w:bottom="1134" w:left="1418" w:header="708" w:footer="708" w:gutter="0"/>
          <w:cols w:num="2" w:space="708"/>
        </w:sectPr>
      </w:pPr>
      <w:r w:rsidRPr="005363F7">
        <w:rPr>
          <w:rFonts w:asciiTheme="minorHAnsi" w:hAnsiTheme="minorHAnsi"/>
          <w:b w:val="0"/>
          <w:sz w:val="20"/>
          <w:szCs w:val="20"/>
        </w:rPr>
        <w:t>Sucht ist eine Krankheit. Nur eine Fachperson kann sie einde</w:t>
      </w:r>
      <w:r>
        <w:rPr>
          <w:rFonts w:asciiTheme="minorHAnsi" w:hAnsiTheme="minorHAnsi"/>
          <w:b w:val="0"/>
          <w:sz w:val="20"/>
          <w:szCs w:val="20"/>
        </w:rPr>
        <w:t>utig erkennen. Diese kann Süch</w:t>
      </w:r>
      <w:r w:rsidRPr="005363F7">
        <w:rPr>
          <w:rFonts w:asciiTheme="minorHAnsi" w:hAnsiTheme="minorHAnsi"/>
          <w:b w:val="0"/>
          <w:sz w:val="20"/>
          <w:szCs w:val="20"/>
        </w:rPr>
        <w:t>tige zudem kompetent behandeln und auf dem schwierigen Weg aus der Sucht begleiten.</w:t>
      </w:r>
      <w:r w:rsidR="00B26C11">
        <w:rPr>
          <w:rFonts w:asciiTheme="minorHAnsi" w:hAnsiTheme="minorHAnsi"/>
          <w:b w:val="0"/>
          <w:sz w:val="20"/>
          <w:szCs w:val="20"/>
          <w:vertAlign w:val="superscript"/>
        </w:rPr>
        <w:t>1</w:t>
      </w:r>
    </w:p>
    <w:p w:rsidR="000763C7" w:rsidRDefault="000763C7" w:rsidP="00B26C11">
      <w:pPr>
        <w:jc w:val="both"/>
        <w:rPr>
          <w:rFonts w:asciiTheme="minorHAnsi" w:hAnsiTheme="minorHAnsi"/>
          <w:b w:val="0"/>
          <w:sz w:val="20"/>
          <w:szCs w:val="20"/>
        </w:rPr>
      </w:pPr>
    </w:p>
    <w:p w:rsidR="00B26C11" w:rsidRDefault="000763C7" w:rsidP="00B26C11">
      <w:pPr>
        <w:jc w:val="both"/>
        <w:rPr>
          <w:rFonts w:asciiTheme="minorHAnsi" w:hAnsiTheme="minorHAnsi"/>
          <w:b w:val="0"/>
          <w:sz w:val="20"/>
          <w:szCs w:val="20"/>
        </w:rPr>
      </w:pPr>
      <w:r>
        <w:rPr>
          <w:noProof/>
        </w:rPr>
        <mc:AlternateContent>
          <mc:Choice Requires="wps">
            <w:drawing>
              <wp:anchor distT="0" distB="0" distL="114300" distR="114300" simplePos="0" relativeHeight="251666432" behindDoc="0" locked="0" layoutInCell="1" allowOverlap="1" wp14:anchorId="7A3650AE" wp14:editId="10C22DE8">
                <wp:simplePos x="0" y="0"/>
                <wp:positionH relativeFrom="column">
                  <wp:posOffset>3051810</wp:posOffset>
                </wp:positionH>
                <wp:positionV relativeFrom="paragraph">
                  <wp:posOffset>2860675</wp:posOffset>
                </wp:positionV>
                <wp:extent cx="2699385" cy="635"/>
                <wp:effectExtent l="0" t="0" r="0" b="0"/>
                <wp:wrapSquare wrapText="bothSides"/>
                <wp:docPr id="11" name="Textfeld 11"/>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a:effectLst/>
                      </wps:spPr>
                      <wps:txbx>
                        <w:txbxContent>
                          <w:p w:rsidR="000763C7" w:rsidRPr="001B665C" w:rsidRDefault="001B665C" w:rsidP="000763C7">
                            <w:pPr>
                              <w:pStyle w:val="Beschriftung"/>
                              <w:rPr>
                                <w:rFonts w:asciiTheme="minorHAnsi" w:hAnsiTheme="minorHAnsi"/>
                                <w:b w:val="0"/>
                                <w:i w:val="0"/>
                                <w:noProof/>
                                <w:color w:val="000000" w:themeColor="text1"/>
                                <w:szCs w:val="24"/>
                                <w:vertAlign w:val="superscript"/>
                              </w:rPr>
                            </w:pPr>
                            <w:r>
                              <w:rPr>
                                <w:rFonts w:asciiTheme="minorHAnsi" w:hAnsiTheme="minorHAnsi"/>
                                <w:b w:val="0"/>
                                <w:i w:val="0"/>
                                <w:color w:val="000000" w:themeColor="text1"/>
                              </w:rPr>
                              <w:t>Abb. 2</w:t>
                            </w:r>
                            <w:r w:rsidR="000763C7" w:rsidRPr="000763C7">
                              <w:rPr>
                                <w:rFonts w:asciiTheme="minorHAnsi" w:hAnsiTheme="minorHAnsi"/>
                                <w:b w:val="0"/>
                                <w:i w:val="0"/>
                                <w:color w:val="000000" w:themeColor="text1"/>
                              </w:rPr>
                              <w:t xml:space="preserve">: </w:t>
                            </w:r>
                            <w:r w:rsidR="000763C7">
                              <w:rPr>
                                <w:rFonts w:asciiTheme="minorHAnsi" w:hAnsiTheme="minorHAnsi"/>
                                <w:b w:val="0"/>
                                <w:i w:val="0"/>
                                <w:color w:val="000000" w:themeColor="text1"/>
                              </w:rPr>
                              <w:t>Reiz-Reaktion-Schema bei Sucht (vereinfacht)</w:t>
                            </w:r>
                            <w:r>
                              <w:rPr>
                                <w:rFonts w:asciiTheme="minorHAnsi" w:hAnsiTheme="minorHAnsi"/>
                                <w:b w:val="0"/>
                                <w:i w:val="0"/>
                                <w:color w:val="000000" w:themeColor="text1"/>
                                <w:vertAlign w:val="superscript"/>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3650AE" id="Textfeld 11" o:spid="_x0000_s1028" type="#_x0000_t202" style="position:absolute;left:0;text-align:left;margin-left:240.3pt;margin-top:225.25pt;width:212.5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" stroked="f">
                <v:textbox style="mso-fit-shape-to-text:t" inset="0,0,0,0">
                  <w:txbxContent>
                    <w:p w:rsidR="000763C7" w:rsidRPr="001B665C" w:rsidRDefault="001B665C" w:rsidP="000763C7">
                      <w:pPr>
                        <w:pStyle w:val="Beschriftung"/>
                        <w:rPr>
                          <w:rFonts w:asciiTheme="minorHAnsi" w:hAnsiTheme="minorHAnsi"/>
                          <w:b w:val="0"/>
                          <w:i w:val="0"/>
                          <w:noProof/>
                          <w:color w:val="000000" w:themeColor="text1"/>
                          <w:szCs w:val="24"/>
                          <w:vertAlign w:val="superscript"/>
                        </w:rPr>
                      </w:pPr>
                      <w:r>
                        <w:rPr>
                          <w:rFonts w:asciiTheme="minorHAnsi" w:hAnsiTheme="minorHAnsi"/>
                          <w:b w:val="0"/>
                          <w:i w:val="0"/>
                          <w:color w:val="000000" w:themeColor="text1"/>
                        </w:rPr>
                        <w:t>Abb. 2</w:t>
                      </w:r>
                      <w:r w:rsidR="000763C7" w:rsidRPr="000763C7">
                        <w:rPr>
                          <w:rFonts w:asciiTheme="minorHAnsi" w:hAnsiTheme="minorHAnsi"/>
                          <w:b w:val="0"/>
                          <w:i w:val="0"/>
                          <w:color w:val="000000" w:themeColor="text1"/>
                        </w:rPr>
                        <w:t xml:space="preserve">: </w:t>
                      </w:r>
                      <w:r w:rsidR="000763C7">
                        <w:rPr>
                          <w:rFonts w:asciiTheme="minorHAnsi" w:hAnsiTheme="minorHAnsi"/>
                          <w:b w:val="0"/>
                          <w:i w:val="0"/>
                          <w:color w:val="000000" w:themeColor="text1"/>
                        </w:rPr>
                        <w:t>Reiz-Reaktion-Schema bei Sucht (vereinfacht)</w:t>
                      </w:r>
                      <w:r>
                        <w:rPr>
                          <w:rFonts w:asciiTheme="minorHAnsi" w:hAnsiTheme="minorHAnsi"/>
                          <w:b w:val="0"/>
                          <w:i w:val="0"/>
                          <w:color w:val="000000" w:themeColor="text1"/>
                          <w:vertAlign w:val="superscript"/>
                        </w:rPr>
                        <w:t>1</w:t>
                      </w:r>
                    </w:p>
                  </w:txbxContent>
                </v:textbox>
                <w10:wrap type="square"/>
              </v:shape>
            </w:pict>
          </mc:Fallback>
        </mc:AlternateContent>
      </w:r>
      <w:r>
        <w:rPr>
          <w:noProof/>
        </w:rPr>
        <w:drawing>
          <wp:anchor distT="0" distB="0" distL="114300" distR="114300" simplePos="0" relativeHeight="251664384" behindDoc="0" locked="0" layoutInCell="1" allowOverlap="1" wp14:anchorId="14122861" wp14:editId="17A3C551">
            <wp:simplePos x="0" y="0"/>
            <wp:positionH relativeFrom="margin">
              <wp:align>right</wp:align>
            </wp:positionH>
            <wp:positionV relativeFrom="paragraph">
              <wp:posOffset>108857</wp:posOffset>
            </wp:positionV>
            <wp:extent cx="2700000" cy="2695432"/>
            <wp:effectExtent l="0" t="0" r="5715"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00000" cy="2695432"/>
                    </a:xfrm>
                    <a:prstGeom prst="rect">
                      <a:avLst/>
                    </a:prstGeom>
                  </pic:spPr>
                </pic:pic>
              </a:graphicData>
            </a:graphic>
            <wp14:sizeRelH relativeFrom="page">
              <wp14:pctWidth>0</wp14:pctWidth>
            </wp14:sizeRelH>
            <wp14:sizeRelV relativeFrom="page">
              <wp14:pctHeight>0</wp14:pctHeight>
            </wp14:sizeRelV>
          </wp:anchor>
        </w:drawing>
      </w:r>
    </w:p>
    <w:p w:rsidR="001B665C" w:rsidRDefault="001B665C" w:rsidP="00F26727">
      <w:pPr>
        <w:pStyle w:val="Listenabsatz"/>
        <w:numPr>
          <w:ilvl w:val="0"/>
          <w:numId w:val="21"/>
        </w:numPr>
        <w:jc w:val="both"/>
        <w:rPr>
          <w:rFonts w:asciiTheme="minorHAnsi" w:hAnsiTheme="minorHAnsi"/>
          <w:b w:val="0"/>
          <w:sz w:val="20"/>
          <w:szCs w:val="20"/>
        </w:rPr>
      </w:pPr>
      <w:r>
        <w:rPr>
          <w:rFonts w:asciiTheme="minorHAnsi" w:hAnsiTheme="minorHAnsi"/>
          <w:b w:val="0"/>
          <w:sz w:val="20"/>
          <w:szCs w:val="20"/>
        </w:rPr>
        <w:t>Beschreibe das Reiz-Reaktion-Schema bei Sucht-</w:t>
      </w:r>
      <w:proofErr w:type="spellStart"/>
      <w:r>
        <w:rPr>
          <w:rFonts w:asciiTheme="minorHAnsi" w:hAnsiTheme="minorHAnsi"/>
          <w:b w:val="0"/>
          <w:sz w:val="20"/>
          <w:szCs w:val="20"/>
        </w:rPr>
        <w:t>mittelkonsum</w:t>
      </w:r>
      <w:proofErr w:type="spellEnd"/>
      <w:r>
        <w:rPr>
          <w:rFonts w:asciiTheme="minorHAnsi" w:hAnsiTheme="minorHAnsi"/>
          <w:b w:val="0"/>
          <w:sz w:val="20"/>
          <w:szCs w:val="20"/>
        </w:rPr>
        <w:t>.</w:t>
      </w:r>
    </w:p>
    <w:p w:rsidR="00B26C11" w:rsidRDefault="00DD7220" w:rsidP="00F26727">
      <w:pPr>
        <w:pStyle w:val="Listenabsatz"/>
        <w:numPr>
          <w:ilvl w:val="0"/>
          <w:numId w:val="21"/>
        </w:numPr>
        <w:jc w:val="both"/>
        <w:rPr>
          <w:rFonts w:asciiTheme="minorHAnsi" w:hAnsiTheme="minorHAnsi"/>
          <w:b w:val="0"/>
          <w:sz w:val="20"/>
          <w:szCs w:val="20"/>
        </w:rPr>
      </w:pPr>
      <w:r w:rsidRPr="00B26C11">
        <w:rPr>
          <w:rFonts w:asciiTheme="minorHAnsi" w:hAnsiTheme="minorHAnsi"/>
          <w:b w:val="0"/>
          <w:sz w:val="20"/>
          <w:szCs w:val="20"/>
        </w:rPr>
        <w:t>Beschreibe die Entstehung von Sucht.</w:t>
      </w:r>
    </w:p>
    <w:p w:rsidR="008860FA" w:rsidRDefault="008860FA" w:rsidP="00F26727">
      <w:pPr>
        <w:pStyle w:val="Listenabsatz"/>
        <w:numPr>
          <w:ilvl w:val="0"/>
          <w:numId w:val="21"/>
        </w:numPr>
        <w:jc w:val="both"/>
        <w:rPr>
          <w:rFonts w:asciiTheme="minorHAnsi" w:hAnsiTheme="minorHAnsi"/>
          <w:b w:val="0"/>
          <w:sz w:val="20"/>
          <w:szCs w:val="20"/>
        </w:rPr>
      </w:pPr>
      <w:r>
        <w:rPr>
          <w:rFonts w:asciiTheme="minorHAnsi" w:hAnsiTheme="minorHAnsi"/>
          <w:b w:val="0"/>
          <w:sz w:val="20"/>
          <w:szCs w:val="20"/>
        </w:rPr>
        <w:t>Erkläre die Begriffe Sucht, Abhängigkeit, Gewöhnung, Toleranz und Entzugserscheinung in eigenen Worten.</w:t>
      </w:r>
    </w:p>
    <w:p w:rsidR="001B665C" w:rsidRDefault="001B665C" w:rsidP="00F26727">
      <w:pPr>
        <w:pStyle w:val="Listenabsatz"/>
        <w:numPr>
          <w:ilvl w:val="0"/>
          <w:numId w:val="21"/>
        </w:numPr>
        <w:jc w:val="both"/>
        <w:rPr>
          <w:rFonts w:asciiTheme="minorHAnsi" w:hAnsiTheme="minorHAnsi"/>
          <w:b w:val="0"/>
          <w:sz w:val="20"/>
          <w:szCs w:val="20"/>
        </w:rPr>
      </w:pPr>
      <w:r>
        <w:rPr>
          <w:rFonts w:asciiTheme="minorHAnsi" w:hAnsiTheme="minorHAnsi"/>
          <w:b w:val="0"/>
          <w:sz w:val="20"/>
          <w:szCs w:val="20"/>
        </w:rPr>
        <w:t>Erkläre die Überschrift.</w:t>
      </w: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B665C" w:rsidRDefault="001B665C">
      <w:pPr>
        <w:rPr>
          <w:rFonts w:asciiTheme="minorHAnsi" w:hAnsiTheme="minorHAnsi"/>
          <w:b w:val="0"/>
          <w:sz w:val="20"/>
          <w:szCs w:val="20"/>
        </w:rPr>
      </w:pPr>
    </w:p>
    <w:p w:rsidR="001431A8" w:rsidRDefault="001431A8">
      <w:pPr>
        <w:rPr>
          <w:rFonts w:asciiTheme="minorHAnsi" w:hAnsiTheme="minorHAnsi"/>
          <w:b w:val="0"/>
          <w:sz w:val="20"/>
          <w:szCs w:val="20"/>
        </w:rPr>
      </w:pPr>
    </w:p>
    <w:p w:rsidR="00E36358" w:rsidRDefault="001B665C">
      <w:pPr>
        <w:rPr>
          <w:rFonts w:asciiTheme="minorHAnsi" w:hAnsiTheme="minorHAnsi"/>
          <w:b w:val="0"/>
          <w:sz w:val="20"/>
          <w:szCs w:val="20"/>
        </w:rPr>
      </w:pPr>
      <w:r>
        <w:rPr>
          <w:rFonts w:ascii="Calibri" w:eastAsia="Calibri" w:hAnsi="Calibri"/>
          <w:b w:val="0"/>
          <w:sz w:val="12"/>
          <w:szCs w:val="22"/>
          <w:vertAlign w:val="superscript"/>
          <w:lang w:val="de-CH" w:eastAsia="en-US"/>
        </w:rPr>
        <w:t>1</w:t>
      </w:r>
      <w:r w:rsidRPr="00787D0B">
        <w:rPr>
          <w:rFonts w:ascii="Calibri" w:eastAsia="Calibri" w:hAnsi="Calibri"/>
          <w:b w:val="0"/>
          <w:sz w:val="12"/>
          <w:szCs w:val="22"/>
          <w:lang w:val="de-CH" w:eastAsia="en-US"/>
        </w:rPr>
        <w:t xml:space="preserve"> </w:t>
      </w:r>
      <w:r>
        <w:rPr>
          <w:rFonts w:ascii="Calibri" w:eastAsia="Calibri" w:hAnsi="Calibri"/>
          <w:b w:val="0"/>
          <w:sz w:val="12"/>
          <w:szCs w:val="22"/>
          <w:lang w:val="de-CH" w:eastAsia="en-US"/>
        </w:rPr>
        <w:t xml:space="preserve">Abbildung und </w:t>
      </w:r>
      <w:r w:rsidRPr="00787D0B">
        <w:rPr>
          <w:rFonts w:ascii="Calibri" w:eastAsia="Calibri" w:hAnsi="Calibri"/>
          <w:b w:val="0"/>
          <w:sz w:val="12"/>
          <w:szCs w:val="22"/>
          <w:lang w:val="de-CH" w:eastAsia="en-US"/>
        </w:rPr>
        <w:t>Texte nach: Fokus Biologie BW 7/8 (2016)</w:t>
      </w:r>
      <w:r>
        <w:rPr>
          <w:rFonts w:ascii="Calibri" w:eastAsia="Calibri" w:hAnsi="Calibri"/>
          <w:b w:val="0"/>
          <w:sz w:val="12"/>
          <w:szCs w:val="22"/>
          <w:lang w:val="de-CH" w:eastAsia="en-US"/>
        </w:rPr>
        <w:t>, Cornelsen Schulverlage, S. 142 f.</w:t>
      </w:r>
      <w:r w:rsidR="00B26C11">
        <w:rPr>
          <w:rFonts w:asciiTheme="minorHAnsi" w:hAnsiTheme="minorHAnsi"/>
          <w:b w:val="0"/>
          <w:sz w:val="20"/>
          <w:szCs w:val="20"/>
        </w:rPr>
        <w:br w:type="page"/>
      </w:r>
    </w:p>
    <w:p w:rsidR="00E36358" w:rsidRPr="00F26727" w:rsidRDefault="00E36358" w:rsidP="00E36358">
      <w:pPr>
        <w:pBdr>
          <w:top w:val="single" w:sz="4" w:space="1" w:color="auto"/>
          <w:left w:val="single" w:sz="4" w:space="4" w:color="auto"/>
          <w:bottom w:val="single" w:sz="4" w:space="1" w:color="auto"/>
          <w:right w:val="single" w:sz="4" w:space="4" w:color="auto"/>
        </w:pBdr>
        <w:jc w:val="both"/>
        <w:rPr>
          <w:rFonts w:asciiTheme="minorHAnsi" w:hAnsiTheme="minorHAnsi"/>
          <w:sz w:val="24"/>
          <w:szCs w:val="20"/>
        </w:rPr>
      </w:pPr>
      <w:r w:rsidRPr="00F26727">
        <w:rPr>
          <w:rFonts w:asciiTheme="minorHAnsi" w:hAnsiTheme="minorHAnsi"/>
          <w:sz w:val="24"/>
          <w:szCs w:val="20"/>
        </w:rPr>
        <w:lastRenderedPageBreak/>
        <w:t>Belohnung macht süchtig</w:t>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t xml:space="preserve">     </w:t>
      </w:r>
      <w:r w:rsidRPr="00E36358">
        <w:rPr>
          <w:rFonts w:asciiTheme="minorHAnsi" w:hAnsiTheme="minorHAnsi"/>
          <w:color w:val="00B050"/>
          <w:sz w:val="24"/>
          <w:szCs w:val="20"/>
        </w:rPr>
        <w:t>Lösungshinweise</w:t>
      </w:r>
    </w:p>
    <w:p w:rsidR="00E36358" w:rsidRDefault="00E36358">
      <w:pPr>
        <w:rPr>
          <w:rFonts w:asciiTheme="minorHAnsi" w:hAnsiTheme="minorHAnsi"/>
          <w:b w:val="0"/>
          <w:sz w:val="20"/>
          <w:szCs w:val="20"/>
        </w:rPr>
      </w:pPr>
    </w:p>
    <w:p w:rsidR="00E36358" w:rsidRDefault="00E36358" w:rsidP="00E36358">
      <w:pPr>
        <w:pStyle w:val="Listenabsatz"/>
        <w:numPr>
          <w:ilvl w:val="0"/>
          <w:numId w:val="30"/>
        </w:numPr>
        <w:jc w:val="both"/>
        <w:rPr>
          <w:rFonts w:asciiTheme="minorHAnsi" w:hAnsiTheme="minorHAnsi"/>
          <w:b w:val="0"/>
          <w:sz w:val="20"/>
          <w:szCs w:val="20"/>
        </w:rPr>
      </w:pPr>
      <w:r>
        <w:rPr>
          <w:rFonts w:asciiTheme="minorHAnsi" w:hAnsiTheme="minorHAnsi"/>
          <w:b w:val="0"/>
          <w:sz w:val="20"/>
          <w:szCs w:val="20"/>
        </w:rPr>
        <w:t>Beschreibe das Reiz-Reaktion-Schema bei Suchtmittelkonsum.</w:t>
      </w:r>
    </w:p>
    <w:p w:rsidR="00E36358" w:rsidRPr="00D95116" w:rsidRDefault="00E36358" w:rsidP="00E36358">
      <w:pPr>
        <w:pStyle w:val="Listenabsatz"/>
        <w:ind w:left="360"/>
        <w:jc w:val="both"/>
        <w:rPr>
          <w:rFonts w:asciiTheme="minorHAnsi" w:hAnsiTheme="minorHAnsi"/>
          <w:b w:val="0"/>
          <w:i/>
          <w:sz w:val="20"/>
          <w:szCs w:val="20"/>
        </w:rPr>
      </w:pPr>
      <w:r w:rsidRPr="00D95116">
        <w:rPr>
          <w:rFonts w:asciiTheme="minorHAnsi" w:hAnsiTheme="minorHAnsi"/>
          <w:b w:val="0"/>
          <w:i/>
          <w:sz w:val="20"/>
          <w:szCs w:val="20"/>
        </w:rPr>
        <w:t xml:space="preserve">Reize werden von den Sinnesorganen registriert und über Nerven an das Gehirn weitergeleitet. Das Gehirn verarbeitet die Information jedoch unter Suchtmitteleinfluss anders als normal. </w:t>
      </w:r>
      <w:r w:rsidR="00D95116" w:rsidRPr="00D95116">
        <w:rPr>
          <w:rFonts w:asciiTheme="minorHAnsi" w:hAnsiTheme="minorHAnsi"/>
          <w:b w:val="0"/>
          <w:i/>
          <w:sz w:val="20"/>
          <w:szCs w:val="20"/>
        </w:rPr>
        <w:t>Normalerweise folgende Reaktionen werden nicht angeregt bzw. werden verändert. Unter Umständen werden auch weitere, neue Erfolgsorgane zu einer Reaktion aktiviert.</w:t>
      </w:r>
    </w:p>
    <w:p w:rsidR="00D95116" w:rsidRPr="00D95116" w:rsidRDefault="00D95116" w:rsidP="00E36358">
      <w:pPr>
        <w:pStyle w:val="Listenabsatz"/>
        <w:ind w:left="360"/>
        <w:jc w:val="both"/>
        <w:rPr>
          <w:rFonts w:asciiTheme="minorHAnsi" w:hAnsiTheme="minorHAnsi"/>
          <w:b w:val="0"/>
          <w:i/>
          <w:sz w:val="20"/>
          <w:szCs w:val="20"/>
        </w:rPr>
      </w:pPr>
    </w:p>
    <w:p w:rsidR="00E36358" w:rsidRDefault="00E36358" w:rsidP="00E36358">
      <w:pPr>
        <w:pStyle w:val="Listenabsatz"/>
        <w:numPr>
          <w:ilvl w:val="0"/>
          <w:numId w:val="30"/>
        </w:numPr>
        <w:jc w:val="both"/>
        <w:rPr>
          <w:rFonts w:asciiTheme="minorHAnsi" w:hAnsiTheme="minorHAnsi"/>
          <w:b w:val="0"/>
          <w:sz w:val="20"/>
          <w:szCs w:val="20"/>
        </w:rPr>
      </w:pPr>
      <w:r w:rsidRPr="00B26C11">
        <w:rPr>
          <w:rFonts w:asciiTheme="minorHAnsi" w:hAnsiTheme="minorHAnsi"/>
          <w:b w:val="0"/>
          <w:sz w:val="20"/>
          <w:szCs w:val="20"/>
        </w:rPr>
        <w:t>Beschreibe die Entstehung von Sucht.</w:t>
      </w:r>
    </w:p>
    <w:p w:rsidR="00D95116" w:rsidRPr="00D95116" w:rsidRDefault="00D95116" w:rsidP="00D95116">
      <w:pPr>
        <w:pStyle w:val="Listenabsatz"/>
        <w:ind w:left="360"/>
        <w:jc w:val="both"/>
        <w:rPr>
          <w:rFonts w:asciiTheme="minorHAnsi" w:hAnsiTheme="minorHAnsi"/>
          <w:b w:val="0"/>
          <w:i/>
          <w:sz w:val="20"/>
          <w:szCs w:val="20"/>
        </w:rPr>
      </w:pPr>
      <w:r w:rsidRPr="00D95116">
        <w:rPr>
          <w:rFonts w:asciiTheme="minorHAnsi" w:hAnsiTheme="minorHAnsi"/>
          <w:b w:val="0"/>
          <w:i/>
          <w:sz w:val="20"/>
          <w:szCs w:val="20"/>
        </w:rPr>
        <w:t>Durch den Gebrauch von Suchtmitteln kann eine körperliche oder psychische Gewöhnung und Abhängigkeit entstehen. Suchtmittel verändern unter anderem das Belohnungssystem und andere Funktionen des Gehirns dauerhaft. Der Körper ordnet sich diesem veränderten System unter. Es gibt keinen typischen Weg in die Abhängigkeit, jedoch zahlreiche Risikofaktoren, die eine Suchtentstehung begünstigen.</w:t>
      </w:r>
    </w:p>
    <w:p w:rsidR="00D95116" w:rsidRDefault="00D95116" w:rsidP="00D95116">
      <w:pPr>
        <w:pStyle w:val="Listenabsatz"/>
        <w:ind w:left="360"/>
        <w:jc w:val="both"/>
        <w:rPr>
          <w:rFonts w:asciiTheme="minorHAnsi" w:hAnsiTheme="minorHAnsi"/>
          <w:b w:val="0"/>
          <w:sz w:val="20"/>
          <w:szCs w:val="20"/>
        </w:rPr>
      </w:pPr>
    </w:p>
    <w:p w:rsidR="00E36358" w:rsidRDefault="00E36358" w:rsidP="00E36358">
      <w:pPr>
        <w:pStyle w:val="Listenabsatz"/>
        <w:numPr>
          <w:ilvl w:val="0"/>
          <w:numId w:val="30"/>
        </w:numPr>
        <w:jc w:val="both"/>
        <w:rPr>
          <w:rFonts w:asciiTheme="minorHAnsi" w:hAnsiTheme="minorHAnsi"/>
          <w:b w:val="0"/>
          <w:sz w:val="20"/>
          <w:szCs w:val="20"/>
        </w:rPr>
      </w:pPr>
      <w:r>
        <w:rPr>
          <w:rFonts w:asciiTheme="minorHAnsi" w:hAnsiTheme="minorHAnsi"/>
          <w:b w:val="0"/>
          <w:sz w:val="20"/>
          <w:szCs w:val="20"/>
        </w:rPr>
        <w:t>Erkläre die Begriffe Sucht, Abhängigkeit, Gewöhnung, Toleranz und Entzugserscheinung in eigenen Worten.</w:t>
      </w:r>
    </w:p>
    <w:p w:rsidR="00E74B01" w:rsidRPr="00F25B81" w:rsidRDefault="00E74B01" w:rsidP="00E74B01">
      <w:pPr>
        <w:pStyle w:val="Listenabsatz"/>
        <w:ind w:left="360"/>
        <w:jc w:val="both"/>
        <w:rPr>
          <w:rFonts w:asciiTheme="minorHAnsi" w:hAnsiTheme="minorHAnsi"/>
          <w:b w:val="0"/>
          <w:i/>
          <w:sz w:val="20"/>
          <w:szCs w:val="20"/>
        </w:rPr>
      </w:pPr>
      <w:r w:rsidRPr="00F25B81">
        <w:rPr>
          <w:rFonts w:asciiTheme="minorHAnsi" w:hAnsiTheme="minorHAnsi"/>
          <w:b w:val="0"/>
          <w:i/>
          <w:sz w:val="20"/>
          <w:szCs w:val="20"/>
        </w:rPr>
        <w:t xml:space="preserve">Sucht ist der umgangssprachliche Ausdruck für Abhängigkeit und wird häufig synonym benutzt. Darunter versteht man, dass eine Person körperlich und/oder </w:t>
      </w:r>
      <w:r w:rsidR="00F25B81" w:rsidRPr="00F25B81">
        <w:rPr>
          <w:rFonts w:asciiTheme="minorHAnsi" w:hAnsiTheme="minorHAnsi"/>
          <w:b w:val="0"/>
          <w:i/>
          <w:sz w:val="20"/>
          <w:szCs w:val="20"/>
        </w:rPr>
        <w:t>geistig</w:t>
      </w:r>
      <w:r w:rsidRPr="00F25B81">
        <w:rPr>
          <w:rFonts w:asciiTheme="minorHAnsi" w:hAnsiTheme="minorHAnsi"/>
          <w:b w:val="0"/>
          <w:i/>
          <w:sz w:val="20"/>
          <w:szCs w:val="20"/>
        </w:rPr>
        <w:t xml:space="preserve"> </w:t>
      </w:r>
      <w:r w:rsidR="00F25B81" w:rsidRPr="00F25B81">
        <w:rPr>
          <w:rFonts w:asciiTheme="minorHAnsi" w:hAnsiTheme="minorHAnsi"/>
          <w:b w:val="0"/>
          <w:i/>
          <w:sz w:val="20"/>
          <w:szCs w:val="20"/>
        </w:rPr>
        <w:t>an den</w:t>
      </w:r>
      <w:r w:rsidRPr="00F25B81">
        <w:rPr>
          <w:rFonts w:asciiTheme="minorHAnsi" w:hAnsiTheme="minorHAnsi"/>
          <w:b w:val="0"/>
          <w:i/>
          <w:sz w:val="20"/>
          <w:szCs w:val="20"/>
        </w:rPr>
        <w:t xml:space="preserve"> Gebrauch eines oder mehrerer Suchtmittel </w:t>
      </w:r>
      <w:r w:rsidR="00F25B81" w:rsidRPr="00F25B81">
        <w:rPr>
          <w:rFonts w:asciiTheme="minorHAnsi" w:hAnsiTheme="minorHAnsi"/>
          <w:b w:val="0"/>
          <w:i/>
          <w:sz w:val="20"/>
          <w:szCs w:val="20"/>
        </w:rPr>
        <w:t>gebunden</w:t>
      </w:r>
      <w:r w:rsidRPr="00F25B81">
        <w:rPr>
          <w:rFonts w:asciiTheme="minorHAnsi" w:hAnsiTheme="minorHAnsi"/>
          <w:b w:val="0"/>
          <w:i/>
          <w:sz w:val="20"/>
          <w:szCs w:val="20"/>
        </w:rPr>
        <w:t xml:space="preserve"> ist. Das Gehirn hat sich dadurch verändert und </w:t>
      </w:r>
      <w:r w:rsidR="00F25B81" w:rsidRPr="00F25B81">
        <w:rPr>
          <w:rFonts w:asciiTheme="minorHAnsi" w:hAnsiTheme="minorHAnsi"/>
          <w:b w:val="0"/>
          <w:i/>
          <w:sz w:val="20"/>
          <w:szCs w:val="20"/>
        </w:rPr>
        <w:t>arbeitet anders. Nach und nach ordnet sich der Organismus dem Suchtmittelgebrauch unter. Lässt eine abhängige Person, das Suchtmittel weg, treten Entzugserscheinungen auf.</w:t>
      </w:r>
      <w:r w:rsidR="00835A38">
        <w:rPr>
          <w:rFonts w:asciiTheme="minorHAnsi" w:hAnsiTheme="minorHAnsi"/>
          <w:b w:val="0"/>
          <w:i/>
          <w:sz w:val="20"/>
          <w:szCs w:val="20"/>
        </w:rPr>
        <w:t xml:space="preserve"> Sucht ist eine Krankheit. [</w:t>
      </w:r>
      <w:r w:rsidR="00835A38" w:rsidRPr="00835A38">
        <w:rPr>
          <w:rFonts w:asciiTheme="minorHAnsi" w:hAnsiTheme="minorHAnsi"/>
          <w:b w:val="0"/>
          <w:i/>
          <w:sz w:val="20"/>
          <w:szCs w:val="20"/>
        </w:rPr>
        <w:sym w:font="Wingdings" w:char="F0E0"/>
      </w:r>
      <w:r w:rsidR="00835A38">
        <w:rPr>
          <w:rFonts w:asciiTheme="minorHAnsi" w:hAnsiTheme="minorHAnsi"/>
          <w:b w:val="0"/>
          <w:i/>
          <w:sz w:val="20"/>
          <w:szCs w:val="20"/>
        </w:rPr>
        <w:t xml:space="preserve"> WHO-Kriterien]</w:t>
      </w:r>
    </w:p>
    <w:p w:rsidR="00F25B81" w:rsidRDefault="00F25B81" w:rsidP="00E74B01">
      <w:pPr>
        <w:pStyle w:val="Listenabsatz"/>
        <w:ind w:left="360"/>
        <w:jc w:val="both"/>
        <w:rPr>
          <w:rFonts w:asciiTheme="minorHAnsi" w:hAnsiTheme="minorHAnsi"/>
          <w:b w:val="0"/>
          <w:sz w:val="20"/>
          <w:szCs w:val="20"/>
        </w:rPr>
      </w:pPr>
    </w:p>
    <w:p w:rsidR="00E36358" w:rsidRDefault="00E36358" w:rsidP="00E36358">
      <w:pPr>
        <w:pStyle w:val="Listenabsatz"/>
        <w:numPr>
          <w:ilvl w:val="0"/>
          <w:numId w:val="30"/>
        </w:numPr>
        <w:jc w:val="both"/>
        <w:rPr>
          <w:rFonts w:asciiTheme="minorHAnsi" w:hAnsiTheme="minorHAnsi"/>
          <w:b w:val="0"/>
          <w:sz w:val="20"/>
          <w:szCs w:val="20"/>
        </w:rPr>
      </w:pPr>
      <w:r>
        <w:rPr>
          <w:rFonts w:asciiTheme="minorHAnsi" w:hAnsiTheme="minorHAnsi"/>
          <w:b w:val="0"/>
          <w:sz w:val="20"/>
          <w:szCs w:val="20"/>
        </w:rPr>
        <w:t>Erkläre die Überschrift.</w:t>
      </w:r>
    </w:p>
    <w:p w:rsidR="00835A38" w:rsidRPr="00F35DE5" w:rsidRDefault="00835A38" w:rsidP="00835A38">
      <w:pPr>
        <w:pStyle w:val="Listenabsatz"/>
        <w:ind w:left="360"/>
        <w:jc w:val="both"/>
        <w:rPr>
          <w:rFonts w:asciiTheme="minorHAnsi" w:hAnsiTheme="minorHAnsi"/>
          <w:b w:val="0"/>
          <w:i/>
          <w:sz w:val="20"/>
          <w:szCs w:val="20"/>
        </w:rPr>
      </w:pPr>
      <w:r w:rsidRPr="00F35DE5">
        <w:rPr>
          <w:rFonts w:asciiTheme="minorHAnsi" w:hAnsiTheme="minorHAnsi"/>
          <w:b w:val="0"/>
          <w:i/>
          <w:sz w:val="20"/>
          <w:szCs w:val="20"/>
        </w:rPr>
        <w:t>Belohnungsgefühle sind etwas völlig normales und gehören zu unserem Leben. Suchtmittel wirken auf das Belohnungssystem im Gehirn und verändern es nachhaltig.</w:t>
      </w:r>
      <w:r w:rsidR="00F35DE5" w:rsidRPr="00F35DE5">
        <w:rPr>
          <w:rFonts w:asciiTheme="minorHAnsi" w:hAnsiTheme="minorHAnsi"/>
          <w:b w:val="0"/>
          <w:i/>
          <w:sz w:val="20"/>
          <w:szCs w:val="20"/>
        </w:rPr>
        <w:t xml:space="preserve"> Suchtmittelgebrauch steigert das Belohnungsgefühl. </w:t>
      </w:r>
    </w:p>
    <w:p w:rsidR="00E36358" w:rsidRDefault="00E36358">
      <w:pPr>
        <w:rPr>
          <w:rFonts w:asciiTheme="minorHAnsi" w:hAnsiTheme="minorHAnsi"/>
          <w:b w:val="0"/>
          <w:sz w:val="20"/>
          <w:szCs w:val="20"/>
        </w:rPr>
      </w:pPr>
    </w:p>
    <w:p w:rsidR="00E36358" w:rsidRDefault="00E36358">
      <w:pPr>
        <w:rPr>
          <w:rFonts w:asciiTheme="minorHAnsi" w:hAnsiTheme="minorHAnsi"/>
          <w:b w:val="0"/>
          <w:sz w:val="20"/>
          <w:szCs w:val="20"/>
        </w:rPr>
      </w:pPr>
      <w:r>
        <w:rPr>
          <w:rFonts w:asciiTheme="minorHAnsi" w:hAnsiTheme="minorHAnsi"/>
          <w:b w:val="0"/>
          <w:sz w:val="20"/>
          <w:szCs w:val="20"/>
        </w:rPr>
        <w:br w:type="page"/>
      </w:r>
    </w:p>
    <w:p w:rsidR="003D0EA0" w:rsidRPr="000C0E84" w:rsidRDefault="000C0E84" w:rsidP="000C0E84">
      <w:pPr>
        <w:pBdr>
          <w:top w:val="single" w:sz="4" w:space="1" w:color="auto"/>
          <w:left w:val="single" w:sz="4" w:space="4" w:color="auto"/>
          <w:bottom w:val="single" w:sz="4" w:space="1" w:color="auto"/>
          <w:right w:val="single" w:sz="4" w:space="4" w:color="auto"/>
        </w:pBdr>
        <w:jc w:val="both"/>
        <w:rPr>
          <w:rFonts w:asciiTheme="minorHAnsi" w:hAnsiTheme="minorHAnsi"/>
          <w:sz w:val="24"/>
          <w:szCs w:val="20"/>
        </w:rPr>
      </w:pPr>
      <w:bookmarkStart w:id="1" w:name="AB_Belohnung_macht_süchtig"/>
      <w:bookmarkStart w:id="2" w:name="AB_Ursachen_Bedingungen_Sucht"/>
      <w:r w:rsidRPr="000C0E84">
        <w:rPr>
          <w:rFonts w:asciiTheme="minorHAnsi" w:hAnsiTheme="minorHAnsi"/>
          <w:sz w:val="24"/>
          <w:szCs w:val="20"/>
        </w:rPr>
        <w:lastRenderedPageBreak/>
        <w:t>Ursachen, Bedingungen und Folgen von Abhängigkeit</w:t>
      </w:r>
    </w:p>
    <w:bookmarkEnd w:id="1"/>
    <w:bookmarkEnd w:id="2"/>
    <w:p w:rsidR="00DD7220" w:rsidRDefault="00DD7220" w:rsidP="007C2D68">
      <w:pPr>
        <w:jc w:val="both"/>
        <w:rPr>
          <w:rFonts w:asciiTheme="minorHAnsi" w:hAnsiTheme="minorHAnsi"/>
          <w:b w:val="0"/>
          <w:sz w:val="20"/>
          <w:szCs w:val="20"/>
        </w:rPr>
      </w:pPr>
    </w:p>
    <w:p w:rsidR="00B04101" w:rsidRDefault="00B04101" w:rsidP="007C2D68">
      <w:pPr>
        <w:jc w:val="both"/>
        <w:rPr>
          <w:rFonts w:asciiTheme="minorHAnsi" w:hAnsiTheme="minorHAnsi"/>
          <w:b w:val="0"/>
          <w:sz w:val="20"/>
          <w:szCs w:val="20"/>
        </w:rPr>
      </w:pPr>
    </w:p>
    <w:p w:rsidR="00B04101" w:rsidRDefault="00B04101" w:rsidP="007C2D68">
      <w:pPr>
        <w:jc w:val="both"/>
        <w:rPr>
          <w:rFonts w:asciiTheme="minorHAnsi" w:hAnsiTheme="minorHAnsi"/>
          <w:b w:val="0"/>
          <w:sz w:val="20"/>
          <w:szCs w:val="20"/>
        </w:rPr>
      </w:pPr>
    </w:p>
    <w:p w:rsidR="000C0E84" w:rsidRDefault="00BF32E8" w:rsidP="007F7BED">
      <w:pPr>
        <w:spacing w:after="120"/>
        <w:jc w:val="both"/>
        <w:rPr>
          <w:rFonts w:asciiTheme="minorHAnsi" w:hAnsiTheme="minorHAnsi"/>
          <w:b w:val="0"/>
          <w:sz w:val="20"/>
          <w:szCs w:val="20"/>
        </w:rPr>
      </w:pPr>
      <w:r>
        <w:rPr>
          <w:noProof/>
        </w:rPr>
        <w:drawing>
          <wp:inline distT="0" distB="0" distL="0" distR="0" wp14:anchorId="6F143CA8" wp14:editId="6A8DEF64">
            <wp:extent cx="2699385" cy="2090116"/>
            <wp:effectExtent l="0" t="0" r="5715" b="5715"/>
            <wp:docPr id="5" name="Bild 1" descr="Bildergebnis für suchtdrei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suchtdreieck"/>
                    <pic:cNvPicPr>
                      <a:picLocks noChangeAspect="1" noChangeArrowheads="1"/>
                    </pic:cNvPicPr>
                  </pic:nvPicPr>
                  <pic:blipFill rotWithShape="1">
                    <a:blip r:embed="rId15">
                      <a:extLst>
                        <a:ext uri="{28A0092B-C50C-407E-A947-70E740481C1C}">
                          <a14:useLocalDpi xmlns:a14="http://schemas.microsoft.com/office/drawing/2010/main" val="0"/>
                        </a:ext>
                      </a:extLst>
                    </a:blip>
                    <a:srcRect l="4889" t="5322" r="4361" b="8819"/>
                    <a:stretch/>
                  </pic:blipFill>
                  <pic:spPr bwMode="auto">
                    <a:xfrm>
                      <a:off x="0" y="0"/>
                      <a:ext cx="2721099" cy="2106929"/>
                    </a:xfrm>
                    <a:prstGeom prst="rect">
                      <a:avLst/>
                    </a:prstGeom>
                    <a:noFill/>
                    <a:ln>
                      <a:noFill/>
                    </a:ln>
                    <a:extLst>
                      <a:ext uri="{53640926-AAD7-44D8-BBD7-CCE9431645EC}">
                        <a14:shadowObscured xmlns:a14="http://schemas.microsoft.com/office/drawing/2010/main"/>
                      </a:ext>
                    </a:extLst>
                  </pic:spPr>
                </pic:pic>
              </a:graphicData>
            </a:graphic>
          </wp:inline>
        </w:drawing>
      </w:r>
      <w:r w:rsidR="005E7B78">
        <w:rPr>
          <w:rFonts w:asciiTheme="minorHAnsi" w:hAnsiTheme="minorHAnsi"/>
          <w:b w:val="0"/>
          <w:sz w:val="20"/>
          <w:szCs w:val="20"/>
        </w:rPr>
        <w:tab/>
      </w:r>
      <w:r w:rsidR="005E7B78">
        <w:rPr>
          <w:noProof/>
        </w:rPr>
        <w:drawing>
          <wp:inline distT="0" distB="0" distL="0" distR="0" wp14:anchorId="6367B7CC" wp14:editId="053F1676">
            <wp:extent cx="2541452" cy="2131443"/>
            <wp:effectExtent l="0" t="0" r="0" b="254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24" r="1011"/>
                    <a:stretch/>
                  </pic:blipFill>
                  <pic:spPr bwMode="auto">
                    <a:xfrm>
                      <a:off x="0" y="0"/>
                      <a:ext cx="2551712" cy="2140048"/>
                    </a:xfrm>
                    <a:prstGeom prst="rect">
                      <a:avLst/>
                    </a:prstGeom>
                    <a:ln>
                      <a:noFill/>
                    </a:ln>
                    <a:extLst>
                      <a:ext uri="{53640926-AAD7-44D8-BBD7-CCE9431645EC}">
                        <a14:shadowObscured xmlns:a14="http://schemas.microsoft.com/office/drawing/2010/main"/>
                      </a:ext>
                    </a:extLst>
                  </pic:spPr>
                </pic:pic>
              </a:graphicData>
            </a:graphic>
          </wp:inline>
        </w:drawing>
      </w:r>
    </w:p>
    <w:p w:rsidR="00BF32E8" w:rsidRPr="005E7B78" w:rsidRDefault="005E7B78" w:rsidP="007C2D68">
      <w:pPr>
        <w:jc w:val="both"/>
        <w:rPr>
          <w:rFonts w:asciiTheme="minorHAnsi" w:hAnsiTheme="minorHAnsi"/>
          <w:b w:val="0"/>
          <w:sz w:val="18"/>
          <w:szCs w:val="20"/>
        </w:rPr>
      </w:pPr>
      <w:r w:rsidRPr="005E7B78">
        <w:rPr>
          <w:rFonts w:asciiTheme="minorHAnsi" w:hAnsiTheme="minorHAnsi"/>
          <w:b w:val="0"/>
          <w:sz w:val="18"/>
          <w:szCs w:val="20"/>
        </w:rPr>
        <w:t>Abb. 1: Sucht</w:t>
      </w:r>
      <w:r w:rsidR="007F7BED">
        <w:rPr>
          <w:rFonts w:asciiTheme="minorHAnsi" w:hAnsiTheme="minorHAnsi"/>
          <w:b w:val="0"/>
          <w:sz w:val="18"/>
          <w:szCs w:val="20"/>
        </w:rPr>
        <w:t xml:space="preserve">ursachen und </w:t>
      </w:r>
      <w:r w:rsidR="00B04101">
        <w:rPr>
          <w:rFonts w:asciiTheme="minorHAnsi" w:hAnsiTheme="minorHAnsi"/>
          <w:b w:val="0"/>
          <w:sz w:val="18"/>
          <w:szCs w:val="20"/>
        </w:rPr>
        <w:t>–</w:t>
      </w:r>
      <w:r w:rsidR="007F7BED">
        <w:rPr>
          <w:rFonts w:asciiTheme="minorHAnsi" w:hAnsiTheme="minorHAnsi"/>
          <w:b w:val="0"/>
          <w:sz w:val="18"/>
          <w:szCs w:val="20"/>
        </w:rPr>
        <w:t>bedingungen</w:t>
      </w:r>
      <w:r w:rsidR="00B04101">
        <w:rPr>
          <w:rFonts w:asciiTheme="minorHAnsi" w:hAnsiTheme="minorHAnsi"/>
          <w:b w:val="0"/>
          <w:sz w:val="18"/>
          <w:szCs w:val="20"/>
          <w:vertAlign w:val="superscript"/>
        </w:rPr>
        <w:t>1</w:t>
      </w:r>
      <w:r w:rsidRPr="005E7B78">
        <w:rPr>
          <w:rFonts w:asciiTheme="minorHAnsi" w:hAnsiTheme="minorHAnsi"/>
          <w:b w:val="0"/>
          <w:sz w:val="18"/>
          <w:szCs w:val="20"/>
        </w:rPr>
        <w:tab/>
      </w:r>
      <w:r w:rsidRPr="005E7B78">
        <w:rPr>
          <w:rFonts w:asciiTheme="minorHAnsi" w:hAnsiTheme="minorHAnsi"/>
          <w:b w:val="0"/>
          <w:sz w:val="18"/>
          <w:szCs w:val="20"/>
        </w:rPr>
        <w:tab/>
      </w:r>
      <w:r w:rsidRPr="005E7B78">
        <w:rPr>
          <w:rFonts w:asciiTheme="minorHAnsi" w:hAnsiTheme="minorHAnsi"/>
          <w:b w:val="0"/>
          <w:sz w:val="18"/>
          <w:szCs w:val="20"/>
        </w:rPr>
        <w:tab/>
        <w:t>Abb. 2: Suchtspirale</w:t>
      </w: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sectPr w:rsidR="00BF32E8" w:rsidSect="001431A8">
          <w:type w:val="continuous"/>
          <w:pgSz w:w="11900" w:h="16840"/>
          <w:pgMar w:top="1134" w:right="1418" w:bottom="1134" w:left="1418" w:header="708" w:footer="708" w:gutter="0"/>
          <w:cols w:space="708"/>
        </w:sectPr>
      </w:pPr>
    </w:p>
    <w:p w:rsidR="000C0E84" w:rsidRPr="00B04101" w:rsidRDefault="000C0E84" w:rsidP="007C2D68">
      <w:pPr>
        <w:jc w:val="both"/>
        <w:rPr>
          <w:rFonts w:asciiTheme="minorHAnsi" w:hAnsiTheme="minorHAnsi"/>
          <w:b w:val="0"/>
          <w:sz w:val="20"/>
          <w:szCs w:val="20"/>
          <w:vertAlign w:val="superscript"/>
        </w:rPr>
      </w:pPr>
      <w:r>
        <w:rPr>
          <w:rFonts w:asciiTheme="minorHAnsi" w:hAnsiTheme="minorHAnsi"/>
          <w:b w:val="0"/>
          <w:sz w:val="20"/>
          <w:szCs w:val="20"/>
        </w:rPr>
        <w:t>Es gibt keinen typi</w:t>
      </w:r>
      <w:r w:rsidRPr="000C0E84">
        <w:rPr>
          <w:rFonts w:asciiTheme="minorHAnsi" w:hAnsiTheme="minorHAnsi"/>
          <w:b w:val="0"/>
          <w:sz w:val="20"/>
          <w:szCs w:val="20"/>
        </w:rPr>
        <w:t>schen Weg in eine Abhängigkeit. Es gibt jedoch Risikofaktoren, die die Entstehung einer Sucht begünstigen:</w:t>
      </w:r>
      <w:r>
        <w:rPr>
          <w:rFonts w:asciiTheme="minorHAnsi" w:hAnsiTheme="minorHAnsi"/>
          <w:b w:val="0"/>
          <w:sz w:val="20"/>
          <w:szCs w:val="20"/>
        </w:rPr>
        <w:t xml:space="preserve"> geringes Selbstwertgefühl, un</w:t>
      </w:r>
      <w:r w:rsidRPr="000C0E84">
        <w:rPr>
          <w:rFonts w:asciiTheme="minorHAnsi" w:hAnsiTheme="minorHAnsi"/>
          <w:b w:val="0"/>
          <w:sz w:val="20"/>
          <w:szCs w:val="20"/>
        </w:rPr>
        <w:t xml:space="preserve">günstiger </w:t>
      </w:r>
      <w:r>
        <w:rPr>
          <w:rFonts w:asciiTheme="minorHAnsi" w:hAnsiTheme="minorHAnsi"/>
          <w:b w:val="0"/>
          <w:sz w:val="20"/>
          <w:szCs w:val="20"/>
        </w:rPr>
        <w:t>Umgang mit Frust, geringe Konflikt</w:t>
      </w:r>
      <w:r w:rsidRPr="000C0E84">
        <w:rPr>
          <w:rFonts w:asciiTheme="minorHAnsi" w:hAnsiTheme="minorHAnsi"/>
          <w:b w:val="0"/>
          <w:sz w:val="20"/>
          <w:szCs w:val="20"/>
        </w:rPr>
        <w:t>fähigkeit, star</w:t>
      </w:r>
      <w:r>
        <w:rPr>
          <w:rFonts w:asciiTheme="minorHAnsi" w:hAnsiTheme="minorHAnsi"/>
          <w:b w:val="0"/>
          <w:sz w:val="20"/>
          <w:szCs w:val="20"/>
        </w:rPr>
        <w:t>ke Leistungsorientierung, häufi</w:t>
      </w:r>
      <w:r w:rsidRPr="000C0E84">
        <w:rPr>
          <w:rFonts w:asciiTheme="minorHAnsi" w:hAnsiTheme="minorHAnsi"/>
          <w:b w:val="0"/>
          <w:sz w:val="20"/>
          <w:szCs w:val="20"/>
        </w:rPr>
        <w:t xml:space="preserve">ger </w:t>
      </w:r>
      <w:proofErr w:type="spellStart"/>
      <w:r w:rsidRPr="000C0E84">
        <w:rPr>
          <w:rFonts w:asciiTheme="minorHAnsi" w:hAnsiTheme="minorHAnsi"/>
          <w:b w:val="0"/>
          <w:sz w:val="20"/>
          <w:szCs w:val="20"/>
        </w:rPr>
        <w:t>Di</w:t>
      </w:r>
      <w:r>
        <w:rPr>
          <w:rFonts w:asciiTheme="minorHAnsi" w:hAnsiTheme="minorHAnsi"/>
          <w:b w:val="0"/>
          <w:sz w:val="20"/>
          <w:szCs w:val="20"/>
        </w:rPr>
        <w:t>s</w:t>
      </w:r>
      <w:r w:rsidRPr="000C0E84">
        <w:rPr>
          <w:rFonts w:asciiTheme="minorHAnsi" w:hAnsiTheme="minorHAnsi"/>
          <w:b w:val="0"/>
          <w:sz w:val="20"/>
          <w:szCs w:val="20"/>
        </w:rPr>
        <w:t>stress</w:t>
      </w:r>
      <w:proofErr w:type="spellEnd"/>
      <w:r w:rsidRPr="000C0E84">
        <w:rPr>
          <w:rFonts w:asciiTheme="minorHAnsi" w:hAnsiTheme="minorHAnsi"/>
          <w:b w:val="0"/>
          <w:sz w:val="20"/>
          <w:szCs w:val="20"/>
        </w:rPr>
        <w:t xml:space="preserve"> oder Lan</w:t>
      </w:r>
      <w:r>
        <w:rPr>
          <w:rFonts w:asciiTheme="minorHAnsi" w:hAnsiTheme="minorHAnsi"/>
          <w:b w:val="0"/>
          <w:sz w:val="20"/>
          <w:szCs w:val="20"/>
        </w:rPr>
        <w:t>gzeitstress, negative Zukunfts</w:t>
      </w:r>
      <w:r w:rsidRPr="000C0E84">
        <w:rPr>
          <w:rFonts w:asciiTheme="minorHAnsi" w:hAnsiTheme="minorHAnsi"/>
          <w:b w:val="0"/>
          <w:sz w:val="20"/>
          <w:szCs w:val="20"/>
        </w:rPr>
        <w:t xml:space="preserve">aussichten, falscher Freundeskreis, Verfügbarkeit des Suchtmittels, dessen gesellschaftliche Bewertung und Billigung usw. </w:t>
      </w:r>
      <w:r w:rsidR="00B04101">
        <w:rPr>
          <w:rFonts w:asciiTheme="minorHAnsi" w:hAnsiTheme="minorHAnsi"/>
          <w:b w:val="0"/>
          <w:sz w:val="20"/>
          <w:szCs w:val="20"/>
          <w:vertAlign w:val="superscript"/>
        </w:rPr>
        <w:t>2</w:t>
      </w:r>
    </w:p>
    <w:p w:rsidR="007F7BED" w:rsidRDefault="007F7BED" w:rsidP="007C2D68">
      <w:pPr>
        <w:jc w:val="both"/>
        <w:rPr>
          <w:rFonts w:asciiTheme="minorHAnsi" w:hAnsiTheme="minorHAnsi"/>
          <w:b w:val="0"/>
          <w:sz w:val="20"/>
          <w:szCs w:val="20"/>
        </w:rPr>
      </w:pPr>
    </w:p>
    <w:p w:rsidR="007F7BED" w:rsidRDefault="007F7BED" w:rsidP="007C2D68">
      <w:pPr>
        <w:jc w:val="both"/>
        <w:rPr>
          <w:rFonts w:asciiTheme="minorHAnsi" w:hAnsiTheme="minorHAnsi"/>
          <w:b w:val="0"/>
          <w:sz w:val="20"/>
          <w:szCs w:val="20"/>
        </w:rPr>
      </w:pPr>
    </w:p>
    <w:p w:rsidR="003D0EA0" w:rsidRPr="00B04101" w:rsidRDefault="000C0E84" w:rsidP="007C2D68">
      <w:pPr>
        <w:jc w:val="both"/>
        <w:rPr>
          <w:rFonts w:asciiTheme="minorHAnsi" w:hAnsiTheme="minorHAnsi"/>
          <w:b w:val="0"/>
          <w:sz w:val="20"/>
          <w:szCs w:val="20"/>
          <w:vertAlign w:val="superscript"/>
        </w:rPr>
      </w:pPr>
      <w:r>
        <w:rPr>
          <w:rFonts w:asciiTheme="minorHAnsi" w:hAnsiTheme="minorHAnsi"/>
          <w:b w:val="0"/>
          <w:sz w:val="20"/>
          <w:szCs w:val="20"/>
        </w:rPr>
        <w:t>Die Folgen sind indi</w:t>
      </w:r>
      <w:r w:rsidRPr="000C0E84">
        <w:rPr>
          <w:rFonts w:asciiTheme="minorHAnsi" w:hAnsiTheme="minorHAnsi"/>
          <w:b w:val="0"/>
          <w:sz w:val="20"/>
          <w:szCs w:val="20"/>
        </w:rPr>
        <w:t>viduell und können sehr unterschiedlich sein. Meist treten Probleme in allen Lebensbereichen auf. Süchtige sind oft körperlich beeinträchtigt, da die Suchtmittel Organe schädigen. Viele Süchtige haben soziale Probleme. Es kommt zu Konflikten mit Familie und Freunden. Verlieren sie ihre Arbeit, kommt finanzielle Not hinzu. Schwer abhängige Personen vernachläss</w:t>
      </w:r>
      <w:r>
        <w:rPr>
          <w:rFonts w:asciiTheme="minorHAnsi" w:hAnsiTheme="minorHAnsi"/>
          <w:b w:val="0"/>
          <w:sz w:val="20"/>
          <w:szCs w:val="20"/>
        </w:rPr>
        <w:t>igen sich häufi</w:t>
      </w:r>
      <w:r w:rsidRPr="000C0E84">
        <w:rPr>
          <w:rFonts w:asciiTheme="minorHAnsi" w:hAnsiTheme="minorHAnsi"/>
          <w:b w:val="0"/>
          <w:sz w:val="20"/>
          <w:szCs w:val="20"/>
        </w:rPr>
        <w:t>g, leiden unter großen seelischen Problemen und sozialer Isolation. Meist leiden jedoch auch</w:t>
      </w:r>
      <w:r>
        <w:rPr>
          <w:rFonts w:asciiTheme="minorHAnsi" w:hAnsiTheme="minorHAnsi"/>
          <w:b w:val="0"/>
          <w:sz w:val="20"/>
          <w:szCs w:val="20"/>
        </w:rPr>
        <w:t xml:space="preserve"> die Familie und Freunde des Ab</w:t>
      </w:r>
      <w:r w:rsidRPr="000C0E84">
        <w:rPr>
          <w:rFonts w:asciiTheme="minorHAnsi" w:hAnsiTheme="minorHAnsi"/>
          <w:b w:val="0"/>
          <w:sz w:val="20"/>
          <w:szCs w:val="20"/>
        </w:rPr>
        <w:t>hängigen unter der Sucht.</w:t>
      </w:r>
      <w:r w:rsidR="00B04101">
        <w:rPr>
          <w:rFonts w:asciiTheme="minorHAnsi" w:hAnsiTheme="minorHAnsi"/>
          <w:b w:val="0"/>
          <w:sz w:val="20"/>
          <w:szCs w:val="20"/>
          <w:vertAlign w:val="superscript"/>
        </w:rPr>
        <w:t>2</w:t>
      </w:r>
    </w:p>
    <w:p w:rsidR="000C0E84" w:rsidRDefault="000C0E84" w:rsidP="007C2D68">
      <w:pPr>
        <w:jc w:val="both"/>
        <w:rPr>
          <w:rFonts w:asciiTheme="minorHAnsi" w:hAnsiTheme="minorHAnsi"/>
          <w:b w:val="0"/>
          <w:sz w:val="20"/>
          <w:szCs w:val="20"/>
        </w:rPr>
        <w:sectPr w:rsidR="000C0E84" w:rsidSect="001431A8">
          <w:type w:val="continuous"/>
          <w:pgSz w:w="11900" w:h="16840"/>
          <w:pgMar w:top="1134" w:right="1418" w:bottom="1134" w:left="1418" w:header="708" w:footer="708" w:gutter="0"/>
          <w:cols w:num="2" w:space="708"/>
        </w:sectPr>
      </w:pPr>
    </w:p>
    <w:p w:rsidR="003D0EA0" w:rsidRDefault="003D0EA0"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5E7B78" w:rsidRDefault="005E7B78" w:rsidP="005E7B78">
      <w:pPr>
        <w:pStyle w:val="Listenabsatz"/>
        <w:numPr>
          <w:ilvl w:val="0"/>
          <w:numId w:val="20"/>
        </w:numPr>
        <w:jc w:val="both"/>
        <w:rPr>
          <w:rFonts w:asciiTheme="minorHAnsi" w:hAnsiTheme="minorHAnsi"/>
          <w:b w:val="0"/>
          <w:sz w:val="20"/>
          <w:szCs w:val="20"/>
        </w:rPr>
      </w:pPr>
      <w:r>
        <w:rPr>
          <w:rFonts w:asciiTheme="minorHAnsi" w:hAnsiTheme="minorHAnsi"/>
          <w:b w:val="0"/>
          <w:sz w:val="20"/>
          <w:szCs w:val="20"/>
        </w:rPr>
        <w:t>Nenne Bedingungen, die die Entstehung einer Abhängigkeit begünstigen.</w:t>
      </w:r>
    </w:p>
    <w:p w:rsidR="007F7BED" w:rsidRDefault="007F7BED" w:rsidP="005E7B78">
      <w:pPr>
        <w:pStyle w:val="Listenabsatz"/>
        <w:numPr>
          <w:ilvl w:val="0"/>
          <w:numId w:val="20"/>
        </w:numPr>
        <w:jc w:val="both"/>
        <w:rPr>
          <w:rFonts w:asciiTheme="minorHAnsi" w:hAnsiTheme="minorHAnsi"/>
          <w:b w:val="0"/>
          <w:sz w:val="20"/>
          <w:szCs w:val="20"/>
        </w:rPr>
      </w:pPr>
      <w:r>
        <w:rPr>
          <w:rFonts w:asciiTheme="minorHAnsi" w:hAnsiTheme="minorHAnsi"/>
          <w:b w:val="0"/>
          <w:sz w:val="20"/>
          <w:szCs w:val="20"/>
        </w:rPr>
        <w:t>Nenne Folgen</w:t>
      </w:r>
      <w:r w:rsidR="00CB06B6">
        <w:rPr>
          <w:rFonts w:asciiTheme="minorHAnsi" w:hAnsiTheme="minorHAnsi"/>
          <w:b w:val="0"/>
          <w:sz w:val="20"/>
          <w:szCs w:val="20"/>
        </w:rPr>
        <w:t xml:space="preserve"> einer Abhängigkeit.</w:t>
      </w:r>
    </w:p>
    <w:p w:rsidR="00CB06B6" w:rsidRDefault="00CB06B6" w:rsidP="005E7B78">
      <w:pPr>
        <w:pStyle w:val="Listenabsatz"/>
        <w:numPr>
          <w:ilvl w:val="0"/>
          <w:numId w:val="20"/>
        </w:numPr>
        <w:jc w:val="both"/>
        <w:rPr>
          <w:rFonts w:asciiTheme="minorHAnsi" w:hAnsiTheme="minorHAnsi"/>
          <w:b w:val="0"/>
          <w:sz w:val="20"/>
          <w:szCs w:val="20"/>
        </w:rPr>
      </w:pPr>
      <w:r>
        <w:rPr>
          <w:rFonts w:asciiTheme="minorHAnsi" w:hAnsiTheme="minorHAnsi"/>
          <w:b w:val="0"/>
          <w:sz w:val="20"/>
          <w:szCs w:val="20"/>
        </w:rPr>
        <w:t>Erkläre den Begriff Suchtspirale (Abb. 2).</w:t>
      </w:r>
    </w:p>
    <w:p w:rsidR="007F7BED" w:rsidRPr="007F7BED" w:rsidRDefault="007F7BED" w:rsidP="007F7BED">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BF32E8" w:rsidRDefault="00BF32E8"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1431A8" w:rsidRDefault="001431A8"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CB06B6" w:rsidRDefault="00CB06B6" w:rsidP="007C2D68">
      <w:pPr>
        <w:jc w:val="both"/>
        <w:rPr>
          <w:rFonts w:asciiTheme="minorHAnsi" w:hAnsiTheme="minorHAnsi"/>
          <w:b w:val="0"/>
          <w:sz w:val="20"/>
          <w:szCs w:val="20"/>
        </w:rPr>
      </w:pPr>
    </w:p>
    <w:p w:rsidR="00BF32E8" w:rsidRDefault="00B04101" w:rsidP="00CB06B6">
      <w:pPr>
        <w:jc w:val="both"/>
        <w:rPr>
          <w:rFonts w:asciiTheme="minorHAnsi" w:hAnsiTheme="minorHAnsi"/>
          <w:b w:val="0"/>
          <w:sz w:val="12"/>
          <w:szCs w:val="16"/>
        </w:rPr>
      </w:pPr>
      <w:r w:rsidRPr="00B04101">
        <w:rPr>
          <w:rFonts w:asciiTheme="minorHAnsi" w:hAnsiTheme="minorHAnsi"/>
          <w:b w:val="0"/>
          <w:sz w:val="12"/>
          <w:szCs w:val="16"/>
          <w:vertAlign w:val="superscript"/>
        </w:rPr>
        <w:t xml:space="preserve">1 </w:t>
      </w:r>
      <w:hyperlink r:id="rId17" w:history="1">
        <w:r w:rsidR="00BF32E8" w:rsidRPr="00B04101">
          <w:rPr>
            <w:rStyle w:val="Hyperlink"/>
            <w:rFonts w:asciiTheme="minorHAnsi" w:hAnsiTheme="minorHAnsi"/>
            <w:b w:val="0"/>
            <w:sz w:val="12"/>
            <w:szCs w:val="16"/>
          </w:rPr>
          <w:t>https://commons.wikimedia.org/wiki/File:Suchtdreieck.jpg</w:t>
        </w:r>
      </w:hyperlink>
      <w:r w:rsidR="00BF32E8" w:rsidRPr="00B04101">
        <w:rPr>
          <w:rFonts w:asciiTheme="minorHAnsi" w:hAnsiTheme="minorHAnsi"/>
          <w:b w:val="0"/>
          <w:sz w:val="12"/>
          <w:szCs w:val="16"/>
        </w:rPr>
        <w:t xml:space="preserve"> Urheber: Stephan </w:t>
      </w:r>
      <w:proofErr w:type="spellStart"/>
      <w:r w:rsidR="00BF32E8" w:rsidRPr="00B04101">
        <w:rPr>
          <w:rFonts w:asciiTheme="minorHAnsi" w:hAnsiTheme="minorHAnsi"/>
          <w:b w:val="0"/>
          <w:sz w:val="12"/>
          <w:szCs w:val="16"/>
        </w:rPr>
        <w:t>Didam</w:t>
      </w:r>
      <w:proofErr w:type="spellEnd"/>
      <w:r w:rsidR="00BF32E8" w:rsidRPr="00B04101">
        <w:rPr>
          <w:rFonts w:asciiTheme="minorHAnsi" w:hAnsiTheme="minorHAnsi"/>
          <w:b w:val="0"/>
          <w:sz w:val="12"/>
          <w:szCs w:val="16"/>
        </w:rPr>
        <w:t>-Schmallenberg, Lizenz</w:t>
      </w:r>
      <w:r w:rsidR="00C445E0" w:rsidRPr="00B04101">
        <w:rPr>
          <w:rFonts w:asciiTheme="minorHAnsi" w:hAnsiTheme="minorHAnsi"/>
          <w:b w:val="0"/>
          <w:sz w:val="12"/>
          <w:szCs w:val="16"/>
        </w:rPr>
        <w:t>en</w:t>
      </w:r>
      <w:r w:rsidR="00BF32E8" w:rsidRPr="00B04101">
        <w:rPr>
          <w:rFonts w:asciiTheme="minorHAnsi" w:hAnsiTheme="minorHAnsi"/>
          <w:b w:val="0"/>
          <w:sz w:val="12"/>
          <w:szCs w:val="16"/>
        </w:rPr>
        <w:t xml:space="preserve">: GNU Free </w:t>
      </w:r>
      <w:proofErr w:type="spellStart"/>
      <w:r w:rsidR="00BF32E8" w:rsidRPr="00B04101">
        <w:rPr>
          <w:rFonts w:asciiTheme="minorHAnsi" w:hAnsiTheme="minorHAnsi"/>
          <w:b w:val="0"/>
          <w:sz w:val="12"/>
          <w:szCs w:val="16"/>
        </w:rPr>
        <w:t>Documentation</w:t>
      </w:r>
      <w:proofErr w:type="spellEnd"/>
      <w:r w:rsidR="00BF32E8" w:rsidRPr="00B04101">
        <w:rPr>
          <w:rFonts w:asciiTheme="minorHAnsi" w:hAnsiTheme="minorHAnsi"/>
          <w:b w:val="0"/>
          <w:sz w:val="12"/>
          <w:szCs w:val="16"/>
        </w:rPr>
        <w:t xml:space="preserve"> </w:t>
      </w:r>
      <w:proofErr w:type="spellStart"/>
      <w:r w:rsidR="00BF32E8" w:rsidRPr="00B04101">
        <w:rPr>
          <w:rFonts w:asciiTheme="minorHAnsi" w:hAnsiTheme="minorHAnsi"/>
          <w:b w:val="0"/>
          <w:sz w:val="12"/>
          <w:szCs w:val="16"/>
        </w:rPr>
        <w:t>License</w:t>
      </w:r>
      <w:proofErr w:type="spellEnd"/>
      <w:r w:rsidR="00BF32E8" w:rsidRPr="00B04101">
        <w:rPr>
          <w:rFonts w:asciiTheme="minorHAnsi" w:hAnsiTheme="minorHAnsi"/>
          <w:b w:val="0"/>
          <w:sz w:val="12"/>
          <w:szCs w:val="16"/>
        </w:rPr>
        <w:t xml:space="preserve"> Version 1.2</w:t>
      </w:r>
      <w:r w:rsidR="00C445E0" w:rsidRPr="00B04101">
        <w:rPr>
          <w:rFonts w:asciiTheme="minorHAnsi" w:hAnsiTheme="minorHAnsi"/>
          <w:b w:val="0"/>
          <w:sz w:val="12"/>
          <w:szCs w:val="16"/>
        </w:rPr>
        <w:t xml:space="preserve"> bzw. Creative </w:t>
      </w:r>
      <w:proofErr w:type="spellStart"/>
      <w:r w:rsidR="00C445E0" w:rsidRPr="00B04101">
        <w:rPr>
          <w:rFonts w:asciiTheme="minorHAnsi" w:hAnsiTheme="minorHAnsi"/>
          <w:b w:val="0"/>
          <w:sz w:val="12"/>
          <w:szCs w:val="16"/>
        </w:rPr>
        <w:t>Commons</w:t>
      </w:r>
      <w:proofErr w:type="spellEnd"/>
      <w:r w:rsidR="00C445E0" w:rsidRPr="00B04101">
        <w:rPr>
          <w:rFonts w:asciiTheme="minorHAnsi" w:hAnsiTheme="minorHAnsi"/>
          <w:b w:val="0"/>
          <w:sz w:val="12"/>
          <w:szCs w:val="16"/>
        </w:rPr>
        <w:t xml:space="preserve"> Attribution-Share </w:t>
      </w:r>
      <w:proofErr w:type="spellStart"/>
      <w:r w:rsidR="00C445E0" w:rsidRPr="00B04101">
        <w:rPr>
          <w:rFonts w:asciiTheme="minorHAnsi" w:hAnsiTheme="minorHAnsi"/>
          <w:b w:val="0"/>
          <w:sz w:val="12"/>
          <w:szCs w:val="16"/>
        </w:rPr>
        <w:t>Alike</w:t>
      </w:r>
      <w:proofErr w:type="spellEnd"/>
      <w:r w:rsidR="00C445E0" w:rsidRPr="00B04101">
        <w:rPr>
          <w:rFonts w:asciiTheme="minorHAnsi" w:hAnsiTheme="minorHAnsi"/>
          <w:b w:val="0"/>
          <w:sz w:val="12"/>
          <w:szCs w:val="16"/>
        </w:rPr>
        <w:t xml:space="preserve"> 3.0 </w:t>
      </w:r>
      <w:proofErr w:type="spellStart"/>
      <w:r w:rsidR="00C445E0" w:rsidRPr="00B04101">
        <w:rPr>
          <w:rFonts w:asciiTheme="minorHAnsi" w:hAnsiTheme="minorHAnsi"/>
          <w:b w:val="0"/>
          <w:sz w:val="12"/>
          <w:szCs w:val="16"/>
        </w:rPr>
        <w:t>Unported</w:t>
      </w:r>
      <w:proofErr w:type="spellEnd"/>
      <w:r>
        <w:rPr>
          <w:rFonts w:asciiTheme="minorHAnsi" w:hAnsiTheme="minorHAnsi"/>
          <w:b w:val="0"/>
          <w:sz w:val="12"/>
          <w:szCs w:val="16"/>
        </w:rPr>
        <w:t>, 07.09.2016, 17:58</w:t>
      </w:r>
    </w:p>
    <w:p w:rsidR="00F35DE5" w:rsidRDefault="00CB06B6">
      <w:pPr>
        <w:rPr>
          <w:rFonts w:asciiTheme="minorHAnsi" w:hAnsiTheme="minorHAnsi"/>
          <w:b w:val="0"/>
          <w:sz w:val="20"/>
          <w:szCs w:val="20"/>
        </w:rPr>
      </w:pPr>
      <w:r>
        <w:rPr>
          <w:rFonts w:ascii="Calibri" w:eastAsia="Calibri" w:hAnsi="Calibri"/>
          <w:b w:val="0"/>
          <w:sz w:val="12"/>
          <w:szCs w:val="22"/>
          <w:vertAlign w:val="superscript"/>
          <w:lang w:val="de-CH" w:eastAsia="en-US"/>
        </w:rPr>
        <w:t>2</w:t>
      </w:r>
      <w:r w:rsidRPr="00787D0B">
        <w:rPr>
          <w:rFonts w:ascii="Calibri" w:eastAsia="Calibri" w:hAnsi="Calibri"/>
          <w:b w:val="0"/>
          <w:sz w:val="12"/>
          <w:szCs w:val="22"/>
          <w:lang w:val="de-CH" w:eastAsia="en-US"/>
        </w:rPr>
        <w:t xml:space="preserve"> </w:t>
      </w:r>
      <w:r>
        <w:rPr>
          <w:rFonts w:ascii="Calibri" w:eastAsia="Calibri" w:hAnsi="Calibri"/>
          <w:b w:val="0"/>
          <w:sz w:val="12"/>
          <w:szCs w:val="22"/>
          <w:lang w:val="de-CH" w:eastAsia="en-US"/>
        </w:rPr>
        <w:t>Text</w:t>
      </w:r>
      <w:r w:rsidRPr="00787D0B">
        <w:rPr>
          <w:rFonts w:ascii="Calibri" w:eastAsia="Calibri" w:hAnsi="Calibri"/>
          <w:b w:val="0"/>
          <w:sz w:val="12"/>
          <w:szCs w:val="22"/>
          <w:lang w:val="de-CH" w:eastAsia="en-US"/>
        </w:rPr>
        <w:t xml:space="preserve"> nach: Fokus Biologie BW 7/8 (2016)</w:t>
      </w:r>
      <w:r>
        <w:rPr>
          <w:rFonts w:ascii="Calibri" w:eastAsia="Calibri" w:hAnsi="Calibri"/>
          <w:b w:val="0"/>
          <w:sz w:val="12"/>
          <w:szCs w:val="22"/>
          <w:lang w:val="de-CH" w:eastAsia="en-US"/>
        </w:rPr>
        <w:t>, Cornelsen Schulverlage, S. 142 f.</w:t>
      </w:r>
      <w:r>
        <w:rPr>
          <w:rFonts w:asciiTheme="minorHAnsi" w:hAnsiTheme="minorHAnsi"/>
          <w:b w:val="0"/>
          <w:sz w:val="20"/>
          <w:szCs w:val="20"/>
        </w:rPr>
        <w:br w:type="page"/>
      </w:r>
    </w:p>
    <w:p w:rsidR="00F35DE5" w:rsidRPr="000C0E84" w:rsidRDefault="00F35DE5" w:rsidP="00F35DE5">
      <w:pPr>
        <w:pBdr>
          <w:top w:val="single" w:sz="4" w:space="1" w:color="auto"/>
          <w:left w:val="single" w:sz="4" w:space="4" w:color="auto"/>
          <w:bottom w:val="single" w:sz="4" w:space="1" w:color="auto"/>
          <w:right w:val="single" w:sz="4" w:space="4" w:color="auto"/>
        </w:pBdr>
        <w:jc w:val="both"/>
        <w:rPr>
          <w:rFonts w:asciiTheme="minorHAnsi" w:hAnsiTheme="minorHAnsi"/>
          <w:sz w:val="24"/>
          <w:szCs w:val="20"/>
        </w:rPr>
      </w:pPr>
      <w:r w:rsidRPr="000C0E84">
        <w:rPr>
          <w:rFonts w:asciiTheme="minorHAnsi" w:hAnsiTheme="minorHAnsi"/>
          <w:sz w:val="24"/>
          <w:szCs w:val="20"/>
        </w:rPr>
        <w:lastRenderedPageBreak/>
        <w:t>Ursachen, Bedingungen und Folgen von Abhängigkeit</w:t>
      </w:r>
      <w:r>
        <w:rPr>
          <w:rFonts w:asciiTheme="minorHAnsi" w:hAnsiTheme="minorHAnsi"/>
          <w:sz w:val="24"/>
          <w:szCs w:val="20"/>
        </w:rPr>
        <w:tab/>
      </w:r>
      <w:r>
        <w:rPr>
          <w:rFonts w:asciiTheme="minorHAnsi" w:hAnsiTheme="minorHAnsi"/>
          <w:sz w:val="24"/>
          <w:szCs w:val="20"/>
        </w:rPr>
        <w:tab/>
      </w:r>
      <w:r>
        <w:rPr>
          <w:rFonts w:asciiTheme="minorHAnsi" w:hAnsiTheme="minorHAnsi"/>
          <w:sz w:val="24"/>
          <w:szCs w:val="20"/>
        </w:rPr>
        <w:tab/>
        <w:t xml:space="preserve">     </w:t>
      </w:r>
      <w:r w:rsidRPr="00F35DE5">
        <w:rPr>
          <w:rFonts w:asciiTheme="minorHAnsi" w:hAnsiTheme="minorHAnsi"/>
          <w:color w:val="00B050"/>
          <w:sz w:val="24"/>
          <w:szCs w:val="20"/>
        </w:rPr>
        <w:t>Lösungshinweise</w:t>
      </w:r>
    </w:p>
    <w:p w:rsidR="00F35DE5" w:rsidRDefault="00F35DE5">
      <w:pPr>
        <w:rPr>
          <w:rFonts w:asciiTheme="minorHAnsi" w:hAnsiTheme="minorHAnsi"/>
          <w:b w:val="0"/>
          <w:sz w:val="20"/>
          <w:szCs w:val="20"/>
        </w:rPr>
      </w:pPr>
    </w:p>
    <w:p w:rsidR="00F35DE5" w:rsidRDefault="00F35DE5" w:rsidP="00F35DE5">
      <w:pPr>
        <w:pStyle w:val="Listenabsatz"/>
        <w:numPr>
          <w:ilvl w:val="0"/>
          <w:numId w:val="32"/>
        </w:numPr>
        <w:jc w:val="both"/>
        <w:rPr>
          <w:rFonts w:asciiTheme="minorHAnsi" w:hAnsiTheme="minorHAnsi"/>
          <w:b w:val="0"/>
          <w:sz w:val="20"/>
          <w:szCs w:val="20"/>
        </w:rPr>
      </w:pPr>
      <w:r>
        <w:rPr>
          <w:rFonts w:asciiTheme="minorHAnsi" w:hAnsiTheme="minorHAnsi"/>
          <w:b w:val="0"/>
          <w:sz w:val="20"/>
          <w:szCs w:val="20"/>
        </w:rPr>
        <w:t>Nenne Bedingungen, die die Entstehung einer Abhängigkeit begünstigen.</w:t>
      </w:r>
    </w:p>
    <w:p w:rsidR="00F35DE5" w:rsidRDefault="00F35DE5" w:rsidP="00F35DE5">
      <w:pPr>
        <w:pStyle w:val="Listenabsatz"/>
        <w:ind w:left="360"/>
        <w:jc w:val="both"/>
        <w:rPr>
          <w:rFonts w:asciiTheme="minorHAnsi" w:hAnsiTheme="minorHAnsi"/>
          <w:b w:val="0"/>
          <w:i/>
          <w:sz w:val="20"/>
          <w:szCs w:val="20"/>
        </w:rPr>
      </w:pPr>
      <w:r w:rsidRPr="00F35DE5">
        <w:rPr>
          <w:rFonts w:asciiTheme="minorHAnsi" w:hAnsiTheme="minorHAnsi"/>
          <w:b w:val="0"/>
          <w:i/>
          <w:sz w:val="20"/>
          <w:szCs w:val="20"/>
        </w:rPr>
        <w:t>Zum einen der betroffene Mensch und seine Persönlichkeit (z. B. starke Leistungsorientierung, geringes Selbstwertgefühl usw.), zum anderen die Umweltbedingungen (z. B. Langzeitstress, falscher Freundeskreis, negative Zukunftsaussichten usw.) und das Suchtmittel (z. B. dessen gesellschaftliche Bewertung, Verfügbarkeit usw.).</w:t>
      </w:r>
    </w:p>
    <w:p w:rsidR="00F35DE5" w:rsidRPr="00F35DE5" w:rsidRDefault="00F35DE5" w:rsidP="00F35DE5">
      <w:pPr>
        <w:pStyle w:val="Listenabsatz"/>
        <w:ind w:left="360"/>
        <w:jc w:val="both"/>
        <w:rPr>
          <w:rFonts w:asciiTheme="minorHAnsi" w:hAnsiTheme="minorHAnsi"/>
          <w:b w:val="0"/>
          <w:i/>
          <w:sz w:val="20"/>
          <w:szCs w:val="20"/>
        </w:rPr>
      </w:pPr>
    </w:p>
    <w:p w:rsidR="00BB6589" w:rsidRDefault="00F35DE5" w:rsidP="002B384B">
      <w:pPr>
        <w:pStyle w:val="Listenabsatz"/>
        <w:numPr>
          <w:ilvl w:val="0"/>
          <w:numId w:val="32"/>
        </w:numPr>
        <w:jc w:val="both"/>
        <w:rPr>
          <w:rFonts w:asciiTheme="minorHAnsi" w:hAnsiTheme="minorHAnsi"/>
          <w:b w:val="0"/>
          <w:sz w:val="20"/>
          <w:szCs w:val="20"/>
        </w:rPr>
      </w:pPr>
      <w:r w:rsidRPr="00BB6589">
        <w:rPr>
          <w:rFonts w:asciiTheme="minorHAnsi" w:hAnsiTheme="minorHAnsi"/>
          <w:b w:val="0"/>
          <w:sz w:val="20"/>
          <w:szCs w:val="20"/>
        </w:rPr>
        <w:t>Nenne Folgen einer Abhängigkeit.</w:t>
      </w:r>
    </w:p>
    <w:p w:rsidR="00BB6589" w:rsidRPr="00BB6589" w:rsidRDefault="00BB6589" w:rsidP="00BB6589">
      <w:pPr>
        <w:pStyle w:val="Listenabsatz"/>
        <w:ind w:left="360"/>
        <w:jc w:val="both"/>
        <w:rPr>
          <w:rFonts w:asciiTheme="minorHAnsi" w:hAnsiTheme="minorHAnsi"/>
          <w:b w:val="0"/>
          <w:i/>
          <w:sz w:val="20"/>
          <w:szCs w:val="20"/>
        </w:rPr>
      </w:pPr>
      <w:r w:rsidRPr="00BB6589">
        <w:rPr>
          <w:rFonts w:asciiTheme="minorHAnsi" w:hAnsiTheme="minorHAnsi"/>
          <w:b w:val="0"/>
          <w:i/>
          <w:sz w:val="20"/>
          <w:szCs w:val="20"/>
        </w:rPr>
        <w:t>Die Folgen sind vielgestaltig und in ihrer Kombination bei der süchtigen Person anders. In der Regel sind alle Lebensbereiche der Süchtigen betroffen: körperliche Gesundheit (z. B. Organschäden), soziale Gesundheit (z. B. Konflikte mit Freunden und Familie, Ausgeschlossenheit), berufliche und finanzielle Probleme.</w:t>
      </w:r>
    </w:p>
    <w:p w:rsidR="00BB6589" w:rsidRDefault="00BB6589" w:rsidP="00BB6589">
      <w:pPr>
        <w:pStyle w:val="Listenabsatz"/>
        <w:ind w:left="360"/>
        <w:jc w:val="both"/>
        <w:rPr>
          <w:rFonts w:asciiTheme="minorHAnsi" w:hAnsiTheme="minorHAnsi"/>
          <w:b w:val="0"/>
          <w:i/>
          <w:sz w:val="20"/>
          <w:szCs w:val="20"/>
        </w:rPr>
      </w:pPr>
      <w:r w:rsidRPr="00BB6589">
        <w:rPr>
          <w:rFonts w:asciiTheme="minorHAnsi" w:hAnsiTheme="minorHAnsi"/>
          <w:b w:val="0"/>
          <w:i/>
          <w:sz w:val="20"/>
          <w:szCs w:val="20"/>
        </w:rPr>
        <w:t>Auch auf Familie, Freunde, Arbeitskollegen und andere hat die Sucht mehr oder weniger große Auswirkungen.</w:t>
      </w:r>
    </w:p>
    <w:p w:rsidR="00BB6589" w:rsidRPr="00BB6589" w:rsidRDefault="00BB6589" w:rsidP="00BB6589">
      <w:pPr>
        <w:pStyle w:val="Listenabsatz"/>
        <w:ind w:left="360"/>
        <w:jc w:val="both"/>
        <w:rPr>
          <w:rFonts w:asciiTheme="minorHAnsi" w:hAnsiTheme="minorHAnsi"/>
          <w:b w:val="0"/>
          <w:i/>
          <w:sz w:val="20"/>
          <w:szCs w:val="20"/>
        </w:rPr>
      </w:pPr>
    </w:p>
    <w:p w:rsidR="00F35DE5" w:rsidRDefault="00F35DE5" w:rsidP="002B384B">
      <w:pPr>
        <w:pStyle w:val="Listenabsatz"/>
        <w:numPr>
          <w:ilvl w:val="0"/>
          <w:numId w:val="32"/>
        </w:numPr>
        <w:jc w:val="both"/>
        <w:rPr>
          <w:rFonts w:asciiTheme="minorHAnsi" w:hAnsiTheme="minorHAnsi"/>
          <w:b w:val="0"/>
          <w:sz w:val="20"/>
          <w:szCs w:val="20"/>
        </w:rPr>
      </w:pPr>
      <w:r w:rsidRPr="00BB6589">
        <w:rPr>
          <w:rFonts w:asciiTheme="minorHAnsi" w:hAnsiTheme="minorHAnsi"/>
          <w:b w:val="0"/>
          <w:sz w:val="20"/>
          <w:szCs w:val="20"/>
        </w:rPr>
        <w:t>Erkläre den Begriff Suchtspirale (Abb. 2).</w:t>
      </w:r>
    </w:p>
    <w:p w:rsidR="00BB6589" w:rsidRPr="00BB6589" w:rsidRDefault="00BB6589" w:rsidP="00BB6589">
      <w:pPr>
        <w:pStyle w:val="Listenabsatz"/>
        <w:ind w:left="360"/>
        <w:jc w:val="both"/>
        <w:rPr>
          <w:rFonts w:asciiTheme="minorHAnsi" w:hAnsiTheme="minorHAnsi"/>
          <w:b w:val="0"/>
          <w:i/>
          <w:sz w:val="20"/>
          <w:szCs w:val="20"/>
        </w:rPr>
      </w:pPr>
      <w:r w:rsidRPr="00BB6589">
        <w:rPr>
          <w:rFonts w:asciiTheme="minorHAnsi" w:hAnsiTheme="minorHAnsi"/>
          <w:b w:val="0"/>
          <w:i/>
          <w:sz w:val="20"/>
          <w:szCs w:val="20"/>
        </w:rPr>
        <w:t>Die Suchtspirale ist ein Modell für den Teufelskreis der Abhängigkeit. Aus ihr kommt man ohne Hilfe von außen nicht heraus, ähnlich wie aus einem Wasserstrudel (Spiralform!)</w:t>
      </w:r>
      <w:r>
        <w:rPr>
          <w:rFonts w:asciiTheme="minorHAnsi" w:hAnsiTheme="minorHAnsi"/>
          <w:b w:val="0"/>
          <w:i/>
          <w:sz w:val="20"/>
          <w:szCs w:val="20"/>
        </w:rPr>
        <w:t>, der einem nach unten zieht und ein Ertrinken zur Folge haben kann</w:t>
      </w:r>
      <w:r w:rsidRPr="00BB6589">
        <w:rPr>
          <w:rFonts w:asciiTheme="minorHAnsi" w:hAnsiTheme="minorHAnsi"/>
          <w:b w:val="0"/>
          <w:i/>
          <w:sz w:val="20"/>
          <w:szCs w:val="20"/>
        </w:rPr>
        <w:t>.</w:t>
      </w:r>
    </w:p>
    <w:p w:rsidR="00F35DE5" w:rsidRDefault="00F35DE5" w:rsidP="00F35DE5">
      <w:pPr>
        <w:rPr>
          <w:rFonts w:asciiTheme="minorHAnsi" w:hAnsiTheme="minorHAnsi"/>
          <w:b w:val="0"/>
          <w:sz w:val="20"/>
          <w:szCs w:val="20"/>
        </w:rPr>
      </w:pPr>
    </w:p>
    <w:p w:rsidR="00F35DE5" w:rsidRDefault="00F35DE5">
      <w:pPr>
        <w:rPr>
          <w:rFonts w:asciiTheme="minorHAnsi" w:hAnsiTheme="minorHAnsi"/>
          <w:b w:val="0"/>
          <w:sz w:val="20"/>
          <w:szCs w:val="20"/>
        </w:rPr>
      </w:pPr>
    </w:p>
    <w:p w:rsidR="00F35DE5" w:rsidRDefault="00F35DE5">
      <w:pPr>
        <w:rPr>
          <w:rFonts w:asciiTheme="minorHAnsi" w:hAnsiTheme="minorHAnsi"/>
          <w:b w:val="0"/>
          <w:sz w:val="20"/>
          <w:szCs w:val="20"/>
        </w:rPr>
      </w:pPr>
      <w:r>
        <w:rPr>
          <w:rFonts w:asciiTheme="minorHAnsi" w:hAnsiTheme="minorHAnsi"/>
          <w:b w:val="0"/>
          <w:sz w:val="20"/>
          <w:szCs w:val="20"/>
        </w:rPr>
        <w:br w:type="page"/>
      </w:r>
    </w:p>
    <w:p w:rsidR="001431A8" w:rsidRPr="001431A8" w:rsidRDefault="001431A8" w:rsidP="001A25EB">
      <w:pPr>
        <w:pBdr>
          <w:top w:val="single" w:sz="4" w:space="1" w:color="auto"/>
          <w:left w:val="single" w:sz="4" w:space="4" w:color="auto"/>
          <w:bottom w:val="single" w:sz="4" w:space="1" w:color="auto"/>
          <w:right w:val="single" w:sz="4" w:space="4" w:color="auto"/>
        </w:pBdr>
        <w:tabs>
          <w:tab w:val="left" w:pos="2209"/>
        </w:tabs>
        <w:jc w:val="both"/>
        <w:rPr>
          <w:rFonts w:asciiTheme="minorHAnsi" w:hAnsiTheme="minorHAnsi"/>
          <w:sz w:val="24"/>
          <w:szCs w:val="16"/>
        </w:rPr>
      </w:pPr>
      <w:bookmarkStart w:id="3" w:name="AB_spielend_süchtig"/>
      <w:r w:rsidRPr="001431A8">
        <w:rPr>
          <w:rFonts w:asciiTheme="minorHAnsi" w:hAnsiTheme="minorHAnsi"/>
          <w:sz w:val="24"/>
          <w:szCs w:val="16"/>
        </w:rPr>
        <w:lastRenderedPageBreak/>
        <w:t xml:space="preserve">Spielend süchtig </w:t>
      </w:r>
      <w:r w:rsidR="001A25EB">
        <w:rPr>
          <w:rFonts w:asciiTheme="minorHAnsi" w:hAnsiTheme="minorHAnsi"/>
          <w:sz w:val="24"/>
          <w:szCs w:val="16"/>
        </w:rPr>
        <w:tab/>
      </w:r>
    </w:p>
    <w:bookmarkEnd w:id="3"/>
    <w:p w:rsidR="00634A08" w:rsidRPr="00634A08" w:rsidRDefault="00634A08" w:rsidP="007C2D68">
      <w:pPr>
        <w:jc w:val="both"/>
        <w:rPr>
          <w:rFonts w:asciiTheme="minorHAnsi" w:hAnsiTheme="minorHAnsi"/>
          <w:noProof/>
          <w:sz w:val="20"/>
        </w:rPr>
      </w:pPr>
    </w:p>
    <w:p w:rsidR="001431A8" w:rsidRPr="00634A08" w:rsidRDefault="00587521" w:rsidP="007C2D68">
      <w:pPr>
        <w:jc w:val="both"/>
        <w:rPr>
          <w:rFonts w:asciiTheme="minorHAnsi" w:hAnsiTheme="minorHAnsi"/>
          <w:noProof/>
          <w:sz w:val="20"/>
        </w:rPr>
      </w:pPr>
      <w:r w:rsidRPr="00634A08">
        <w:rPr>
          <w:rFonts w:asciiTheme="minorHAnsi" w:hAnsiTheme="minorHAnsi"/>
          <w:noProof/>
          <w:sz w:val="20"/>
        </w:rPr>
        <w:drawing>
          <wp:anchor distT="0" distB="0" distL="114300" distR="114300" simplePos="0" relativeHeight="251670528" behindDoc="0" locked="0" layoutInCell="1" allowOverlap="1" wp14:anchorId="3226FAFC" wp14:editId="1C77608D">
            <wp:simplePos x="0" y="0"/>
            <wp:positionH relativeFrom="margin">
              <wp:align>left</wp:align>
            </wp:positionH>
            <wp:positionV relativeFrom="paragraph">
              <wp:posOffset>141515</wp:posOffset>
            </wp:positionV>
            <wp:extent cx="1439545" cy="2159635"/>
            <wp:effectExtent l="0" t="0" r="8255" b="0"/>
            <wp:wrapSquare wrapText="bothSides"/>
            <wp:docPr id="12" name="Bild 3" descr="Gameboy, Videospiel, Spielen, Kind, Spiels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meboy, Videospiel, Spielen, Kind, Spielsuch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4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8F7" w:rsidRDefault="007018F7" w:rsidP="007C2D68">
      <w:pPr>
        <w:jc w:val="both"/>
        <w:rPr>
          <w:rFonts w:asciiTheme="minorHAnsi" w:hAnsiTheme="minorHAnsi"/>
          <w:b w:val="0"/>
          <w:sz w:val="20"/>
          <w:szCs w:val="16"/>
        </w:rPr>
      </w:pPr>
      <w:r>
        <w:rPr>
          <w:noProof/>
        </w:rPr>
        <w:drawing>
          <wp:anchor distT="0" distB="0" distL="114300" distR="114300" simplePos="0" relativeHeight="251668480" behindDoc="0" locked="0" layoutInCell="1" allowOverlap="1" wp14:anchorId="191AB864" wp14:editId="31208076">
            <wp:simplePos x="0" y="0"/>
            <wp:positionH relativeFrom="margin">
              <wp:align>right</wp:align>
            </wp:positionH>
            <wp:positionV relativeFrom="paragraph">
              <wp:posOffset>2540</wp:posOffset>
            </wp:positionV>
            <wp:extent cx="3151505" cy="2182495"/>
            <wp:effectExtent l="0" t="0" r="0" b="8255"/>
            <wp:wrapSquare wrapText="bothSides"/>
            <wp:docPr id="10" name="Bild 4" descr="https://upload.wikimedia.org/wikipedia/commons/thumb/a/a3/2_men_using_their_computers.jpg/1280px-2_men_using_their_compu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a/a3/2_men_using_their_computers.jpg/1280px-2_men_using_their_computer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1505" cy="2182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8F7" w:rsidRDefault="007018F7" w:rsidP="007C2D68">
      <w:pPr>
        <w:jc w:val="both"/>
        <w:rPr>
          <w:rFonts w:asciiTheme="minorHAnsi" w:hAnsiTheme="minorHAnsi"/>
          <w:b w:val="0"/>
          <w:sz w:val="20"/>
          <w:szCs w:val="16"/>
        </w:rPr>
      </w:pPr>
    </w:p>
    <w:p w:rsidR="007018F7" w:rsidRDefault="007018F7" w:rsidP="007C2D68">
      <w:pPr>
        <w:jc w:val="both"/>
        <w:rPr>
          <w:rFonts w:asciiTheme="minorHAnsi" w:hAnsiTheme="minorHAnsi"/>
          <w:b w:val="0"/>
          <w:sz w:val="20"/>
          <w:szCs w:val="16"/>
        </w:rPr>
      </w:pPr>
    </w:p>
    <w:p w:rsidR="007018F7" w:rsidRDefault="007018F7" w:rsidP="007C2D68">
      <w:pPr>
        <w:jc w:val="both"/>
        <w:rPr>
          <w:rFonts w:asciiTheme="minorHAnsi" w:hAnsiTheme="minorHAnsi"/>
          <w:b w:val="0"/>
          <w:sz w:val="20"/>
          <w:szCs w:val="16"/>
        </w:rPr>
      </w:pPr>
    </w:p>
    <w:p w:rsidR="007018F7" w:rsidRDefault="007018F7" w:rsidP="007C2D68">
      <w:pPr>
        <w:jc w:val="both"/>
        <w:rPr>
          <w:rFonts w:asciiTheme="minorHAnsi" w:hAnsiTheme="minorHAnsi"/>
          <w:b w:val="0"/>
          <w:sz w:val="20"/>
          <w:szCs w:val="16"/>
        </w:rPr>
      </w:pPr>
    </w:p>
    <w:p w:rsidR="007018F7" w:rsidRDefault="007018F7" w:rsidP="007C2D68">
      <w:pPr>
        <w:jc w:val="both"/>
        <w:rPr>
          <w:rFonts w:asciiTheme="minorHAnsi" w:hAnsiTheme="minorHAnsi"/>
          <w:b w:val="0"/>
          <w:sz w:val="20"/>
          <w:szCs w:val="16"/>
        </w:rPr>
      </w:pPr>
    </w:p>
    <w:p w:rsidR="001431A8" w:rsidRDefault="001431A8" w:rsidP="007C2D68">
      <w:pPr>
        <w:jc w:val="both"/>
        <w:rPr>
          <w:rFonts w:asciiTheme="minorHAnsi" w:hAnsiTheme="minorHAnsi"/>
          <w:b w:val="0"/>
          <w:sz w:val="20"/>
          <w:szCs w:val="16"/>
        </w:rPr>
      </w:pPr>
    </w:p>
    <w:p w:rsidR="007018F7" w:rsidRDefault="007018F7" w:rsidP="007C2D68">
      <w:pPr>
        <w:jc w:val="both"/>
        <w:rPr>
          <w:rFonts w:asciiTheme="minorHAnsi" w:hAnsiTheme="minorHAnsi"/>
          <w:b w:val="0"/>
          <w:sz w:val="20"/>
          <w:szCs w:val="16"/>
        </w:rPr>
      </w:pPr>
    </w:p>
    <w:p w:rsidR="007018F7" w:rsidRDefault="007018F7" w:rsidP="007C2D68">
      <w:pPr>
        <w:jc w:val="both"/>
        <w:rPr>
          <w:rFonts w:asciiTheme="minorHAnsi" w:hAnsiTheme="minorHAnsi"/>
          <w:b w:val="0"/>
          <w:sz w:val="20"/>
          <w:szCs w:val="16"/>
        </w:rPr>
      </w:pPr>
    </w:p>
    <w:p w:rsidR="00587521" w:rsidRPr="007018F7" w:rsidRDefault="00634A08" w:rsidP="007018F7">
      <w:pPr>
        <w:rPr>
          <w:rFonts w:asciiTheme="minorHAnsi" w:hAnsiTheme="minorHAnsi"/>
          <w:b w:val="0"/>
          <w:sz w:val="20"/>
          <w:szCs w:val="16"/>
          <w:vertAlign w:val="superscript"/>
        </w:rPr>
      </w:pPr>
      <w:r>
        <w:rPr>
          <w:rFonts w:asciiTheme="minorHAnsi" w:hAnsiTheme="minorHAnsi"/>
          <w:b w:val="0"/>
          <w:sz w:val="20"/>
          <w:szCs w:val="16"/>
        </w:rPr>
        <w:t xml:space="preserve">Abb. 1: </w:t>
      </w:r>
      <w:r w:rsidR="00587521">
        <w:rPr>
          <w:rFonts w:asciiTheme="minorHAnsi" w:hAnsiTheme="minorHAnsi"/>
          <w:b w:val="0"/>
          <w:sz w:val="20"/>
          <w:szCs w:val="16"/>
        </w:rPr>
        <w:t>Game Boy-süchtig</w:t>
      </w:r>
      <w:r>
        <w:rPr>
          <w:rFonts w:asciiTheme="minorHAnsi" w:hAnsiTheme="minorHAnsi"/>
          <w:b w:val="0"/>
          <w:sz w:val="20"/>
          <w:szCs w:val="16"/>
        </w:rPr>
        <w:t>?</w:t>
      </w:r>
      <w:r w:rsidR="007018F7">
        <w:rPr>
          <w:rFonts w:asciiTheme="minorHAnsi" w:hAnsiTheme="minorHAnsi"/>
          <w:b w:val="0"/>
          <w:sz w:val="20"/>
          <w:szCs w:val="16"/>
          <w:vertAlign w:val="superscript"/>
        </w:rPr>
        <w:t>1</w:t>
      </w:r>
    </w:p>
    <w:p w:rsidR="00587521" w:rsidRDefault="00587521" w:rsidP="00587521">
      <w:pPr>
        <w:jc w:val="both"/>
        <w:rPr>
          <w:rFonts w:asciiTheme="minorHAnsi" w:hAnsiTheme="minorHAnsi"/>
          <w:b w:val="0"/>
          <w:sz w:val="20"/>
          <w:szCs w:val="16"/>
        </w:rPr>
      </w:pPr>
    </w:p>
    <w:p w:rsidR="00634A08" w:rsidRPr="007018F7" w:rsidRDefault="00587521" w:rsidP="007018F7">
      <w:pPr>
        <w:jc w:val="right"/>
        <w:rPr>
          <w:rFonts w:asciiTheme="minorHAnsi" w:hAnsiTheme="minorHAnsi"/>
          <w:b w:val="0"/>
          <w:sz w:val="20"/>
          <w:szCs w:val="16"/>
          <w:vertAlign w:val="superscript"/>
        </w:rPr>
      </w:pPr>
      <w:r>
        <w:rPr>
          <w:rFonts w:asciiTheme="minorHAnsi" w:hAnsiTheme="minorHAnsi"/>
          <w:b w:val="0"/>
          <w:sz w:val="20"/>
          <w:szCs w:val="16"/>
        </w:rPr>
        <w:t>Abb. 2: Spielsüchtig?</w:t>
      </w:r>
      <w:r w:rsidR="007018F7">
        <w:rPr>
          <w:rFonts w:asciiTheme="minorHAnsi" w:hAnsiTheme="minorHAnsi"/>
          <w:b w:val="0"/>
          <w:sz w:val="20"/>
          <w:szCs w:val="16"/>
          <w:vertAlign w:val="superscript"/>
        </w:rPr>
        <w:t>2</w:t>
      </w:r>
    </w:p>
    <w:p w:rsidR="00634A08" w:rsidRDefault="00634A08" w:rsidP="007C2D68">
      <w:pPr>
        <w:jc w:val="both"/>
        <w:rPr>
          <w:rFonts w:asciiTheme="minorHAnsi" w:hAnsiTheme="minorHAnsi"/>
          <w:b w:val="0"/>
          <w:sz w:val="20"/>
          <w:szCs w:val="16"/>
        </w:rPr>
      </w:pPr>
    </w:p>
    <w:p w:rsidR="00634A08" w:rsidRDefault="00634A08" w:rsidP="007C2D68">
      <w:pPr>
        <w:jc w:val="both"/>
        <w:rPr>
          <w:rFonts w:asciiTheme="minorHAnsi" w:hAnsiTheme="minorHAnsi"/>
          <w:b w:val="0"/>
          <w:sz w:val="20"/>
          <w:szCs w:val="16"/>
        </w:rPr>
      </w:pPr>
    </w:p>
    <w:p w:rsidR="007018F7" w:rsidRDefault="007018F7" w:rsidP="007018F7">
      <w:pPr>
        <w:pStyle w:val="Listenabsatz"/>
        <w:numPr>
          <w:ilvl w:val="0"/>
          <w:numId w:val="22"/>
        </w:numPr>
        <w:jc w:val="both"/>
        <w:rPr>
          <w:rFonts w:asciiTheme="minorHAnsi" w:hAnsiTheme="minorHAnsi"/>
          <w:b w:val="0"/>
          <w:sz w:val="20"/>
          <w:szCs w:val="16"/>
        </w:rPr>
      </w:pPr>
      <w:r w:rsidRPr="007018F7">
        <w:rPr>
          <w:rFonts w:asciiTheme="minorHAnsi" w:hAnsiTheme="minorHAnsi"/>
          <w:b w:val="0"/>
          <w:sz w:val="20"/>
          <w:szCs w:val="16"/>
        </w:rPr>
        <w:t xml:space="preserve">Max verbringt fast jede freie Minute vor dem PC und spielt online mit anderen Gamern. Als </w:t>
      </w:r>
      <w:r w:rsidR="004240F1">
        <w:rPr>
          <w:rFonts w:asciiTheme="minorHAnsi" w:hAnsiTheme="minorHAnsi"/>
          <w:b w:val="0"/>
          <w:sz w:val="20"/>
          <w:szCs w:val="16"/>
        </w:rPr>
        <w:t>Peter</w:t>
      </w:r>
      <w:r w:rsidRPr="007018F7">
        <w:rPr>
          <w:rFonts w:asciiTheme="minorHAnsi" w:hAnsiTheme="minorHAnsi"/>
          <w:b w:val="0"/>
          <w:sz w:val="20"/>
          <w:szCs w:val="16"/>
        </w:rPr>
        <w:t xml:space="preserve"> ihn ins Kino abholen möchte, lehnt er ab. </w:t>
      </w:r>
      <w:r w:rsidR="004240F1">
        <w:rPr>
          <w:rFonts w:asciiTheme="minorHAnsi" w:hAnsiTheme="minorHAnsi"/>
          <w:b w:val="0"/>
          <w:sz w:val="20"/>
          <w:szCs w:val="16"/>
        </w:rPr>
        <w:t>Peter</w:t>
      </w:r>
      <w:r w:rsidRPr="007018F7">
        <w:rPr>
          <w:rFonts w:asciiTheme="minorHAnsi" w:hAnsiTheme="minorHAnsi"/>
          <w:b w:val="0"/>
          <w:sz w:val="20"/>
          <w:szCs w:val="16"/>
        </w:rPr>
        <w:t xml:space="preserve">: „Mensch Max, </w:t>
      </w:r>
      <w:r>
        <w:rPr>
          <w:rFonts w:asciiTheme="minorHAnsi" w:hAnsiTheme="minorHAnsi"/>
          <w:b w:val="0"/>
          <w:sz w:val="20"/>
          <w:szCs w:val="16"/>
        </w:rPr>
        <w:t>du bist ja total spielsüchtig!“</w:t>
      </w:r>
    </w:p>
    <w:p w:rsidR="007018F7" w:rsidRPr="007018F7" w:rsidRDefault="007018F7" w:rsidP="007018F7">
      <w:pPr>
        <w:pStyle w:val="Listenabsatz"/>
        <w:numPr>
          <w:ilvl w:val="1"/>
          <w:numId w:val="22"/>
        </w:numPr>
        <w:jc w:val="both"/>
        <w:rPr>
          <w:rFonts w:asciiTheme="minorHAnsi" w:hAnsiTheme="minorHAnsi"/>
          <w:b w:val="0"/>
          <w:sz w:val="20"/>
          <w:szCs w:val="16"/>
        </w:rPr>
      </w:pPr>
      <w:r w:rsidRPr="007018F7">
        <w:rPr>
          <w:rFonts w:asciiTheme="minorHAnsi" w:hAnsiTheme="minorHAnsi"/>
          <w:b w:val="0"/>
          <w:sz w:val="20"/>
          <w:szCs w:val="16"/>
        </w:rPr>
        <w:t xml:space="preserve">Bewerte die Situation. </w:t>
      </w:r>
    </w:p>
    <w:p w:rsidR="007018F7" w:rsidRDefault="007018F7" w:rsidP="007018F7">
      <w:pPr>
        <w:pStyle w:val="Listenabsatz"/>
        <w:numPr>
          <w:ilvl w:val="1"/>
          <w:numId w:val="22"/>
        </w:numPr>
        <w:jc w:val="both"/>
        <w:rPr>
          <w:rFonts w:asciiTheme="minorHAnsi" w:hAnsiTheme="minorHAnsi"/>
          <w:b w:val="0"/>
          <w:sz w:val="20"/>
          <w:szCs w:val="16"/>
        </w:rPr>
      </w:pPr>
      <w:r w:rsidRPr="007018F7">
        <w:rPr>
          <w:rFonts w:asciiTheme="minorHAnsi" w:hAnsiTheme="minorHAnsi"/>
          <w:b w:val="0"/>
          <w:sz w:val="20"/>
          <w:szCs w:val="16"/>
        </w:rPr>
        <w:t xml:space="preserve">Formuliere Handlungsalternativen für Max und Noah. </w:t>
      </w:r>
    </w:p>
    <w:p w:rsidR="007018F7" w:rsidRDefault="007018F7" w:rsidP="007018F7">
      <w:pPr>
        <w:pStyle w:val="Listenabsatz"/>
        <w:ind w:left="1440"/>
        <w:jc w:val="both"/>
        <w:rPr>
          <w:rFonts w:asciiTheme="minorHAnsi" w:hAnsiTheme="minorHAnsi"/>
          <w:b w:val="0"/>
          <w:sz w:val="20"/>
          <w:szCs w:val="16"/>
        </w:rPr>
      </w:pPr>
    </w:p>
    <w:p w:rsidR="00787541" w:rsidRPr="007018F7" w:rsidRDefault="00787541" w:rsidP="007018F7">
      <w:pPr>
        <w:pStyle w:val="Listenabsatz"/>
        <w:ind w:left="1440"/>
        <w:jc w:val="both"/>
        <w:rPr>
          <w:rFonts w:asciiTheme="minorHAnsi" w:hAnsiTheme="minorHAnsi"/>
          <w:b w:val="0"/>
          <w:sz w:val="20"/>
          <w:szCs w:val="16"/>
        </w:rPr>
      </w:pPr>
    </w:p>
    <w:p w:rsidR="00843A7B" w:rsidRDefault="00843A7B" w:rsidP="007018F7">
      <w:pPr>
        <w:pStyle w:val="Listenabsatz"/>
        <w:numPr>
          <w:ilvl w:val="0"/>
          <w:numId w:val="22"/>
        </w:numPr>
        <w:jc w:val="both"/>
        <w:rPr>
          <w:rFonts w:asciiTheme="minorHAnsi" w:hAnsiTheme="minorHAnsi"/>
          <w:b w:val="0"/>
          <w:sz w:val="20"/>
          <w:szCs w:val="16"/>
        </w:rPr>
      </w:pPr>
      <w:r>
        <w:rPr>
          <w:rFonts w:asciiTheme="minorHAnsi" w:hAnsiTheme="minorHAnsi"/>
          <w:b w:val="0"/>
          <w:sz w:val="20"/>
          <w:szCs w:val="16"/>
        </w:rPr>
        <w:t>Alkoholiker sind stoff</w:t>
      </w:r>
      <w:r w:rsidR="007018F7" w:rsidRPr="007018F7">
        <w:rPr>
          <w:rFonts w:asciiTheme="minorHAnsi" w:hAnsiTheme="minorHAnsi"/>
          <w:b w:val="0"/>
          <w:sz w:val="20"/>
          <w:szCs w:val="16"/>
        </w:rPr>
        <w:t>gebundene Süchtige. Nenne weitere Suchtmittel, die wie die Spielsucht</w:t>
      </w:r>
      <w:r>
        <w:rPr>
          <w:rFonts w:asciiTheme="minorHAnsi" w:hAnsiTheme="minorHAnsi"/>
          <w:b w:val="0"/>
          <w:sz w:val="20"/>
          <w:szCs w:val="16"/>
        </w:rPr>
        <w:t xml:space="preserve"> nicht an einen chemischen Stoff </w:t>
      </w:r>
      <w:r w:rsidR="007018F7" w:rsidRPr="007018F7">
        <w:rPr>
          <w:rFonts w:asciiTheme="minorHAnsi" w:hAnsiTheme="minorHAnsi"/>
          <w:b w:val="0"/>
          <w:sz w:val="20"/>
          <w:szCs w:val="16"/>
        </w:rPr>
        <w:t>gebunden sind.</w:t>
      </w:r>
    </w:p>
    <w:p w:rsidR="00843A7B" w:rsidRDefault="00843A7B" w:rsidP="00843A7B">
      <w:pPr>
        <w:pStyle w:val="Listenabsatz"/>
        <w:jc w:val="both"/>
        <w:rPr>
          <w:rFonts w:asciiTheme="minorHAnsi" w:hAnsiTheme="minorHAnsi"/>
          <w:b w:val="0"/>
          <w:sz w:val="20"/>
          <w:szCs w:val="16"/>
        </w:rPr>
      </w:pPr>
    </w:p>
    <w:p w:rsidR="00787541" w:rsidRDefault="00787541" w:rsidP="00843A7B">
      <w:pPr>
        <w:pStyle w:val="Listenabsatz"/>
        <w:jc w:val="both"/>
        <w:rPr>
          <w:rFonts w:asciiTheme="minorHAnsi" w:hAnsiTheme="minorHAnsi"/>
          <w:b w:val="0"/>
          <w:sz w:val="20"/>
          <w:szCs w:val="16"/>
        </w:rPr>
      </w:pPr>
    </w:p>
    <w:p w:rsidR="00634A08" w:rsidRPr="007018F7" w:rsidRDefault="00843A7B" w:rsidP="007018F7">
      <w:pPr>
        <w:pStyle w:val="Listenabsatz"/>
        <w:numPr>
          <w:ilvl w:val="0"/>
          <w:numId w:val="22"/>
        </w:numPr>
        <w:jc w:val="both"/>
        <w:rPr>
          <w:rFonts w:asciiTheme="minorHAnsi" w:hAnsiTheme="minorHAnsi"/>
          <w:b w:val="0"/>
          <w:sz w:val="20"/>
          <w:szCs w:val="16"/>
        </w:rPr>
      </w:pPr>
      <w:r>
        <w:rPr>
          <w:rFonts w:asciiTheme="minorHAnsi" w:hAnsiTheme="minorHAnsi"/>
          <w:b w:val="0"/>
          <w:sz w:val="20"/>
          <w:szCs w:val="16"/>
        </w:rPr>
        <w:t>Nenne Kriterien, mit deren Hilfe man entscheiden könnte, ob die Personen in Abbildungen 1 und 2 süchtig sind.</w:t>
      </w:r>
      <w:r>
        <w:rPr>
          <w:rFonts w:asciiTheme="minorHAnsi" w:hAnsiTheme="minorHAnsi"/>
          <w:b w:val="0"/>
          <w:sz w:val="20"/>
          <w:szCs w:val="16"/>
          <w:vertAlign w:val="superscript"/>
        </w:rPr>
        <w:t>3</w:t>
      </w:r>
    </w:p>
    <w:p w:rsidR="00634A08" w:rsidRDefault="00634A08" w:rsidP="007C2D68">
      <w:pPr>
        <w:jc w:val="both"/>
        <w:rPr>
          <w:rFonts w:asciiTheme="minorHAnsi" w:hAnsiTheme="minorHAnsi"/>
          <w:b w:val="0"/>
          <w:sz w:val="20"/>
          <w:szCs w:val="16"/>
        </w:rPr>
      </w:pPr>
    </w:p>
    <w:p w:rsidR="000B4C0D" w:rsidRDefault="00FE38EB" w:rsidP="007C2D68">
      <w:pPr>
        <w:jc w:val="both"/>
        <w:rPr>
          <w:rFonts w:asciiTheme="minorHAnsi" w:hAnsiTheme="minorHAnsi"/>
          <w:b w:val="0"/>
          <w:sz w:val="20"/>
          <w:szCs w:val="16"/>
        </w:rPr>
      </w:pPr>
      <w:r>
        <w:rPr>
          <w:noProof/>
        </w:rPr>
        <w:drawing>
          <wp:anchor distT="0" distB="0" distL="114300" distR="114300" simplePos="0" relativeHeight="251671552" behindDoc="0" locked="0" layoutInCell="1" allowOverlap="1" wp14:anchorId="4996073F" wp14:editId="1BA0E3AA">
            <wp:simplePos x="0" y="0"/>
            <wp:positionH relativeFrom="margin">
              <wp:align>left</wp:align>
            </wp:positionH>
            <wp:positionV relativeFrom="paragraph">
              <wp:posOffset>179433</wp:posOffset>
            </wp:positionV>
            <wp:extent cx="2705100" cy="1439545"/>
            <wp:effectExtent l="0" t="0" r="0" b="8255"/>
            <wp:wrapSquare wrapText="bothSides"/>
            <wp:docPr id="7" name="Bild 2" descr="Bildergebnis für pokemon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pokemon 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510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B4C0D">
        <w:rPr>
          <w:noProof/>
        </w:rPr>
        <w:drawing>
          <wp:anchor distT="0" distB="0" distL="114300" distR="114300" simplePos="0" relativeHeight="251672576" behindDoc="0" locked="0" layoutInCell="1" allowOverlap="1" wp14:anchorId="18D04DB2" wp14:editId="0A4176BD">
            <wp:simplePos x="0" y="0"/>
            <wp:positionH relativeFrom="margin">
              <wp:align>right</wp:align>
            </wp:positionH>
            <wp:positionV relativeFrom="paragraph">
              <wp:posOffset>173537</wp:posOffset>
            </wp:positionV>
            <wp:extent cx="2602230" cy="1439545"/>
            <wp:effectExtent l="0" t="0" r="7620" b="8255"/>
            <wp:wrapSquare wrapText="bothSides"/>
            <wp:docPr id="13" name="Bild 4" descr="File:Pokemon Go Setagaya Park Tok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Pokemon Go Setagaya Park Tokio.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849" t="9410"/>
                    <a:stretch/>
                  </pic:blipFill>
                  <pic:spPr bwMode="auto">
                    <a:xfrm>
                      <a:off x="0" y="0"/>
                      <a:ext cx="2602230" cy="1439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E38EB" w:rsidRPr="00FE38EB" w:rsidRDefault="00FE38EB" w:rsidP="007C2D68">
      <w:pPr>
        <w:jc w:val="both"/>
        <w:rPr>
          <w:rFonts w:asciiTheme="minorHAnsi" w:hAnsiTheme="minorHAnsi"/>
          <w:b w:val="0"/>
          <w:sz w:val="6"/>
          <w:szCs w:val="16"/>
        </w:rPr>
      </w:pPr>
    </w:p>
    <w:p w:rsidR="000B4C0D" w:rsidRPr="00F05F85" w:rsidRDefault="000B4C0D" w:rsidP="007C2D68">
      <w:pPr>
        <w:jc w:val="both"/>
        <w:rPr>
          <w:rFonts w:asciiTheme="minorHAnsi" w:hAnsiTheme="minorHAnsi"/>
          <w:b w:val="0"/>
          <w:sz w:val="18"/>
          <w:szCs w:val="16"/>
          <w:vertAlign w:val="superscript"/>
        </w:rPr>
      </w:pPr>
      <w:r w:rsidRPr="00FE38EB">
        <w:rPr>
          <w:rFonts w:asciiTheme="minorHAnsi" w:hAnsiTheme="minorHAnsi"/>
          <w:b w:val="0"/>
          <w:sz w:val="18"/>
          <w:szCs w:val="16"/>
        </w:rPr>
        <w:t xml:space="preserve">Abb. 3: Sommer 2016: </w:t>
      </w:r>
      <w:proofErr w:type="spellStart"/>
      <w:r w:rsidRPr="00FE38EB">
        <w:rPr>
          <w:rFonts w:asciiTheme="minorHAnsi" w:hAnsiTheme="minorHAnsi"/>
          <w:b w:val="0"/>
          <w:sz w:val="18"/>
          <w:szCs w:val="16"/>
        </w:rPr>
        <w:t>Pok</w:t>
      </w:r>
      <w:r w:rsidR="00FE38EB">
        <w:rPr>
          <w:rFonts w:asciiTheme="minorHAnsi" w:hAnsiTheme="minorHAnsi"/>
          <w:b w:val="0"/>
          <w:sz w:val="18"/>
          <w:szCs w:val="16"/>
        </w:rPr>
        <w:t>e</w:t>
      </w:r>
      <w:r w:rsidRPr="00FE38EB">
        <w:rPr>
          <w:rFonts w:asciiTheme="minorHAnsi" w:hAnsiTheme="minorHAnsi"/>
          <w:b w:val="0"/>
          <w:sz w:val="18"/>
          <w:szCs w:val="16"/>
        </w:rPr>
        <w:t>mons</w:t>
      </w:r>
      <w:proofErr w:type="spellEnd"/>
      <w:r w:rsidRPr="00FE38EB">
        <w:rPr>
          <w:rFonts w:asciiTheme="minorHAnsi" w:hAnsiTheme="minorHAnsi"/>
          <w:b w:val="0"/>
          <w:sz w:val="18"/>
          <w:szCs w:val="16"/>
        </w:rPr>
        <w:t xml:space="preserve"> überall</w:t>
      </w:r>
      <w:r w:rsidR="00F05F85">
        <w:rPr>
          <w:rFonts w:asciiTheme="minorHAnsi" w:hAnsiTheme="minorHAnsi"/>
          <w:b w:val="0"/>
          <w:sz w:val="18"/>
          <w:szCs w:val="16"/>
          <w:vertAlign w:val="superscript"/>
        </w:rPr>
        <w:t>4</w:t>
      </w:r>
      <w:r w:rsidRPr="00FE38EB">
        <w:rPr>
          <w:rFonts w:asciiTheme="minorHAnsi" w:hAnsiTheme="minorHAnsi"/>
          <w:b w:val="0"/>
          <w:sz w:val="18"/>
          <w:szCs w:val="16"/>
        </w:rPr>
        <w:tab/>
      </w:r>
      <w:r w:rsidRPr="00FE38EB">
        <w:rPr>
          <w:rFonts w:asciiTheme="minorHAnsi" w:hAnsiTheme="minorHAnsi"/>
          <w:b w:val="0"/>
          <w:sz w:val="18"/>
          <w:szCs w:val="16"/>
        </w:rPr>
        <w:tab/>
      </w:r>
      <w:r w:rsidRPr="00FE38EB">
        <w:rPr>
          <w:rFonts w:asciiTheme="minorHAnsi" w:hAnsiTheme="minorHAnsi"/>
          <w:b w:val="0"/>
          <w:sz w:val="18"/>
          <w:szCs w:val="16"/>
        </w:rPr>
        <w:tab/>
      </w:r>
      <w:r w:rsidR="00FE38EB" w:rsidRPr="00FE38EB">
        <w:rPr>
          <w:rFonts w:asciiTheme="minorHAnsi" w:hAnsiTheme="minorHAnsi"/>
          <w:b w:val="0"/>
          <w:sz w:val="18"/>
          <w:szCs w:val="16"/>
        </w:rPr>
        <w:t xml:space="preserve">Abb. 4: </w:t>
      </w:r>
      <w:proofErr w:type="spellStart"/>
      <w:r w:rsidR="00FE38EB" w:rsidRPr="00FE38EB">
        <w:rPr>
          <w:rFonts w:asciiTheme="minorHAnsi" w:hAnsiTheme="minorHAnsi"/>
          <w:b w:val="0"/>
          <w:sz w:val="18"/>
          <w:szCs w:val="16"/>
        </w:rPr>
        <w:t>Pokemon</w:t>
      </w:r>
      <w:proofErr w:type="spellEnd"/>
      <w:r w:rsidR="00FE38EB" w:rsidRPr="00FE38EB">
        <w:rPr>
          <w:rFonts w:asciiTheme="minorHAnsi" w:hAnsiTheme="minorHAnsi"/>
          <w:b w:val="0"/>
          <w:sz w:val="18"/>
          <w:szCs w:val="16"/>
        </w:rPr>
        <w:t xml:space="preserve"> Go-Fieber im </w:t>
      </w:r>
      <w:proofErr w:type="spellStart"/>
      <w:r w:rsidR="00FE38EB" w:rsidRPr="00FE38EB">
        <w:rPr>
          <w:rFonts w:asciiTheme="minorHAnsi" w:hAnsiTheme="minorHAnsi"/>
          <w:b w:val="0"/>
          <w:sz w:val="18"/>
          <w:szCs w:val="16"/>
        </w:rPr>
        <w:t>Setagya</w:t>
      </w:r>
      <w:proofErr w:type="spellEnd"/>
      <w:r w:rsidR="00FE38EB" w:rsidRPr="00FE38EB">
        <w:rPr>
          <w:rFonts w:asciiTheme="minorHAnsi" w:hAnsiTheme="minorHAnsi"/>
          <w:b w:val="0"/>
          <w:sz w:val="18"/>
          <w:szCs w:val="16"/>
        </w:rPr>
        <w:t>-Park, Tokio</w:t>
      </w:r>
      <w:r w:rsidR="00F05F85">
        <w:rPr>
          <w:rFonts w:asciiTheme="minorHAnsi" w:hAnsiTheme="minorHAnsi"/>
          <w:b w:val="0"/>
          <w:sz w:val="18"/>
          <w:szCs w:val="16"/>
          <w:vertAlign w:val="superscript"/>
        </w:rPr>
        <w:t>5</w:t>
      </w:r>
    </w:p>
    <w:p w:rsidR="000B4C0D" w:rsidRDefault="000B4C0D" w:rsidP="007C2D68">
      <w:pPr>
        <w:jc w:val="both"/>
        <w:rPr>
          <w:rFonts w:asciiTheme="minorHAnsi" w:hAnsiTheme="minorHAnsi"/>
          <w:b w:val="0"/>
          <w:sz w:val="20"/>
          <w:szCs w:val="16"/>
        </w:rPr>
      </w:pPr>
    </w:p>
    <w:p w:rsidR="000B4C0D" w:rsidRDefault="00FE38EB" w:rsidP="00FE38EB">
      <w:pPr>
        <w:pStyle w:val="Listenabsatz"/>
        <w:numPr>
          <w:ilvl w:val="0"/>
          <w:numId w:val="22"/>
        </w:numPr>
        <w:jc w:val="both"/>
        <w:rPr>
          <w:rFonts w:asciiTheme="minorHAnsi" w:hAnsiTheme="minorHAnsi"/>
          <w:b w:val="0"/>
          <w:sz w:val="20"/>
          <w:szCs w:val="16"/>
        </w:rPr>
      </w:pPr>
      <w:r>
        <w:rPr>
          <w:rFonts w:asciiTheme="minorHAnsi" w:hAnsiTheme="minorHAnsi"/>
          <w:b w:val="0"/>
          <w:sz w:val="20"/>
          <w:szCs w:val="16"/>
        </w:rPr>
        <w:t xml:space="preserve">Im Sommer 2016 waren viele Menschen weltweit vom </w:t>
      </w:r>
      <w:proofErr w:type="spellStart"/>
      <w:r>
        <w:rPr>
          <w:rFonts w:asciiTheme="minorHAnsi" w:hAnsiTheme="minorHAnsi"/>
          <w:b w:val="0"/>
          <w:sz w:val="20"/>
          <w:szCs w:val="16"/>
        </w:rPr>
        <w:t>Pokemon</w:t>
      </w:r>
      <w:proofErr w:type="spellEnd"/>
      <w:r>
        <w:rPr>
          <w:rFonts w:asciiTheme="minorHAnsi" w:hAnsiTheme="minorHAnsi"/>
          <w:b w:val="0"/>
          <w:sz w:val="20"/>
          <w:szCs w:val="16"/>
        </w:rPr>
        <w:t xml:space="preserve"> Go-Fieber infiziert. Beurteile, ob die Personen </w:t>
      </w:r>
      <w:r w:rsidR="00F05F85">
        <w:rPr>
          <w:rFonts w:asciiTheme="minorHAnsi" w:hAnsiTheme="minorHAnsi"/>
          <w:b w:val="0"/>
          <w:sz w:val="20"/>
          <w:szCs w:val="16"/>
        </w:rPr>
        <w:t>süchtig sind.</w:t>
      </w:r>
    </w:p>
    <w:p w:rsidR="00F91594" w:rsidRDefault="00F91594" w:rsidP="00F91594">
      <w:pPr>
        <w:jc w:val="both"/>
        <w:rPr>
          <w:rFonts w:asciiTheme="minorHAnsi" w:hAnsiTheme="minorHAnsi"/>
          <w:b w:val="0"/>
          <w:sz w:val="20"/>
          <w:szCs w:val="16"/>
        </w:rPr>
      </w:pPr>
    </w:p>
    <w:p w:rsidR="00F91594" w:rsidRPr="00F91594" w:rsidRDefault="00F91594" w:rsidP="00F91594">
      <w:pPr>
        <w:jc w:val="both"/>
        <w:rPr>
          <w:rFonts w:asciiTheme="minorHAnsi" w:hAnsiTheme="minorHAnsi"/>
          <w:b w:val="0"/>
          <w:sz w:val="20"/>
          <w:szCs w:val="16"/>
        </w:rPr>
      </w:pPr>
    </w:p>
    <w:p w:rsidR="00CC2505" w:rsidRDefault="00F91594" w:rsidP="00FE38EB">
      <w:pPr>
        <w:pStyle w:val="Listenabsatz"/>
        <w:numPr>
          <w:ilvl w:val="0"/>
          <w:numId w:val="22"/>
        </w:numPr>
        <w:jc w:val="both"/>
        <w:rPr>
          <w:rFonts w:asciiTheme="minorHAnsi" w:hAnsiTheme="minorHAnsi"/>
          <w:b w:val="0"/>
          <w:sz w:val="20"/>
          <w:szCs w:val="16"/>
        </w:rPr>
      </w:pPr>
      <w:r>
        <w:rPr>
          <w:rFonts w:asciiTheme="minorHAnsi" w:hAnsiTheme="minorHAnsi"/>
          <w:b w:val="0"/>
          <w:sz w:val="20"/>
          <w:szCs w:val="16"/>
        </w:rPr>
        <w:t>Spielst du auch gerne? Schätze deine Spiel-Zeit pro Tag bzw. Woche ein. Überprüfe deine Schätzung indem du während einer Woche deine Spiel-Zeiten notierst.</w:t>
      </w:r>
    </w:p>
    <w:p w:rsidR="000B4C0D" w:rsidRDefault="000B4C0D" w:rsidP="007C2D68">
      <w:pPr>
        <w:jc w:val="both"/>
        <w:rPr>
          <w:rFonts w:asciiTheme="minorHAnsi" w:hAnsiTheme="minorHAnsi"/>
          <w:b w:val="0"/>
          <w:sz w:val="20"/>
          <w:szCs w:val="16"/>
        </w:rPr>
      </w:pPr>
    </w:p>
    <w:p w:rsidR="000B4C0D" w:rsidRDefault="000B4C0D" w:rsidP="007C2D68">
      <w:pPr>
        <w:jc w:val="both"/>
        <w:rPr>
          <w:rFonts w:asciiTheme="minorHAnsi" w:hAnsiTheme="minorHAnsi"/>
          <w:b w:val="0"/>
          <w:sz w:val="20"/>
          <w:szCs w:val="16"/>
        </w:rPr>
      </w:pPr>
    </w:p>
    <w:p w:rsidR="00BF080C" w:rsidRDefault="00BF080C" w:rsidP="007C2D68">
      <w:pPr>
        <w:jc w:val="both"/>
        <w:rPr>
          <w:rFonts w:asciiTheme="minorHAnsi" w:hAnsiTheme="minorHAnsi"/>
          <w:b w:val="0"/>
          <w:sz w:val="20"/>
          <w:szCs w:val="16"/>
        </w:rPr>
      </w:pPr>
    </w:p>
    <w:p w:rsidR="00BF080C" w:rsidRDefault="00BF080C" w:rsidP="007C2D68">
      <w:pPr>
        <w:jc w:val="both"/>
        <w:rPr>
          <w:rFonts w:asciiTheme="minorHAnsi" w:hAnsiTheme="minorHAnsi"/>
          <w:b w:val="0"/>
          <w:sz w:val="20"/>
          <w:szCs w:val="16"/>
        </w:rPr>
      </w:pPr>
    </w:p>
    <w:p w:rsidR="00BF080C" w:rsidRDefault="00BF080C" w:rsidP="007C2D68">
      <w:pPr>
        <w:jc w:val="both"/>
        <w:rPr>
          <w:rFonts w:asciiTheme="minorHAnsi" w:hAnsiTheme="minorHAnsi"/>
          <w:b w:val="0"/>
          <w:sz w:val="20"/>
          <w:szCs w:val="16"/>
        </w:rPr>
      </w:pPr>
    </w:p>
    <w:p w:rsidR="00B04101" w:rsidRPr="007018F7" w:rsidRDefault="007018F7" w:rsidP="00787541">
      <w:pPr>
        <w:spacing w:before="120"/>
        <w:jc w:val="both"/>
        <w:rPr>
          <w:rFonts w:asciiTheme="minorHAnsi" w:hAnsiTheme="minorHAnsi"/>
          <w:b w:val="0"/>
          <w:sz w:val="12"/>
          <w:szCs w:val="16"/>
        </w:rPr>
      </w:pPr>
      <w:r w:rsidRPr="007018F7">
        <w:rPr>
          <w:rFonts w:asciiTheme="minorHAnsi" w:hAnsiTheme="minorHAnsi"/>
          <w:b w:val="0"/>
          <w:sz w:val="12"/>
          <w:szCs w:val="16"/>
          <w:vertAlign w:val="superscript"/>
        </w:rPr>
        <w:t xml:space="preserve">1 </w:t>
      </w:r>
      <w:hyperlink r:id="rId22" w:history="1">
        <w:r w:rsidR="00E517E4" w:rsidRPr="007018F7">
          <w:rPr>
            <w:rStyle w:val="Hyperlink"/>
            <w:rFonts w:asciiTheme="minorHAnsi" w:hAnsiTheme="minorHAnsi"/>
            <w:b w:val="0"/>
            <w:sz w:val="12"/>
            <w:szCs w:val="16"/>
          </w:rPr>
          <w:t>https://pixabay.com/de/gameboy-videospiel-spielen-kind-1143675/</w:t>
        </w:r>
      </w:hyperlink>
      <w:r w:rsidR="00E517E4" w:rsidRPr="007018F7">
        <w:rPr>
          <w:rFonts w:asciiTheme="minorHAnsi" w:hAnsiTheme="minorHAnsi"/>
          <w:b w:val="0"/>
          <w:sz w:val="12"/>
          <w:szCs w:val="16"/>
        </w:rPr>
        <w:t xml:space="preserve"> Urheber: </w:t>
      </w:r>
      <w:proofErr w:type="spellStart"/>
      <w:r w:rsidR="00E517E4" w:rsidRPr="007018F7">
        <w:rPr>
          <w:rFonts w:asciiTheme="minorHAnsi" w:hAnsiTheme="minorHAnsi"/>
          <w:b w:val="0"/>
          <w:sz w:val="12"/>
          <w:szCs w:val="16"/>
        </w:rPr>
        <w:t>Peggy_Marco</w:t>
      </w:r>
      <w:proofErr w:type="spellEnd"/>
      <w:r w:rsidR="000B529A" w:rsidRPr="007018F7">
        <w:rPr>
          <w:rFonts w:asciiTheme="minorHAnsi" w:hAnsiTheme="minorHAnsi"/>
          <w:b w:val="0"/>
          <w:sz w:val="12"/>
          <w:szCs w:val="16"/>
        </w:rPr>
        <w:t>, Lizenz: CC0 Public Domain</w:t>
      </w:r>
      <w:r w:rsidR="00787541">
        <w:rPr>
          <w:rFonts w:asciiTheme="minorHAnsi" w:hAnsiTheme="minorHAnsi"/>
          <w:b w:val="0"/>
          <w:sz w:val="12"/>
          <w:szCs w:val="16"/>
        </w:rPr>
        <w:t>, 07.09.2016, 17:40</w:t>
      </w:r>
    </w:p>
    <w:p w:rsidR="00E517E4" w:rsidRDefault="007018F7" w:rsidP="007C2D68">
      <w:pPr>
        <w:jc w:val="both"/>
        <w:rPr>
          <w:rFonts w:asciiTheme="minorHAnsi" w:hAnsiTheme="minorHAnsi"/>
          <w:b w:val="0"/>
          <w:sz w:val="12"/>
          <w:szCs w:val="16"/>
        </w:rPr>
      </w:pPr>
      <w:r w:rsidRPr="007018F7">
        <w:rPr>
          <w:rFonts w:asciiTheme="minorHAnsi" w:hAnsiTheme="minorHAnsi"/>
          <w:b w:val="0"/>
          <w:sz w:val="12"/>
          <w:szCs w:val="16"/>
          <w:vertAlign w:val="superscript"/>
        </w:rPr>
        <w:t xml:space="preserve">2 </w:t>
      </w:r>
      <w:hyperlink r:id="rId23" w:anchor="/media/File:2_men_using_their_computers.jpg" w:history="1">
        <w:r w:rsidR="000B529A" w:rsidRPr="007018F7">
          <w:rPr>
            <w:rStyle w:val="Hyperlink"/>
            <w:rFonts w:asciiTheme="minorHAnsi" w:hAnsiTheme="minorHAnsi"/>
            <w:b w:val="0"/>
            <w:sz w:val="12"/>
            <w:szCs w:val="16"/>
          </w:rPr>
          <w:t>https://de.wikipedia.org/wiki/Computerspiel#/media/File:2_men_using_their_computers.jpg</w:t>
        </w:r>
      </w:hyperlink>
      <w:r w:rsidR="000B529A" w:rsidRPr="007018F7">
        <w:rPr>
          <w:rFonts w:asciiTheme="minorHAnsi" w:hAnsiTheme="minorHAnsi"/>
          <w:b w:val="0"/>
          <w:sz w:val="12"/>
          <w:szCs w:val="16"/>
        </w:rPr>
        <w:t xml:space="preserve"> Urheber: Love </w:t>
      </w:r>
      <w:proofErr w:type="spellStart"/>
      <w:r w:rsidR="000B529A" w:rsidRPr="007018F7">
        <w:rPr>
          <w:rFonts w:asciiTheme="minorHAnsi" w:hAnsiTheme="minorHAnsi"/>
          <w:b w:val="0"/>
          <w:sz w:val="12"/>
          <w:szCs w:val="16"/>
        </w:rPr>
        <w:t>Krittaya</w:t>
      </w:r>
      <w:proofErr w:type="spellEnd"/>
      <w:r w:rsidR="000B529A" w:rsidRPr="007018F7">
        <w:rPr>
          <w:rFonts w:asciiTheme="minorHAnsi" w:hAnsiTheme="minorHAnsi"/>
          <w:b w:val="0"/>
          <w:sz w:val="12"/>
          <w:szCs w:val="16"/>
        </w:rPr>
        <w:t>, Lizenz: gemeinfrei</w:t>
      </w:r>
      <w:r w:rsidR="00787541">
        <w:rPr>
          <w:rFonts w:asciiTheme="minorHAnsi" w:hAnsiTheme="minorHAnsi"/>
          <w:b w:val="0"/>
          <w:sz w:val="12"/>
          <w:szCs w:val="16"/>
        </w:rPr>
        <w:t>, 07.09.2016, 17:42</w:t>
      </w:r>
    </w:p>
    <w:p w:rsidR="00843A7B" w:rsidRDefault="00BF080C" w:rsidP="00BF080C">
      <w:pPr>
        <w:spacing w:line="259" w:lineRule="auto"/>
        <w:rPr>
          <w:rFonts w:ascii="Calibri" w:eastAsia="Calibri" w:hAnsi="Calibri"/>
          <w:b w:val="0"/>
          <w:sz w:val="12"/>
          <w:szCs w:val="22"/>
          <w:lang w:val="de-CH" w:eastAsia="en-US"/>
        </w:rPr>
      </w:pPr>
      <w:r>
        <w:rPr>
          <w:rFonts w:asciiTheme="minorHAnsi" w:hAnsiTheme="minorHAnsi"/>
          <w:b w:val="0"/>
          <w:sz w:val="12"/>
          <w:szCs w:val="16"/>
          <w:vertAlign w:val="superscript"/>
        </w:rPr>
        <w:t>3</w:t>
      </w:r>
      <w:r w:rsidR="00843A7B" w:rsidRPr="00787D0B">
        <w:rPr>
          <w:rFonts w:ascii="Calibri" w:eastAsia="Calibri" w:hAnsi="Calibri"/>
          <w:b w:val="0"/>
          <w:sz w:val="12"/>
          <w:szCs w:val="22"/>
          <w:lang w:val="de-CH" w:eastAsia="en-US"/>
        </w:rPr>
        <w:t xml:space="preserve"> nach: Fokus Biologie BW 7/8 (2016)</w:t>
      </w:r>
      <w:r w:rsidR="00843A7B">
        <w:rPr>
          <w:rFonts w:ascii="Calibri" w:eastAsia="Calibri" w:hAnsi="Calibri"/>
          <w:b w:val="0"/>
          <w:sz w:val="12"/>
          <w:szCs w:val="22"/>
          <w:lang w:val="de-CH" w:eastAsia="en-US"/>
        </w:rPr>
        <w:t>, Cornelsen Schulverlage, S. 143</w:t>
      </w:r>
      <w:r>
        <w:rPr>
          <w:rFonts w:ascii="Calibri" w:eastAsia="Calibri" w:hAnsi="Calibri"/>
          <w:b w:val="0"/>
          <w:sz w:val="12"/>
          <w:szCs w:val="22"/>
          <w:lang w:val="de-CH" w:eastAsia="en-US"/>
        </w:rPr>
        <w:t xml:space="preserve"> und 145</w:t>
      </w:r>
    </w:p>
    <w:p w:rsidR="00F05F85" w:rsidRPr="00F05F85" w:rsidRDefault="00F05F85" w:rsidP="00F05F85">
      <w:pPr>
        <w:jc w:val="both"/>
        <w:rPr>
          <w:rFonts w:asciiTheme="minorHAnsi" w:hAnsiTheme="minorHAnsi"/>
          <w:b w:val="0"/>
          <w:sz w:val="12"/>
          <w:szCs w:val="16"/>
        </w:rPr>
      </w:pPr>
      <w:r>
        <w:rPr>
          <w:rFonts w:asciiTheme="minorHAnsi" w:hAnsiTheme="minorHAnsi"/>
          <w:b w:val="0"/>
          <w:sz w:val="12"/>
          <w:szCs w:val="16"/>
          <w:vertAlign w:val="superscript"/>
        </w:rPr>
        <w:t>4</w:t>
      </w:r>
      <w:r w:rsidRPr="00F05F85">
        <w:rPr>
          <w:rFonts w:asciiTheme="minorHAnsi" w:hAnsiTheme="minorHAnsi"/>
          <w:b w:val="0"/>
          <w:sz w:val="12"/>
          <w:szCs w:val="16"/>
        </w:rPr>
        <w:t xml:space="preserve"> </w:t>
      </w:r>
      <w:hyperlink r:id="rId24" w:history="1">
        <w:r w:rsidRPr="00F05F85">
          <w:rPr>
            <w:rStyle w:val="Hyperlink"/>
            <w:rFonts w:asciiTheme="minorHAnsi" w:hAnsiTheme="minorHAnsi"/>
            <w:b w:val="0"/>
            <w:sz w:val="12"/>
            <w:szCs w:val="16"/>
          </w:rPr>
          <w:t>https://www.flickr.com/photos/iphonedigital/27630103064</w:t>
        </w:r>
      </w:hyperlink>
      <w:r w:rsidRPr="00F05F85">
        <w:rPr>
          <w:rFonts w:asciiTheme="minorHAnsi" w:hAnsiTheme="minorHAnsi"/>
          <w:b w:val="0"/>
          <w:sz w:val="12"/>
          <w:szCs w:val="16"/>
        </w:rPr>
        <w:t xml:space="preserve"> Urheber: </w:t>
      </w:r>
      <w:proofErr w:type="spellStart"/>
      <w:r w:rsidRPr="00F05F85">
        <w:rPr>
          <w:rFonts w:asciiTheme="minorHAnsi" w:hAnsiTheme="minorHAnsi"/>
          <w:b w:val="0"/>
          <w:sz w:val="12"/>
          <w:szCs w:val="16"/>
        </w:rPr>
        <w:t>iphonedigital</w:t>
      </w:r>
      <w:proofErr w:type="spellEnd"/>
      <w:r w:rsidRPr="00F05F85">
        <w:rPr>
          <w:rFonts w:asciiTheme="minorHAnsi" w:hAnsiTheme="minorHAnsi"/>
          <w:b w:val="0"/>
          <w:sz w:val="12"/>
          <w:szCs w:val="16"/>
        </w:rPr>
        <w:t xml:space="preserve">, Lizenz: Creative </w:t>
      </w:r>
      <w:proofErr w:type="spellStart"/>
      <w:r w:rsidRPr="00F05F85">
        <w:rPr>
          <w:rFonts w:asciiTheme="minorHAnsi" w:hAnsiTheme="minorHAnsi"/>
          <w:b w:val="0"/>
          <w:sz w:val="12"/>
          <w:szCs w:val="16"/>
        </w:rPr>
        <w:t>Commons</w:t>
      </w:r>
      <w:proofErr w:type="spellEnd"/>
      <w:r w:rsidRPr="00F05F85">
        <w:rPr>
          <w:rFonts w:asciiTheme="minorHAnsi" w:hAnsiTheme="minorHAnsi"/>
          <w:b w:val="0"/>
          <w:sz w:val="12"/>
          <w:szCs w:val="16"/>
        </w:rPr>
        <w:t xml:space="preserve"> Attribution-</w:t>
      </w:r>
      <w:proofErr w:type="spellStart"/>
      <w:r w:rsidRPr="00F05F85">
        <w:rPr>
          <w:rFonts w:asciiTheme="minorHAnsi" w:hAnsiTheme="minorHAnsi"/>
          <w:b w:val="0"/>
          <w:sz w:val="12"/>
          <w:szCs w:val="16"/>
        </w:rPr>
        <w:t>ShareAlike</w:t>
      </w:r>
      <w:proofErr w:type="spellEnd"/>
      <w:r w:rsidRPr="00F05F85">
        <w:rPr>
          <w:rFonts w:asciiTheme="minorHAnsi" w:hAnsiTheme="minorHAnsi"/>
          <w:b w:val="0"/>
          <w:sz w:val="12"/>
          <w:szCs w:val="16"/>
        </w:rPr>
        <w:t xml:space="preserve"> 2.0 </w:t>
      </w:r>
      <w:proofErr w:type="spellStart"/>
      <w:r w:rsidRPr="00F05F85">
        <w:rPr>
          <w:rFonts w:asciiTheme="minorHAnsi" w:hAnsiTheme="minorHAnsi"/>
          <w:b w:val="0"/>
          <w:sz w:val="12"/>
          <w:szCs w:val="16"/>
        </w:rPr>
        <w:t>Generic</w:t>
      </w:r>
      <w:proofErr w:type="spellEnd"/>
      <w:r w:rsidRPr="00F05F85">
        <w:rPr>
          <w:rFonts w:asciiTheme="minorHAnsi" w:hAnsiTheme="minorHAnsi"/>
          <w:b w:val="0"/>
          <w:sz w:val="12"/>
          <w:szCs w:val="16"/>
        </w:rPr>
        <w:t>, 08.09.2016, 09:58</w:t>
      </w:r>
    </w:p>
    <w:p w:rsidR="00BB6589" w:rsidRDefault="00F05F85" w:rsidP="004240F1">
      <w:pPr>
        <w:jc w:val="both"/>
        <w:rPr>
          <w:rFonts w:asciiTheme="minorHAnsi" w:hAnsiTheme="minorHAnsi"/>
          <w:b w:val="0"/>
          <w:sz w:val="12"/>
          <w:szCs w:val="16"/>
        </w:rPr>
      </w:pPr>
      <w:r>
        <w:rPr>
          <w:rFonts w:asciiTheme="minorHAnsi" w:hAnsiTheme="minorHAnsi"/>
          <w:b w:val="0"/>
          <w:sz w:val="12"/>
          <w:szCs w:val="16"/>
          <w:vertAlign w:val="superscript"/>
        </w:rPr>
        <w:t>5</w:t>
      </w:r>
      <w:r w:rsidRPr="00F05F85">
        <w:rPr>
          <w:rFonts w:asciiTheme="minorHAnsi" w:hAnsiTheme="minorHAnsi"/>
          <w:b w:val="0"/>
          <w:sz w:val="12"/>
          <w:szCs w:val="16"/>
        </w:rPr>
        <w:t xml:space="preserve"> </w:t>
      </w:r>
      <w:hyperlink r:id="rId25" w:history="1">
        <w:r w:rsidRPr="00F05F85">
          <w:rPr>
            <w:rStyle w:val="Hyperlink"/>
            <w:rFonts w:asciiTheme="minorHAnsi" w:hAnsiTheme="minorHAnsi"/>
            <w:b w:val="0"/>
            <w:sz w:val="12"/>
            <w:szCs w:val="16"/>
          </w:rPr>
          <w:t>https://commons.wikimedia.org/wiki/File:Pokemon_Go_Setagaya_Park_Tokio.jpg</w:t>
        </w:r>
      </w:hyperlink>
      <w:r w:rsidRPr="00F05F85">
        <w:rPr>
          <w:rFonts w:asciiTheme="minorHAnsi" w:hAnsiTheme="minorHAnsi"/>
          <w:b w:val="0"/>
          <w:sz w:val="12"/>
          <w:szCs w:val="16"/>
        </w:rPr>
        <w:t xml:space="preserve"> Urheber: Brian Miller, Lizenz: Creative </w:t>
      </w:r>
      <w:proofErr w:type="spellStart"/>
      <w:r w:rsidRPr="00F05F85">
        <w:rPr>
          <w:rFonts w:asciiTheme="minorHAnsi" w:hAnsiTheme="minorHAnsi"/>
          <w:b w:val="0"/>
          <w:sz w:val="12"/>
          <w:szCs w:val="16"/>
        </w:rPr>
        <w:t>Commons</w:t>
      </w:r>
      <w:proofErr w:type="spellEnd"/>
      <w:r w:rsidRPr="00F05F85">
        <w:rPr>
          <w:rFonts w:asciiTheme="minorHAnsi" w:hAnsiTheme="minorHAnsi"/>
          <w:b w:val="0"/>
          <w:sz w:val="12"/>
          <w:szCs w:val="16"/>
        </w:rPr>
        <w:t xml:space="preserve"> Attribution 2.0 </w:t>
      </w:r>
      <w:proofErr w:type="spellStart"/>
      <w:r w:rsidRPr="00F05F85">
        <w:rPr>
          <w:rFonts w:asciiTheme="minorHAnsi" w:hAnsiTheme="minorHAnsi"/>
          <w:b w:val="0"/>
          <w:sz w:val="12"/>
          <w:szCs w:val="16"/>
        </w:rPr>
        <w:t>Generic</w:t>
      </w:r>
      <w:proofErr w:type="spellEnd"/>
      <w:r w:rsidRPr="00F05F85">
        <w:rPr>
          <w:rFonts w:asciiTheme="minorHAnsi" w:hAnsiTheme="minorHAnsi"/>
          <w:b w:val="0"/>
          <w:sz w:val="12"/>
          <w:szCs w:val="16"/>
        </w:rPr>
        <w:t>, 08.09.2016, 09:59</w:t>
      </w:r>
      <w:r w:rsidR="00BB6589">
        <w:rPr>
          <w:rFonts w:asciiTheme="minorHAnsi" w:hAnsiTheme="minorHAnsi"/>
          <w:b w:val="0"/>
          <w:sz w:val="12"/>
          <w:szCs w:val="16"/>
        </w:rPr>
        <w:br w:type="page"/>
      </w:r>
    </w:p>
    <w:p w:rsidR="00BB6589" w:rsidRPr="001431A8" w:rsidRDefault="00BB6589" w:rsidP="00BB6589">
      <w:pPr>
        <w:pBdr>
          <w:top w:val="single" w:sz="4" w:space="1" w:color="auto"/>
          <w:left w:val="single" w:sz="4" w:space="4" w:color="auto"/>
          <w:bottom w:val="single" w:sz="4" w:space="1" w:color="auto"/>
          <w:right w:val="single" w:sz="4" w:space="4" w:color="auto"/>
        </w:pBdr>
        <w:jc w:val="both"/>
        <w:rPr>
          <w:rFonts w:asciiTheme="minorHAnsi" w:hAnsiTheme="minorHAnsi"/>
          <w:sz w:val="24"/>
          <w:szCs w:val="16"/>
        </w:rPr>
      </w:pPr>
      <w:r w:rsidRPr="001431A8">
        <w:rPr>
          <w:rFonts w:asciiTheme="minorHAnsi" w:hAnsiTheme="minorHAnsi"/>
          <w:sz w:val="24"/>
          <w:szCs w:val="16"/>
        </w:rPr>
        <w:lastRenderedPageBreak/>
        <w:t xml:space="preserve">Spielend süchtig </w:t>
      </w:r>
      <w:r>
        <w:rPr>
          <w:rFonts w:asciiTheme="minorHAnsi" w:hAnsiTheme="minorHAnsi"/>
          <w:sz w:val="24"/>
          <w:szCs w:val="16"/>
        </w:rPr>
        <w:tab/>
      </w:r>
      <w:r>
        <w:rPr>
          <w:rFonts w:asciiTheme="minorHAnsi" w:hAnsiTheme="minorHAnsi"/>
          <w:sz w:val="24"/>
          <w:szCs w:val="16"/>
        </w:rPr>
        <w:tab/>
      </w:r>
      <w:r>
        <w:rPr>
          <w:rFonts w:asciiTheme="minorHAnsi" w:hAnsiTheme="minorHAnsi"/>
          <w:sz w:val="24"/>
          <w:szCs w:val="16"/>
        </w:rPr>
        <w:tab/>
      </w:r>
      <w:r>
        <w:rPr>
          <w:rFonts w:asciiTheme="minorHAnsi" w:hAnsiTheme="minorHAnsi"/>
          <w:sz w:val="24"/>
          <w:szCs w:val="16"/>
        </w:rPr>
        <w:tab/>
      </w:r>
      <w:r>
        <w:rPr>
          <w:rFonts w:asciiTheme="minorHAnsi" w:hAnsiTheme="minorHAnsi"/>
          <w:sz w:val="24"/>
          <w:szCs w:val="16"/>
        </w:rPr>
        <w:tab/>
      </w:r>
      <w:r>
        <w:rPr>
          <w:rFonts w:asciiTheme="minorHAnsi" w:hAnsiTheme="minorHAnsi"/>
          <w:sz w:val="24"/>
          <w:szCs w:val="16"/>
        </w:rPr>
        <w:tab/>
      </w:r>
      <w:r>
        <w:rPr>
          <w:rFonts w:asciiTheme="minorHAnsi" w:hAnsiTheme="minorHAnsi"/>
          <w:sz w:val="24"/>
          <w:szCs w:val="16"/>
        </w:rPr>
        <w:tab/>
      </w:r>
      <w:r>
        <w:rPr>
          <w:rFonts w:asciiTheme="minorHAnsi" w:hAnsiTheme="minorHAnsi"/>
          <w:sz w:val="24"/>
          <w:szCs w:val="16"/>
        </w:rPr>
        <w:tab/>
        <w:t xml:space="preserve">     </w:t>
      </w:r>
      <w:r w:rsidRPr="00BB6589">
        <w:rPr>
          <w:rFonts w:asciiTheme="minorHAnsi" w:hAnsiTheme="minorHAnsi"/>
          <w:color w:val="00B050"/>
          <w:sz w:val="24"/>
          <w:szCs w:val="16"/>
        </w:rPr>
        <w:t>Lösungshinweise</w:t>
      </w:r>
    </w:p>
    <w:p w:rsidR="00F05F85" w:rsidRDefault="00F05F85" w:rsidP="00F05F85">
      <w:pPr>
        <w:jc w:val="both"/>
        <w:rPr>
          <w:rFonts w:asciiTheme="minorHAnsi" w:hAnsiTheme="minorHAnsi"/>
          <w:b w:val="0"/>
          <w:sz w:val="20"/>
          <w:szCs w:val="16"/>
        </w:rPr>
      </w:pPr>
    </w:p>
    <w:p w:rsidR="004240F1" w:rsidRDefault="004240F1" w:rsidP="004240F1">
      <w:pPr>
        <w:pStyle w:val="Listenabsatz"/>
        <w:numPr>
          <w:ilvl w:val="0"/>
          <w:numId w:val="34"/>
        </w:numPr>
        <w:ind w:left="360"/>
        <w:jc w:val="both"/>
        <w:rPr>
          <w:rFonts w:asciiTheme="minorHAnsi" w:hAnsiTheme="minorHAnsi"/>
          <w:b w:val="0"/>
          <w:sz w:val="20"/>
          <w:szCs w:val="16"/>
        </w:rPr>
      </w:pPr>
      <w:r w:rsidRPr="007018F7">
        <w:rPr>
          <w:rFonts w:asciiTheme="minorHAnsi" w:hAnsiTheme="minorHAnsi"/>
          <w:b w:val="0"/>
          <w:sz w:val="20"/>
          <w:szCs w:val="16"/>
        </w:rPr>
        <w:t xml:space="preserve">Max verbringt fast jede freie Minute vor dem PC und spielt online mit anderen Gamern. Als </w:t>
      </w:r>
      <w:r>
        <w:rPr>
          <w:rFonts w:asciiTheme="minorHAnsi" w:hAnsiTheme="minorHAnsi"/>
          <w:b w:val="0"/>
          <w:sz w:val="20"/>
          <w:szCs w:val="16"/>
        </w:rPr>
        <w:t>Peter</w:t>
      </w:r>
      <w:r w:rsidRPr="007018F7">
        <w:rPr>
          <w:rFonts w:asciiTheme="minorHAnsi" w:hAnsiTheme="minorHAnsi"/>
          <w:b w:val="0"/>
          <w:sz w:val="20"/>
          <w:szCs w:val="16"/>
        </w:rPr>
        <w:t xml:space="preserve"> ihn ins Kino abholen möchte, lehnt er ab. </w:t>
      </w:r>
      <w:r>
        <w:rPr>
          <w:rFonts w:asciiTheme="minorHAnsi" w:hAnsiTheme="minorHAnsi"/>
          <w:b w:val="0"/>
          <w:sz w:val="20"/>
          <w:szCs w:val="16"/>
        </w:rPr>
        <w:t>Peter</w:t>
      </w:r>
      <w:r w:rsidRPr="007018F7">
        <w:rPr>
          <w:rFonts w:asciiTheme="minorHAnsi" w:hAnsiTheme="minorHAnsi"/>
          <w:b w:val="0"/>
          <w:sz w:val="20"/>
          <w:szCs w:val="16"/>
        </w:rPr>
        <w:t xml:space="preserve">: „Mensch Max, </w:t>
      </w:r>
      <w:r>
        <w:rPr>
          <w:rFonts w:asciiTheme="minorHAnsi" w:hAnsiTheme="minorHAnsi"/>
          <w:b w:val="0"/>
          <w:sz w:val="20"/>
          <w:szCs w:val="16"/>
        </w:rPr>
        <w:t>du bist ja total spielsüchtig!“</w:t>
      </w:r>
    </w:p>
    <w:p w:rsidR="004240F1" w:rsidRDefault="004240F1" w:rsidP="004240F1">
      <w:pPr>
        <w:pStyle w:val="Listenabsatz"/>
        <w:numPr>
          <w:ilvl w:val="1"/>
          <w:numId w:val="34"/>
        </w:numPr>
        <w:ind w:left="720"/>
        <w:jc w:val="both"/>
        <w:rPr>
          <w:rFonts w:asciiTheme="minorHAnsi" w:hAnsiTheme="minorHAnsi"/>
          <w:b w:val="0"/>
          <w:sz w:val="20"/>
          <w:szCs w:val="16"/>
        </w:rPr>
      </w:pPr>
      <w:r w:rsidRPr="007018F7">
        <w:rPr>
          <w:rFonts w:asciiTheme="minorHAnsi" w:hAnsiTheme="minorHAnsi"/>
          <w:b w:val="0"/>
          <w:sz w:val="20"/>
          <w:szCs w:val="16"/>
        </w:rPr>
        <w:t xml:space="preserve">Bewerte die Situation. </w:t>
      </w:r>
    </w:p>
    <w:p w:rsidR="004240F1" w:rsidRPr="004240F1" w:rsidRDefault="004240F1" w:rsidP="004240F1">
      <w:pPr>
        <w:pStyle w:val="Listenabsatz"/>
        <w:jc w:val="both"/>
        <w:rPr>
          <w:rFonts w:asciiTheme="minorHAnsi" w:hAnsiTheme="minorHAnsi"/>
          <w:b w:val="0"/>
          <w:i/>
          <w:sz w:val="20"/>
          <w:szCs w:val="16"/>
        </w:rPr>
      </w:pPr>
      <w:r w:rsidRPr="004240F1">
        <w:rPr>
          <w:rFonts w:asciiTheme="minorHAnsi" w:hAnsiTheme="minorHAnsi"/>
          <w:b w:val="0"/>
          <w:i/>
          <w:sz w:val="20"/>
          <w:szCs w:val="16"/>
        </w:rPr>
        <w:t>Die beschriebene Situation könnte auf eine Suchtgefährdung von Max hindeuten. Offenbar verspürt er den starken Wunsch das Suchtmittel PC-Spiel zu konsumieren. Zumindest ist der Wunsch in dieser Situation größer als der mit Peter ins Kino zu gehen. Er vernachlässigt andere Interessen und Vergnügungen zugunsten des Suchtmittelkonsums. Der verwendete Zeitaufwand für die PC-Spiele scheint bereits recht groß zu sein. Man kann annehmen, dass er mit der Zeit gewachsen ist.</w:t>
      </w:r>
    </w:p>
    <w:p w:rsidR="004240F1" w:rsidRPr="004240F1" w:rsidRDefault="004240F1" w:rsidP="004240F1">
      <w:pPr>
        <w:pStyle w:val="Listenabsatz"/>
        <w:jc w:val="both"/>
        <w:rPr>
          <w:rFonts w:asciiTheme="minorHAnsi" w:hAnsiTheme="minorHAnsi"/>
          <w:b w:val="0"/>
          <w:i/>
          <w:sz w:val="20"/>
          <w:szCs w:val="16"/>
        </w:rPr>
      </w:pPr>
      <w:r w:rsidRPr="004240F1">
        <w:rPr>
          <w:rFonts w:asciiTheme="minorHAnsi" w:hAnsiTheme="minorHAnsi"/>
          <w:b w:val="0"/>
          <w:i/>
          <w:sz w:val="20"/>
          <w:szCs w:val="16"/>
        </w:rPr>
        <w:t xml:space="preserve">Ob Max jedoch noch weitere Kriterien einer Sucht erfüllt, kann nicht abschließend beurteilt werden. Von Gewöhnung kann man jedoch ausgehen. </w:t>
      </w:r>
    </w:p>
    <w:p w:rsidR="004240F1" w:rsidRPr="004240F1" w:rsidRDefault="004240F1" w:rsidP="004240F1">
      <w:pPr>
        <w:pStyle w:val="Listenabsatz"/>
        <w:jc w:val="both"/>
        <w:rPr>
          <w:rFonts w:asciiTheme="minorHAnsi" w:hAnsiTheme="minorHAnsi"/>
          <w:b w:val="0"/>
          <w:i/>
          <w:sz w:val="20"/>
          <w:szCs w:val="16"/>
        </w:rPr>
      </w:pPr>
      <w:r w:rsidRPr="004240F1">
        <w:rPr>
          <w:rFonts w:asciiTheme="minorHAnsi" w:hAnsiTheme="minorHAnsi"/>
          <w:b w:val="0"/>
          <w:i/>
          <w:sz w:val="20"/>
          <w:szCs w:val="16"/>
        </w:rPr>
        <w:t>Weitere Kriterien könnten sein:</w:t>
      </w:r>
    </w:p>
    <w:p w:rsidR="004240F1" w:rsidRPr="004240F1" w:rsidRDefault="004240F1" w:rsidP="004240F1">
      <w:pPr>
        <w:pStyle w:val="Listenabsatz"/>
        <w:numPr>
          <w:ilvl w:val="0"/>
          <w:numId w:val="36"/>
        </w:numPr>
        <w:jc w:val="both"/>
        <w:rPr>
          <w:rFonts w:asciiTheme="minorHAnsi" w:hAnsiTheme="minorHAnsi"/>
          <w:b w:val="0"/>
          <w:i/>
          <w:sz w:val="20"/>
          <w:szCs w:val="16"/>
        </w:rPr>
      </w:pPr>
      <w:r w:rsidRPr="004240F1">
        <w:rPr>
          <w:rFonts w:asciiTheme="minorHAnsi" w:hAnsiTheme="minorHAnsi"/>
          <w:b w:val="0"/>
          <w:i/>
          <w:sz w:val="20"/>
          <w:szCs w:val="16"/>
        </w:rPr>
        <w:t>Max kann den Beginn, das Ende und die Menge des PC-Spielens schlecht oder gar nicht mehr kontrollieren.</w:t>
      </w:r>
    </w:p>
    <w:p w:rsidR="004240F1" w:rsidRPr="004240F1" w:rsidRDefault="004240F1" w:rsidP="004240F1">
      <w:pPr>
        <w:pStyle w:val="Listenabsatz"/>
        <w:numPr>
          <w:ilvl w:val="0"/>
          <w:numId w:val="36"/>
        </w:numPr>
        <w:jc w:val="both"/>
        <w:rPr>
          <w:rFonts w:asciiTheme="minorHAnsi" w:hAnsiTheme="minorHAnsi"/>
          <w:b w:val="0"/>
          <w:i/>
          <w:sz w:val="20"/>
          <w:szCs w:val="16"/>
        </w:rPr>
      </w:pPr>
      <w:r w:rsidRPr="004240F1">
        <w:rPr>
          <w:rFonts w:asciiTheme="minorHAnsi" w:hAnsiTheme="minorHAnsi"/>
          <w:b w:val="0"/>
          <w:i/>
          <w:sz w:val="20"/>
          <w:szCs w:val="16"/>
        </w:rPr>
        <w:t>Max leidet unter körperlichen Entzugserscheinungen nachdem er aufhört am PC zu spielen oder weniger spielt.</w:t>
      </w:r>
    </w:p>
    <w:p w:rsidR="004240F1" w:rsidRPr="004240F1" w:rsidRDefault="004240F1" w:rsidP="004240F1">
      <w:pPr>
        <w:pStyle w:val="Listenabsatz"/>
        <w:numPr>
          <w:ilvl w:val="0"/>
          <w:numId w:val="36"/>
        </w:numPr>
        <w:jc w:val="both"/>
        <w:rPr>
          <w:rFonts w:asciiTheme="minorHAnsi" w:hAnsiTheme="minorHAnsi"/>
          <w:b w:val="0"/>
          <w:i/>
          <w:sz w:val="20"/>
          <w:szCs w:val="16"/>
        </w:rPr>
      </w:pPr>
      <w:r w:rsidRPr="004240F1">
        <w:rPr>
          <w:rFonts w:asciiTheme="minorHAnsi" w:hAnsiTheme="minorHAnsi"/>
          <w:b w:val="0"/>
          <w:i/>
          <w:sz w:val="20"/>
          <w:szCs w:val="16"/>
        </w:rPr>
        <w:t>Max muss die Dauer des PC-Spielens steigern, um dieselben Gefühle von Zufriedenheit und Freude zu erzielen.</w:t>
      </w:r>
    </w:p>
    <w:p w:rsidR="004240F1" w:rsidRDefault="004240F1" w:rsidP="004240F1">
      <w:pPr>
        <w:pStyle w:val="Listenabsatz"/>
        <w:numPr>
          <w:ilvl w:val="0"/>
          <w:numId w:val="36"/>
        </w:numPr>
        <w:jc w:val="both"/>
        <w:rPr>
          <w:rFonts w:asciiTheme="minorHAnsi" w:hAnsiTheme="minorHAnsi"/>
          <w:b w:val="0"/>
          <w:i/>
          <w:sz w:val="20"/>
          <w:szCs w:val="16"/>
        </w:rPr>
      </w:pPr>
      <w:r w:rsidRPr="004240F1">
        <w:rPr>
          <w:rFonts w:asciiTheme="minorHAnsi" w:hAnsiTheme="minorHAnsi"/>
          <w:b w:val="0"/>
          <w:i/>
          <w:sz w:val="20"/>
          <w:szCs w:val="16"/>
        </w:rPr>
        <w:t>Max weiß über die schädlichen Folgen seines Handelns Bescheid und spielt dennoch weiter.</w:t>
      </w:r>
    </w:p>
    <w:p w:rsidR="004240F1" w:rsidRPr="004240F1" w:rsidRDefault="004240F1" w:rsidP="004240F1">
      <w:pPr>
        <w:jc w:val="both"/>
        <w:rPr>
          <w:rFonts w:asciiTheme="minorHAnsi" w:hAnsiTheme="minorHAnsi"/>
          <w:b w:val="0"/>
          <w:i/>
          <w:sz w:val="20"/>
          <w:szCs w:val="16"/>
        </w:rPr>
      </w:pPr>
    </w:p>
    <w:p w:rsidR="004240F1" w:rsidRDefault="004240F1" w:rsidP="004240F1">
      <w:pPr>
        <w:pStyle w:val="Listenabsatz"/>
        <w:numPr>
          <w:ilvl w:val="1"/>
          <w:numId w:val="34"/>
        </w:numPr>
        <w:ind w:left="720"/>
        <w:jc w:val="both"/>
        <w:rPr>
          <w:rFonts w:asciiTheme="minorHAnsi" w:hAnsiTheme="minorHAnsi"/>
          <w:b w:val="0"/>
          <w:sz w:val="20"/>
          <w:szCs w:val="16"/>
        </w:rPr>
      </w:pPr>
      <w:r w:rsidRPr="007018F7">
        <w:rPr>
          <w:rFonts w:asciiTheme="minorHAnsi" w:hAnsiTheme="minorHAnsi"/>
          <w:b w:val="0"/>
          <w:sz w:val="20"/>
          <w:szCs w:val="16"/>
        </w:rPr>
        <w:t xml:space="preserve">Formuliere Handlungsalternativen für Max und Noah. </w:t>
      </w:r>
    </w:p>
    <w:p w:rsidR="00116C1D" w:rsidRDefault="00116C1D" w:rsidP="004240F1">
      <w:pPr>
        <w:pStyle w:val="Listenabsatz"/>
        <w:jc w:val="both"/>
        <w:rPr>
          <w:rFonts w:asciiTheme="minorHAnsi" w:hAnsiTheme="minorHAnsi"/>
          <w:b w:val="0"/>
          <w:i/>
          <w:sz w:val="20"/>
          <w:szCs w:val="16"/>
        </w:rPr>
      </w:pPr>
      <w:r>
        <w:rPr>
          <w:rFonts w:asciiTheme="minorHAnsi" w:hAnsiTheme="minorHAnsi"/>
          <w:b w:val="0"/>
          <w:i/>
          <w:sz w:val="20"/>
          <w:szCs w:val="16"/>
        </w:rPr>
        <w:t>individuelle Schülerlösungen</w:t>
      </w:r>
    </w:p>
    <w:p w:rsidR="004240F1" w:rsidRPr="00116C1D" w:rsidRDefault="00116C1D" w:rsidP="004240F1">
      <w:pPr>
        <w:pStyle w:val="Listenabsatz"/>
        <w:jc w:val="both"/>
        <w:rPr>
          <w:rFonts w:asciiTheme="minorHAnsi" w:hAnsiTheme="minorHAnsi"/>
          <w:b w:val="0"/>
          <w:i/>
          <w:sz w:val="20"/>
          <w:szCs w:val="16"/>
        </w:rPr>
      </w:pPr>
      <w:r w:rsidRPr="00116C1D">
        <w:rPr>
          <w:rFonts w:asciiTheme="minorHAnsi" w:hAnsiTheme="minorHAnsi"/>
          <w:b w:val="0"/>
          <w:i/>
          <w:sz w:val="20"/>
          <w:szCs w:val="16"/>
        </w:rPr>
        <w:sym w:font="Wingdings" w:char="F0E0"/>
      </w:r>
      <w:r>
        <w:rPr>
          <w:rFonts w:asciiTheme="minorHAnsi" w:hAnsiTheme="minorHAnsi"/>
          <w:b w:val="0"/>
          <w:i/>
          <w:sz w:val="20"/>
          <w:szCs w:val="16"/>
        </w:rPr>
        <w:t xml:space="preserve"> </w:t>
      </w:r>
      <w:r w:rsidRPr="00116C1D">
        <w:rPr>
          <w:rFonts w:asciiTheme="minorHAnsi" w:hAnsiTheme="minorHAnsi"/>
          <w:b w:val="0"/>
          <w:i/>
          <w:sz w:val="20"/>
          <w:szCs w:val="16"/>
        </w:rPr>
        <w:t>Hilfe von einem Erwachsenen herbeiziehen!</w:t>
      </w:r>
    </w:p>
    <w:p w:rsidR="004240F1" w:rsidRPr="007018F7" w:rsidRDefault="004240F1" w:rsidP="004240F1">
      <w:pPr>
        <w:pStyle w:val="Listenabsatz"/>
        <w:ind w:left="1080"/>
        <w:jc w:val="both"/>
        <w:rPr>
          <w:rFonts w:asciiTheme="minorHAnsi" w:hAnsiTheme="minorHAnsi"/>
          <w:b w:val="0"/>
          <w:sz w:val="20"/>
          <w:szCs w:val="16"/>
        </w:rPr>
      </w:pPr>
    </w:p>
    <w:p w:rsidR="004240F1" w:rsidRDefault="004240F1" w:rsidP="004240F1">
      <w:pPr>
        <w:pStyle w:val="Listenabsatz"/>
        <w:numPr>
          <w:ilvl w:val="0"/>
          <w:numId w:val="34"/>
        </w:numPr>
        <w:ind w:left="360"/>
        <w:jc w:val="both"/>
        <w:rPr>
          <w:rFonts w:asciiTheme="minorHAnsi" w:hAnsiTheme="minorHAnsi"/>
          <w:b w:val="0"/>
          <w:sz w:val="20"/>
          <w:szCs w:val="16"/>
        </w:rPr>
      </w:pPr>
      <w:r>
        <w:rPr>
          <w:rFonts w:asciiTheme="minorHAnsi" w:hAnsiTheme="minorHAnsi"/>
          <w:b w:val="0"/>
          <w:sz w:val="20"/>
          <w:szCs w:val="16"/>
        </w:rPr>
        <w:t>Alkoholiker sind stoff</w:t>
      </w:r>
      <w:r w:rsidRPr="007018F7">
        <w:rPr>
          <w:rFonts w:asciiTheme="minorHAnsi" w:hAnsiTheme="minorHAnsi"/>
          <w:b w:val="0"/>
          <w:sz w:val="20"/>
          <w:szCs w:val="16"/>
        </w:rPr>
        <w:t>gebundene Süchtige. Nenne weitere Suchtmittel, die wie die Spielsucht</w:t>
      </w:r>
      <w:r>
        <w:rPr>
          <w:rFonts w:asciiTheme="minorHAnsi" w:hAnsiTheme="minorHAnsi"/>
          <w:b w:val="0"/>
          <w:sz w:val="20"/>
          <w:szCs w:val="16"/>
        </w:rPr>
        <w:t xml:space="preserve"> nicht an einen chemischen Stoff </w:t>
      </w:r>
      <w:r w:rsidRPr="007018F7">
        <w:rPr>
          <w:rFonts w:asciiTheme="minorHAnsi" w:hAnsiTheme="minorHAnsi"/>
          <w:b w:val="0"/>
          <w:sz w:val="20"/>
          <w:szCs w:val="16"/>
        </w:rPr>
        <w:t>gebunden sind.</w:t>
      </w:r>
    </w:p>
    <w:p w:rsidR="004240F1" w:rsidRPr="00116C1D" w:rsidRDefault="00116C1D" w:rsidP="004240F1">
      <w:pPr>
        <w:pStyle w:val="Listenabsatz"/>
        <w:ind w:left="360"/>
        <w:jc w:val="both"/>
        <w:rPr>
          <w:rFonts w:asciiTheme="minorHAnsi" w:hAnsiTheme="minorHAnsi"/>
          <w:b w:val="0"/>
          <w:i/>
          <w:sz w:val="20"/>
          <w:szCs w:val="16"/>
        </w:rPr>
      </w:pPr>
      <w:r>
        <w:rPr>
          <w:rFonts w:asciiTheme="minorHAnsi" w:hAnsiTheme="minorHAnsi"/>
          <w:b w:val="0"/>
          <w:i/>
          <w:sz w:val="20"/>
          <w:szCs w:val="16"/>
        </w:rPr>
        <w:t xml:space="preserve">z. B.: </w:t>
      </w:r>
      <w:r w:rsidRPr="00116C1D">
        <w:rPr>
          <w:rFonts w:asciiTheme="minorHAnsi" w:hAnsiTheme="minorHAnsi"/>
          <w:b w:val="0"/>
          <w:i/>
          <w:sz w:val="20"/>
          <w:szCs w:val="16"/>
        </w:rPr>
        <w:t>Handysucht, Lesesucht, Internetsucht, …</w:t>
      </w:r>
    </w:p>
    <w:p w:rsidR="004240F1" w:rsidRDefault="004240F1" w:rsidP="004240F1">
      <w:pPr>
        <w:pStyle w:val="Listenabsatz"/>
        <w:ind w:left="360"/>
        <w:jc w:val="both"/>
        <w:rPr>
          <w:rFonts w:asciiTheme="minorHAnsi" w:hAnsiTheme="minorHAnsi"/>
          <w:b w:val="0"/>
          <w:sz w:val="20"/>
          <w:szCs w:val="16"/>
        </w:rPr>
      </w:pPr>
    </w:p>
    <w:p w:rsidR="004240F1" w:rsidRPr="007018F7" w:rsidRDefault="007A2358" w:rsidP="004240F1">
      <w:pPr>
        <w:pStyle w:val="Listenabsatz"/>
        <w:numPr>
          <w:ilvl w:val="0"/>
          <w:numId w:val="34"/>
        </w:numPr>
        <w:ind w:left="360"/>
        <w:jc w:val="both"/>
        <w:rPr>
          <w:rFonts w:asciiTheme="minorHAnsi" w:hAnsiTheme="minorHAnsi"/>
          <w:b w:val="0"/>
          <w:sz w:val="20"/>
          <w:szCs w:val="16"/>
        </w:rPr>
      </w:pPr>
      <w:r w:rsidRPr="007A2358">
        <w:rPr>
          <w:rFonts w:asciiTheme="minorHAnsi" w:hAnsiTheme="minorHAnsi"/>
          <w:b w:val="0"/>
          <w:i/>
          <w:noProof/>
          <w:sz w:val="20"/>
          <w:szCs w:val="16"/>
        </w:rPr>
        <w:drawing>
          <wp:anchor distT="0" distB="0" distL="114300" distR="114300" simplePos="0" relativeHeight="251674624" behindDoc="0" locked="0" layoutInCell="1" allowOverlap="1" wp14:anchorId="5F65B0D0" wp14:editId="5B3D03C9">
            <wp:simplePos x="0" y="0"/>
            <wp:positionH relativeFrom="column">
              <wp:posOffset>3298825</wp:posOffset>
            </wp:positionH>
            <wp:positionV relativeFrom="paragraph">
              <wp:posOffset>2540</wp:posOffset>
            </wp:positionV>
            <wp:extent cx="2457450" cy="3194685"/>
            <wp:effectExtent l="0" t="0" r="0" b="571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457450" cy="3194685"/>
                    </a:xfrm>
                    <a:prstGeom prst="rect">
                      <a:avLst/>
                    </a:prstGeom>
                  </pic:spPr>
                </pic:pic>
              </a:graphicData>
            </a:graphic>
            <wp14:sizeRelH relativeFrom="page">
              <wp14:pctWidth>0</wp14:pctWidth>
            </wp14:sizeRelH>
            <wp14:sizeRelV relativeFrom="page">
              <wp14:pctHeight>0</wp14:pctHeight>
            </wp14:sizeRelV>
          </wp:anchor>
        </w:drawing>
      </w:r>
      <w:r w:rsidRPr="007A2358">
        <w:rPr>
          <w:rFonts w:asciiTheme="minorHAnsi" w:hAnsiTheme="minorHAnsi"/>
          <w:b w:val="0"/>
          <w:i/>
          <w:noProof/>
          <w:sz w:val="20"/>
          <w:szCs w:val="16"/>
        </w:rPr>
        <mc:AlternateContent>
          <mc:Choice Requires="wps">
            <w:drawing>
              <wp:anchor distT="0" distB="0" distL="114300" distR="114300" simplePos="0" relativeHeight="251675648" behindDoc="0" locked="0" layoutInCell="1" allowOverlap="1" wp14:anchorId="58B6F765" wp14:editId="7E3DCCF5">
                <wp:simplePos x="0" y="0"/>
                <wp:positionH relativeFrom="margin">
                  <wp:posOffset>3310890</wp:posOffset>
                </wp:positionH>
                <wp:positionV relativeFrom="paragraph">
                  <wp:posOffset>3243580</wp:posOffset>
                </wp:positionV>
                <wp:extent cx="2432685" cy="635"/>
                <wp:effectExtent l="0" t="0" r="5715" b="0"/>
                <wp:wrapSquare wrapText="bothSides"/>
                <wp:docPr id="17" name="Textfeld 17"/>
                <wp:cNvGraphicFramePr/>
                <a:graphic xmlns:a="http://schemas.openxmlformats.org/drawingml/2006/main">
                  <a:graphicData uri="http://schemas.microsoft.com/office/word/2010/wordprocessingShape">
                    <wps:wsp>
                      <wps:cNvSpPr txBox="1"/>
                      <wps:spPr>
                        <a:xfrm>
                          <a:off x="0" y="0"/>
                          <a:ext cx="2432685" cy="635"/>
                        </a:xfrm>
                        <a:prstGeom prst="rect">
                          <a:avLst/>
                        </a:prstGeom>
                        <a:solidFill>
                          <a:prstClr val="white"/>
                        </a:solidFill>
                        <a:ln>
                          <a:noFill/>
                        </a:ln>
                        <a:effectLst/>
                      </wps:spPr>
                      <wps:txbx>
                        <w:txbxContent>
                          <w:p w:rsidR="007A2358" w:rsidRPr="00893AD5" w:rsidRDefault="007A2358" w:rsidP="007A2358">
                            <w:pPr>
                              <w:pStyle w:val="Fuzeile"/>
                              <w:rPr>
                                <w:rFonts w:asciiTheme="minorHAnsi" w:hAnsiTheme="minorHAnsi"/>
                                <w:b w:val="0"/>
                                <w:i/>
                                <w:noProof/>
                                <w:color w:val="000000" w:themeColor="text1"/>
                                <w:sz w:val="18"/>
                                <w:vertAlign w:val="superscript"/>
                              </w:rPr>
                            </w:pPr>
                            <w:r w:rsidRPr="00893AD5">
                              <w:rPr>
                                <w:rFonts w:asciiTheme="minorHAnsi" w:hAnsiTheme="minorHAnsi"/>
                                <w:b w:val="0"/>
                                <w:color w:val="000000" w:themeColor="text1"/>
                                <w:sz w:val="18"/>
                              </w:rPr>
                              <w:t>Abb. 1: Suchtdefinition der WHO</w:t>
                            </w:r>
                            <w:r w:rsidRPr="00893AD5">
                              <w:rPr>
                                <w:rFonts w:asciiTheme="minorHAnsi" w:hAnsiTheme="minorHAnsi"/>
                                <w:b w:val="0"/>
                                <w:color w:val="000000" w:themeColor="text1"/>
                                <w:sz w:val="18"/>
                                <w:vertAlign w:val="superscript"/>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8B6F765" id="_x0000_t202" coordsize="21600,21600" o:spt="202" path="m,l,21600r21600,l21600,xe">
                <v:stroke joinstyle="miter"/>
                <v:path gradientshapeok="t" o:connecttype="rect"/>
              </v:shapetype>
              <v:shape id="Textfeld 17" o:spid="_x0000_s1029" type="#_x0000_t202" style="position:absolute;left:0;text-align:left;margin-left:260.7pt;margin-top:255.4pt;width:191.55pt;height:.0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" stroked="f">
                <v:textbox style="mso-fit-shape-to-text:t" inset="0,0,0,0">
                  <w:txbxContent>
                    <w:p w:rsidR="007A2358" w:rsidRPr="00893AD5" w:rsidRDefault="007A2358" w:rsidP="007A2358">
                      <w:pPr>
                        <w:pStyle w:val="Fuzeile"/>
                        <w:rPr>
                          <w:rFonts w:asciiTheme="minorHAnsi" w:hAnsiTheme="minorHAnsi"/>
                          <w:b w:val="0"/>
                          <w:i/>
                          <w:noProof/>
                          <w:color w:val="000000" w:themeColor="text1"/>
                          <w:sz w:val="18"/>
                          <w:vertAlign w:val="superscript"/>
                        </w:rPr>
                      </w:pPr>
                      <w:r w:rsidRPr="00893AD5">
                        <w:rPr>
                          <w:rFonts w:asciiTheme="minorHAnsi" w:hAnsiTheme="minorHAnsi"/>
                          <w:b w:val="0"/>
                          <w:color w:val="000000" w:themeColor="text1"/>
                          <w:sz w:val="18"/>
                        </w:rPr>
                        <w:t>Abb. 1: Suchtdefinition der WHO</w:t>
                      </w:r>
                      <w:r w:rsidRPr="00893AD5">
                        <w:rPr>
                          <w:rFonts w:asciiTheme="minorHAnsi" w:hAnsiTheme="minorHAnsi"/>
                          <w:b w:val="0"/>
                          <w:color w:val="000000" w:themeColor="text1"/>
                          <w:sz w:val="18"/>
                          <w:vertAlign w:val="superscript"/>
                        </w:rPr>
                        <w:t>1</w:t>
                      </w:r>
                    </w:p>
                  </w:txbxContent>
                </v:textbox>
                <w10:wrap type="square" anchorx="margin"/>
              </v:shape>
            </w:pict>
          </mc:Fallback>
        </mc:AlternateContent>
      </w:r>
      <w:r w:rsidR="004240F1">
        <w:rPr>
          <w:rFonts w:asciiTheme="minorHAnsi" w:hAnsiTheme="minorHAnsi"/>
          <w:b w:val="0"/>
          <w:sz w:val="20"/>
          <w:szCs w:val="16"/>
        </w:rPr>
        <w:t>Nenne Kriterien, mit deren Hilfe man entscheiden könnte, ob die Personen in Abbildungen 1 und 2 süchtig sind.</w:t>
      </w:r>
    </w:p>
    <w:p w:rsidR="007A2358" w:rsidRPr="00116C1D" w:rsidRDefault="00116C1D" w:rsidP="00893AD5">
      <w:pPr>
        <w:ind w:left="360"/>
        <w:jc w:val="both"/>
        <w:rPr>
          <w:rFonts w:asciiTheme="minorHAnsi" w:hAnsiTheme="minorHAnsi"/>
          <w:b w:val="0"/>
          <w:i/>
          <w:sz w:val="20"/>
          <w:szCs w:val="16"/>
        </w:rPr>
      </w:pPr>
      <w:r w:rsidRPr="00116C1D">
        <w:rPr>
          <w:rFonts w:asciiTheme="minorHAnsi" w:hAnsiTheme="minorHAnsi"/>
          <w:b w:val="0"/>
          <w:i/>
          <w:sz w:val="20"/>
          <w:szCs w:val="16"/>
        </w:rPr>
        <w:t>Anhand der WHO-Kriterien für Sucht könn</w:t>
      </w:r>
      <w:r>
        <w:rPr>
          <w:rFonts w:asciiTheme="minorHAnsi" w:hAnsiTheme="minorHAnsi"/>
          <w:b w:val="0"/>
          <w:i/>
          <w:sz w:val="20"/>
          <w:szCs w:val="16"/>
        </w:rPr>
        <w:t>en Situationen beurteilt werden:</w:t>
      </w:r>
      <w:r w:rsidR="007A2358">
        <w:rPr>
          <w:rFonts w:asciiTheme="minorHAnsi" w:hAnsiTheme="minorHAnsi"/>
          <w:b w:val="0"/>
          <w:i/>
          <w:sz w:val="20"/>
          <w:szCs w:val="16"/>
        </w:rPr>
        <w:t xml:space="preserve"> Abb. 1</w:t>
      </w:r>
    </w:p>
    <w:p w:rsidR="004240F1" w:rsidRDefault="004240F1" w:rsidP="004240F1">
      <w:pPr>
        <w:jc w:val="both"/>
        <w:rPr>
          <w:rFonts w:asciiTheme="minorHAnsi" w:hAnsiTheme="minorHAnsi"/>
          <w:b w:val="0"/>
          <w:sz w:val="20"/>
          <w:szCs w:val="16"/>
        </w:rPr>
      </w:pPr>
    </w:p>
    <w:p w:rsidR="004240F1" w:rsidRDefault="004240F1" w:rsidP="004240F1">
      <w:pPr>
        <w:pStyle w:val="Listenabsatz"/>
        <w:numPr>
          <w:ilvl w:val="0"/>
          <w:numId w:val="34"/>
        </w:numPr>
        <w:ind w:left="360"/>
        <w:jc w:val="both"/>
        <w:rPr>
          <w:rFonts w:asciiTheme="minorHAnsi" w:hAnsiTheme="minorHAnsi"/>
          <w:b w:val="0"/>
          <w:sz w:val="20"/>
          <w:szCs w:val="16"/>
        </w:rPr>
      </w:pPr>
      <w:r>
        <w:rPr>
          <w:rFonts w:asciiTheme="minorHAnsi" w:hAnsiTheme="minorHAnsi"/>
          <w:b w:val="0"/>
          <w:sz w:val="20"/>
          <w:szCs w:val="16"/>
        </w:rPr>
        <w:t xml:space="preserve">Im Sommer 2016 waren viele Menschen weltweit vom </w:t>
      </w:r>
      <w:proofErr w:type="spellStart"/>
      <w:r>
        <w:rPr>
          <w:rFonts w:asciiTheme="minorHAnsi" w:hAnsiTheme="minorHAnsi"/>
          <w:b w:val="0"/>
          <w:sz w:val="20"/>
          <w:szCs w:val="16"/>
        </w:rPr>
        <w:t>Pokemon</w:t>
      </w:r>
      <w:proofErr w:type="spellEnd"/>
      <w:r>
        <w:rPr>
          <w:rFonts w:asciiTheme="minorHAnsi" w:hAnsiTheme="minorHAnsi"/>
          <w:b w:val="0"/>
          <w:sz w:val="20"/>
          <w:szCs w:val="16"/>
        </w:rPr>
        <w:t xml:space="preserve"> Go-Fieber infiziert. Beurteile, ob die Personen süchtig sind.</w:t>
      </w:r>
    </w:p>
    <w:p w:rsidR="007A2358" w:rsidRDefault="007A2358" w:rsidP="007A2358">
      <w:pPr>
        <w:ind w:left="360"/>
        <w:jc w:val="both"/>
        <w:rPr>
          <w:rFonts w:asciiTheme="minorHAnsi" w:hAnsiTheme="minorHAnsi"/>
          <w:b w:val="0"/>
          <w:i/>
          <w:sz w:val="20"/>
          <w:szCs w:val="16"/>
        </w:rPr>
      </w:pPr>
      <w:r w:rsidRPr="00116C1D">
        <w:rPr>
          <w:rFonts w:asciiTheme="minorHAnsi" w:hAnsiTheme="minorHAnsi"/>
          <w:b w:val="0"/>
          <w:i/>
          <w:sz w:val="20"/>
          <w:szCs w:val="16"/>
        </w:rPr>
        <w:t>Anhand der WHO-Kriterien für Sucht könn</w:t>
      </w:r>
      <w:r>
        <w:rPr>
          <w:rFonts w:asciiTheme="minorHAnsi" w:hAnsiTheme="minorHAnsi"/>
          <w:b w:val="0"/>
          <w:i/>
          <w:sz w:val="20"/>
          <w:szCs w:val="16"/>
        </w:rPr>
        <w:t>en Situationen beurteilt werden: Abb. 1</w:t>
      </w:r>
    </w:p>
    <w:p w:rsidR="00BB6589" w:rsidRDefault="00BB6589" w:rsidP="00F05F85">
      <w:pPr>
        <w:jc w:val="both"/>
        <w:rPr>
          <w:rFonts w:asciiTheme="minorHAnsi" w:hAnsiTheme="minorHAnsi"/>
          <w:b w:val="0"/>
          <w:sz w:val="20"/>
          <w:szCs w:val="16"/>
        </w:rPr>
      </w:pPr>
    </w:p>
    <w:p w:rsidR="00893AD5" w:rsidRPr="00893AD5" w:rsidRDefault="00893AD5" w:rsidP="00893AD5">
      <w:pPr>
        <w:pStyle w:val="Listenabsatz"/>
        <w:numPr>
          <w:ilvl w:val="0"/>
          <w:numId w:val="34"/>
        </w:numPr>
        <w:ind w:left="357" w:hanging="357"/>
        <w:jc w:val="both"/>
        <w:rPr>
          <w:rFonts w:asciiTheme="minorHAnsi" w:hAnsiTheme="minorHAnsi"/>
          <w:b w:val="0"/>
          <w:sz w:val="20"/>
          <w:szCs w:val="16"/>
        </w:rPr>
      </w:pPr>
      <w:r>
        <w:rPr>
          <w:rFonts w:asciiTheme="minorHAnsi" w:hAnsiTheme="minorHAnsi"/>
          <w:b w:val="0"/>
          <w:sz w:val="20"/>
          <w:szCs w:val="16"/>
        </w:rPr>
        <w:t>individuelle Schülerlösung</w:t>
      </w:r>
      <w:r>
        <w:rPr>
          <w:rFonts w:asciiTheme="minorHAnsi" w:hAnsiTheme="minorHAnsi"/>
          <w:b w:val="0"/>
          <w:sz w:val="20"/>
          <w:szCs w:val="16"/>
        </w:rPr>
        <w:t>en</w:t>
      </w:r>
    </w:p>
    <w:p w:rsidR="00893AD5" w:rsidRDefault="00893AD5" w:rsidP="00893AD5">
      <w:pPr>
        <w:jc w:val="both"/>
        <w:rPr>
          <w:rFonts w:asciiTheme="minorHAnsi" w:hAnsiTheme="minorHAnsi"/>
          <w:b w:val="0"/>
          <w:sz w:val="20"/>
          <w:szCs w:val="16"/>
        </w:rPr>
      </w:pPr>
    </w:p>
    <w:p w:rsidR="00BB6589" w:rsidRDefault="00BB6589"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893AD5" w:rsidRDefault="00893AD5" w:rsidP="00F05F85">
      <w:pPr>
        <w:jc w:val="both"/>
        <w:rPr>
          <w:rFonts w:asciiTheme="minorHAnsi" w:hAnsiTheme="minorHAnsi"/>
          <w:b w:val="0"/>
          <w:sz w:val="20"/>
          <w:szCs w:val="16"/>
        </w:rPr>
      </w:pPr>
    </w:p>
    <w:p w:rsidR="00893AD5" w:rsidRDefault="00893AD5" w:rsidP="00F05F85">
      <w:pPr>
        <w:jc w:val="both"/>
        <w:rPr>
          <w:rFonts w:asciiTheme="minorHAnsi" w:hAnsiTheme="minorHAnsi"/>
          <w:b w:val="0"/>
          <w:sz w:val="20"/>
          <w:szCs w:val="16"/>
        </w:rPr>
      </w:pPr>
      <w:bookmarkStart w:id="4" w:name="_GoBack"/>
      <w:bookmarkEnd w:id="4"/>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F05F85">
      <w:pPr>
        <w:jc w:val="both"/>
        <w:rPr>
          <w:rFonts w:asciiTheme="minorHAnsi" w:hAnsiTheme="minorHAnsi"/>
          <w:b w:val="0"/>
          <w:sz w:val="20"/>
          <w:szCs w:val="16"/>
        </w:rPr>
      </w:pPr>
    </w:p>
    <w:p w:rsidR="007A2358" w:rsidRDefault="007A2358" w:rsidP="00396CF4">
      <w:pPr>
        <w:rPr>
          <w:rFonts w:asciiTheme="minorHAnsi" w:hAnsiTheme="minorHAnsi"/>
          <w:b w:val="0"/>
          <w:sz w:val="20"/>
          <w:szCs w:val="20"/>
        </w:rPr>
      </w:pPr>
      <w:r>
        <w:rPr>
          <w:rFonts w:ascii="Calibri" w:eastAsia="Calibri" w:hAnsi="Calibri"/>
          <w:b w:val="0"/>
          <w:sz w:val="12"/>
          <w:szCs w:val="22"/>
          <w:vertAlign w:val="superscript"/>
          <w:lang w:val="de-CH" w:eastAsia="en-US"/>
        </w:rPr>
        <w:t>1</w:t>
      </w:r>
      <w:r w:rsidRPr="00787D0B">
        <w:rPr>
          <w:rFonts w:ascii="Calibri" w:eastAsia="Calibri" w:hAnsi="Calibri"/>
          <w:b w:val="0"/>
          <w:sz w:val="12"/>
          <w:szCs w:val="22"/>
          <w:lang w:val="de-CH" w:eastAsia="en-US"/>
        </w:rPr>
        <w:t xml:space="preserve"> </w:t>
      </w:r>
      <w:r>
        <w:rPr>
          <w:rFonts w:ascii="Calibri" w:eastAsia="Calibri" w:hAnsi="Calibri"/>
          <w:b w:val="0"/>
          <w:sz w:val="12"/>
          <w:szCs w:val="22"/>
          <w:lang w:val="de-CH" w:eastAsia="en-US"/>
        </w:rPr>
        <w:t>Abbildung</w:t>
      </w:r>
      <w:r w:rsidRPr="00787D0B">
        <w:rPr>
          <w:rFonts w:ascii="Calibri" w:eastAsia="Calibri" w:hAnsi="Calibri"/>
          <w:b w:val="0"/>
          <w:sz w:val="12"/>
          <w:szCs w:val="22"/>
          <w:lang w:val="de-CH" w:eastAsia="en-US"/>
        </w:rPr>
        <w:t>: Fokus Biologie BW 7/8 (2016)</w:t>
      </w:r>
      <w:r>
        <w:rPr>
          <w:rFonts w:ascii="Calibri" w:eastAsia="Calibri" w:hAnsi="Calibri"/>
          <w:b w:val="0"/>
          <w:sz w:val="12"/>
          <w:szCs w:val="22"/>
          <w:lang w:val="de-CH" w:eastAsia="en-US"/>
        </w:rPr>
        <w:t>, Cornelsen Schulverlage, S. 142 f.</w:t>
      </w:r>
    </w:p>
    <w:sectPr w:rsidR="007A2358" w:rsidSect="001431A8">
      <w:type w:val="continuous"/>
      <w:pgSz w:w="11900" w:h="16840"/>
      <w:pgMar w:top="1134" w:right="1418" w:bottom="1134"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720" w:rsidRDefault="00F92720" w:rsidP="00B04101">
      <w:r>
        <w:separator/>
      </w:r>
    </w:p>
  </w:endnote>
  <w:endnote w:type="continuationSeparator" w:id="0">
    <w:p w:rsidR="00F92720" w:rsidRDefault="00F92720" w:rsidP="00B0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ì∏ˇøtΩo$">
    <w:altName w:val="Arial"/>
    <w:panose1 w:val="00000000000000000000"/>
    <w:charset w:val="4D"/>
    <w:family w:val="auto"/>
    <w:notTrueType/>
    <w:pitch w:val="default"/>
    <w:sig w:usb0="00000003" w:usb1="00000000" w:usb2="00000000" w:usb3="00000000" w:csb0="00000001" w:csb1="00000000"/>
  </w:font>
  <w:font w:name="Optimum">
    <w:altName w:val="Times New Roman"/>
    <w:charset w:val="00"/>
    <w:family w:val="auto"/>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eastAsia="Calibri" w:hAnsi="Calibri"/>
        <w:b w:val="0"/>
        <w:sz w:val="16"/>
        <w:szCs w:val="16"/>
        <w:lang w:val="de-CH" w:eastAsia="en-US"/>
      </w:rPr>
      <w:id w:val="-87390075"/>
      <w:docPartObj>
        <w:docPartGallery w:val="Page Numbers (Bottom of Page)"/>
        <w:docPartUnique/>
      </w:docPartObj>
    </w:sdtPr>
    <w:sdtEndPr/>
    <w:sdtContent>
      <w:sdt>
        <w:sdtPr>
          <w:rPr>
            <w:rFonts w:ascii="Calibri" w:eastAsia="Calibri" w:hAnsi="Calibri"/>
            <w:b w:val="0"/>
            <w:sz w:val="16"/>
            <w:szCs w:val="16"/>
            <w:lang w:val="de-CH" w:eastAsia="en-US"/>
          </w:rPr>
          <w:id w:val="-1769616900"/>
          <w:docPartObj>
            <w:docPartGallery w:val="Page Numbers (Top of Page)"/>
            <w:docPartUnique/>
          </w:docPartObj>
        </w:sdtPr>
        <w:sdtEndPr/>
        <w:sdtContent>
          <w:p w:rsidR="00B04101" w:rsidRPr="00787D0B" w:rsidRDefault="00B04101" w:rsidP="00787D0B">
            <w:pPr>
              <w:pBdr>
                <w:top w:val="single" w:sz="4" w:space="1" w:color="auto"/>
              </w:pBdr>
              <w:tabs>
                <w:tab w:val="center" w:pos="4536"/>
                <w:tab w:val="right" w:pos="9072"/>
              </w:tabs>
              <w:jc w:val="right"/>
              <w:rPr>
                <w:rFonts w:ascii="Calibri" w:eastAsia="Calibri" w:hAnsi="Calibri"/>
                <w:b w:val="0"/>
                <w:sz w:val="16"/>
                <w:szCs w:val="16"/>
                <w:lang w:val="de-CH" w:eastAsia="en-US"/>
              </w:rPr>
            </w:pPr>
            <w:r w:rsidRPr="00B04101">
              <w:rPr>
                <w:rFonts w:ascii="Calibri" w:eastAsia="Calibri" w:hAnsi="Calibri"/>
                <w:b w:val="0"/>
                <w:sz w:val="16"/>
                <w:szCs w:val="16"/>
                <w:lang w:val="de-CH" w:eastAsia="en-US"/>
              </w:rPr>
              <w:fldChar w:fldCharType="begin"/>
            </w:r>
            <w:r w:rsidRPr="00B04101">
              <w:rPr>
                <w:rFonts w:ascii="Calibri" w:eastAsia="Calibri" w:hAnsi="Calibri"/>
                <w:b w:val="0"/>
                <w:sz w:val="16"/>
                <w:szCs w:val="16"/>
                <w:lang w:val="de-CH" w:eastAsia="en-US"/>
              </w:rPr>
              <w:instrText xml:space="preserve"> FILENAME  \* Lower  \* MERGEFORMAT </w:instrText>
            </w:r>
            <w:r w:rsidRPr="00B04101">
              <w:rPr>
                <w:rFonts w:ascii="Calibri" w:eastAsia="Calibri" w:hAnsi="Calibri"/>
                <w:b w:val="0"/>
                <w:sz w:val="16"/>
                <w:szCs w:val="16"/>
                <w:lang w:val="de-CH" w:eastAsia="en-US"/>
              </w:rPr>
              <w:fldChar w:fldCharType="separate"/>
            </w:r>
            <w:r w:rsidR="00421045">
              <w:rPr>
                <w:rFonts w:ascii="Calibri" w:eastAsia="Calibri" w:hAnsi="Calibri"/>
                <w:b w:val="0"/>
                <w:noProof/>
                <w:sz w:val="16"/>
                <w:szCs w:val="16"/>
                <w:lang w:val="de-CH" w:eastAsia="en-US"/>
              </w:rPr>
              <w:t>530_sucht-belohnung_macht_suechtig.docx</w:t>
            </w:r>
            <w:r w:rsidRPr="00B04101">
              <w:rPr>
                <w:rFonts w:ascii="Calibri" w:eastAsia="Calibri" w:hAnsi="Calibri"/>
                <w:b w:val="0"/>
                <w:sz w:val="16"/>
                <w:szCs w:val="16"/>
                <w:lang w:val="de-CH" w:eastAsia="en-US"/>
              </w:rPr>
              <w:fldChar w:fldCharType="end"/>
            </w:r>
            <w:r w:rsidRPr="00B04101">
              <w:rPr>
                <w:rFonts w:ascii="Calibri" w:eastAsia="Calibri" w:hAnsi="Calibri"/>
                <w:b w:val="0"/>
                <w:sz w:val="16"/>
                <w:szCs w:val="16"/>
                <w:lang w:val="de-CH" w:eastAsia="en-US"/>
              </w:rPr>
              <w:tab/>
            </w:r>
            <w:r w:rsidR="00DF3EFF">
              <w:rPr>
                <w:rFonts w:ascii="Calibri" w:eastAsia="Calibri" w:hAnsi="Calibri"/>
                <w:b w:val="0"/>
                <w:sz w:val="16"/>
                <w:szCs w:val="16"/>
                <w:lang w:val="de-CH" w:eastAsia="en-US"/>
              </w:rPr>
              <w:t>ZPG Biologie 2016</w:t>
            </w:r>
            <w:r w:rsidRPr="00B04101">
              <w:rPr>
                <w:rFonts w:ascii="Calibri" w:eastAsia="Calibri" w:hAnsi="Calibri"/>
                <w:b w:val="0"/>
                <w:sz w:val="16"/>
                <w:szCs w:val="22"/>
                <w:lang w:val="de-CH" w:eastAsia="en-US"/>
              </w:rPr>
              <w:tab/>
            </w:r>
            <w:r w:rsidRPr="00B04101">
              <w:rPr>
                <w:rFonts w:ascii="Calibri" w:eastAsia="Calibri" w:hAnsi="Calibri"/>
                <w:b w:val="0"/>
                <w:sz w:val="16"/>
                <w:szCs w:val="16"/>
                <w:lang w:eastAsia="en-US"/>
              </w:rPr>
              <w:t xml:space="preserve">Seite </w:t>
            </w:r>
            <w:r w:rsidRPr="00B04101">
              <w:rPr>
                <w:rFonts w:ascii="Calibri" w:eastAsia="Calibri" w:hAnsi="Calibri"/>
                <w:bCs/>
                <w:sz w:val="16"/>
                <w:szCs w:val="16"/>
                <w:lang w:val="de-CH" w:eastAsia="en-US"/>
              </w:rPr>
              <w:fldChar w:fldCharType="begin"/>
            </w:r>
            <w:r w:rsidRPr="00B04101">
              <w:rPr>
                <w:rFonts w:ascii="Calibri" w:eastAsia="Calibri" w:hAnsi="Calibri"/>
                <w:bCs/>
                <w:sz w:val="16"/>
                <w:szCs w:val="16"/>
                <w:lang w:val="de-CH" w:eastAsia="en-US"/>
              </w:rPr>
              <w:instrText>PAGE</w:instrText>
            </w:r>
            <w:r w:rsidRPr="00B04101">
              <w:rPr>
                <w:rFonts w:ascii="Calibri" w:eastAsia="Calibri" w:hAnsi="Calibri"/>
                <w:bCs/>
                <w:sz w:val="16"/>
                <w:szCs w:val="16"/>
                <w:lang w:val="de-CH" w:eastAsia="en-US"/>
              </w:rPr>
              <w:fldChar w:fldCharType="separate"/>
            </w:r>
            <w:r w:rsidR="00D82D2F">
              <w:rPr>
                <w:rFonts w:ascii="Calibri" w:eastAsia="Calibri" w:hAnsi="Calibri"/>
                <w:bCs/>
                <w:noProof/>
                <w:sz w:val="16"/>
                <w:szCs w:val="16"/>
                <w:lang w:val="de-CH" w:eastAsia="en-US"/>
              </w:rPr>
              <w:t>1</w:t>
            </w:r>
            <w:r w:rsidRPr="00B04101">
              <w:rPr>
                <w:rFonts w:ascii="Calibri" w:eastAsia="Calibri" w:hAnsi="Calibri"/>
                <w:bCs/>
                <w:sz w:val="16"/>
                <w:szCs w:val="16"/>
                <w:lang w:val="de-CH" w:eastAsia="en-US"/>
              </w:rPr>
              <w:fldChar w:fldCharType="end"/>
            </w:r>
            <w:r w:rsidRPr="00B04101">
              <w:rPr>
                <w:rFonts w:ascii="Calibri" w:eastAsia="Calibri" w:hAnsi="Calibri"/>
                <w:b w:val="0"/>
                <w:sz w:val="16"/>
                <w:szCs w:val="16"/>
                <w:lang w:eastAsia="en-US"/>
              </w:rPr>
              <w:t xml:space="preserve"> von </w:t>
            </w:r>
            <w:r w:rsidRPr="00B04101">
              <w:rPr>
                <w:rFonts w:ascii="Calibri" w:eastAsia="Calibri" w:hAnsi="Calibri"/>
                <w:bCs/>
                <w:sz w:val="16"/>
                <w:szCs w:val="16"/>
                <w:lang w:val="de-CH" w:eastAsia="en-US"/>
              </w:rPr>
              <w:fldChar w:fldCharType="begin"/>
            </w:r>
            <w:r w:rsidRPr="00B04101">
              <w:rPr>
                <w:rFonts w:ascii="Calibri" w:eastAsia="Calibri" w:hAnsi="Calibri"/>
                <w:bCs/>
                <w:sz w:val="16"/>
                <w:szCs w:val="16"/>
                <w:lang w:val="de-CH" w:eastAsia="en-US"/>
              </w:rPr>
              <w:instrText>NUMPAGES</w:instrText>
            </w:r>
            <w:r w:rsidRPr="00B04101">
              <w:rPr>
                <w:rFonts w:ascii="Calibri" w:eastAsia="Calibri" w:hAnsi="Calibri"/>
                <w:bCs/>
                <w:sz w:val="16"/>
                <w:szCs w:val="16"/>
                <w:lang w:val="de-CH" w:eastAsia="en-US"/>
              </w:rPr>
              <w:fldChar w:fldCharType="separate"/>
            </w:r>
            <w:r w:rsidR="00D82D2F">
              <w:rPr>
                <w:rFonts w:ascii="Calibri" w:eastAsia="Calibri" w:hAnsi="Calibri"/>
                <w:bCs/>
                <w:noProof/>
                <w:sz w:val="16"/>
                <w:szCs w:val="16"/>
                <w:lang w:val="de-CH" w:eastAsia="en-US"/>
              </w:rPr>
              <w:t>10</w:t>
            </w:r>
            <w:r w:rsidRPr="00B04101">
              <w:rPr>
                <w:rFonts w:ascii="Calibri" w:eastAsia="Calibri" w:hAnsi="Calibri"/>
                <w:bCs/>
                <w:sz w:val="16"/>
                <w:szCs w:val="16"/>
                <w:lang w:val="de-CH" w:eastAsia="en-U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720" w:rsidRDefault="00F92720" w:rsidP="00B04101">
      <w:r>
        <w:separator/>
      </w:r>
    </w:p>
  </w:footnote>
  <w:footnote w:type="continuationSeparator" w:id="0">
    <w:p w:rsidR="00F92720" w:rsidRDefault="00F92720" w:rsidP="00B041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3804"/>
    <w:multiLevelType w:val="hybridMultilevel"/>
    <w:tmpl w:val="83A825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40F6F3B"/>
    <w:multiLevelType w:val="hybridMultilevel"/>
    <w:tmpl w:val="55BC802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6FD51E1"/>
    <w:multiLevelType w:val="hybridMultilevel"/>
    <w:tmpl w:val="55BC802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8955A57"/>
    <w:multiLevelType w:val="hybridMultilevel"/>
    <w:tmpl w:val="0282A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11745D"/>
    <w:multiLevelType w:val="hybridMultilevel"/>
    <w:tmpl w:val="FDC0550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B52019E"/>
    <w:multiLevelType w:val="hybridMultilevel"/>
    <w:tmpl w:val="A174585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242565"/>
    <w:multiLevelType w:val="hybridMultilevel"/>
    <w:tmpl w:val="C02273D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E6461E"/>
    <w:multiLevelType w:val="hybridMultilevel"/>
    <w:tmpl w:val="3A8EAF4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F436FD"/>
    <w:multiLevelType w:val="hybridMultilevel"/>
    <w:tmpl w:val="00F28A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2926C6C"/>
    <w:multiLevelType w:val="hybridMultilevel"/>
    <w:tmpl w:val="A6302FE6"/>
    <w:lvl w:ilvl="0" w:tplc="E820B7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85A3781"/>
    <w:multiLevelType w:val="hybridMultilevel"/>
    <w:tmpl w:val="A174585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9A84333"/>
    <w:multiLevelType w:val="hybridMultilevel"/>
    <w:tmpl w:val="9984D37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B8392E"/>
    <w:multiLevelType w:val="hybridMultilevel"/>
    <w:tmpl w:val="94ACFCF6"/>
    <w:lvl w:ilvl="0" w:tplc="04070001">
      <w:start w:val="1"/>
      <w:numFmt w:val="bullet"/>
      <w:lvlText w:val="-"/>
      <w:lvlJc w:val="left"/>
      <w:pPr>
        <w:tabs>
          <w:tab w:val="num" w:pos="360"/>
        </w:tabs>
        <w:ind w:left="360" w:hanging="360"/>
      </w:pPr>
      <w:rPr>
        <w:rFonts w:ascii="Arial" w:hAnsi="Aria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430D8E"/>
    <w:multiLevelType w:val="hybridMultilevel"/>
    <w:tmpl w:val="4DE6F5D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B45741"/>
    <w:multiLevelType w:val="hybridMultilevel"/>
    <w:tmpl w:val="55BC802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43F0271"/>
    <w:multiLevelType w:val="hybridMultilevel"/>
    <w:tmpl w:val="55BC80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5F40FF8"/>
    <w:multiLevelType w:val="hybridMultilevel"/>
    <w:tmpl w:val="9CFE36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2991D4A"/>
    <w:multiLevelType w:val="hybridMultilevel"/>
    <w:tmpl w:val="A93C0D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2E17023"/>
    <w:multiLevelType w:val="hybridMultilevel"/>
    <w:tmpl w:val="A1F26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A71FD3"/>
    <w:multiLevelType w:val="hybridMultilevel"/>
    <w:tmpl w:val="00F28A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6684F4D"/>
    <w:multiLevelType w:val="hybridMultilevel"/>
    <w:tmpl w:val="EE248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EE5097"/>
    <w:multiLevelType w:val="hybridMultilevel"/>
    <w:tmpl w:val="257093E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4EEE5597"/>
    <w:multiLevelType w:val="hybridMultilevel"/>
    <w:tmpl w:val="AF62C5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FB52550"/>
    <w:multiLevelType w:val="hybridMultilevel"/>
    <w:tmpl w:val="F2487866"/>
    <w:lvl w:ilvl="0" w:tplc="0407000F">
      <w:start w:val="1"/>
      <w:numFmt w:val="decimal"/>
      <w:lvlText w:val="%1."/>
      <w:lvlJc w:val="left"/>
      <w:pPr>
        <w:ind w:left="360" w:hanging="360"/>
      </w:pPr>
    </w:lvl>
    <w:lvl w:ilvl="1" w:tplc="78CA6C52">
      <w:numFmt w:val="bullet"/>
      <w:lvlText w:val="•"/>
      <w:lvlJc w:val="left"/>
      <w:pPr>
        <w:ind w:left="1416" w:hanging="696"/>
      </w:pPr>
      <w:rPr>
        <w:rFonts w:ascii="Calibri" w:eastAsia="Times New Roman"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5264AF2"/>
    <w:multiLevelType w:val="hybridMultilevel"/>
    <w:tmpl w:val="D75EBA00"/>
    <w:lvl w:ilvl="0" w:tplc="E820B7E8">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15:restartNumberingAfterBreak="0">
    <w:nsid w:val="57AD5B02"/>
    <w:multiLevelType w:val="hybridMultilevel"/>
    <w:tmpl w:val="3ED4AE36"/>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B37B6"/>
    <w:multiLevelType w:val="hybridMultilevel"/>
    <w:tmpl w:val="20C6B7EC"/>
    <w:lvl w:ilvl="0" w:tplc="6AA4B6B6">
      <w:start w:val="1"/>
      <w:numFmt w:val="bullet"/>
      <w:lvlText w:val="-"/>
      <w:lvlJc w:val="left"/>
      <w:pPr>
        <w:tabs>
          <w:tab w:val="num" w:pos="360"/>
        </w:tabs>
        <w:ind w:left="360" w:hanging="360"/>
      </w:pPr>
      <w:rPr>
        <w:rFonts w:ascii="Arial" w:hAnsi="Aria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760404"/>
    <w:multiLevelType w:val="hybridMultilevel"/>
    <w:tmpl w:val="A174585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04C142D"/>
    <w:multiLevelType w:val="hybridMultilevel"/>
    <w:tmpl w:val="00F28A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1124177"/>
    <w:multiLevelType w:val="hybridMultilevel"/>
    <w:tmpl w:val="55BC80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8A13C5A"/>
    <w:multiLevelType w:val="hybridMultilevel"/>
    <w:tmpl w:val="30A815F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F6370AA"/>
    <w:multiLevelType w:val="hybridMultilevel"/>
    <w:tmpl w:val="13BEA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78447F4"/>
    <w:multiLevelType w:val="hybridMultilevel"/>
    <w:tmpl w:val="C730101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79BA350D"/>
    <w:multiLevelType w:val="hybridMultilevel"/>
    <w:tmpl w:val="F3EA1C32"/>
    <w:lvl w:ilvl="0" w:tplc="BFF25486">
      <w:start w:val="2"/>
      <w:numFmt w:val="bullet"/>
      <w:lvlText w:val=""/>
      <w:lvlJc w:val="left"/>
      <w:pPr>
        <w:ind w:left="720" w:hanging="360"/>
      </w:pPr>
      <w:rPr>
        <w:rFonts w:ascii="Wingdings" w:eastAsia="Calibri" w:hAnsi="Wingdings" w:cs="~ì∏ˇøtΩ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554F86"/>
    <w:multiLevelType w:val="hybridMultilevel"/>
    <w:tmpl w:val="31747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CA47C17"/>
    <w:multiLevelType w:val="hybridMultilevel"/>
    <w:tmpl w:val="C818FF0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24"/>
  </w:num>
  <w:num w:numId="2">
    <w:abstractNumId w:val="22"/>
  </w:num>
  <w:num w:numId="3">
    <w:abstractNumId w:val="9"/>
  </w:num>
  <w:num w:numId="4">
    <w:abstractNumId w:val="26"/>
  </w:num>
  <w:num w:numId="5">
    <w:abstractNumId w:val="30"/>
  </w:num>
  <w:num w:numId="6">
    <w:abstractNumId w:val="6"/>
  </w:num>
  <w:num w:numId="7">
    <w:abstractNumId w:val="25"/>
  </w:num>
  <w:num w:numId="8">
    <w:abstractNumId w:val="11"/>
  </w:num>
  <w:num w:numId="9">
    <w:abstractNumId w:val="12"/>
  </w:num>
  <w:num w:numId="10">
    <w:abstractNumId w:val="4"/>
  </w:num>
  <w:num w:numId="11">
    <w:abstractNumId w:val="32"/>
  </w:num>
  <w:num w:numId="12">
    <w:abstractNumId w:val="21"/>
  </w:num>
  <w:num w:numId="13">
    <w:abstractNumId w:val="33"/>
  </w:num>
  <w:num w:numId="14">
    <w:abstractNumId w:val="13"/>
  </w:num>
  <w:num w:numId="15">
    <w:abstractNumId w:val="7"/>
  </w:num>
  <w:num w:numId="16">
    <w:abstractNumId w:val="23"/>
  </w:num>
  <w:num w:numId="17">
    <w:abstractNumId w:val="15"/>
  </w:num>
  <w:num w:numId="18">
    <w:abstractNumId w:val="34"/>
  </w:num>
  <w:num w:numId="19">
    <w:abstractNumId w:val="17"/>
  </w:num>
  <w:num w:numId="20">
    <w:abstractNumId w:val="28"/>
  </w:num>
  <w:num w:numId="21">
    <w:abstractNumId w:val="1"/>
  </w:num>
  <w:num w:numId="22">
    <w:abstractNumId w:val="27"/>
  </w:num>
  <w:num w:numId="23">
    <w:abstractNumId w:val="20"/>
  </w:num>
  <w:num w:numId="24">
    <w:abstractNumId w:val="3"/>
  </w:num>
  <w:num w:numId="25">
    <w:abstractNumId w:val="18"/>
  </w:num>
  <w:num w:numId="26">
    <w:abstractNumId w:val="31"/>
  </w:num>
  <w:num w:numId="27">
    <w:abstractNumId w:val="16"/>
  </w:num>
  <w:num w:numId="28">
    <w:abstractNumId w:val="29"/>
  </w:num>
  <w:num w:numId="29">
    <w:abstractNumId w:val="14"/>
  </w:num>
  <w:num w:numId="30">
    <w:abstractNumId w:val="2"/>
  </w:num>
  <w:num w:numId="31">
    <w:abstractNumId w:val="19"/>
  </w:num>
  <w:num w:numId="32">
    <w:abstractNumId w:val="8"/>
  </w:num>
  <w:num w:numId="33">
    <w:abstractNumId w:val="10"/>
  </w:num>
  <w:num w:numId="34">
    <w:abstractNumId w:val="5"/>
  </w:num>
  <w:num w:numId="35">
    <w:abstractNumId w:val="0"/>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08"/>
    <w:rsid w:val="00000938"/>
    <w:rsid w:val="000563EE"/>
    <w:rsid w:val="00064F7A"/>
    <w:rsid w:val="000763C7"/>
    <w:rsid w:val="00080577"/>
    <w:rsid w:val="000A6F45"/>
    <w:rsid w:val="000B3A6A"/>
    <w:rsid w:val="000B4C0D"/>
    <w:rsid w:val="000B529A"/>
    <w:rsid w:val="000C0E84"/>
    <w:rsid w:val="00114656"/>
    <w:rsid w:val="00116C1D"/>
    <w:rsid w:val="001308F0"/>
    <w:rsid w:val="001431A8"/>
    <w:rsid w:val="001A25EB"/>
    <w:rsid w:val="001B665C"/>
    <w:rsid w:val="00242CC6"/>
    <w:rsid w:val="00253155"/>
    <w:rsid w:val="0026218B"/>
    <w:rsid w:val="002762B0"/>
    <w:rsid w:val="00276DCC"/>
    <w:rsid w:val="002B5D8A"/>
    <w:rsid w:val="002C3261"/>
    <w:rsid w:val="002C6B13"/>
    <w:rsid w:val="002F181E"/>
    <w:rsid w:val="00382B9D"/>
    <w:rsid w:val="00396CF4"/>
    <w:rsid w:val="003A4539"/>
    <w:rsid w:val="003D0EA0"/>
    <w:rsid w:val="00421045"/>
    <w:rsid w:val="004240F1"/>
    <w:rsid w:val="004255FE"/>
    <w:rsid w:val="004269CF"/>
    <w:rsid w:val="00471E08"/>
    <w:rsid w:val="004955DB"/>
    <w:rsid w:val="004C7AAC"/>
    <w:rsid w:val="004F78DD"/>
    <w:rsid w:val="0051465D"/>
    <w:rsid w:val="0052283F"/>
    <w:rsid w:val="005363F7"/>
    <w:rsid w:val="005607D7"/>
    <w:rsid w:val="00577CFD"/>
    <w:rsid w:val="00587521"/>
    <w:rsid w:val="005C0B54"/>
    <w:rsid w:val="005E7B78"/>
    <w:rsid w:val="00620E90"/>
    <w:rsid w:val="00625F4C"/>
    <w:rsid w:val="00634A08"/>
    <w:rsid w:val="0068024E"/>
    <w:rsid w:val="00696CD9"/>
    <w:rsid w:val="006A1464"/>
    <w:rsid w:val="006D0E6F"/>
    <w:rsid w:val="006D67AD"/>
    <w:rsid w:val="006E7DB2"/>
    <w:rsid w:val="007018F7"/>
    <w:rsid w:val="00702A45"/>
    <w:rsid w:val="007619F1"/>
    <w:rsid w:val="00775B34"/>
    <w:rsid w:val="00787541"/>
    <w:rsid w:val="00787D0B"/>
    <w:rsid w:val="00795A99"/>
    <w:rsid w:val="007A2358"/>
    <w:rsid w:val="007C1606"/>
    <w:rsid w:val="007C2D68"/>
    <w:rsid w:val="007F7BED"/>
    <w:rsid w:val="00835A38"/>
    <w:rsid w:val="00843A7B"/>
    <w:rsid w:val="00864913"/>
    <w:rsid w:val="00866B51"/>
    <w:rsid w:val="008860FA"/>
    <w:rsid w:val="00893AD5"/>
    <w:rsid w:val="008C6EB0"/>
    <w:rsid w:val="00913472"/>
    <w:rsid w:val="009D1244"/>
    <w:rsid w:val="00A14CA9"/>
    <w:rsid w:val="00AB6F6E"/>
    <w:rsid w:val="00B04101"/>
    <w:rsid w:val="00B26C11"/>
    <w:rsid w:val="00B7498B"/>
    <w:rsid w:val="00BB6589"/>
    <w:rsid w:val="00BF080C"/>
    <w:rsid w:val="00BF32E8"/>
    <w:rsid w:val="00BF7E6E"/>
    <w:rsid w:val="00C11C7D"/>
    <w:rsid w:val="00C445E0"/>
    <w:rsid w:val="00C83F43"/>
    <w:rsid w:val="00CB06B6"/>
    <w:rsid w:val="00CC2505"/>
    <w:rsid w:val="00D82D2F"/>
    <w:rsid w:val="00D95116"/>
    <w:rsid w:val="00DB20F4"/>
    <w:rsid w:val="00DD7220"/>
    <w:rsid w:val="00DE3F1C"/>
    <w:rsid w:val="00DE7DB3"/>
    <w:rsid w:val="00DF063F"/>
    <w:rsid w:val="00DF3EFF"/>
    <w:rsid w:val="00E07FC8"/>
    <w:rsid w:val="00E203D5"/>
    <w:rsid w:val="00E36358"/>
    <w:rsid w:val="00E37742"/>
    <w:rsid w:val="00E517E4"/>
    <w:rsid w:val="00E74B01"/>
    <w:rsid w:val="00EB2221"/>
    <w:rsid w:val="00EB3F14"/>
    <w:rsid w:val="00EE128C"/>
    <w:rsid w:val="00F05F85"/>
    <w:rsid w:val="00F25B81"/>
    <w:rsid w:val="00F26727"/>
    <w:rsid w:val="00F35DE5"/>
    <w:rsid w:val="00F36E73"/>
    <w:rsid w:val="00F62B25"/>
    <w:rsid w:val="00F71C0E"/>
    <w:rsid w:val="00F91594"/>
    <w:rsid w:val="00F92720"/>
    <w:rsid w:val="00FC6DAB"/>
    <w:rsid w:val="00FE38EB"/>
    <w:rsid w:val="00FE48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51B75C9B-FFB8-4DE9-86E3-CCDCFFE5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b/>
      <w:sz w:val="22"/>
      <w:szCs w:val="24"/>
    </w:rPr>
  </w:style>
  <w:style w:type="paragraph" w:styleId="berschrift1">
    <w:name w:val="heading 1"/>
    <w:basedOn w:val="Standard"/>
    <w:next w:val="Standard"/>
    <w:qFormat/>
    <w:rsid w:val="006B1C40"/>
    <w:pPr>
      <w:keepNext/>
      <w:spacing w:before="240" w:after="60"/>
      <w:outlineLvl w:val="0"/>
    </w:pPr>
    <w:rPr>
      <w:b w:val="0"/>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roeberschrift">
    <w:name w:val="große Überschrift"/>
    <w:basedOn w:val="berschrift1"/>
    <w:rsid w:val="006B1C40"/>
    <w:pPr>
      <w:pBdr>
        <w:top w:val="single" w:sz="1" w:space="8" w:color="000000"/>
        <w:left w:val="single" w:sz="1" w:space="8" w:color="000000"/>
        <w:bottom w:val="single" w:sz="1" w:space="8" w:color="000000"/>
        <w:right w:val="single" w:sz="1" w:space="8" w:color="000000"/>
      </w:pBdr>
      <w:shd w:val="clear" w:color="auto" w:fill="E6E6E6"/>
      <w:suppressAutoHyphens/>
      <w:jc w:val="center"/>
    </w:pPr>
    <w:rPr>
      <w:rFonts w:ascii="Optimum" w:hAnsi="Optimum" w:cs="Arial"/>
      <w:bCs/>
      <w:kern w:val="1"/>
      <w:sz w:val="36"/>
    </w:rPr>
  </w:style>
  <w:style w:type="paragraph" w:customStyle="1" w:styleId="Tabberschrift">
    <w:name w:val="TabÜberschrift"/>
    <w:basedOn w:val="Standard"/>
    <w:next w:val="Standard"/>
    <w:rsid w:val="004A572F"/>
    <w:pPr>
      <w:pBdr>
        <w:top w:val="single" w:sz="4" w:space="1" w:color="000000"/>
      </w:pBdr>
      <w:shd w:val="clear" w:color="auto" w:fill="DFDFDF"/>
      <w:tabs>
        <w:tab w:val="left" w:pos="567"/>
        <w:tab w:val="right" w:pos="9639"/>
      </w:tabs>
      <w:suppressAutoHyphens/>
      <w:spacing w:before="360" w:after="120"/>
    </w:pPr>
    <w:rPr>
      <w:rFonts w:ascii="Optimum" w:hAnsi="Optimum"/>
      <w:b w:val="0"/>
      <w:bCs/>
    </w:rPr>
  </w:style>
  <w:style w:type="paragraph" w:customStyle="1" w:styleId="Standa">
    <w:name w:val="Standa"/>
    <w:rsid w:val="002C107B"/>
    <w:rPr>
      <w:rFonts w:ascii="Calibri" w:eastAsia="Calibri" w:hAnsi="Calibri"/>
      <w:sz w:val="22"/>
      <w:szCs w:val="24"/>
      <w:lang w:bidi="de-DE"/>
    </w:rPr>
  </w:style>
  <w:style w:type="paragraph" w:customStyle="1" w:styleId="Standa1">
    <w:name w:val="Standa1"/>
    <w:rsid w:val="002C107B"/>
    <w:pPr>
      <w:spacing w:after="160" w:line="259" w:lineRule="auto"/>
    </w:pPr>
    <w:rPr>
      <w:rFonts w:ascii="Calibri" w:eastAsia="Calibri" w:hAnsi="Calibri"/>
      <w:sz w:val="22"/>
      <w:szCs w:val="22"/>
      <w:lang w:val="de-CH" w:eastAsia="en-US" w:bidi="de-DE"/>
    </w:rPr>
  </w:style>
  <w:style w:type="character" w:customStyle="1" w:styleId="Absatz-Standardschrift">
    <w:name w:val="Absatz-Standardschrift"/>
    <w:semiHidden/>
    <w:rsid w:val="002C107B"/>
  </w:style>
  <w:style w:type="table" w:customStyle="1" w:styleId="NormaleTabe">
    <w:name w:val="Normale Tabe"/>
    <w:semiHidden/>
    <w:rsid w:val="002C107B"/>
    <w:rPr>
      <w:rFonts w:ascii="Calibri" w:hAnsi="Calibri"/>
      <w:lang w:eastAsia="en-US" w:bidi="de-DE"/>
    </w:rPr>
    <w:tblPr>
      <w:tblInd w:w="0" w:type="dxa"/>
      <w:tblCellMar>
        <w:top w:w="0" w:type="dxa"/>
        <w:left w:w="108" w:type="dxa"/>
        <w:bottom w:w="0" w:type="dxa"/>
        <w:right w:w="108" w:type="dxa"/>
      </w:tblCellMar>
    </w:tblPr>
  </w:style>
  <w:style w:type="character" w:customStyle="1" w:styleId="Absatz-Standardschrift1">
    <w:name w:val="Absatz-Standardschrift1"/>
    <w:semiHidden/>
    <w:rsid w:val="002C107B"/>
  </w:style>
  <w:style w:type="paragraph" w:customStyle="1" w:styleId="Kopfze">
    <w:name w:val="Kopfze"/>
    <w:basedOn w:val="Standa1"/>
    <w:rsid w:val="002C107B"/>
    <w:pPr>
      <w:tabs>
        <w:tab w:val="center" w:pos="4536"/>
        <w:tab w:val="right" w:pos="9072"/>
      </w:tabs>
      <w:spacing w:after="0" w:line="240" w:lineRule="auto"/>
    </w:pPr>
  </w:style>
  <w:style w:type="character" w:customStyle="1" w:styleId="HeaderChar">
    <w:name w:val="Header Char"/>
    <w:rsid w:val="002C107B"/>
    <w:rPr>
      <w:rFonts w:cs="Times New Roman"/>
    </w:rPr>
  </w:style>
  <w:style w:type="paragraph" w:customStyle="1" w:styleId="Fuzei">
    <w:name w:val="Fußzei"/>
    <w:basedOn w:val="Standa1"/>
    <w:rsid w:val="002C107B"/>
    <w:pPr>
      <w:tabs>
        <w:tab w:val="center" w:pos="4536"/>
        <w:tab w:val="right" w:pos="9072"/>
      </w:tabs>
      <w:spacing w:after="0" w:line="240" w:lineRule="auto"/>
    </w:pPr>
  </w:style>
  <w:style w:type="character" w:customStyle="1" w:styleId="FooterChar">
    <w:name w:val="Footer Char"/>
    <w:rsid w:val="002C107B"/>
    <w:rPr>
      <w:rFonts w:cs="Times New Roman"/>
    </w:rPr>
  </w:style>
  <w:style w:type="paragraph" w:customStyle="1" w:styleId="TabellenInhalt">
    <w:name w:val="Tabellen Inhalt"/>
    <w:basedOn w:val="Standa"/>
    <w:rsid w:val="002C107B"/>
    <w:pPr>
      <w:widowControl w:val="0"/>
      <w:suppressLineNumbers/>
      <w:suppressAutoHyphens/>
    </w:pPr>
    <w:rPr>
      <w:rFonts w:ascii="Liberation Serif" w:eastAsia="SimSun" w:hAnsi="Liberation Serif" w:cs="Mangal"/>
      <w:kern w:val="1"/>
      <w:sz w:val="24"/>
      <w:lang w:eastAsia="zh-CN"/>
    </w:rPr>
  </w:style>
  <w:style w:type="paragraph" w:customStyle="1" w:styleId="berschrift14fett">
    <w:name w:val="Überschrift 14 fett"/>
    <w:basedOn w:val="Standa"/>
    <w:rsid w:val="002C107B"/>
    <w:rPr>
      <w:b/>
      <w:sz w:val="28"/>
    </w:rPr>
  </w:style>
  <w:style w:type="paragraph" w:customStyle="1" w:styleId="StandardWe">
    <w:name w:val="Standard (We"/>
    <w:basedOn w:val="Standa"/>
    <w:rsid w:val="002C107B"/>
    <w:pPr>
      <w:spacing w:before="100" w:beforeAutospacing="1" w:after="119"/>
    </w:pPr>
    <w:rPr>
      <w:rFonts w:ascii="Times" w:hAnsi="Times"/>
      <w:sz w:val="20"/>
      <w:szCs w:val="20"/>
    </w:rPr>
  </w:style>
  <w:style w:type="character" w:styleId="Hyperlink">
    <w:name w:val="Hyperlink"/>
    <w:rsid w:val="002C107B"/>
    <w:rPr>
      <w:rFonts w:cs="Times New Roman"/>
      <w:color w:val="0000FF"/>
      <w:u w:val="single"/>
    </w:rPr>
  </w:style>
  <w:style w:type="character" w:customStyle="1" w:styleId="GesichteterHyperl">
    <w:name w:val="GesichteterHyperl"/>
    <w:rsid w:val="002C107B"/>
    <w:rPr>
      <w:rFonts w:cs="Times New Roman"/>
      <w:color w:val="800080"/>
      <w:u w:val="single"/>
    </w:rPr>
  </w:style>
  <w:style w:type="paragraph" w:customStyle="1" w:styleId="Textkrper-Einzug">
    <w:name w:val="Textkörper-Einzug"/>
    <w:basedOn w:val="Standa"/>
    <w:rsid w:val="002C107B"/>
    <w:pPr>
      <w:suppressAutoHyphens/>
      <w:ind w:left="142" w:hanging="142"/>
    </w:pPr>
    <w:rPr>
      <w:rFonts w:ascii="Times New Roman" w:hAnsi="Times New Roman"/>
      <w:szCs w:val="20"/>
    </w:rPr>
  </w:style>
  <w:style w:type="paragraph" w:customStyle="1" w:styleId="Kopfze1">
    <w:name w:val="Kopfze1"/>
    <w:basedOn w:val="Standa"/>
    <w:rsid w:val="002C107B"/>
    <w:pPr>
      <w:tabs>
        <w:tab w:val="center" w:pos="4536"/>
        <w:tab w:val="right" w:pos="9072"/>
      </w:tabs>
    </w:pPr>
  </w:style>
  <w:style w:type="paragraph" w:customStyle="1" w:styleId="Fuzei1">
    <w:name w:val="Fußzei1"/>
    <w:basedOn w:val="Standa"/>
    <w:semiHidden/>
    <w:rsid w:val="002C107B"/>
    <w:pPr>
      <w:tabs>
        <w:tab w:val="center" w:pos="4536"/>
        <w:tab w:val="right" w:pos="9072"/>
      </w:tabs>
    </w:pPr>
  </w:style>
  <w:style w:type="character" w:styleId="Kommentarzeichen">
    <w:name w:val="annotation reference"/>
    <w:semiHidden/>
    <w:rsid w:val="002C107B"/>
    <w:rPr>
      <w:rFonts w:cs="Times New Roman"/>
      <w:sz w:val="16"/>
    </w:rPr>
  </w:style>
  <w:style w:type="paragraph" w:styleId="Kommentartext">
    <w:name w:val="annotation text"/>
    <w:basedOn w:val="Standa"/>
    <w:semiHidden/>
    <w:rsid w:val="002C107B"/>
    <w:rPr>
      <w:sz w:val="20"/>
      <w:szCs w:val="20"/>
    </w:rPr>
  </w:style>
  <w:style w:type="character" w:customStyle="1" w:styleId="CommentTextChar">
    <w:name w:val="Comment Text Char"/>
    <w:rsid w:val="002C107B"/>
    <w:rPr>
      <w:rFonts w:eastAsia="Times New Roman" w:cs="Times New Roman"/>
    </w:rPr>
  </w:style>
  <w:style w:type="paragraph" w:styleId="Sprechblasentext">
    <w:name w:val="Balloon Text"/>
    <w:basedOn w:val="Standard"/>
    <w:semiHidden/>
    <w:rsid w:val="002C107B"/>
    <w:rPr>
      <w:rFonts w:ascii="Lucida Grande" w:hAnsi="Lucida Grande"/>
      <w:b w:val="0"/>
      <w:sz w:val="18"/>
      <w:szCs w:val="18"/>
    </w:rPr>
  </w:style>
  <w:style w:type="paragraph" w:styleId="Listenabsatz">
    <w:name w:val="List Paragraph"/>
    <w:basedOn w:val="Standard"/>
    <w:uiPriority w:val="34"/>
    <w:qFormat/>
    <w:rsid w:val="007C2D68"/>
    <w:pPr>
      <w:ind w:left="720"/>
      <w:contextualSpacing/>
    </w:pPr>
  </w:style>
  <w:style w:type="paragraph" w:styleId="Beschriftung">
    <w:name w:val="caption"/>
    <w:basedOn w:val="Standard"/>
    <w:next w:val="Standard"/>
    <w:uiPriority w:val="35"/>
    <w:unhideWhenUsed/>
    <w:qFormat/>
    <w:rsid w:val="00DF063F"/>
    <w:pPr>
      <w:spacing w:after="200"/>
    </w:pPr>
    <w:rPr>
      <w:i/>
      <w:iCs/>
      <w:color w:val="44546A" w:themeColor="text2"/>
      <w:sz w:val="18"/>
      <w:szCs w:val="18"/>
    </w:rPr>
  </w:style>
  <w:style w:type="paragraph" w:styleId="Kopfzeile">
    <w:name w:val="header"/>
    <w:basedOn w:val="Standard"/>
    <w:link w:val="KopfzeileZchn"/>
    <w:uiPriority w:val="99"/>
    <w:unhideWhenUsed/>
    <w:rsid w:val="00B04101"/>
    <w:pPr>
      <w:tabs>
        <w:tab w:val="center" w:pos="4536"/>
        <w:tab w:val="right" w:pos="9072"/>
      </w:tabs>
    </w:pPr>
  </w:style>
  <w:style w:type="character" w:customStyle="1" w:styleId="KopfzeileZchn">
    <w:name w:val="Kopfzeile Zchn"/>
    <w:basedOn w:val="Absatz-Standardschriftart"/>
    <w:link w:val="Kopfzeile"/>
    <w:uiPriority w:val="99"/>
    <w:rsid w:val="00B04101"/>
    <w:rPr>
      <w:rFonts w:ascii="Arial" w:hAnsi="Arial"/>
      <w:b/>
      <w:sz w:val="22"/>
      <w:szCs w:val="24"/>
    </w:rPr>
  </w:style>
  <w:style w:type="paragraph" w:styleId="Fuzeile">
    <w:name w:val="footer"/>
    <w:basedOn w:val="Standard"/>
    <w:link w:val="FuzeileZchn"/>
    <w:uiPriority w:val="99"/>
    <w:unhideWhenUsed/>
    <w:rsid w:val="00B04101"/>
    <w:pPr>
      <w:tabs>
        <w:tab w:val="center" w:pos="4536"/>
        <w:tab w:val="right" w:pos="9072"/>
      </w:tabs>
    </w:pPr>
  </w:style>
  <w:style w:type="character" w:customStyle="1" w:styleId="FuzeileZchn">
    <w:name w:val="Fußzeile Zchn"/>
    <w:basedOn w:val="Absatz-Standardschriftart"/>
    <w:link w:val="Fuzeile"/>
    <w:uiPriority w:val="99"/>
    <w:rsid w:val="00B04101"/>
    <w:rPr>
      <w:rFonts w:ascii="Arial" w:hAnsi="Arial"/>
      <w:b/>
      <w:sz w:val="22"/>
      <w:szCs w:val="24"/>
    </w:rPr>
  </w:style>
  <w:style w:type="character" w:styleId="BesuchterHyperlink">
    <w:name w:val="FollowedHyperlink"/>
    <w:basedOn w:val="Absatz-Standardschriftart"/>
    <w:uiPriority w:val="99"/>
    <w:semiHidden/>
    <w:unhideWhenUsed/>
    <w:rsid w:val="001A25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J-slNvmFYA" TargetMode="Externa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pixabay.com/de/%C3%A4u%C3%9Ferst-ungew%C3%B6hnliche-bedingungen-664132/" TargetMode="External"/><Relationship Id="rId17" Type="http://schemas.openxmlformats.org/officeDocument/2006/relationships/hyperlink" Target="https://commons.wikimedia.org/wiki/File:Suchtdreieck.jpg" TargetMode="External"/><Relationship Id="rId25" Type="http://schemas.openxmlformats.org/officeDocument/2006/relationships/hyperlink" Target="https://commons.wikimedia.org/wiki/File:Pokemon_Go_Setagaya_Park_Tokio.jpg"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flickr.com/photos/iphonedigital/27630103064"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de.wikipedia.org/wiki/Computerspiel" TargetMode="Externa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pixabay.com/de/gameboy-videospiel-spielen-kind-114367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BBB07-B757-4CD8-BBB5-7B911CA82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2584</Words>
  <Characters>16285</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Informationssysteme</vt:lpstr>
    </vt:vector>
  </TitlesOfParts>
  <Company/>
  <LinksUpToDate>false</LinksUpToDate>
  <CharactersWithSpaces>18832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Informationssysteme</dc:title>
  <dc:subject/>
  <dc:creator>AR</dc:creator>
  <cp:keywords/>
  <cp:lastModifiedBy>AR</cp:lastModifiedBy>
  <cp:revision>21</cp:revision>
  <cp:lastPrinted>2016-10-03T14:47:00Z</cp:lastPrinted>
  <dcterms:created xsi:type="dcterms:W3CDTF">2016-09-07T14:22:00Z</dcterms:created>
  <dcterms:modified xsi:type="dcterms:W3CDTF">2016-10-03T14:49:00Z</dcterms:modified>
</cp:coreProperties>
</file>