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57EAB" w14:textId="77777777" w:rsidR="00E5235A" w:rsidRPr="00816F7B" w:rsidRDefault="00E5235A" w:rsidP="00E5235A">
      <w:pPr>
        <w:pBdr>
          <w:bottom w:val="single" w:sz="4" w:space="1" w:color="auto"/>
        </w:pBdr>
        <w:jc w:val="center"/>
        <w:rPr>
          <w:b/>
          <w:smallCaps/>
          <w:spacing w:val="114"/>
          <w:sz w:val="44"/>
          <w:szCs w:val="48"/>
        </w:rPr>
      </w:pPr>
      <w:r w:rsidRPr="00816F7B">
        <w:rPr>
          <w:b/>
          <w:smallCaps/>
          <w:spacing w:val="114"/>
          <w:sz w:val="44"/>
          <w:szCs w:val="48"/>
        </w:rPr>
        <w:t>Lernen ges</w:t>
      </w:r>
      <w:bookmarkStart w:id="0" w:name="_GoBack"/>
      <w:bookmarkEnd w:id="0"/>
      <w:r w:rsidRPr="00816F7B">
        <w:rPr>
          <w:b/>
          <w:smallCaps/>
          <w:spacing w:val="114"/>
          <w:sz w:val="44"/>
          <w:szCs w:val="48"/>
        </w:rPr>
        <w:t>talten und begleiten</w:t>
      </w:r>
      <w:r w:rsidRPr="00C02521">
        <w:rPr>
          <w:b/>
          <w:smallCaps/>
          <w:spacing w:val="114"/>
          <w:sz w:val="48"/>
          <w:szCs w:val="48"/>
        </w:rPr>
        <w:br/>
      </w:r>
      <w:r w:rsidRPr="00816F7B">
        <w:rPr>
          <w:b/>
          <w:smallCaps/>
          <w:spacing w:val="114"/>
          <w:sz w:val="44"/>
          <w:szCs w:val="48"/>
        </w:rPr>
        <w:t>Bildungsplan 2016</w:t>
      </w:r>
    </w:p>
    <w:p w14:paraId="1C792DAE" w14:textId="77777777" w:rsidR="00E5235A" w:rsidRPr="00577BBC" w:rsidRDefault="00E5235A" w:rsidP="00E5235A">
      <w:pPr>
        <w:pBdr>
          <w:bottom w:val="single" w:sz="4" w:space="1" w:color="auto"/>
        </w:pBdr>
        <w:jc w:val="center"/>
        <w:rPr>
          <w:b/>
          <w:smallCaps/>
          <w:spacing w:val="114"/>
          <w:sz w:val="48"/>
          <w:szCs w:val="48"/>
          <w:lang w:val="fr-FR"/>
        </w:rPr>
      </w:pPr>
      <w:r w:rsidRPr="00577BBC">
        <w:rPr>
          <w:b/>
          <w:smallCaps/>
          <w:spacing w:val="114"/>
          <w:sz w:val="48"/>
          <w:szCs w:val="48"/>
          <w:lang w:val="fr-FR"/>
        </w:rPr>
        <w:t>Klassen 9/10</w:t>
      </w:r>
    </w:p>
    <w:p w14:paraId="6FDA3198" w14:textId="77777777" w:rsidR="007E4E61" w:rsidRPr="00577BBC" w:rsidRDefault="007E4E61">
      <w:pPr>
        <w:rPr>
          <w:lang w:val="fr-FR"/>
        </w:rPr>
      </w:pPr>
    </w:p>
    <w:p w14:paraId="20AD75B4" w14:textId="77777777" w:rsidR="007E4E61" w:rsidRPr="00577BBC" w:rsidRDefault="001B5D3E">
      <w:pPr>
        <w:rPr>
          <w:lang w:val="fr-FR"/>
        </w:rPr>
      </w:pPr>
      <w:r>
        <w:rPr>
          <w:b/>
          <w:noProof/>
          <w:sz w:val="28"/>
          <w:szCs w:val="28"/>
          <w:lang w:eastAsia="de-DE"/>
        </w:rPr>
        <w:drawing>
          <wp:anchor distT="0" distB="0" distL="114300" distR="114300" simplePos="0" relativeHeight="251700224" behindDoc="0" locked="0" layoutInCell="1" allowOverlap="1" wp14:anchorId="26B7756D" wp14:editId="6720A6EB">
            <wp:simplePos x="0" y="0"/>
            <wp:positionH relativeFrom="column">
              <wp:posOffset>-123825</wp:posOffset>
            </wp:positionH>
            <wp:positionV relativeFrom="paragraph">
              <wp:posOffset>516890</wp:posOffset>
            </wp:positionV>
            <wp:extent cx="6134100" cy="3449955"/>
            <wp:effectExtent l="400050" t="476250" r="514350" b="474345"/>
            <wp:wrapThrough wrapText="bothSides">
              <wp:wrapPolygon edited="0">
                <wp:start x="20460" y="-2982"/>
                <wp:lineTo x="10263" y="-2743"/>
                <wp:lineTo x="10263" y="-835"/>
                <wp:lineTo x="-1342" y="-835"/>
                <wp:lineTo x="-1409" y="2982"/>
                <wp:lineTo x="-1073" y="6798"/>
                <wp:lineTo x="-537" y="14432"/>
                <wp:lineTo x="-335" y="18248"/>
                <wp:lineTo x="-67" y="20515"/>
                <wp:lineTo x="134" y="24451"/>
                <wp:lineTo x="1342" y="24451"/>
                <wp:lineTo x="1409" y="24212"/>
                <wp:lineTo x="3421" y="23973"/>
                <wp:lineTo x="3488" y="23973"/>
                <wp:lineTo x="20460" y="22065"/>
                <wp:lineTo x="20527" y="22065"/>
                <wp:lineTo x="23344" y="20157"/>
                <wp:lineTo x="21332" y="-2982"/>
                <wp:lineTo x="20460" y="-2982"/>
              </wp:wrapPolygon>
            </wp:wrapThrough>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ite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4100" cy="344995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14:paraId="39893A01" w14:textId="77777777" w:rsidR="00594200" w:rsidRDefault="00594200">
      <w:pPr>
        <w:rPr>
          <w:b/>
          <w:sz w:val="28"/>
          <w:szCs w:val="28"/>
          <w:lang w:val="fr-FR"/>
        </w:rPr>
      </w:pPr>
    </w:p>
    <w:p w14:paraId="60831A5E" w14:textId="77777777" w:rsidR="00E5235A" w:rsidRDefault="00E5235A">
      <w:pPr>
        <w:rPr>
          <w:b/>
          <w:sz w:val="28"/>
          <w:szCs w:val="28"/>
          <w:lang w:val="fr-FR"/>
        </w:rPr>
      </w:pPr>
    </w:p>
    <w:p w14:paraId="20977878" w14:textId="77777777" w:rsidR="00E5235A" w:rsidRDefault="00E5235A">
      <w:pPr>
        <w:rPr>
          <w:b/>
          <w:sz w:val="28"/>
          <w:szCs w:val="28"/>
          <w:lang w:val="fr-FR"/>
        </w:rPr>
      </w:pPr>
    </w:p>
    <w:p w14:paraId="774F5CB7" w14:textId="77777777" w:rsidR="00594200" w:rsidRPr="00E5235A" w:rsidRDefault="00594200" w:rsidP="00594200">
      <w:pPr>
        <w:jc w:val="center"/>
        <w:rPr>
          <w:rFonts w:ascii="Calibri" w:hAnsi="Calibri" w:cs="Times New Roman"/>
          <w:b/>
          <w:color w:val="2E74B5" w:themeColor="accent1" w:themeShade="BF"/>
          <w:sz w:val="32"/>
          <w:szCs w:val="32"/>
          <w:lang w:val="fr-FR"/>
        </w:rPr>
      </w:pPr>
      <w:r w:rsidRPr="00E5235A">
        <w:rPr>
          <w:rFonts w:ascii="Calibri" w:hAnsi="Calibri" w:cs="Times New Roman"/>
          <w:b/>
          <w:color w:val="2E74B5" w:themeColor="accent1" w:themeShade="BF"/>
          <w:sz w:val="32"/>
          <w:szCs w:val="32"/>
          <w:lang w:val="fr-FR"/>
        </w:rPr>
        <w:t>L’Alsace et les relations franco-allemandes</w:t>
      </w:r>
    </w:p>
    <w:p w14:paraId="3AA4CA72" w14:textId="77777777" w:rsidR="00E5235A" w:rsidRPr="00577BBC" w:rsidRDefault="001C2787" w:rsidP="00594200">
      <w:pPr>
        <w:jc w:val="center"/>
        <w:rPr>
          <w:rFonts w:ascii="Calibri" w:hAnsi="Calibri" w:cs="Times New Roman"/>
          <w:b/>
          <w:color w:val="2E74B5" w:themeColor="accent1" w:themeShade="BF"/>
          <w:sz w:val="32"/>
          <w:szCs w:val="32"/>
          <w:lang w:val="fr-FR"/>
        </w:rPr>
      </w:pPr>
      <w:r>
        <w:rPr>
          <w:rFonts w:ascii="Calibri" w:hAnsi="Calibri" w:cs="Times New Roman"/>
          <w:b/>
          <w:color w:val="2E74B5" w:themeColor="accent1" w:themeShade="BF"/>
          <w:sz w:val="32"/>
          <w:szCs w:val="32"/>
          <w:lang w:val="fr-FR"/>
        </w:rPr>
        <w:t>Hör-/Hörsehverstehen</w:t>
      </w:r>
    </w:p>
    <w:p w14:paraId="5EF75BE4" w14:textId="77777777" w:rsidR="001B5D3E" w:rsidRPr="00577BBC" w:rsidRDefault="001B5D3E" w:rsidP="00594200">
      <w:pPr>
        <w:jc w:val="center"/>
        <w:rPr>
          <w:rFonts w:ascii="Calibri" w:hAnsi="Calibri" w:cs="Times New Roman"/>
          <w:b/>
          <w:color w:val="2E74B5" w:themeColor="accent1" w:themeShade="BF"/>
          <w:sz w:val="32"/>
          <w:szCs w:val="32"/>
          <w:lang w:val="fr-FR"/>
        </w:rPr>
      </w:pPr>
    </w:p>
    <w:p w14:paraId="528D29EC" w14:textId="77777777" w:rsidR="00036E7D" w:rsidRPr="001B5D3E" w:rsidRDefault="00E5235A" w:rsidP="00036E7D">
      <w:pPr>
        <w:pStyle w:val="Inhaltsverzeichnisberschrift"/>
        <w:jc w:val="center"/>
        <w:rPr>
          <w:i/>
          <w:color w:val="auto"/>
          <w:sz w:val="28"/>
          <w:szCs w:val="28"/>
          <w:lang w:val="fr-FR"/>
        </w:rPr>
      </w:pPr>
      <w:r w:rsidRPr="001B5D3E">
        <w:rPr>
          <w:i/>
          <w:color w:val="auto"/>
          <w:sz w:val="28"/>
          <w:szCs w:val="28"/>
          <w:lang w:val="fr-FR"/>
        </w:rPr>
        <w:t>Dezember 2018</w:t>
      </w:r>
    </w:p>
    <w:p w14:paraId="0C8E1263" w14:textId="77777777" w:rsidR="00036E7D" w:rsidRDefault="00036E7D" w:rsidP="00036E7D">
      <w:pPr>
        <w:rPr>
          <w:lang w:val="fr-FR" w:eastAsia="de-DE"/>
        </w:rPr>
      </w:pPr>
    </w:p>
    <w:p w14:paraId="416416AA" w14:textId="77777777" w:rsidR="00036E7D" w:rsidRPr="00036E7D" w:rsidRDefault="00036E7D" w:rsidP="00036E7D">
      <w:pPr>
        <w:rPr>
          <w:lang w:val="fr-FR" w:eastAsia="de-DE"/>
        </w:rPr>
      </w:pPr>
    </w:p>
    <w:sdt>
      <w:sdtPr>
        <w:id w:val="1364317150"/>
        <w:docPartObj>
          <w:docPartGallery w:val="Table of Contents"/>
          <w:docPartUnique/>
        </w:docPartObj>
      </w:sdtPr>
      <w:sdtEndPr>
        <w:rPr>
          <w:b/>
          <w:bCs/>
        </w:rPr>
      </w:sdtEndPr>
      <w:sdtContent>
        <w:p w14:paraId="37C6422A" w14:textId="77777777" w:rsidR="00C62843" w:rsidRPr="001B5D3E" w:rsidRDefault="00C62843" w:rsidP="001B5D3E">
          <w:pPr>
            <w:tabs>
              <w:tab w:val="left" w:pos="1080"/>
            </w:tabs>
            <w:ind w:left="709" w:hanging="709"/>
            <w:rPr>
              <w:rStyle w:val="berschrift1Zchn"/>
            </w:rPr>
          </w:pPr>
          <w:r w:rsidRPr="001B5D3E">
            <w:rPr>
              <w:rStyle w:val="berschrift1Zchn"/>
            </w:rPr>
            <w:t>Inhalt</w:t>
          </w:r>
        </w:p>
        <w:p w14:paraId="4BE506E5" w14:textId="77777777" w:rsidR="00C62843" w:rsidRPr="00C62843" w:rsidRDefault="00C62843" w:rsidP="00C62843">
          <w:pPr>
            <w:rPr>
              <w:lang w:eastAsia="de-DE"/>
            </w:rPr>
          </w:pPr>
        </w:p>
        <w:p w14:paraId="2C465D87" w14:textId="58BC4B77" w:rsidR="001B5D3E" w:rsidRDefault="00C62843">
          <w:pPr>
            <w:pStyle w:val="Verzeichnis1"/>
            <w:rPr>
              <w:rFonts w:eastAsiaTheme="minorEastAsia"/>
              <w:noProof/>
              <w:lang w:eastAsia="de-DE"/>
            </w:rPr>
          </w:pPr>
          <w:r>
            <w:rPr>
              <w:b/>
              <w:bCs/>
            </w:rPr>
            <w:fldChar w:fldCharType="begin"/>
          </w:r>
          <w:r>
            <w:rPr>
              <w:b/>
              <w:bCs/>
            </w:rPr>
            <w:instrText xml:space="preserve"> TOC \o "1-3" \h \z \u </w:instrText>
          </w:r>
          <w:r>
            <w:rPr>
              <w:b/>
              <w:bCs/>
            </w:rPr>
            <w:fldChar w:fldCharType="separate"/>
          </w:r>
          <w:hyperlink w:anchor="_Toc532217431" w:history="1">
            <w:r w:rsidR="001B5D3E" w:rsidRPr="0013642D">
              <w:rPr>
                <w:rStyle w:val="Hyperlink"/>
                <w:noProof/>
              </w:rPr>
              <w:t>I. SEPI – Fe’tomi</w:t>
            </w:r>
            <w:r w:rsidR="001B5D3E">
              <w:rPr>
                <w:noProof/>
                <w:webHidden/>
              </w:rPr>
              <w:tab/>
            </w:r>
            <w:r w:rsidR="001B5D3E">
              <w:rPr>
                <w:noProof/>
                <w:webHidden/>
              </w:rPr>
              <w:fldChar w:fldCharType="begin"/>
            </w:r>
            <w:r w:rsidR="001B5D3E">
              <w:rPr>
                <w:noProof/>
                <w:webHidden/>
              </w:rPr>
              <w:instrText xml:space="preserve"> PAGEREF _Toc532217431 \h </w:instrText>
            </w:r>
            <w:r w:rsidR="001B5D3E">
              <w:rPr>
                <w:noProof/>
                <w:webHidden/>
              </w:rPr>
            </w:r>
            <w:r w:rsidR="001B5D3E">
              <w:rPr>
                <w:noProof/>
                <w:webHidden/>
              </w:rPr>
              <w:fldChar w:fldCharType="separate"/>
            </w:r>
            <w:r w:rsidR="00381D46">
              <w:rPr>
                <w:noProof/>
                <w:webHidden/>
              </w:rPr>
              <w:t>2</w:t>
            </w:r>
            <w:r w:rsidR="001B5D3E">
              <w:rPr>
                <w:noProof/>
                <w:webHidden/>
              </w:rPr>
              <w:fldChar w:fldCharType="end"/>
            </w:r>
          </w:hyperlink>
        </w:p>
        <w:p w14:paraId="227ED1D2" w14:textId="0BBF2469" w:rsidR="001B5D3E" w:rsidRDefault="00332702">
          <w:pPr>
            <w:pStyle w:val="Verzeichnis2"/>
            <w:rPr>
              <w:rFonts w:eastAsiaTheme="minorEastAsia"/>
              <w:noProof/>
              <w:lang w:eastAsia="de-DE"/>
            </w:rPr>
          </w:pPr>
          <w:hyperlink w:anchor="_Toc532217432" w:history="1">
            <w:r w:rsidR="001B5D3E" w:rsidRPr="0013642D">
              <w:rPr>
                <w:rStyle w:val="Hyperlink"/>
                <w:noProof/>
                <w:lang w:val="fr-FR"/>
              </w:rPr>
              <w:t>II. Sepi : Pref - Je suis Alsacien (Parodie de Bref)</w:t>
            </w:r>
            <w:r w:rsidR="001B5D3E">
              <w:rPr>
                <w:noProof/>
                <w:webHidden/>
              </w:rPr>
              <w:tab/>
            </w:r>
            <w:r w:rsidR="001B5D3E">
              <w:rPr>
                <w:noProof/>
                <w:webHidden/>
              </w:rPr>
              <w:fldChar w:fldCharType="begin"/>
            </w:r>
            <w:r w:rsidR="001B5D3E">
              <w:rPr>
                <w:noProof/>
                <w:webHidden/>
              </w:rPr>
              <w:instrText xml:space="preserve"> PAGEREF _Toc532217432 \h </w:instrText>
            </w:r>
            <w:r w:rsidR="001B5D3E">
              <w:rPr>
                <w:noProof/>
                <w:webHidden/>
              </w:rPr>
            </w:r>
            <w:r w:rsidR="001B5D3E">
              <w:rPr>
                <w:noProof/>
                <w:webHidden/>
              </w:rPr>
              <w:fldChar w:fldCharType="separate"/>
            </w:r>
            <w:r w:rsidR="00381D46">
              <w:rPr>
                <w:noProof/>
                <w:webHidden/>
              </w:rPr>
              <w:t>12</w:t>
            </w:r>
            <w:r w:rsidR="001B5D3E">
              <w:rPr>
                <w:noProof/>
                <w:webHidden/>
              </w:rPr>
              <w:fldChar w:fldCharType="end"/>
            </w:r>
          </w:hyperlink>
        </w:p>
        <w:p w14:paraId="76442D98" w14:textId="61B6A41E" w:rsidR="001B5D3E" w:rsidRDefault="00332702">
          <w:pPr>
            <w:pStyle w:val="Verzeichnis1"/>
            <w:rPr>
              <w:rFonts w:eastAsiaTheme="minorEastAsia"/>
              <w:noProof/>
              <w:lang w:eastAsia="de-DE"/>
            </w:rPr>
          </w:pPr>
          <w:hyperlink w:anchor="_Toc532217433" w:history="1">
            <w:r w:rsidR="001B5D3E" w:rsidRPr="0013642D">
              <w:rPr>
                <w:rStyle w:val="Hyperlink"/>
                <w:noProof/>
                <w:lang w:val="fr-FR"/>
              </w:rPr>
              <w:t>III. L’Alsace en version originale : le dialecte alsacien</w:t>
            </w:r>
            <w:r w:rsidR="001B5D3E">
              <w:rPr>
                <w:noProof/>
                <w:webHidden/>
              </w:rPr>
              <w:tab/>
            </w:r>
            <w:r w:rsidR="001B5D3E">
              <w:rPr>
                <w:noProof/>
                <w:webHidden/>
              </w:rPr>
              <w:fldChar w:fldCharType="begin"/>
            </w:r>
            <w:r w:rsidR="001B5D3E">
              <w:rPr>
                <w:noProof/>
                <w:webHidden/>
              </w:rPr>
              <w:instrText xml:space="preserve"> PAGEREF _Toc532217433 \h </w:instrText>
            </w:r>
            <w:r w:rsidR="001B5D3E">
              <w:rPr>
                <w:noProof/>
                <w:webHidden/>
              </w:rPr>
            </w:r>
            <w:r w:rsidR="001B5D3E">
              <w:rPr>
                <w:noProof/>
                <w:webHidden/>
              </w:rPr>
              <w:fldChar w:fldCharType="separate"/>
            </w:r>
            <w:r w:rsidR="00381D46">
              <w:rPr>
                <w:noProof/>
                <w:webHidden/>
              </w:rPr>
              <w:t>23</w:t>
            </w:r>
            <w:r w:rsidR="001B5D3E">
              <w:rPr>
                <w:noProof/>
                <w:webHidden/>
              </w:rPr>
              <w:fldChar w:fldCharType="end"/>
            </w:r>
          </w:hyperlink>
        </w:p>
        <w:p w14:paraId="309604EC" w14:textId="738FEBD3" w:rsidR="001B5D3E" w:rsidRDefault="00332702">
          <w:pPr>
            <w:pStyle w:val="Verzeichnis1"/>
            <w:rPr>
              <w:rFonts w:eastAsiaTheme="minorEastAsia"/>
              <w:noProof/>
              <w:lang w:eastAsia="de-DE"/>
            </w:rPr>
          </w:pPr>
          <w:hyperlink w:anchor="_Toc532217434" w:history="1">
            <w:r w:rsidR="001B5D3E" w:rsidRPr="0013642D">
              <w:rPr>
                <w:rStyle w:val="Hyperlink"/>
                <w:noProof/>
                <w:lang w:val="fr-FR"/>
              </w:rPr>
              <w:t>IV. Kaysersberg, dans le Haut-Rhin, « village préféré des Fran</w:t>
            </w:r>
            <w:r w:rsidR="001B5D3E" w:rsidRPr="0013642D">
              <w:rPr>
                <w:rStyle w:val="Hyperlink"/>
                <w:rFonts w:cstheme="minorHAnsi"/>
                <w:noProof/>
                <w:lang w:val="fr-FR"/>
              </w:rPr>
              <w:t>ç</w:t>
            </w:r>
            <w:r w:rsidR="001B5D3E" w:rsidRPr="0013642D">
              <w:rPr>
                <w:rStyle w:val="Hyperlink"/>
                <w:noProof/>
                <w:lang w:val="fr-FR"/>
              </w:rPr>
              <w:t>ais » en 2017</w:t>
            </w:r>
            <w:r w:rsidR="001B5D3E">
              <w:rPr>
                <w:noProof/>
                <w:webHidden/>
              </w:rPr>
              <w:tab/>
            </w:r>
            <w:r w:rsidR="001B5D3E">
              <w:rPr>
                <w:noProof/>
                <w:webHidden/>
              </w:rPr>
              <w:fldChar w:fldCharType="begin"/>
            </w:r>
            <w:r w:rsidR="001B5D3E">
              <w:rPr>
                <w:noProof/>
                <w:webHidden/>
              </w:rPr>
              <w:instrText xml:space="preserve"> PAGEREF _Toc532217434 \h </w:instrText>
            </w:r>
            <w:r w:rsidR="001B5D3E">
              <w:rPr>
                <w:noProof/>
                <w:webHidden/>
              </w:rPr>
            </w:r>
            <w:r w:rsidR="001B5D3E">
              <w:rPr>
                <w:noProof/>
                <w:webHidden/>
              </w:rPr>
              <w:fldChar w:fldCharType="separate"/>
            </w:r>
            <w:r w:rsidR="00381D46">
              <w:rPr>
                <w:noProof/>
                <w:webHidden/>
              </w:rPr>
              <w:t>30</w:t>
            </w:r>
            <w:r w:rsidR="001B5D3E">
              <w:rPr>
                <w:noProof/>
                <w:webHidden/>
              </w:rPr>
              <w:fldChar w:fldCharType="end"/>
            </w:r>
          </w:hyperlink>
        </w:p>
        <w:p w14:paraId="0647B05F" w14:textId="67BDB5B0" w:rsidR="001B5D3E" w:rsidRDefault="00332702">
          <w:pPr>
            <w:pStyle w:val="Verzeichnis2"/>
            <w:rPr>
              <w:rFonts w:eastAsiaTheme="minorEastAsia"/>
              <w:noProof/>
              <w:lang w:eastAsia="de-DE"/>
            </w:rPr>
          </w:pPr>
          <w:hyperlink w:anchor="_Toc532217435" w:history="1">
            <w:r w:rsidR="001B5D3E" w:rsidRPr="0013642D">
              <w:rPr>
                <w:rStyle w:val="Hyperlink"/>
                <w:noProof/>
                <w:lang w:val="fr-FR"/>
              </w:rPr>
              <w:t>V. Projets de formations transfrontaliers</w:t>
            </w:r>
            <w:r w:rsidR="001B5D3E">
              <w:rPr>
                <w:noProof/>
                <w:webHidden/>
              </w:rPr>
              <w:tab/>
            </w:r>
            <w:r w:rsidR="001B5D3E">
              <w:rPr>
                <w:noProof/>
                <w:webHidden/>
              </w:rPr>
              <w:fldChar w:fldCharType="begin"/>
            </w:r>
            <w:r w:rsidR="001B5D3E">
              <w:rPr>
                <w:noProof/>
                <w:webHidden/>
              </w:rPr>
              <w:instrText xml:space="preserve"> PAGEREF _Toc532217435 \h </w:instrText>
            </w:r>
            <w:r w:rsidR="001B5D3E">
              <w:rPr>
                <w:noProof/>
                <w:webHidden/>
              </w:rPr>
            </w:r>
            <w:r w:rsidR="001B5D3E">
              <w:rPr>
                <w:noProof/>
                <w:webHidden/>
              </w:rPr>
              <w:fldChar w:fldCharType="separate"/>
            </w:r>
            <w:r w:rsidR="00381D46">
              <w:rPr>
                <w:noProof/>
                <w:webHidden/>
              </w:rPr>
              <w:t>41</w:t>
            </w:r>
            <w:r w:rsidR="001B5D3E">
              <w:rPr>
                <w:noProof/>
                <w:webHidden/>
              </w:rPr>
              <w:fldChar w:fldCharType="end"/>
            </w:r>
          </w:hyperlink>
        </w:p>
        <w:p w14:paraId="0745EFCD" w14:textId="5B9951C1" w:rsidR="001B5D3E" w:rsidRDefault="00332702">
          <w:pPr>
            <w:pStyle w:val="Verzeichnis2"/>
            <w:rPr>
              <w:rFonts w:eastAsiaTheme="minorEastAsia"/>
              <w:noProof/>
              <w:lang w:eastAsia="de-DE"/>
            </w:rPr>
          </w:pPr>
          <w:hyperlink w:anchor="_Toc532217436" w:history="1">
            <w:r w:rsidR="001B5D3E" w:rsidRPr="0013642D">
              <w:rPr>
                <w:rStyle w:val="Hyperlink"/>
                <w:noProof/>
                <w:lang w:val="fr-FR"/>
              </w:rPr>
              <w:t>VI. a/b La tragédie des soldats alsaciens durant la Première Guerre mondiale</w:t>
            </w:r>
            <w:r w:rsidR="001B5D3E">
              <w:rPr>
                <w:noProof/>
                <w:webHidden/>
              </w:rPr>
              <w:tab/>
            </w:r>
            <w:r w:rsidR="001B5D3E">
              <w:rPr>
                <w:noProof/>
                <w:webHidden/>
              </w:rPr>
              <w:fldChar w:fldCharType="begin"/>
            </w:r>
            <w:r w:rsidR="001B5D3E">
              <w:rPr>
                <w:noProof/>
                <w:webHidden/>
              </w:rPr>
              <w:instrText xml:space="preserve"> PAGEREF _Toc532217436 \h </w:instrText>
            </w:r>
            <w:r w:rsidR="001B5D3E">
              <w:rPr>
                <w:noProof/>
                <w:webHidden/>
              </w:rPr>
            </w:r>
            <w:r w:rsidR="001B5D3E">
              <w:rPr>
                <w:noProof/>
                <w:webHidden/>
              </w:rPr>
              <w:fldChar w:fldCharType="separate"/>
            </w:r>
            <w:r w:rsidR="00381D46">
              <w:rPr>
                <w:noProof/>
                <w:webHidden/>
              </w:rPr>
              <w:t>47</w:t>
            </w:r>
            <w:r w:rsidR="001B5D3E">
              <w:rPr>
                <w:noProof/>
                <w:webHidden/>
              </w:rPr>
              <w:fldChar w:fldCharType="end"/>
            </w:r>
          </w:hyperlink>
        </w:p>
        <w:p w14:paraId="210D434C" w14:textId="374B1201" w:rsidR="001B5D3E" w:rsidRDefault="00332702">
          <w:pPr>
            <w:pStyle w:val="Verzeichnis2"/>
            <w:rPr>
              <w:rFonts w:eastAsiaTheme="minorEastAsia"/>
              <w:noProof/>
              <w:lang w:eastAsia="de-DE"/>
            </w:rPr>
          </w:pPr>
          <w:hyperlink w:anchor="_Toc532217437" w:history="1">
            <w:r w:rsidR="001B5D3E" w:rsidRPr="0013642D">
              <w:rPr>
                <w:rStyle w:val="Hyperlink"/>
                <w:rFonts w:eastAsia="Times New Roman"/>
                <w:noProof/>
                <w:lang w:val="fr-FR" w:eastAsia="de-DE"/>
              </w:rPr>
              <w:t>VII. Hartmannswillerkopf : l'Historial raconte la Première Guerre mondiale</w:t>
            </w:r>
            <w:r w:rsidR="001B5D3E">
              <w:rPr>
                <w:noProof/>
                <w:webHidden/>
              </w:rPr>
              <w:tab/>
            </w:r>
            <w:r w:rsidR="001B5D3E">
              <w:rPr>
                <w:noProof/>
                <w:webHidden/>
              </w:rPr>
              <w:fldChar w:fldCharType="begin"/>
            </w:r>
            <w:r w:rsidR="001B5D3E">
              <w:rPr>
                <w:noProof/>
                <w:webHidden/>
              </w:rPr>
              <w:instrText xml:space="preserve"> PAGEREF _Toc532217437 \h </w:instrText>
            </w:r>
            <w:r w:rsidR="001B5D3E">
              <w:rPr>
                <w:noProof/>
                <w:webHidden/>
              </w:rPr>
            </w:r>
            <w:r w:rsidR="001B5D3E">
              <w:rPr>
                <w:noProof/>
                <w:webHidden/>
              </w:rPr>
              <w:fldChar w:fldCharType="separate"/>
            </w:r>
            <w:r w:rsidR="00381D46">
              <w:rPr>
                <w:noProof/>
                <w:webHidden/>
              </w:rPr>
              <w:t>76</w:t>
            </w:r>
            <w:r w:rsidR="001B5D3E">
              <w:rPr>
                <w:noProof/>
                <w:webHidden/>
              </w:rPr>
              <w:fldChar w:fldCharType="end"/>
            </w:r>
          </w:hyperlink>
        </w:p>
        <w:p w14:paraId="14DB7A74" w14:textId="1F651172" w:rsidR="001B5D3E" w:rsidRDefault="00332702">
          <w:pPr>
            <w:pStyle w:val="Verzeichnis2"/>
            <w:rPr>
              <w:rFonts w:eastAsiaTheme="minorEastAsia"/>
              <w:noProof/>
              <w:lang w:eastAsia="de-DE"/>
            </w:rPr>
          </w:pPr>
          <w:hyperlink w:anchor="_Toc532217438" w:history="1">
            <w:r w:rsidR="001B5D3E" w:rsidRPr="0013642D">
              <w:rPr>
                <w:rStyle w:val="Hyperlink"/>
                <w:noProof/>
                <w:lang w:val="fr-FR"/>
              </w:rPr>
              <w:t>VIII. Strasbourg - La Neustadt : Vers une extension du label UNESCO ?</w:t>
            </w:r>
            <w:r w:rsidR="001B5D3E">
              <w:rPr>
                <w:noProof/>
                <w:webHidden/>
              </w:rPr>
              <w:tab/>
            </w:r>
            <w:r w:rsidR="001B5D3E">
              <w:rPr>
                <w:noProof/>
                <w:webHidden/>
              </w:rPr>
              <w:fldChar w:fldCharType="begin"/>
            </w:r>
            <w:r w:rsidR="001B5D3E">
              <w:rPr>
                <w:noProof/>
                <w:webHidden/>
              </w:rPr>
              <w:instrText xml:space="preserve"> PAGEREF _Toc532217438 \h </w:instrText>
            </w:r>
            <w:r w:rsidR="001B5D3E">
              <w:rPr>
                <w:noProof/>
                <w:webHidden/>
              </w:rPr>
            </w:r>
            <w:r w:rsidR="001B5D3E">
              <w:rPr>
                <w:noProof/>
                <w:webHidden/>
              </w:rPr>
              <w:fldChar w:fldCharType="separate"/>
            </w:r>
            <w:r w:rsidR="00381D46">
              <w:rPr>
                <w:noProof/>
                <w:webHidden/>
              </w:rPr>
              <w:t>86</w:t>
            </w:r>
            <w:r w:rsidR="001B5D3E">
              <w:rPr>
                <w:noProof/>
                <w:webHidden/>
              </w:rPr>
              <w:fldChar w:fldCharType="end"/>
            </w:r>
          </w:hyperlink>
        </w:p>
        <w:p w14:paraId="42F55E53" w14:textId="77777777" w:rsidR="00C62843" w:rsidRDefault="00C62843">
          <w:r>
            <w:rPr>
              <w:b/>
              <w:bCs/>
            </w:rPr>
            <w:fldChar w:fldCharType="end"/>
          </w:r>
        </w:p>
      </w:sdtContent>
    </w:sdt>
    <w:p w14:paraId="5A307A1B" w14:textId="77777777" w:rsidR="00D742B2" w:rsidRPr="002C222D" w:rsidRDefault="00D742B2" w:rsidP="00D742B2">
      <w:pPr>
        <w:rPr>
          <w:lang w:val="fr-FR"/>
        </w:rPr>
      </w:pPr>
    </w:p>
    <w:p w14:paraId="10C9437D" w14:textId="77777777" w:rsidR="00D742B2" w:rsidRPr="002C222D" w:rsidRDefault="00D742B2" w:rsidP="00D742B2">
      <w:pPr>
        <w:rPr>
          <w:lang w:val="fr-FR"/>
        </w:rPr>
      </w:pPr>
    </w:p>
    <w:p w14:paraId="142ED88C" w14:textId="77777777" w:rsidR="00C62843" w:rsidRDefault="001B5D3E">
      <w:pPr>
        <w:rPr>
          <w:b/>
          <w:sz w:val="28"/>
          <w:szCs w:val="28"/>
          <w:lang w:val="fr-FR"/>
        </w:rPr>
      </w:pPr>
      <w:r>
        <w:rPr>
          <w:noProof/>
          <w:lang w:eastAsia="de-DE"/>
        </w:rPr>
        <w:drawing>
          <wp:anchor distT="0" distB="0" distL="114300" distR="114300" simplePos="0" relativeHeight="251698176" behindDoc="0" locked="0" layoutInCell="1" allowOverlap="1" wp14:anchorId="6AB07AC8" wp14:editId="0F633CB3">
            <wp:simplePos x="0" y="0"/>
            <wp:positionH relativeFrom="column">
              <wp:posOffset>-251309</wp:posOffset>
            </wp:positionH>
            <wp:positionV relativeFrom="paragraph">
              <wp:posOffset>136525</wp:posOffset>
            </wp:positionV>
            <wp:extent cx="6374375" cy="4263655"/>
            <wp:effectExtent l="0" t="0" r="7620" b="381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jpg"/>
                    <pic:cNvPicPr/>
                  </pic:nvPicPr>
                  <pic:blipFill>
                    <a:blip r:embed="rId9">
                      <a:extLst>
                        <a:ext uri="{28A0092B-C50C-407E-A947-70E740481C1C}">
                          <a14:useLocalDpi xmlns:a14="http://schemas.microsoft.com/office/drawing/2010/main" val="0"/>
                        </a:ext>
                      </a:extLst>
                    </a:blip>
                    <a:stretch>
                      <a:fillRect/>
                    </a:stretch>
                  </pic:blipFill>
                  <pic:spPr>
                    <a:xfrm>
                      <a:off x="0" y="0"/>
                      <a:ext cx="6374375" cy="4263655"/>
                    </a:xfrm>
                    <a:prstGeom prst="rect">
                      <a:avLst/>
                    </a:prstGeom>
                  </pic:spPr>
                </pic:pic>
              </a:graphicData>
            </a:graphic>
          </wp:anchor>
        </w:drawing>
      </w:r>
      <w:r w:rsidR="00C62843">
        <w:rPr>
          <w:b/>
          <w:sz w:val="28"/>
          <w:szCs w:val="28"/>
          <w:lang w:val="fr-FR"/>
        </w:rPr>
        <w:br w:type="page"/>
      </w:r>
    </w:p>
    <w:p w14:paraId="643626EF" w14:textId="77777777" w:rsidR="00851543" w:rsidRDefault="00EB4661" w:rsidP="00D742B2">
      <w:pPr>
        <w:pStyle w:val="berschrift1"/>
        <w:spacing w:after="240"/>
      </w:pPr>
      <w:bookmarkStart w:id="1" w:name="_Toc532217431"/>
      <w:r w:rsidRPr="00EB4661">
        <w:lastRenderedPageBreak/>
        <w:t xml:space="preserve">I. </w:t>
      </w:r>
      <w:r w:rsidR="00C44BBD" w:rsidRPr="00EB4661">
        <w:t>SEPI – Fe’tomi</w:t>
      </w:r>
      <w:bookmarkEnd w:id="1"/>
    </w:p>
    <w:p w14:paraId="0C8081E2" w14:textId="77777777" w:rsidR="00D742B2" w:rsidRPr="00D742B2" w:rsidRDefault="00D742B2" w:rsidP="00D742B2">
      <w:pPr>
        <w:spacing w:after="120"/>
      </w:pPr>
      <w:r>
        <w:t xml:space="preserve">SEPI: Fe’tomi </w:t>
      </w:r>
      <w:r w:rsidRPr="00EB4661">
        <w:t>– cover: Justin Bieber (“Sorry”, 2015)</w:t>
      </w:r>
      <w:r>
        <w:t>, 2017</w:t>
      </w:r>
    </w:p>
    <w:p w14:paraId="39037386" w14:textId="77777777" w:rsidR="00800994" w:rsidRDefault="00332702" w:rsidP="00E532B0">
      <w:pPr>
        <w:spacing w:after="0" w:line="240" w:lineRule="auto"/>
      </w:pPr>
      <w:hyperlink r:id="rId10" w:history="1">
        <w:r w:rsidR="00800994" w:rsidRPr="00800994">
          <w:rPr>
            <w:rStyle w:val="Hyperlink"/>
          </w:rPr>
          <w:t>https://www.youtube.com/watch?v=FqiaWPBOvPs</w:t>
        </w:r>
      </w:hyperlink>
      <w:r w:rsidR="00800994">
        <w:t xml:space="preserve">  (letzter Aufruf: 2</w:t>
      </w:r>
      <w:r w:rsidR="00EB4661">
        <w:t>1</w:t>
      </w:r>
      <w:r w:rsidR="00800994">
        <w:t xml:space="preserve">. </w:t>
      </w:r>
      <w:r w:rsidR="00EB4661">
        <w:t>11</w:t>
      </w:r>
      <w:r w:rsidR="00800994">
        <w:t>. 2018)</w:t>
      </w:r>
    </w:p>
    <w:p w14:paraId="5473ACE7" w14:textId="77777777" w:rsidR="006760FD" w:rsidRPr="00800994" w:rsidRDefault="006760FD" w:rsidP="00E532B0">
      <w:pPr>
        <w:spacing w:after="0" w:line="240" w:lineRule="auto"/>
      </w:pPr>
    </w:p>
    <w:p w14:paraId="74BCEFDC" w14:textId="77777777" w:rsidR="006760FD" w:rsidRPr="00A34E21" w:rsidRDefault="00A34E21" w:rsidP="00A34E21">
      <w:pPr>
        <w:rPr>
          <w:b/>
        </w:rPr>
      </w:pPr>
      <w:r>
        <w:rPr>
          <w:b/>
        </w:rPr>
        <w:t>I.</w:t>
      </w:r>
      <w:r w:rsidR="006760FD" w:rsidRPr="00A34E21">
        <w:rPr>
          <w:b/>
        </w:rPr>
        <w:t>Einführung</w:t>
      </w:r>
    </w:p>
    <w:p w14:paraId="0F4AB1E0" w14:textId="77777777" w:rsidR="00800994" w:rsidRPr="00800994" w:rsidRDefault="00800994" w:rsidP="00E532B0">
      <w:pPr>
        <w:spacing w:after="0" w:line="240" w:lineRule="auto"/>
      </w:pPr>
    </w:p>
    <w:tbl>
      <w:tblPr>
        <w:tblStyle w:val="Tabellenraster"/>
        <w:tblW w:w="0" w:type="auto"/>
        <w:tblLook w:val="04A0" w:firstRow="1" w:lastRow="0" w:firstColumn="1" w:lastColumn="0" w:noHBand="0" w:noVBand="1"/>
      </w:tblPr>
      <w:tblGrid>
        <w:gridCol w:w="704"/>
        <w:gridCol w:w="8356"/>
      </w:tblGrid>
      <w:tr w:rsidR="007B65A4" w:rsidRPr="00BE01A7" w14:paraId="2BE219D9" w14:textId="77777777" w:rsidTr="00EB4661">
        <w:tc>
          <w:tcPr>
            <w:tcW w:w="704" w:type="dxa"/>
            <w:tcBorders>
              <w:right w:val="nil"/>
            </w:tcBorders>
          </w:tcPr>
          <w:p w14:paraId="0CC12183" w14:textId="4348C7EE" w:rsidR="00800994" w:rsidRPr="00800994" w:rsidRDefault="00800994" w:rsidP="00800994"/>
        </w:tc>
        <w:tc>
          <w:tcPr>
            <w:tcW w:w="8358" w:type="dxa"/>
            <w:tcBorders>
              <w:top w:val="single" w:sz="4" w:space="0" w:color="auto"/>
              <w:left w:val="nil"/>
            </w:tcBorders>
          </w:tcPr>
          <w:p w14:paraId="00298ABA" w14:textId="77777777" w:rsidR="00BE01A7" w:rsidRDefault="00BE01A7" w:rsidP="00BE01A7">
            <w:pPr>
              <w:rPr>
                <w:lang w:val="fr-FR"/>
              </w:rPr>
            </w:pPr>
          </w:p>
          <w:p w14:paraId="208866F2" w14:textId="38025717" w:rsidR="007B65A4" w:rsidRPr="007B65A4" w:rsidRDefault="00BE01A7" w:rsidP="00BE01A7">
            <w:pPr>
              <w:rPr>
                <w:lang w:val="fr-FR"/>
              </w:rPr>
            </w:pPr>
            <w:r>
              <w:rPr>
                <w:lang w:val="fr-FR"/>
              </w:rPr>
              <w:t>Transkription des Liedtextes</w:t>
            </w:r>
            <w:r w:rsidR="007B65A4" w:rsidRPr="00770A20">
              <w:rPr>
                <w:lang w:val="fr-FR"/>
              </w:rPr>
              <w:br/>
            </w:r>
          </w:p>
        </w:tc>
      </w:tr>
    </w:tbl>
    <w:p w14:paraId="1C065BB2" w14:textId="77777777" w:rsidR="00DF6064" w:rsidRDefault="00DF6064" w:rsidP="00E532B0">
      <w:pPr>
        <w:spacing w:after="0" w:line="240" w:lineRule="auto"/>
        <w:rPr>
          <w:lang w:val="fr-FR"/>
        </w:rPr>
      </w:pPr>
    </w:p>
    <w:p w14:paraId="3AF8888B" w14:textId="77777777" w:rsidR="00800994" w:rsidRPr="00800994" w:rsidRDefault="00800994" w:rsidP="00E532B0">
      <w:pPr>
        <w:spacing w:after="0" w:line="240" w:lineRule="auto"/>
      </w:pPr>
      <w:bookmarkStart w:id="2" w:name="_Hlk519840018"/>
      <w:r w:rsidRPr="00800994">
        <w:rPr>
          <w:b/>
        </w:rPr>
        <w:t xml:space="preserve">Funktion der unten ausgearbeiteten Vorschläge im Rahmen der </w:t>
      </w:r>
      <w:r w:rsidR="00EF081A">
        <w:rPr>
          <w:b/>
        </w:rPr>
        <w:t xml:space="preserve">gesamten </w:t>
      </w:r>
      <w:r w:rsidRPr="00800994">
        <w:rPr>
          <w:b/>
        </w:rPr>
        <w:t>Unterrichtseinheit </w:t>
      </w:r>
      <w:r w:rsidRPr="00800994">
        <w:t>:</w:t>
      </w:r>
    </w:p>
    <w:p w14:paraId="6B9AFDE8" w14:textId="77777777" w:rsidR="00800994" w:rsidRPr="00800994" w:rsidRDefault="00800994" w:rsidP="00E532B0">
      <w:pPr>
        <w:spacing w:after="0" w:line="240" w:lineRule="auto"/>
      </w:pPr>
    </w:p>
    <w:bookmarkEnd w:id="2"/>
    <w:p w14:paraId="340B9D13" w14:textId="77777777" w:rsidR="00E532B0" w:rsidRDefault="00C44BBD" w:rsidP="0070732F">
      <w:pPr>
        <w:pStyle w:val="Listenabsatz"/>
        <w:numPr>
          <w:ilvl w:val="0"/>
          <w:numId w:val="1"/>
        </w:numPr>
      </w:pPr>
      <w:r>
        <w:t>Hinführung</w:t>
      </w:r>
      <w:r w:rsidR="00E532B0">
        <w:t>, erstes Wissen</w:t>
      </w:r>
      <w:r>
        <w:t xml:space="preserve"> / Motivation</w:t>
      </w:r>
    </w:p>
    <w:p w14:paraId="3C95BC0B" w14:textId="77777777" w:rsidR="00C713CA" w:rsidRPr="008F617A" w:rsidRDefault="00C713CA" w:rsidP="00C713CA">
      <w:pPr>
        <w:pStyle w:val="Listenabsatz"/>
      </w:pPr>
      <w:r w:rsidRPr="0070732F">
        <w:rPr>
          <w:b/>
        </w:rPr>
        <w:t>Kompetenzaufbau</w:t>
      </w:r>
      <w:r w:rsidRPr="008F617A">
        <w:t>:</w:t>
      </w:r>
    </w:p>
    <w:p w14:paraId="575BB92D" w14:textId="77777777" w:rsidR="00C44BBD" w:rsidRPr="008F617A" w:rsidRDefault="00E532B0" w:rsidP="007B65A4">
      <w:pPr>
        <w:pStyle w:val="Listenabsatz"/>
        <w:numPr>
          <w:ilvl w:val="0"/>
          <w:numId w:val="1"/>
        </w:numPr>
        <w:jc w:val="both"/>
      </w:pPr>
      <w:r w:rsidRPr="0070732F">
        <w:rPr>
          <w:b/>
        </w:rPr>
        <w:t>soziokulturelles Orientierungswissen</w:t>
      </w:r>
      <w:r w:rsidR="00C713CA" w:rsidRPr="008F617A">
        <w:t xml:space="preserve">: </w:t>
      </w:r>
      <w:r w:rsidR="00C44BBD" w:rsidRPr="008F617A">
        <w:t>ausgehend von sprachlichen Besonderheiten des Textes: Besonderheiten der Region (Lage, Kulinarisches, Sprachliches)</w:t>
      </w:r>
    </w:p>
    <w:p w14:paraId="74DBE29D" w14:textId="77777777" w:rsidR="00C713CA" w:rsidRPr="008F617A" w:rsidRDefault="0070732F" w:rsidP="007B65A4">
      <w:pPr>
        <w:pStyle w:val="Listenabsatz"/>
        <w:numPr>
          <w:ilvl w:val="0"/>
          <w:numId w:val="1"/>
        </w:numPr>
        <w:jc w:val="both"/>
      </w:pPr>
      <w:r>
        <w:rPr>
          <w:b/>
        </w:rPr>
        <w:t>Hör-/Hörsehverstehen</w:t>
      </w:r>
      <w:r w:rsidR="00C713CA" w:rsidRPr="008F617A">
        <w:t xml:space="preserve">: </w:t>
      </w:r>
    </w:p>
    <w:p w14:paraId="32919720" w14:textId="77777777" w:rsidR="00C713CA" w:rsidRPr="008F617A" w:rsidRDefault="00C713CA" w:rsidP="007B65A4">
      <w:pPr>
        <w:pStyle w:val="Listenabsatz"/>
        <w:numPr>
          <w:ilvl w:val="0"/>
          <w:numId w:val="3"/>
        </w:numPr>
        <w:jc w:val="both"/>
      </w:pPr>
      <w:r w:rsidRPr="008F617A">
        <w:t>selektives Hören einzelner dem Deutschen ähnlicher Ausdrücke im französischen Text</w:t>
      </w:r>
    </w:p>
    <w:p w14:paraId="165F644B" w14:textId="77777777" w:rsidR="00800994" w:rsidRDefault="00C713CA" w:rsidP="00800994">
      <w:pPr>
        <w:pStyle w:val="Listenabsatz"/>
        <w:numPr>
          <w:ilvl w:val="0"/>
          <w:numId w:val="3"/>
        </w:numPr>
        <w:jc w:val="both"/>
      </w:pPr>
      <w:r w:rsidRPr="008F617A">
        <w:t>Globalverstehen (im Sinne der Kombination verschiedener Detailinformationen): Liebeslied eines von seiner Freundin verlassenen jungen Mannes</w:t>
      </w:r>
      <w:r w:rsidR="00DF6064" w:rsidRPr="008F617A">
        <w:t xml:space="preserve">, der sich an gemeinsame Erlebnisse erinnert und </w:t>
      </w:r>
      <w:r w:rsidR="00EB4661">
        <w:t>die Freundin</w:t>
      </w:r>
      <w:r w:rsidR="00DF6064" w:rsidRPr="008F617A">
        <w:t xml:space="preserve"> auffordert zurückzukommen</w:t>
      </w:r>
    </w:p>
    <w:p w14:paraId="64975787" w14:textId="77777777" w:rsidR="006A0760" w:rsidRDefault="006A0760" w:rsidP="00123C03">
      <w:pPr>
        <w:pStyle w:val="Listenabsatz"/>
        <w:numPr>
          <w:ilvl w:val="0"/>
          <w:numId w:val="4"/>
        </w:numPr>
        <w:jc w:val="both"/>
      </w:pPr>
      <w:r w:rsidRPr="0070732F">
        <w:rPr>
          <w:b/>
        </w:rPr>
        <w:t>Text- und Medienkompetenz</w:t>
      </w:r>
      <w:r w:rsidR="00EF081A">
        <w:t>:</w:t>
      </w:r>
    </w:p>
    <w:p w14:paraId="1D05BE6C" w14:textId="77777777" w:rsidR="00EF081A" w:rsidRDefault="00EF081A" w:rsidP="00EF081A">
      <w:pPr>
        <w:pStyle w:val="Listenabsatz"/>
        <w:jc w:val="both"/>
      </w:pPr>
      <w:r>
        <w:t xml:space="preserve">Deutung der Funktion der Ausdrücke aus dem Elsässischen im Rahmen des Liebesliedes, </w:t>
      </w:r>
      <w:r w:rsidR="00E44ED1">
        <w:t>Funktion von</w:t>
      </w:r>
      <w:r>
        <w:t xml:space="preserve"> Sprache </w:t>
      </w:r>
      <w:r w:rsidR="00E44ED1">
        <w:t xml:space="preserve">bzw. der dialektalen Ausdrücke </w:t>
      </w:r>
      <w:r>
        <w:t>als identitätsstiftende</w:t>
      </w:r>
      <w:r w:rsidR="00E44ED1">
        <w:t>s</w:t>
      </w:r>
      <w:r>
        <w:t xml:space="preserve"> Moment</w:t>
      </w:r>
    </w:p>
    <w:p w14:paraId="0066E9B0" w14:textId="77777777" w:rsidR="00800994" w:rsidRDefault="00E44ED1" w:rsidP="00800994">
      <w:pPr>
        <w:jc w:val="both"/>
      </w:pPr>
      <w:r>
        <w:t xml:space="preserve">Weil in dem Videoclip der Text fast vollständig eingeblendet wird, ist es angesichts dieser Ziele empfehlenswert, zunächst auf das Bild zu verzichten und nur mit dem Ton zu arbeiten. Das Video zeigt nur den Sänger am Klavier, </w:t>
      </w:r>
      <w:r w:rsidR="00EF081A">
        <w:t>weswegen außer dem Text an sich allenfalls die Art der Musik ein</w:t>
      </w:r>
      <w:r>
        <w:t>en</w:t>
      </w:r>
      <w:r w:rsidR="00EF081A">
        <w:t xml:space="preserve"> Hinweis auf ein Liebeslied darstellt.</w:t>
      </w:r>
    </w:p>
    <w:p w14:paraId="071FBE1D" w14:textId="77777777" w:rsidR="0070732F" w:rsidRDefault="0070732F" w:rsidP="00800994">
      <w:pPr>
        <w:jc w:val="both"/>
      </w:pPr>
      <w:bookmarkStart w:id="3" w:name="_Hlk519841536"/>
      <w:r>
        <w:t>Teilkompetenzen im Bildungsplan 2016 – Standardstufe 9/10:</w:t>
      </w:r>
    </w:p>
    <w:tbl>
      <w:tblPr>
        <w:tblStyle w:val="Tabellenraster"/>
        <w:tblW w:w="0" w:type="auto"/>
        <w:tblLook w:val="04A0" w:firstRow="1" w:lastRow="0" w:firstColumn="1" w:lastColumn="0" w:noHBand="0" w:noVBand="1"/>
      </w:tblPr>
      <w:tblGrid>
        <w:gridCol w:w="3020"/>
        <w:gridCol w:w="3020"/>
        <w:gridCol w:w="3020"/>
      </w:tblGrid>
      <w:tr w:rsidR="0070732F" w14:paraId="0571FD1B" w14:textId="77777777" w:rsidTr="0070732F">
        <w:tc>
          <w:tcPr>
            <w:tcW w:w="3020" w:type="dxa"/>
          </w:tcPr>
          <w:p w14:paraId="67CD025A" w14:textId="77777777" w:rsidR="0070732F" w:rsidRDefault="0070732F" w:rsidP="00800994">
            <w:pPr>
              <w:jc w:val="both"/>
            </w:pPr>
            <w:r>
              <w:t>6/7/8</w:t>
            </w:r>
          </w:p>
        </w:tc>
        <w:tc>
          <w:tcPr>
            <w:tcW w:w="3021" w:type="dxa"/>
          </w:tcPr>
          <w:p w14:paraId="3EE0182B" w14:textId="77777777" w:rsidR="0070732F" w:rsidRDefault="0070732F" w:rsidP="00800994">
            <w:pPr>
              <w:jc w:val="both"/>
            </w:pPr>
            <w:r>
              <w:t>9/10</w:t>
            </w:r>
          </w:p>
        </w:tc>
        <w:tc>
          <w:tcPr>
            <w:tcW w:w="3021" w:type="dxa"/>
          </w:tcPr>
          <w:p w14:paraId="360C003D" w14:textId="77777777" w:rsidR="0070732F" w:rsidRDefault="0070732F" w:rsidP="00800994">
            <w:pPr>
              <w:jc w:val="both"/>
            </w:pPr>
            <w:r>
              <w:t>11/12</w:t>
            </w:r>
          </w:p>
        </w:tc>
      </w:tr>
      <w:tr w:rsidR="0070732F" w14:paraId="1B8E0430" w14:textId="77777777" w:rsidTr="00FB2C24">
        <w:tc>
          <w:tcPr>
            <w:tcW w:w="9062" w:type="dxa"/>
            <w:gridSpan w:val="3"/>
          </w:tcPr>
          <w:p w14:paraId="0107993A" w14:textId="77777777" w:rsidR="0070732F" w:rsidRPr="0070732F" w:rsidRDefault="0070732F" w:rsidP="00800994">
            <w:pPr>
              <w:jc w:val="both"/>
              <w:rPr>
                <w:b/>
              </w:rPr>
            </w:pPr>
            <w:r w:rsidRPr="0070732F">
              <w:rPr>
                <w:b/>
              </w:rPr>
              <w:t>Soziokulturelles Orientierungswissen</w:t>
            </w:r>
          </w:p>
        </w:tc>
      </w:tr>
      <w:tr w:rsidR="0070732F" w14:paraId="22945293" w14:textId="77777777" w:rsidTr="0070732F">
        <w:tc>
          <w:tcPr>
            <w:tcW w:w="3020" w:type="dxa"/>
            <w:tcBorders>
              <w:right w:val="single" w:sz="18" w:space="0" w:color="auto"/>
            </w:tcBorders>
          </w:tcPr>
          <w:p w14:paraId="32436F2B" w14:textId="77777777" w:rsidR="0070732F" w:rsidRDefault="0070732F" w:rsidP="0070732F">
            <w:r w:rsidRPr="00BA3A62">
              <w:rPr>
                <w:rFonts w:cs="Calibri"/>
                <w:sz w:val="20"/>
                <w:szCs w:val="20"/>
              </w:rPr>
              <w:t>mindestens drei bedeutende Städte Frankreichs und ihre Sehenswürdigkeiten</w:t>
            </w:r>
          </w:p>
        </w:tc>
        <w:tc>
          <w:tcPr>
            <w:tcW w:w="3021" w:type="dxa"/>
            <w:tcBorders>
              <w:top w:val="single" w:sz="18" w:space="0" w:color="auto"/>
              <w:left w:val="single" w:sz="18" w:space="0" w:color="auto"/>
              <w:bottom w:val="single" w:sz="18" w:space="0" w:color="auto"/>
              <w:right w:val="single" w:sz="18" w:space="0" w:color="auto"/>
            </w:tcBorders>
          </w:tcPr>
          <w:p w14:paraId="600C9FC5" w14:textId="77777777" w:rsidR="0070732F" w:rsidRDefault="0070732F" w:rsidP="0070732F">
            <w:r w:rsidRPr="00BA3A62">
              <w:rPr>
                <w:rFonts w:cs="Calibri"/>
                <w:sz w:val="20"/>
                <w:szCs w:val="20"/>
              </w:rPr>
              <w:t>mindestens eine weitere Region in Frankreich (auch DOM-ROM)</w:t>
            </w:r>
          </w:p>
        </w:tc>
        <w:tc>
          <w:tcPr>
            <w:tcW w:w="3021" w:type="dxa"/>
            <w:tcBorders>
              <w:left w:val="single" w:sz="18" w:space="0" w:color="auto"/>
            </w:tcBorders>
          </w:tcPr>
          <w:p w14:paraId="5F5A3446" w14:textId="77777777" w:rsidR="0070732F" w:rsidRDefault="0070732F" w:rsidP="0070732F">
            <w:r w:rsidRPr="00BA3A62">
              <w:rPr>
                <w:sz w:val="20"/>
                <w:szCs w:val="20"/>
              </w:rPr>
              <w:t>Frankophonie als Raum kultureller, gesellschaftl</w:t>
            </w:r>
            <w:r>
              <w:rPr>
                <w:sz w:val="20"/>
                <w:szCs w:val="20"/>
              </w:rPr>
              <w:t>icher und sprachlicher Vielfalt</w:t>
            </w:r>
          </w:p>
        </w:tc>
      </w:tr>
      <w:tr w:rsidR="0070732F" w14:paraId="74FEAB0B" w14:textId="77777777" w:rsidTr="0070732F">
        <w:tc>
          <w:tcPr>
            <w:tcW w:w="9062" w:type="dxa"/>
            <w:gridSpan w:val="3"/>
          </w:tcPr>
          <w:p w14:paraId="2F308F85" w14:textId="77777777" w:rsidR="0070732F" w:rsidRPr="00C44DC2" w:rsidRDefault="0070732F" w:rsidP="00800994">
            <w:pPr>
              <w:jc w:val="both"/>
              <w:rPr>
                <w:b/>
              </w:rPr>
            </w:pPr>
            <w:r w:rsidRPr="00C44DC2">
              <w:rPr>
                <w:b/>
              </w:rPr>
              <w:t>Hör-/Hörsehverstehen</w:t>
            </w:r>
          </w:p>
        </w:tc>
      </w:tr>
      <w:tr w:rsidR="0070732F" w14:paraId="37C9BBE9" w14:textId="77777777" w:rsidTr="0070732F">
        <w:tc>
          <w:tcPr>
            <w:tcW w:w="3020" w:type="dxa"/>
            <w:tcBorders>
              <w:right w:val="single" w:sz="18" w:space="0" w:color="auto"/>
            </w:tcBorders>
          </w:tcPr>
          <w:p w14:paraId="68F4BB02" w14:textId="77777777" w:rsidR="0070732F" w:rsidRPr="00BA3A62" w:rsidRDefault="0070732F" w:rsidP="0070732F">
            <w:pPr>
              <w:autoSpaceDE w:val="0"/>
              <w:autoSpaceDN w:val="0"/>
              <w:adjustRightInd w:val="0"/>
              <w:rPr>
                <w:rFonts w:cs="Arial"/>
                <w:sz w:val="20"/>
                <w:szCs w:val="20"/>
              </w:rPr>
            </w:pPr>
            <w:r w:rsidRPr="00BA3A62">
              <w:rPr>
                <w:rFonts w:cs="Arial"/>
                <w:sz w:val="20"/>
                <w:szCs w:val="20"/>
              </w:rPr>
              <w:t>(5) aus sprachlich einfachen authentischen und didaktisierten Hör-/Hörsehtexten zu vertrauten Themen die zentralen Informationen entnehmen</w:t>
            </w:r>
          </w:p>
        </w:tc>
        <w:tc>
          <w:tcPr>
            <w:tcW w:w="3021" w:type="dxa"/>
            <w:tcBorders>
              <w:top w:val="single" w:sz="18" w:space="0" w:color="auto"/>
              <w:left w:val="single" w:sz="18" w:space="0" w:color="auto"/>
              <w:bottom w:val="single" w:sz="18" w:space="0" w:color="auto"/>
              <w:right w:val="single" w:sz="18" w:space="0" w:color="auto"/>
            </w:tcBorders>
          </w:tcPr>
          <w:p w14:paraId="0FB718DE" w14:textId="77777777" w:rsidR="0070732F" w:rsidRPr="00BA3A62" w:rsidRDefault="0070732F" w:rsidP="0070732F">
            <w:pPr>
              <w:rPr>
                <w:rFonts w:cs="Arial"/>
                <w:sz w:val="20"/>
                <w:szCs w:val="20"/>
              </w:rPr>
            </w:pPr>
            <w:r w:rsidRPr="00BA3A62">
              <w:rPr>
                <w:rFonts w:cs="Arial"/>
                <w:sz w:val="20"/>
                <w:szCs w:val="20"/>
              </w:rPr>
              <w:t xml:space="preserve">(5) aus authentischen und didaktisierten Hör-/Hörsehtexten (z.B. Clip, Kurzfilm) die zentralen Informationen und dabei </w:t>
            </w:r>
            <w:r w:rsidRPr="00BA3A62">
              <w:rPr>
                <w:rFonts w:cs="Arial"/>
                <w:bCs/>
                <w:sz w:val="20"/>
                <w:szCs w:val="20"/>
              </w:rPr>
              <w:t xml:space="preserve">auch </w:t>
            </w:r>
            <w:r w:rsidRPr="00BA3A62">
              <w:rPr>
                <w:rFonts w:cs="Arial"/>
                <w:sz w:val="20"/>
                <w:szCs w:val="20"/>
              </w:rPr>
              <w:t>ausgewählte Einzelinformationen entnehmen</w:t>
            </w:r>
          </w:p>
        </w:tc>
        <w:tc>
          <w:tcPr>
            <w:tcW w:w="3021" w:type="dxa"/>
            <w:tcBorders>
              <w:left w:val="single" w:sz="18" w:space="0" w:color="auto"/>
            </w:tcBorders>
          </w:tcPr>
          <w:p w14:paraId="7E41A7A7" w14:textId="77777777" w:rsidR="0070732F" w:rsidRPr="00BA3A62" w:rsidRDefault="0070732F" w:rsidP="0070732F">
            <w:pPr>
              <w:rPr>
                <w:rFonts w:cs="Arial"/>
                <w:sz w:val="20"/>
                <w:szCs w:val="20"/>
              </w:rPr>
            </w:pPr>
            <w:r w:rsidRPr="00BA3A62">
              <w:rPr>
                <w:rFonts w:cs="Arial"/>
                <w:sz w:val="20"/>
                <w:szCs w:val="20"/>
              </w:rPr>
              <w:t>(5) aus authentischen Hör/Hörsehtexten (z.B. Clip, Kurzfilm) die zentralen Aussagen und ausgewählte Einzelinformationen entsprechend der Hör-/Hörsehabsicht entnehmen</w:t>
            </w:r>
          </w:p>
        </w:tc>
      </w:tr>
      <w:tr w:rsidR="0070732F" w14:paraId="616C4A67" w14:textId="77777777" w:rsidTr="001F53CC">
        <w:tc>
          <w:tcPr>
            <w:tcW w:w="3020" w:type="dxa"/>
            <w:tcBorders>
              <w:right w:val="single" w:sz="18" w:space="0" w:color="auto"/>
            </w:tcBorders>
          </w:tcPr>
          <w:p w14:paraId="513AB86E" w14:textId="77777777" w:rsidR="0070732F" w:rsidRPr="001B1036" w:rsidRDefault="0070732F" w:rsidP="0070732F">
            <w:pPr>
              <w:autoSpaceDE w:val="0"/>
              <w:autoSpaceDN w:val="0"/>
              <w:adjustRightInd w:val="0"/>
              <w:rPr>
                <w:rFonts w:cs="Arial"/>
                <w:sz w:val="20"/>
                <w:szCs w:val="20"/>
              </w:rPr>
            </w:pPr>
            <w:r w:rsidRPr="001B1036">
              <w:rPr>
                <w:rFonts w:cs="Arial"/>
                <w:sz w:val="20"/>
                <w:szCs w:val="20"/>
              </w:rPr>
              <w:t>(8) Strategien des Hör-/Hörsehverstehens und einfache Strategien zur Lösung von Verständnisproblemen anwenden (</w:t>
            </w:r>
            <w:r>
              <w:rPr>
                <w:rFonts w:cs="Arial"/>
                <w:sz w:val="20"/>
                <w:szCs w:val="20"/>
              </w:rPr>
              <w:t>z.B.</w:t>
            </w:r>
            <w:r w:rsidRPr="001B1036">
              <w:rPr>
                <w:rFonts w:cs="Arial"/>
                <w:sz w:val="20"/>
                <w:szCs w:val="20"/>
              </w:rPr>
              <w:t xml:space="preserve"> Konzentration auf Gestik, </w:t>
            </w:r>
            <w:r w:rsidRPr="001B1036">
              <w:rPr>
                <w:rFonts w:cs="Arial"/>
                <w:sz w:val="20"/>
                <w:szCs w:val="20"/>
              </w:rPr>
              <w:lastRenderedPageBreak/>
              <w:t>Mimik,</w:t>
            </w:r>
            <w:r>
              <w:rPr>
                <w:rFonts w:cs="Arial"/>
                <w:sz w:val="20"/>
                <w:szCs w:val="20"/>
              </w:rPr>
              <w:t xml:space="preserve"> Bildmaterial und Signalwörter).</w:t>
            </w:r>
          </w:p>
        </w:tc>
        <w:tc>
          <w:tcPr>
            <w:tcW w:w="3021" w:type="dxa"/>
            <w:tcBorders>
              <w:top w:val="single" w:sz="18" w:space="0" w:color="auto"/>
              <w:left w:val="single" w:sz="18" w:space="0" w:color="auto"/>
              <w:bottom w:val="single" w:sz="18" w:space="0" w:color="auto"/>
              <w:right w:val="single" w:sz="18" w:space="0" w:color="auto"/>
            </w:tcBorders>
          </w:tcPr>
          <w:p w14:paraId="54C2252F" w14:textId="77777777" w:rsidR="0070732F" w:rsidRPr="001B1036" w:rsidRDefault="0070732F" w:rsidP="0070732F">
            <w:pPr>
              <w:rPr>
                <w:rFonts w:cs="Arial"/>
                <w:sz w:val="20"/>
                <w:szCs w:val="20"/>
              </w:rPr>
            </w:pPr>
            <w:r w:rsidRPr="001B1036">
              <w:rPr>
                <w:rFonts w:cs="Arial"/>
                <w:sz w:val="20"/>
                <w:szCs w:val="20"/>
              </w:rPr>
              <w:lastRenderedPageBreak/>
              <w:t>(8) in Abhängigkeit von der jeweiligen Hör-/Hörsehabsicht zunehmend zielgerichte</w:t>
            </w:r>
            <w:r>
              <w:rPr>
                <w:rFonts w:cs="Arial"/>
                <w:sz w:val="20"/>
                <w:szCs w:val="20"/>
              </w:rPr>
              <w:t>t Rezeptionsstrategien anwenden.</w:t>
            </w:r>
          </w:p>
        </w:tc>
        <w:tc>
          <w:tcPr>
            <w:tcW w:w="3021" w:type="dxa"/>
            <w:tcBorders>
              <w:left w:val="single" w:sz="18" w:space="0" w:color="auto"/>
            </w:tcBorders>
          </w:tcPr>
          <w:p w14:paraId="37195205" w14:textId="77777777" w:rsidR="0070732F" w:rsidRPr="001B1036" w:rsidRDefault="0070732F" w:rsidP="0070732F">
            <w:pPr>
              <w:rPr>
                <w:rFonts w:cs="Arial"/>
                <w:sz w:val="20"/>
                <w:szCs w:val="20"/>
              </w:rPr>
            </w:pPr>
            <w:r w:rsidRPr="001B1036">
              <w:rPr>
                <w:rFonts w:cs="Arial"/>
                <w:sz w:val="20"/>
                <w:szCs w:val="20"/>
              </w:rPr>
              <w:t xml:space="preserve">(8) in Abhängigkeit von der jeweiligen Hör-/Hörsehabsicht zielgerichtet Rezeptionsstrategien </w:t>
            </w:r>
            <w:r>
              <w:rPr>
                <w:rFonts w:cs="Arial"/>
                <w:sz w:val="20"/>
                <w:szCs w:val="20"/>
              </w:rPr>
              <w:t>anwenden.</w:t>
            </w:r>
          </w:p>
        </w:tc>
      </w:tr>
      <w:tr w:rsidR="0070732F" w14:paraId="51286EA0" w14:textId="77777777" w:rsidTr="0070732F">
        <w:tc>
          <w:tcPr>
            <w:tcW w:w="9062" w:type="dxa"/>
            <w:gridSpan w:val="3"/>
          </w:tcPr>
          <w:p w14:paraId="126F414A" w14:textId="77777777" w:rsidR="0070732F" w:rsidRPr="0070732F" w:rsidRDefault="0070732F" w:rsidP="0070732F">
            <w:pPr>
              <w:jc w:val="both"/>
              <w:rPr>
                <w:b/>
              </w:rPr>
            </w:pPr>
            <w:r w:rsidRPr="0070732F">
              <w:rPr>
                <w:b/>
              </w:rPr>
              <w:t>Text- und Medienkompetenz</w:t>
            </w:r>
          </w:p>
        </w:tc>
      </w:tr>
      <w:tr w:rsidR="0070732F" w14:paraId="60584F99" w14:textId="77777777" w:rsidTr="001F53CC">
        <w:tc>
          <w:tcPr>
            <w:tcW w:w="3020" w:type="dxa"/>
            <w:tcBorders>
              <w:right w:val="single" w:sz="18" w:space="0" w:color="auto"/>
            </w:tcBorders>
          </w:tcPr>
          <w:p w14:paraId="1728D98D" w14:textId="77777777" w:rsidR="0070732F" w:rsidRPr="00DA2F4F" w:rsidRDefault="0070732F" w:rsidP="0070732F">
            <w:pPr>
              <w:rPr>
                <w:rFonts w:cs="Calibri"/>
                <w:color w:val="FF0000"/>
                <w:sz w:val="20"/>
                <w:szCs w:val="20"/>
              </w:rPr>
            </w:pPr>
            <w:r w:rsidRPr="00DA2F4F">
              <w:rPr>
                <w:rFonts w:cs="Calibri"/>
                <w:sz w:val="20"/>
                <w:szCs w:val="20"/>
              </w:rPr>
              <w:t xml:space="preserve">(2) syntaktisch einfache authentische oder didaktisierte fiktionale und nichtfiktionale Texte verstehen und auf Grund von Vorgaben kurz </w:t>
            </w:r>
            <w:r>
              <w:rPr>
                <w:rFonts w:cs="Calibri"/>
                <w:sz w:val="20"/>
                <w:szCs w:val="20"/>
              </w:rPr>
              <w:t xml:space="preserve">mündlich und schriftlich </w:t>
            </w:r>
            <w:r w:rsidRPr="00DA2F4F">
              <w:rPr>
                <w:rFonts w:cs="Calibri"/>
                <w:sz w:val="20"/>
                <w:szCs w:val="20"/>
              </w:rPr>
              <w:t>zusammenfassen</w:t>
            </w:r>
          </w:p>
        </w:tc>
        <w:tc>
          <w:tcPr>
            <w:tcW w:w="3021" w:type="dxa"/>
            <w:tcBorders>
              <w:top w:val="single" w:sz="18" w:space="0" w:color="auto"/>
              <w:left w:val="single" w:sz="18" w:space="0" w:color="auto"/>
              <w:bottom w:val="single" w:sz="18" w:space="0" w:color="auto"/>
              <w:right w:val="single" w:sz="18" w:space="0" w:color="auto"/>
            </w:tcBorders>
          </w:tcPr>
          <w:p w14:paraId="152EBF81" w14:textId="77777777" w:rsidR="0070732F" w:rsidRPr="00DA2F4F" w:rsidRDefault="0070732F" w:rsidP="0070732F">
            <w:pPr>
              <w:rPr>
                <w:rFonts w:cs="Calibri"/>
                <w:sz w:val="20"/>
                <w:szCs w:val="20"/>
              </w:rPr>
            </w:pPr>
            <w:r w:rsidRPr="00DA2F4F">
              <w:rPr>
                <w:rFonts w:cs="Calibri"/>
                <w:sz w:val="20"/>
                <w:szCs w:val="20"/>
              </w:rPr>
              <w:t>(2) authentische oder leicht adaptierte fiktionale und nichtfiktionale Texte verstehen und eigenständig mündlich und schriftlich strukturiert zusammenfassen, dabei sowohl Global- als auch Detailverstehen berücksichtigen</w:t>
            </w:r>
          </w:p>
        </w:tc>
        <w:tc>
          <w:tcPr>
            <w:tcW w:w="3021" w:type="dxa"/>
            <w:tcBorders>
              <w:left w:val="single" w:sz="18" w:space="0" w:color="auto"/>
            </w:tcBorders>
          </w:tcPr>
          <w:p w14:paraId="3D758411" w14:textId="77777777" w:rsidR="0070732F" w:rsidRPr="00DA2F4F" w:rsidRDefault="0070732F" w:rsidP="0070732F">
            <w:pPr>
              <w:rPr>
                <w:rFonts w:cs="Calibri"/>
                <w:sz w:val="20"/>
                <w:szCs w:val="20"/>
              </w:rPr>
            </w:pPr>
            <w:r w:rsidRPr="00DA2F4F">
              <w:rPr>
                <w:rFonts w:cs="Calibri"/>
                <w:sz w:val="20"/>
                <w:szCs w:val="20"/>
              </w:rPr>
              <w:t>(2) sprachlich und inhaltlich auch komplexere fiktionale und nichtfiktionale Texte verstehen und</w:t>
            </w:r>
            <w:r>
              <w:rPr>
                <w:rFonts w:cs="Calibri"/>
                <w:sz w:val="20"/>
                <w:szCs w:val="20"/>
              </w:rPr>
              <w:t xml:space="preserve"> </w:t>
            </w:r>
            <w:r w:rsidRPr="00DA2F4F">
              <w:rPr>
                <w:rFonts w:cs="Calibri"/>
                <w:sz w:val="20"/>
                <w:szCs w:val="20"/>
              </w:rPr>
              <w:t>mündlich und schriftlich strukturiert zusammenfassen, dabei sowohl Global- als auch Detailverstehen berücksichtigen</w:t>
            </w:r>
          </w:p>
        </w:tc>
      </w:tr>
      <w:tr w:rsidR="0070732F" w14:paraId="5DD877AC" w14:textId="77777777" w:rsidTr="001F53CC">
        <w:tc>
          <w:tcPr>
            <w:tcW w:w="3020" w:type="dxa"/>
            <w:tcBorders>
              <w:right w:val="single" w:sz="18" w:space="0" w:color="auto"/>
            </w:tcBorders>
          </w:tcPr>
          <w:p w14:paraId="36F28F1A" w14:textId="77777777" w:rsidR="0070732F" w:rsidRPr="00DA2F4F" w:rsidRDefault="0070732F" w:rsidP="0070732F">
            <w:pPr>
              <w:rPr>
                <w:rFonts w:eastAsia="SimSun" w:cs="Calibri"/>
                <w:kern w:val="1"/>
                <w:sz w:val="20"/>
                <w:lang w:eastAsia="hi-IN" w:bidi="hi-IN"/>
              </w:rPr>
            </w:pPr>
            <w:r>
              <w:rPr>
                <w:rFonts w:eastAsia="SimSun" w:cs="Calibri"/>
                <w:kern w:val="1"/>
                <w:sz w:val="20"/>
                <w:lang w:eastAsia="hi-IN" w:bidi="hi-IN"/>
              </w:rPr>
              <w:t>(11) [in 9/10]</w:t>
            </w:r>
          </w:p>
        </w:tc>
        <w:tc>
          <w:tcPr>
            <w:tcW w:w="3021" w:type="dxa"/>
            <w:tcBorders>
              <w:top w:val="single" w:sz="18" w:space="0" w:color="auto"/>
              <w:left w:val="single" w:sz="18" w:space="0" w:color="auto"/>
              <w:bottom w:val="single" w:sz="18" w:space="0" w:color="auto"/>
              <w:right w:val="single" w:sz="18" w:space="0" w:color="auto"/>
            </w:tcBorders>
          </w:tcPr>
          <w:p w14:paraId="1268AF37" w14:textId="77777777" w:rsidR="0070732F" w:rsidRPr="00DA2F4F" w:rsidRDefault="0070732F" w:rsidP="0070732F">
            <w:pPr>
              <w:rPr>
                <w:rFonts w:eastAsia="SimSun" w:cs="Calibri"/>
                <w:kern w:val="1"/>
                <w:sz w:val="20"/>
                <w:lang w:eastAsia="hi-IN" w:bidi="hi-IN"/>
              </w:rPr>
            </w:pPr>
            <w:r w:rsidRPr="00DA2F4F">
              <w:rPr>
                <w:rFonts w:eastAsia="SimSun" w:cs="Calibri"/>
                <w:kern w:val="1"/>
                <w:sz w:val="20"/>
                <w:lang w:eastAsia="hi-IN" w:bidi="hi-IN"/>
              </w:rPr>
              <w:t>(11) Hilfsmittel, Techniken und Methoden zum vertieften sprachlichen, inhaltlichen, textuellen und medialen Verstehen und Produzieren von Texten gegebenenfalls unter Anleitung verwenden</w:t>
            </w:r>
            <w:r>
              <w:rPr>
                <w:rFonts w:eastAsia="SimSun" w:cs="Calibri"/>
                <w:kern w:val="1"/>
                <w:sz w:val="20"/>
                <w:lang w:eastAsia="hi-IN" w:bidi="hi-IN"/>
              </w:rPr>
              <w:t>.</w:t>
            </w:r>
          </w:p>
        </w:tc>
        <w:tc>
          <w:tcPr>
            <w:tcW w:w="3021" w:type="dxa"/>
            <w:tcBorders>
              <w:left w:val="single" w:sz="18" w:space="0" w:color="auto"/>
            </w:tcBorders>
          </w:tcPr>
          <w:p w14:paraId="5516917E" w14:textId="77777777" w:rsidR="0070732F" w:rsidRPr="00DA2F4F" w:rsidRDefault="0070732F" w:rsidP="0070732F">
            <w:pPr>
              <w:rPr>
                <w:rFonts w:eastAsia="SimSun" w:cs="Calibri"/>
                <w:kern w:val="1"/>
                <w:sz w:val="20"/>
                <w:lang w:eastAsia="hi-IN" w:bidi="hi-IN"/>
              </w:rPr>
            </w:pPr>
            <w:r w:rsidRPr="00DA2F4F">
              <w:rPr>
                <w:rFonts w:eastAsia="SimSun" w:cs="Calibri"/>
                <w:kern w:val="1"/>
                <w:sz w:val="20"/>
                <w:lang w:eastAsia="hi-IN" w:bidi="hi-IN"/>
              </w:rPr>
              <w:t xml:space="preserve">(11) Hilfsmittel, Techniken und Methoden zum vertieften sprachlichen, inhaltlichen, textuellen und medialen Verstehen und Produzieren von Texten </w:t>
            </w:r>
            <w:r w:rsidRPr="00DA2F4F">
              <w:rPr>
                <w:rFonts w:cs="Calibri"/>
                <w:sz w:val="20"/>
              </w:rPr>
              <w:t>gegebenenfalls</w:t>
            </w:r>
            <w:r w:rsidRPr="00DA2F4F">
              <w:rPr>
                <w:rFonts w:eastAsia="SimSun" w:cs="Calibri"/>
                <w:kern w:val="1"/>
                <w:sz w:val="20"/>
                <w:lang w:eastAsia="hi-IN" w:bidi="hi-IN"/>
              </w:rPr>
              <w:t xml:space="preserve"> unter Anleitung verwenden</w:t>
            </w:r>
            <w:r>
              <w:rPr>
                <w:rFonts w:eastAsia="SimSun" w:cs="Calibri"/>
                <w:kern w:val="1"/>
                <w:sz w:val="20"/>
                <w:lang w:eastAsia="hi-IN" w:bidi="hi-IN"/>
              </w:rPr>
              <w:t>.</w:t>
            </w:r>
          </w:p>
        </w:tc>
      </w:tr>
      <w:bookmarkEnd w:id="3"/>
    </w:tbl>
    <w:p w14:paraId="5473E6B6" w14:textId="77777777" w:rsidR="0070732F" w:rsidRPr="008F617A" w:rsidRDefault="0070732F" w:rsidP="00800994">
      <w:pPr>
        <w:jc w:val="both"/>
      </w:pPr>
    </w:p>
    <w:p w14:paraId="7D66BD2A" w14:textId="77777777" w:rsidR="008E2F40" w:rsidRPr="008F617A" w:rsidRDefault="00E532B0" w:rsidP="00E44ED1">
      <w:pPr>
        <w:spacing w:after="0" w:line="240" w:lineRule="auto"/>
        <w:jc w:val="both"/>
      </w:pPr>
      <w:proofErr w:type="gramStart"/>
      <w:r w:rsidRPr="008F617A">
        <w:t>Erwartung :</w:t>
      </w:r>
      <w:proofErr w:type="gramEnd"/>
      <w:r w:rsidRPr="008F617A">
        <w:t xml:space="preserve"> Beim </w:t>
      </w:r>
      <w:r w:rsidRPr="008F617A">
        <w:rPr>
          <w:b/>
        </w:rPr>
        <w:t>ersten Hören</w:t>
      </w:r>
      <w:r w:rsidRPr="008F617A">
        <w:t xml:space="preserve"> erfassen die Schülerinnen und Schüler nur wenige Vokabeln und Namen, beispielsweise „schatzy“, „mettwur</w:t>
      </w:r>
      <w:r w:rsidR="00711AF3" w:rsidRPr="008F617A">
        <w:t>s</w:t>
      </w:r>
      <w:r w:rsidRPr="008F617A">
        <w:t>cht“ und „Silverstar à Europapark“</w:t>
      </w:r>
      <w:r w:rsidR="00C02AFD" w:rsidRPr="008F617A">
        <w:t>.</w:t>
      </w:r>
    </w:p>
    <w:p w14:paraId="6973E76C" w14:textId="77777777" w:rsidR="00E532B0" w:rsidRPr="008F617A" w:rsidRDefault="00E532B0" w:rsidP="00E44ED1">
      <w:pPr>
        <w:spacing w:after="0" w:line="240" w:lineRule="auto"/>
        <w:jc w:val="both"/>
      </w:pPr>
    </w:p>
    <w:p w14:paraId="1E81FB1E" w14:textId="77777777" w:rsidR="00E532B0" w:rsidRPr="008F617A" w:rsidRDefault="00E532B0" w:rsidP="00E44ED1">
      <w:pPr>
        <w:spacing w:after="0" w:line="240" w:lineRule="auto"/>
        <w:jc w:val="both"/>
      </w:pPr>
      <w:r w:rsidRPr="008F617A">
        <w:t>Diese erlauben aber eine räumliche Zuordnung</w:t>
      </w:r>
      <w:r w:rsidR="00C02AFD" w:rsidRPr="008F617A">
        <w:t xml:space="preserve"> zum deutsch-französischen Grenzgebiet</w:t>
      </w:r>
      <w:r w:rsidR="00E44ED1">
        <w:t>. Bei der Erprobung mit einer 10. Klasse im Herbst 2018 erschlossen die Schülerinnen und Schüler auch, dass Vokabeln aus dem Elsässischen in den französischen Text eingefügt sind</w:t>
      </w:r>
      <w:r w:rsidR="00C02AFD" w:rsidRPr="008F617A">
        <w:t>.</w:t>
      </w:r>
    </w:p>
    <w:p w14:paraId="7B8B826A" w14:textId="77777777" w:rsidR="00DF6064" w:rsidRPr="008F617A" w:rsidRDefault="00DF6064" w:rsidP="00E44ED1">
      <w:pPr>
        <w:spacing w:after="0" w:line="240" w:lineRule="auto"/>
        <w:jc w:val="both"/>
      </w:pPr>
    </w:p>
    <w:p w14:paraId="32171884" w14:textId="77777777" w:rsidR="00C11D11" w:rsidRDefault="00DF6064" w:rsidP="00E44ED1">
      <w:pPr>
        <w:jc w:val="both"/>
      </w:pPr>
      <w:r w:rsidRPr="008F617A">
        <w:t xml:space="preserve">Das </w:t>
      </w:r>
      <w:r w:rsidRPr="008F617A">
        <w:rPr>
          <w:b/>
        </w:rPr>
        <w:t>zweite Hören</w:t>
      </w:r>
      <w:r w:rsidRPr="008F617A">
        <w:t xml:space="preserve"> zielt auf Textteile, welche die Schülerinnen und Schüler aufgrund ihres sprachlichen Vorwissens verstehen können. Durch Kombination des sicherlich fragmentarisch Verstandenen erschließen sie</w:t>
      </w:r>
      <w:r w:rsidR="00042EBE">
        <w:t>, in welchem Verhältnis</w:t>
      </w:r>
      <w:r w:rsidRPr="008F617A">
        <w:t xml:space="preserve"> d</w:t>
      </w:r>
      <w:r w:rsidR="00042EBE">
        <w:t>ie</w:t>
      </w:r>
      <w:r w:rsidRPr="008F617A">
        <w:t xml:space="preserve"> beiden Personen</w:t>
      </w:r>
      <w:r w:rsidR="00042EBE">
        <w:t xml:space="preserve"> stehen</w:t>
      </w:r>
      <w:r w:rsidR="00CD3751">
        <w:t xml:space="preserve"> (QCM)</w:t>
      </w:r>
      <w:r w:rsidRPr="008F617A">
        <w:t>, von denen im Lied die Rede ist (Globalverstä</w:t>
      </w:r>
      <w:r w:rsidR="00C11D11">
        <w:t>ndnis)</w:t>
      </w:r>
      <w:r w:rsidR="00A761C3">
        <w:t>. Anknüpfungspunkte im Text sind zum Beispiel die Sätze</w:t>
      </w:r>
    </w:p>
    <w:p w14:paraId="3B144B1B" w14:textId="64A8A013" w:rsidR="00C11D11" w:rsidRPr="00C11D11" w:rsidRDefault="00C11D11" w:rsidP="00123C03">
      <w:pPr>
        <w:pStyle w:val="Listenabsatz"/>
        <w:numPr>
          <w:ilvl w:val="0"/>
          <w:numId w:val="9"/>
        </w:numPr>
        <w:rPr>
          <w:lang w:val="fr-FR"/>
        </w:rPr>
      </w:pPr>
      <w:r w:rsidRPr="00770A20">
        <w:rPr>
          <w:lang w:val="fr-FR"/>
        </w:rPr>
        <w:t xml:space="preserve">« Avec ma </w:t>
      </w:r>
      <w:r w:rsidRPr="00C11D11">
        <w:rPr>
          <w:lang w:val="fr-FR"/>
        </w:rPr>
        <w:t>schatzy, c’est fini et j’en suis sûr et certain qu’elle est partie »</w:t>
      </w:r>
    </w:p>
    <w:p w14:paraId="14922BC5" w14:textId="04F801BF" w:rsidR="00C11D11" w:rsidRDefault="00C11D11" w:rsidP="00123C03">
      <w:pPr>
        <w:pStyle w:val="Listenabsatz"/>
        <w:numPr>
          <w:ilvl w:val="0"/>
          <w:numId w:val="9"/>
        </w:numPr>
        <w:rPr>
          <w:lang w:val="fr-FR"/>
        </w:rPr>
      </w:pPr>
      <w:r w:rsidRPr="00C11D11">
        <w:rPr>
          <w:lang w:val="fr-FR"/>
        </w:rPr>
        <w:t xml:space="preserve">« quand je </w:t>
      </w:r>
      <w:r w:rsidR="00591D0D">
        <w:rPr>
          <w:lang w:val="fr-FR"/>
        </w:rPr>
        <w:t>re</w:t>
      </w:r>
      <w:r w:rsidRPr="00C11D11">
        <w:rPr>
          <w:lang w:val="fr-FR"/>
        </w:rPr>
        <w:t>pense à nous deux</w:t>
      </w:r>
      <w:r>
        <w:rPr>
          <w:lang w:val="fr-FR"/>
        </w:rPr>
        <w:t> »</w:t>
      </w:r>
    </w:p>
    <w:p w14:paraId="46A5D9B1" w14:textId="74F52502" w:rsidR="00C11D11" w:rsidRDefault="00C11D11" w:rsidP="00123C03">
      <w:pPr>
        <w:pStyle w:val="Listenabsatz"/>
        <w:numPr>
          <w:ilvl w:val="0"/>
          <w:numId w:val="9"/>
        </w:numPr>
        <w:rPr>
          <w:lang w:val="fr-FR"/>
        </w:rPr>
      </w:pPr>
      <w:r w:rsidRPr="00C11D11">
        <w:rPr>
          <w:lang w:val="fr-FR"/>
        </w:rPr>
        <w:t>« Mais qu’ai-je fait pour en arriver là ?</w:t>
      </w:r>
      <w:r>
        <w:rPr>
          <w:lang w:val="fr-FR"/>
        </w:rPr>
        <w:t xml:space="preserve"> » </w:t>
      </w:r>
    </w:p>
    <w:p w14:paraId="639D2CD2" w14:textId="227886DC" w:rsidR="00C11D11" w:rsidRDefault="00C11D11" w:rsidP="00123C03">
      <w:pPr>
        <w:pStyle w:val="Listenabsatz"/>
        <w:numPr>
          <w:ilvl w:val="0"/>
          <w:numId w:val="9"/>
        </w:numPr>
        <w:rPr>
          <w:lang w:val="fr-FR"/>
        </w:rPr>
      </w:pPr>
      <w:r w:rsidRPr="00C11D11">
        <w:rPr>
          <w:lang w:val="fr-FR"/>
        </w:rPr>
        <w:t>« Tout me manque</w:t>
      </w:r>
      <w:r>
        <w:rPr>
          <w:lang w:val="fr-FR"/>
        </w:rPr>
        <w:t> »</w:t>
      </w:r>
    </w:p>
    <w:p w14:paraId="1FCD661C" w14:textId="47C98314" w:rsidR="00C11D11" w:rsidRDefault="00C11D11" w:rsidP="00123C03">
      <w:pPr>
        <w:pStyle w:val="Listenabsatz"/>
        <w:numPr>
          <w:ilvl w:val="0"/>
          <w:numId w:val="9"/>
        </w:numPr>
        <w:rPr>
          <w:lang w:val="fr-FR"/>
        </w:rPr>
      </w:pPr>
      <w:r w:rsidRPr="00C11D11">
        <w:rPr>
          <w:lang w:val="fr-FR"/>
        </w:rPr>
        <w:t xml:space="preserve">« S’il te plaît reviens » </w:t>
      </w:r>
    </w:p>
    <w:p w14:paraId="25D2F047" w14:textId="509D91CB" w:rsidR="00C11D11" w:rsidRPr="00C11D11" w:rsidRDefault="00C11D11" w:rsidP="00123C03">
      <w:pPr>
        <w:pStyle w:val="Listenabsatz"/>
        <w:numPr>
          <w:ilvl w:val="0"/>
          <w:numId w:val="9"/>
        </w:numPr>
        <w:rPr>
          <w:lang w:val="fr-FR"/>
        </w:rPr>
      </w:pPr>
      <w:r w:rsidRPr="00C11D11">
        <w:rPr>
          <w:lang w:val="fr-FR"/>
        </w:rPr>
        <w:t>« Reviens »</w:t>
      </w:r>
    </w:p>
    <w:p w14:paraId="28589ECC" w14:textId="77777777" w:rsidR="00C11D11" w:rsidRDefault="00C11D11" w:rsidP="007B65A4">
      <w:pPr>
        <w:spacing w:after="0" w:line="240" w:lineRule="auto"/>
        <w:jc w:val="both"/>
      </w:pPr>
    </w:p>
    <w:p w14:paraId="6AD0CB21" w14:textId="77777777" w:rsidR="00A761C3" w:rsidRDefault="00E44ED1" w:rsidP="00FF4D24">
      <w:pPr>
        <w:spacing w:after="0" w:line="240" w:lineRule="auto"/>
        <w:jc w:val="both"/>
      </w:pPr>
      <w:r>
        <w:t>Das</w:t>
      </w:r>
      <w:r w:rsidR="00DF6064" w:rsidRPr="008F617A">
        <w:t xml:space="preserve"> Erschließen </w:t>
      </w:r>
      <w:r>
        <w:t>wird durch</w:t>
      </w:r>
      <w:r w:rsidR="00DF6064" w:rsidRPr="008F617A">
        <w:rPr>
          <w:b/>
        </w:rPr>
        <w:t xml:space="preserve"> Strategietraining</w:t>
      </w:r>
      <w:r>
        <w:rPr>
          <w:b/>
        </w:rPr>
        <w:t xml:space="preserve"> </w:t>
      </w:r>
      <w:r w:rsidRPr="00E44ED1">
        <w:t>unterstützt</w:t>
      </w:r>
      <w:r w:rsidR="00DF6064" w:rsidRPr="00E44ED1">
        <w:t>,</w:t>
      </w:r>
      <w:r w:rsidR="00DF6064" w:rsidRPr="008F617A">
        <w:t xml:space="preserve"> welches zum einen eine Erwartungshaltung in Bezug auf die Textsorte</w:t>
      </w:r>
      <w:r w:rsidR="00A761C3">
        <w:t xml:space="preserve"> sowie</w:t>
      </w:r>
      <w:r w:rsidR="00DF6064" w:rsidRPr="008F617A">
        <w:t xml:space="preserve"> mögliche textsortentypische Vokabeln aufbaut</w:t>
      </w:r>
      <w:r w:rsidR="00FF4D24">
        <w:t>. Z</w:t>
      </w:r>
      <w:r w:rsidR="00DF6064" w:rsidRPr="008F617A">
        <w:t xml:space="preserve">um anderen </w:t>
      </w:r>
      <w:r w:rsidR="00FF4D24">
        <w:t xml:space="preserve">wird dadurch </w:t>
      </w:r>
      <w:r w:rsidR="007B65A4" w:rsidRPr="008F617A">
        <w:t>die Aufmerksamkeit so fokussiert, dass es den Schülerinnen und Schülern leichter fällt, einzelne Fragmente zu verstehen</w:t>
      </w:r>
      <w:r w:rsidR="00FF4D24">
        <w:t>.</w:t>
      </w:r>
      <w:r w:rsidR="007B65A4" w:rsidRPr="008F617A">
        <w:t xml:space="preserve"> </w:t>
      </w:r>
      <w:r w:rsidR="00FF4D24">
        <w:t>A</w:t>
      </w:r>
      <w:r w:rsidR="007B65A4" w:rsidRPr="008F617A">
        <w:t xml:space="preserve">uf dieser Grundlage </w:t>
      </w:r>
      <w:r w:rsidR="00FF4D24">
        <w:t xml:space="preserve">können sie </w:t>
      </w:r>
      <w:r w:rsidR="007B65A4" w:rsidRPr="008F617A">
        <w:t>die Aufgabe lösen</w:t>
      </w:r>
      <w:r w:rsidR="00B233D8">
        <w:t xml:space="preserve"> </w:t>
      </w:r>
      <w:r w:rsidR="00A761C3">
        <w:t xml:space="preserve">in welchem Verhältnis </w:t>
      </w:r>
      <w:r w:rsidR="00B233D8">
        <w:t>der Sänger</w:t>
      </w:r>
      <w:r w:rsidR="00A761C3">
        <w:t xml:space="preserve"> zu der angesprochenen Frau steht</w:t>
      </w:r>
      <w:r w:rsidR="00CD3751">
        <w:t>.</w:t>
      </w:r>
    </w:p>
    <w:p w14:paraId="670D94B7" w14:textId="47EF022C" w:rsidR="0018684C" w:rsidRDefault="0018684C" w:rsidP="007B65A4">
      <w:pPr>
        <w:spacing w:after="0" w:line="240" w:lineRule="auto"/>
        <w:jc w:val="both"/>
      </w:pPr>
    </w:p>
    <w:p w14:paraId="37331B44" w14:textId="3EA9CBE8" w:rsidR="00D43ECA" w:rsidRDefault="00D43ECA" w:rsidP="007B65A4">
      <w:pPr>
        <w:spacing w:after="0" w:line="240" w:lineRule="auto"/>
        <w:jc w:val="both"/>
      </w:pPr>
    </w:p>
    <w:p w14:paraId="130052B5" w14:textId="0E71B1EA" w:rsidR="00D43ECA" w:rsidRDefault="00D43ECA" w:rsidP="007B65A4">
      <w:pPr>
        <w:spacing w:after="0" w:line="240" w:lineRule="auto"/>
        <w:jc w:val="both"/>
      </w:pPr>
    </w:p>
    <w:p w14:paraId="3AC30E6A" w14:textId="680CB905" w:rsidR="00D43ECA" w:rsidRDefault="00D43ECA" w:rsidP="007B65A4">
      <w:pPr>
        <w:spacing w:after="0" w:line="240" w:lineRule="auto"/>
        <w:jc w:val="both"/>
      </w:pPr>
    </w:p>
    <w:p w14:paraId="4B22DDB7" w14:textId="13A09AB6" w:rsidR="00D43ECA" w:rsidRDefault="00D43ECA" w:rsidP="007B65A4">
      <w:pPr>
        <w:spacing w:after="0" w:line="240" w:lineRule="auto"/>
        <w:jc w:val="both"/>
      </w:pPr>
    </w:p>
    <w:p w14:paraId="135BFACE" w14:textId="4AB17DA3" w:rsidR="00D43ECA" w:rsidRDefault="00D43ECA" w:rsidP="007B65A4">
      <w:pPr>
        <w:spacing w:after="0" w:line="240" w:lineRule="auto"/>
        <w:jc w:val="both"/>
      </w:pPr>
    </w:p>
    <w:p w14:paraId="162DB706" w14:textId="72D32EBA" w:rsidR="00D43ECA" w:rsidRDefault="00D43ECA" w:rsidP="007B65A4">
      <w:pPr>
        <w:spacing w:after="0" w:line="240" w:lineRule="auto"/>
        <w:jc w:val="both"/>
      </w:pPr>
    </w:p>
    <w:p w14:paraId="2AB495B3" w14:textId="6CDFBEE1" w:rsidR="00D43ECA" w:rsidRDefault="00D43ECA" w:rsidP="007B65A4">
      <w:pPr>
        <w:spacing w:after="0" w:line="240" w:lineRule="auto"/>
        <w:jc w:val="both"/>
      </w:pPr>
    </w:p>
    <w:p w14:paraId="5EAAA92F" w14:textId="77777777" w:rsidR="00D43ECA" w:rsidRDefault="00D43ECA" w:rsidP="007B65A4">
      <w:pPr>
        <w:spacing w:after="0" w:line="240" w:lineRule="auto"/>
        <w:jc w:val="both"/>
      </w:pPr>
    </w:p>
    <w:p w14:paraId="0F0F27B2" w14:textId="77777777" w:rsidR="0018684C" w:rsidRDefault="003B08A2" w:rsidP="007B65A4">
      <w:pPr>
        <w:spacing w:after="0" w:line="240" w:lineRule="auto"/>
        <w:jc w:val="both"/>
      </w:pPr>
      <w:r>
        <w:lastRenderedPageBreak/>
        <w:t>Mögliche</w:t>
      </w:r>
      <w:r w:rsidR="00164EC2">
        <w:t>s Ergebnis</w:t>
      </w:r>
      <w:r w:rsidR="0018684C">
        <w:t>:</w:t>
      </w:r>
    </w:p>
    <w:p w14:paraId="53728AC4" w14:textId="77777777" w:rsidR="0018684C" w:rsidRDefault="0018684C" w:rsidP="007B65A4">
      <w:pPr>
        <w:spacing w:after="0" w:line="240" w:lineRule="auto"/>
        <w:jc w:val="both"/>
      </w:pPr>
    </w:p>
    <w:tbl>
      <w:tblPr>
        <w:tblStyle w:val="Tabellenraster"/>
        <w:tblW w:w="7508" w:type="dxa"/>
        <w:tblLook w:val="04A0" w:firstRow="1" w:lastRow="0" w:firstColumn="1" w:lastColumn="0" w:noHBand="0" w:noVBand="1"/>
      </w:tblPr>
      <w:tblGrid>
        <w:gridCol w:w="7508"/>
      </w:tblGrid>
      <w:tr w:rsidR="003B08A2" w:rsidRPr="0018684C" w14:paraId="46D3A28E" w14:textId="77777777" w:rsidTr="000A54FD">
        <w:tc>
          <w:tcPr>
            <w:tcW w:w="7508" w:type="dxa"/>
          </w:tcPr>
          <w:p w14:paraId="6C425665" w14:textId="77777777" w:rsidR="003B08A2" w:rsidRDefault="000A54FD" w:rsidP="007B65A4">
            <w:pPr>
              <w:jc w:val="both"/>
            </w:pPr>
            <w:r>
              <w:rPr>
                <w:noProof/>
                <w:lang w:eastAsia="de-DE"/>
              </w:rPr>
              <mc:AlternateContent>
                <mc:Choice Requires="wps">
                  <w:drawing>
                    <wp:anchor distT="0" distB="0" distL="114300" distR="114300" simplePos="0" relativeHeight="251661312" behindDoc="0" locked="0" layoutInCell="1" allowOverlap="1" wp14:anchorId="6D1C6409" wp14:editId="75369245">
                      <wp:simplePos x="0" y="0"/>
                      <wp:positionH relativeFrom="column">
                        <wp:posOffset>2933700</wp:posOffset>
                      </wp:positionH>
                      <wp:positionV relativeFrom="paragraph">
                        <wp:posOffset>105410</wp:posOffset>
                      </wp:positionV>
                      <wp:extent cx="1600200" cy="1187450"/>
                      <wp:effectExtent l="0" t="0" r="19050" b="12700"/>
                      <wp:wrapNone/>
                      <wp:docPr id="19" name="Ellipse 19"/>
                      <wp:cNvGraphicFramePr/>
                      <a:graphic xmlns:a="http://schemas.openxmlformats.org/drawingml/2006/main">
                        <a:graphicData uri="http://schemas.microsoft.com/office/word/2010/wordprocessingShape">
                          <wps:wsp>
                            <wps:cNvSpPr/>
                            <wps:spPr>
                              <a:xfrm>
                                <a:off x="0" y="0"/>
                                <a:ext cx="1600200" cy="11874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DD1D483" id="Ellipse 19" o:spid="_x0000_s1026" style="position:absolute;margin-left:231pt;margin-top:8.3pt;width:126pt;height: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" filled="f" strokecolor="black [3213]" strokeweight="1pt">
                      <v:stroke joinstyle="miter"/>
                    </v:oval>
                  </w:pict>
                </mc:Fallback>
              </mc:AlternateContent>
            </w:r>
            <w:r w:rsidR="0040674B">
              <w:rPr>
                <w:noProof/>
                <w:lang w:eastAsia="de-DE"/>
              </w:rPr>
              <mc:AlternateContent>
                <mc:Choice Requires="wps">
                  <w:drawing>
                    <wp:anchor distT="0" distB="0" distL="114300" distR="114300" simplePos="0" relativeHeight="251662336" behindDoc="0" locked="0" layoutInCell="1" allowOverlap="1" wp14:anchorId="49965B93" wp14:editId="2843EFA5">
                      <wp:simplePos x="0" y="0"/>
                      <wp:positionH relativeFrom="column">
                        <wp:posOffset>2927350</wp:posOffset>
                      </wp:positionH>
                      <wp:positionV relativeFrom="paragraph">
                        <wp:posOffset>118110</wp:posOffset>
                      </wp:positionV>
                      <wp:extent cx="1549400" cy="1136650"/>
                      <wp:effectExtent l="0" t="0" r="0" b="6350"/>
                      <wp:wrapNone/>
                      <wp:docPr id="20" name="Textfeld 20"/>
                      <wp:cNvGraphicFramePr/>
                      <a:graphic xmlns:a="http://schemas.openxmlformats.org/drawingml/2006/main">
                        <a:graphicData uri="http://schemas.microsoft.com/office/word/2010/wordprocessingShape">
                          <wps:wsp>
                            <wps:cNvSpPr txBox="1"/>
                            <wps:spPr>
                              <a:xfrm>
                                <a:off x="0" y="0"/>
                                <a:ext cx="1549400" cy="1136650"/>
                              </a:xfrm>
                              <a:prstGeom prst="rect">
                                <a:avLst/>
                              </a:prstGeom>
                              <a:noFill/>
                              <a:ln w="6350">
                                <a:noFill/>
                              </a:ln>
                            </wps:spPr>
                            <wps:txbx>
                              <w:txbxContent>
                                <w:p w14:paraId="1537290A" w14:textId="77777777" w:rsidR="00775A52" w:rsidRPr="00770A20" w:rsidRDefault="00775A52" w:rsidP="00472E03">
                                  <w:pPr>
                                    <w:spacing w:after="0" w:line="240" w:lineRule="auto"/>
                                    <w:jc w:val="center"/>
                                    <w:rPr>
                                      <w:lang w:val="fr-FR"/>
                                    </w:rPr>
                                  </w:pPr>
                                  <w:proofErr w:type="gramStart"/>
                                  <w:r w:rsidRPr="00770A20">
                                    <w:rPr>
                                      <w:lang w:val="fr-FR"/>
                                    </w:rPr>
                                    <w:t>se</w:t>
                                  </w:r>
                                  <w:proofErr w:type="gramEnd"/>
                                  <w:r w:rsidRPr="00770A20">
                                    <w:rPr>
                                      <w:lang w:val="fr-FR"/>
                                    </w:rPr>
                                    <w:t xml:space="preserve"> séparer</w:t>
                                  </w:r>
                                </w:p>
                                <w:p w14:paraId="002E23BA" w14:textId="77777777" w:rsidR="00775A52" w:rsidRPr="00770A20" w:rsidRDefault="00775A52" w:rsidP="00472E03">
                                  <w:pPr>
                                    <w:spacing w:after="0" w:line="240" w:lineRule="auto"/>
                                    <w:jc w:val="center"/>
                                    <w:rPr>
                                      <w:lang w:val="fr-FR"/>
                                    </w:rPr>
                                  </w:pPr>
                                  <w:proofErr w:type="gramStart"/>
                                  <w:r w:rsidRPr="00770A20">
                                    <w:rPr>
                                      <w:lang w:val="fr-FR"/>
                                    </w:rPr>
                                    <w:t>se</w:t>
                                  </w:r>
                                  <w:proofErr w:type="gramEnd"/>
                                  <w:r w:rsidRPr="00770A20">
                                    <w:rPr>
                                      <w:lang w:val="fr-FR"/>
                                    </w:rPr>
                                    <w:t xml:space="preserve"> quitter, quitter qn</w:t>
                                  </w:r>
                                </w:p>
                                <w:p w14:paraId="051D47CD" w14:textId="77777777" w:rsidR="00775A52" w:rsidRPr="00770A20" w:rsidRDefault="00775A52" w:rsidP="00472E03">
                                  <w:pPr>
                                    <w:spacing w:after="0" w:line="240" w:lineRule="auto"/>
                                    <w:jc w:val="center"/>
                                    <w:rPr>
                                      <w:lang w:val="fr-FR"/>
                                    </w:rPr>
                                  </w:pPr>
                                  <w:proofErr w:type="gramStart"/>
                                  <w:r w:rsidRPr="00770A20">
                                    <w:rPr>
                                      <w:lang w:val="fr-FR"/>
                                    </w:rPr>
                                    <w:t>partir</w:t>
                                  </w:r>
                                  <w:proofErr w:type="gramEnd"/>
                                </w:p>
                                <w:p w14:paraId="4F5843E9" w14:textId="77777777" w:rsidR="00775A52" w:rsidRPr="00770A20" w:rsidRDefault="00775A52" w:rsidP="00472E03">
                                  <w:pPr>
                                    <w:spacing w:after="0" w:line="240" w:lineRule="auto"/>
                                    <w:jc w:val="center"/>
                                    <w:rPr>
                                      <w:lang w:val="fr-FR"/>
                                    </w:rPr>
                                  </w:pPr>
                                  <w:proofErr w:type="gramStart"/>
                                  <w:r w:rsidRPr="00770A20">
                                    <w:rPr>
                                      <w:lang w:val="fr-FR"/>
                                    </w:rPr>
                                    <w:t>divorcer</w:t>
                                  </w:r>
                                  <w:proofErr w:type="gramEnd"/>
                                  <w:r w:rsidRPr="00770A20">
                                    <w:rPr>
                                      <w:lang w:val="fr-FR"/>
                                    </w:rPr>
                                    <w:t xml:space="preserve"> d’avec qn</w:t>
                                  </w:r>
                                </w:p>
                                <w:p w14:paraId="083231F4" w14:textId="77777777" w:rsidR="00775A52" w:rsidRPr="00770A20" w:rsidRDefault="00775A52" w:rsidP="00472E03">
                                  <w:pPr>
                                    <w:spacing w:after="0" w:line="240" w:lineRule="auto"/>
                                    <w:jc w:val="center"/>
                                    <w:rPr>
                                      <w:lang w:val="fr-FR"/>
                                    </w:rPr>
                                  </w:pPr>
                                  <w:proofErr w:type="gramStart"/>
                                  <w:r w:rsidRPr="00770A20">
                                    <w:rPr>
                                      <w:lang w:val="fr-FR"/>
                                    </w:rPr>
                                    <w:t>détester</w:t>
                                  </w:r>
                                  <w:proofErr w:type="gramEnd"/>
                                  <w:r w:rsidRPr="00770A20">
                                    <w:rPr>
                                      <w:lang w:val="fr-FR"/>
                                    </w:rPr>
                                    <w:t xml:space="preserve"> qn</w:t>
                                  </w:r>
                                </w:p>
                                <w:p w14:paraId="08B304FB" w14:textId="77777777" w:rsidR="00775A52" w:rsidRDefault="00775A52" w:rsidP="00472E03">
                                  <w:pPr>
                                    <w:spacing w:after="0" w:line="240" w:lineRule="auto"/>
                                    <w:jc w:val="center"/>
                                  </w:pPr>
                                  <w:r>
                                    <w:t>la haine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965B93" id="_x0000_t202" coordsize="21600,21600" o:spt="202" path="m,l,21600r21600,l21600,xe">
                      <v:stroke joinstyle="miter"/>
                      <v:path gradientshapeok="t" o:connecttype="rect"/>
                    </v:shapetype>
                    <v:shape id="Textfeld 20" o:spid="_x0000_s1026" type="#_x0000_t202" style="position:absolute;left:0;text-align:left;margin-left:230.5pt;margin-top:9.3pt;width:122pt;height:8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" filled="f" stroked="f" strokeweight=".5pt">
                      <v:textbox>
                        <w:txbxContent>
                          <w:p w14:paraId="1537290A" w14:textId="77777777" w:rsidR="00775A52" w:rsidRPr="00770A20" w:rsidRDefault="00775A52" w:rsidP="00472E03">
                            <w:pPr>
                              <w:spacing w:after="0" w:line="240" w:lineRule="auto"/>
                              <w:jc w:val="center"/>
                              <w:rPr>
                                <w:lang w:val="fr-FR"/>
                              </w:rPr>
                            </w:pPr>
                            <w:r w:rsidRPr="00770A20">
                              <w:rPr>
                                <w:lang w:val="fr-FR"/>
                              </w:rPr>
                              <w:t>se séparer</w:t>
                            </w:r>
                          </w:p>
                          <w:p w14:paraId="002E23BA" w14:textId="77777777" w:rsidR="00775A52" w:rsidRPr="00770A20" w:rsidRDefault="00775A52" w:rsidP="00472E03">
                            <w:pPr>
                              <w:spacing w:after="0" w:line="240" w:lineRule="auto"/>
                              <w:jc w:val="center"/>
                              <w:rPr>
                                <w:lang w:val="fr-FR"/>
                              </w:rPr>
                            </w:pPr>
                            <w:r w:rsidRPr="00770A20">
                              <w:rPr>
                                <w:lang w:val="fr-FR"/>
                              </w:rPr>
                              <w:t>se quitter, quitter qn</w:t>
                            </w:r>
                          </w:p>
                          <w:p w14:paraId="051D47CD" w14:textId="77777777" w:rsidR="00775A52" w:rsidRPr="00770A20" w:rsidRDefault="00775A52" w:rsidP="00472E03">
                            <w:pPr>
                              <w:spacing w:after="0" w:line="240" w:lineRule="auto"/>
                              <w:jc w:val="center"/>
                              <w:rPr>
                                <w:lang w:val="fr-FR"/>
                              </w:rPr>
                            </w:pPr>
                            <w:r w:rsidRPr="00770A20">
                              <w:rPr>
                                <w:lang w:val="fr-FR"/>
                              </w:rPr>
                              <w:t>partir</w:t>
                            </w:r>
                          </w:p>
                          <w:p w14:paraId="4F5843E9" w14:textId="77777777" w:rsidR="00775A52" w:rsidRPr="00770A20" w:rsidRDefault="00775A52" w:rsidP="00472E03">
                            <w:pPr>
                              <w:spacing w:after="0" w:line="240" w:lineRule="auto"/>
                              <w:jc w:val="center"/>
                              <w:rPr>
                                <w:lang w:val="fr-FR"/>
                              </w:rPr>
                            </w:pPr>
                            <w:r w:rsidRPr="00770A20">
                              <w:rPr>
                                <w:lang w:val="fr-FR"/>
                              </w:rPr>
                              <w:t>divorcer d’avec qn</w:t>
                            </w:r>
                          </w:p>
                          <w:p w14:paraId="083231F4" w14:textId="77777777" w:rsidR="00775A52" w:rsidRPr="00770A20" w:rsidRDefault="00775A52" w:rsidP="00472E03">
                            <w:pPr>
                              <w:spacing w:after="0" w:line="240" w:lineRule="auto"/>
                              <w:jc w:val="center"/>
                              <w:rPr>
                                <w:lang w:val="fr-FR"/>
                              </w:rPr>
                            </w:pPr>
                            <w:r w:rsidRPr="00770A20">
                              <w:rPr>
                                <w:lang w:val="fr-FR"/>
                              </w:rPr>
                              <w:t>détester qn</w:t>
                            </w:r>
                          </w:p>
                          <w:p w14:paraId="08B304FB" w14:textId="77777777" w:rsidR="00775A52" w:rsidRDefault="00775A52" w:rsidP="00472E03">
                            <w:pPr>
                              <w:spacing w:after="0" w:line="240" w:lineRule="auto"/>
                              <w:jc w:val="center"/>
                            </w:pPr>
                            <w:r>
                              <w:t>la haine …</w:t>
                            </w:r>
                          </w:p>
                        </w:txbxContent>
                      </v:textbox>
                    </v:shape>
                  </w:pict>
                </mc:Fallback>
              </mc:AlternateContent>
            </w:r>
            <w:r w:rsidR="0040674B">
              <w:rPr>
                <w:noProof/>
                <w:lang w:eastAsia="de-DE"/>
              </w:rPr>
              <mc:AlternateContent>
                <mc:Choice Requires="wps">
                  <w:drawing>
                    <wp:anchor distT="0" distB="0" distL="114300" distR="114300" simplePos="0" relativeHeight="251667456" behindDoc="0" locked="0" layoutInCell="1" allowOverlap="1" wp14:anchorId="514D4D3B" wp14:editId="1D98A46E">
                      <wp:simplePos x="0" y="0"/>
                      <wp:positionH relativeFrom="column">
                        <wp:posOffset>54610</wp:posOffset>
                      </wp:positionH>
                      <wp:positionV relativeFrom="paragraph">
                        <wp:posOffset>139700</wp:posOffset>
                      </wp:positionV>
                      <wp:extent cx="2032000" cy="1098550"/>
                      <wp:effectExtent l="0" t="0" r="25400" b="25400"/>
                      <wp:wrapNone/>
                      <wp:docPr id="25" name="Ellipse 25"/>
                      <wp:cNvGraphicFramePr/>
                      <a:graphic xmlns:a="http://schemas.openxmlformats.org/drawingml/2006/main">
                        <a:graphicData uri="http://schemas.microsoft.com/office/word/2010/wordprocessingShape">
                          <wps:wsp>
                            <wps:cNvSpPr/>
                            <wps:spPr>
                              <a:xfrm>
                                <a:off x="0" y="0"/>
                                <a:ext cx="2032000" cy="1098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B2BFB75" id="Ellipse 25" o:spid="_x0000_s1026" style="position:absolute;margin-left:4.3pt;margin-top:11pt;width:160pt;height: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" filled="f" strokecolor="black [3213]" strokeweight="1pt">
                      <v:stroke joinstyle="miter"/>
                    </v:oval>
                  </w:pict>
                </mc:Fallback>
              </mc:AlternateContent>
            </w:r>
          </w:p>
          <w:p w14:paraId="47F94EB0" w14:textId="77777777" w:rsidR="003B08A2" w:rsidRDefault="0040674B" w:rsidP="007B65A4">
            <w:pPr>
              <w:jc w:val="both"/>
              <w:rPr>
                <w:lang w:val="fr-FR"/>
              </w:rPr>
            </w:pPr>
            <w:r>
              <w:rPr>
                <w:noProof/>
                <w:lang w:eastAsia="de-DE"/>
              </w:rPr>
              <mc:AlternateContent>
                <mc:Choice Requires="wps">
                  <w:drawing>
                    <wp:anchor distT="0" distB="0" distL="114300" distR="114300" simplePos="0" relativeHeight="251668480" behindDoc="0" locked="0" layoutInCell="1" allowOverlap="1" wp14:anchorId="03E8DB31" wp14:editId="172DA85E">
                      <wp:simplePos x="0" y="0"/>
                      <wp:positionH relativeFrom="column">
                        <wp:posOffset>342900</wp:posOffset>
                      </wp:positionH>
                      <wp:positionV relativeFrom="paragraph">
                        <wp:posOffset>57785</wp:posOffset>
                      </wp:positionV>
                      <wp:extent cx="1473200" cy="939800"/>
                      <wp:effectExtent l="0" t="0" r="0" b="0"/>
                      <wp:wrapNone/>
                      <wp:docPr id="26" name="Textfeld 26"/>
                      <wp:cNvGraphicFramePr/>
                      <a:graphic xmlns:a="http://schemas.openxmlformats.org/drawingml/2006/main">
                        <a:graphicData uri="http://schemas.microsoft.com/office/word/2010/wordprocessingShape">
                          <wps:wsp>
                            <wps:cNvSpPr txBox="1"/>
                            <wps:spPr>
                              <a:xfrm>
                                <a:off x="0" y="0"/>
                                <a:ext cx="1473200" cy="939800"/>
                              </a:xfrm>
                              <a:prstGeom prst="rect">
                                <a:avLst/>
                              </a:prstGeom>
                              <a:noFill/>
                              <a:ln w="6350">
                                <a:noFill/>
                              </a:ln>
                            </wps:spPr>
                            <wps:txbx>
                              <w:txbxContent>
                                <w:p w14:paraId="70E32123" w14:textId="77777777" w:rsidR="00775A52" w:rsidRPr="00770A20" w:rsidRDefault="00775A52" w:rsidP="0040674B">
                                  <w:pPr>
                                    <w:spacing w:after="0" w:line="240" w:lineRule="auto"/>
                                    <w:jc w:val="center"/>
                                    <w:rPr>
                                      <w:lang w:val="fr-FR"/>
                                    </w:rPr>
                                  </w:pPr>
                                  <w:proofErr w:type="gramStart"/>
                                  <w:r w:rsidRPr="00770A20">
                                    <w:rPr>
                                      <w:lang w:val="fr-FR"/>
                                    </w:rPr>
                                    <w:t>tomber</w:t>
                                  </w:r>
                                  <w:proofErr w:type="gramEnd"/>
                                  <w:r w:rsidRPr="00770A20">
                                    <w:rPr>
                                      <w:lang w:val="fr-FR"/>
                                    </w:rPr>
                                    <w:t xml:space="preserve"> amoureux/se de qn</w:t>
                                  </w:r>
                                </w:p>
                                <w:p w14:paraId="547B4056" w14:textId="77777777" w:rsidR="00775A52" w:rsidRPr="00770A20" w:rsidRDefault="00775A52" w:rsidP="0040674B">
                                  <w:pPr>
                                    <w:spacing w:after="0" w:line="240" w:lineRule="auto"/>
                                    <w:jc w:val="center"/>
                                    <w:rPr>
                                      <w:lang w:val="fr-FR"/>
                                    </w:rPr>
                                  </w:pPr>
                                  <w:proofErr w:type="gramStart"/>
                                  <w:r w:rsidRPr="00770A20">
                                    <w:rPr>
                                      <w:lang w:val="fr-FR"/>
                                    </w:rPr>
                                    <w:t>être</w:t>
                                  </w:r>
                                  <w:proofErr w:type="gramEnd"/>
                                  <w:r w:rsidRPr="00770A20">
                                    <w:rPr>
                                      <w:lang w:val="fr-FR"/>
                                    </w:rPr>
                                    <w:t xml:space="preserve"> heureux/se</w:t>
                                  </w:r>
                                </w:p>
                                <w:p w14:paraId="17601091" w14:textId="77777777" w:rsidR="00775A52" w:rsidRDefault="00775A52" w:rsidP="0040674B">
                                  <w:pPr>
                                    <w:spacing w:after="0" w:line="240" w:lineRule="auto"/>
                                    <w:jc w:val="center"/>
                                  </w:pPr>
                                  <w:r>
                                    <w:t>désirer qc</w:t>
                                  </w:r>
                                </w:p>
                                <w:p w14:paraId="5B683EAD" w14:textId="77777777" w:rsidR="00775A52" w:rsidRDefault="00775A52" w:rsidP="0040674B">
                                  <w:pPr>
                                    <w:spacing w:after="0" w:line="240" w:lineRule="auto"/>
                                    <w:jc w:val="center"/>
                                  </w:pPr>
                                  <w:r>
                                    <w:t>aborder qn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E8DB31" id="Textfeld 26" o:spid="_x0000_s1027" type="#_x0000_t202" style="position:absolute;left:0;text-align:left;margin-left:27pt;margin-top:4.55pt;width:116pt;height:7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" filled="f" stroked="f" strokeweight=".5pt">
                      <v:textbox>
                        <w:txbxContent>
                          <w:p w14:paraId="70E32123" w14:textId="77777777" w:rsidR="00775A52" w:rsidRPr="00770A20" w:rsidRDefault="00775A52" w:rsidP="0040674B">
                            <w:pPr>
                              <w:spacing w:after="0" w:line="240" w:lineRule="auto"/>
                              <w:jc w:val="center"/>
                              <w:rPr>
                                <w:lang w:val="fr-FR"/>
                              </w:rPr>
                            </w:pPr>
                            <w:r w:rsidRPr="00770A20">
                              <w:rPr>
                                <w:lang w:val="fr-FR"/>
                              </w:rPr>
                              <w:t>tomber amoureux/se de qn</w:t>
                            </w:r>
                          </w:p>
                          <w:p w14:paraId="547B4056" w14:textId="77777777" w:rsidR="00775A52" w:rsidRPr="00770A20" w:rsidRDefault="00775A52" w:rsidP="0040674B">
                            <w:pPr>
                              <w:spacing w:after="0" w:line="240" w:lineRule="auto"/>
                              <w:jc w:val="center"/>
                              <w:rPr>
                                <w:lang w:val="fr-FR"/>
                              </w:rPr>
                            </w:pPr>
                            <w:r w:rsidRPr="00770A20">
                              <w:rPr>
                                <w:lang w:val="fr-FR"/>
                              </w:rPr>
                              <w:t>être heureux/se</w:t>
                            </w:r>
                          </w:p>
                          <w:p w14:paraId="17601091" w14:textId="77777777" w:rsidR="00775A52" w:rsidRDefault="00775A52" w:rsidP="0040674B">
                            <w:pPr>
                              <w:spacing w:after="0" w:line="240" w:lineRule="auto"/>
                              <w:jc w:val="center"/>
                            </w:pPr>
                            <w:r>
                              <w:t>désirer qc</w:t>
                            </w:r>
                          </w:p>
                          <w:p w14:paraId="5B683EAD" w14:textId="77777777" w:rsidR="00775A52" w:rsidRDefault="00775A52" w:rsidP="0040674B">
                            <w:pPr>
                              <w:spacing w:after="0" w:line="240" w:lineRule="auto"/>
                              <w:jc w:val="center"/>
                            </w:pPr>
                            <w:r>
                              <w:t>aborder qn  …</w:t>
                            </w:r>
                          </w:p>
                        </w:txbxContent>
                      </v:textbox>
                    </v:shape>
                  </w:pict>
                </mc:Fallback>
              </mc:AlternateContent>
            </w:r>
          </w:p>
          <w:p w14:paraId="424C824A" w14:textId="77777777" w:rsidR="003B08A2" w:rsidRDefault="003B08A2" w:rsidP="007B65A4">
            <w:pPr>
              <w:jc w:val="both"/>
              <w:rPr>
                <w:lang w:val="fr-FR"/>
              </w:rPr>
            </w:pPr>
          </w:p>
          <w:p w14:paraId="0C2F2E3F" w14:textId="77777777" w:rsidR="003B08A2" w:rsidRDefault="003B08A2" w:rsidP="007B65A4">
            <w:pPr>
              <w:jc w:val="both"/>
              <w:rPr>
                <w:lang w:val="fr-FR"/>
              </w:rPr>
            </w:pPr>
          </w:p>
          <w:p w14:paraId="090DE6CE" w14:textId="77777777" w:rsidR="003B08A2" w:rsidRDefault="003B08A2" w:rsidP="007B65A4">
            <w:pPr>
              <w:jc w:val="both"/>
              <w:rPr>
                <w:lang w:val="fr-FR"/>
              </w:rPr>
            </w:pPr>
          </w:p>
          <w:p w14:paraId="755C1DFC" w14:textId="77777777" w:rsidR="003B08A2" w:rsidRDefault="000A54FD" w:rsidP="007B65A4">
            <w:pPr>
              <w:jc w:val="both"/>
              <w:rPr>
                <w:lang w:val="fr-FR"/>
              </w:rPr>
            </w:pPr>
            <w:r>
              <w:rPr>
                <w:noProof/>
                <w:lang w:eastAsia="de-DE"/>
              </w:rPr>
              <mc:AlternateContent>
                <mc:Choice Requires="wps">
                  <w:drawing>
                    <wp:anchor distT="0" distB="0" distL="114300" distR="114300" simplePos="0" relativeHeight="251669504" behindDoc="0" locked="0" layoutInCell="1" allowOverlap="1" wp14:anchorId="4DA0CF27" wp14:editId="2D37DD11">
                      <wp:simplePos x="0" y="0"/>
                      <wp:positionH relativeFrom="column">
                        <wp:posOffset>2895600</wp:posOffset>
                      </wp:positionH>
                      <wp:positionV relativeFrom="paragraph">
                        <wp:posOffset>52705</wp:posOffset>
                      </wp:positionV>
                      <wp:extent cx="69850" cy="120650"/>
                      <wp:effectExtent l="0" t="0" r="25400" b="31750"/>
                      <wp:wrapNone/>
                      <wp:docPr id="27" name="Gerader Verbinder 27"/>
                      <wp:cNvGraphicFramePr/>
                      <a:graphic xmlns:a="http://schemas.openxmlformats.org/drawingml/2006/main">
                        <a:graphicData uri="http://schemas.microsoft.com/office/word/2010/wordprocessingShape">
                          <wps:wsp>
                            <wps:cNvCnPr/>
                            <wps:spPr>
                              <a:xfrm flipH="1">
                                <a:off x="0" y="0"/>
                                <a:ext cx="69850" cy="1206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306EB4" id="Gerader Verbinder 27"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228pt,4.15pt" to="23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" strokecolor="black [3213]" strokeweight="1pt">
                      <v:stroke joinstyle="miter"/>
                    </v:line>
                  </w:pict>
                </mc:Fallback>
              </mc:AlternateContent>
            </w:r>
            <w:r w:rsidR="0040674B">
              <w:rPr>
                <w:noProof/>
                <w:lang w:eastAsia="de-DE"/>
              </w:rPr>
              <mc:AlternateContent>
                <mc:Choice Requires="wps">
                  <w:drawing>
                    <wp:anchor distT="0" distB="0" distL="114300" distR="114300" simplePos="0" relativeHeight="251659264" behindDoc="0" locked="0" layoutInCell="1" allowOverlap="1" wp14:anchorId="53289D1B" wp14:editId="581FFD08">
                      <wp:simplePos x="0" y="0"/>
                      <wp:positionH relativeFrom="column">
                        <wp:posOffset>1791970</wp:posOffset>
                      </wp:positionH>
                      <wp:positionV relativeFrom="paragraph">
                        <wp:posOffset>111125</wp:posOffset>
                      </wp:positionV>
                      <wp:extent cx="1333500" cy="698500"/>
                      <wp:effectExtent l="0" t="0" r="19050" b="25400"/>
                      <wp:wrapNone/>
                      <wp:docPr id="17" name="Ellipse 17"/>
                      <wp:cNvGraphicFramePr/>
                      <a:graphic xmlns:a="http://schemas.openxmlformats.org/drawingml/2006/main">
                        <a:graphicData uri="http://schemas.microsoft.com/office/word/2010/wordprocessingShape">
                          <wps:wsp>
                            <wps:cNvSpPr/>
                            <wps:spPr>
                              <a:xfrm>
                                <a:off x="0" y="0"/>
                                <a:ext cx="1333500" cy="698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6ECA13C" id="Ellipse 17" o:spid="_x0000_s1026" style="position:absolute;margin-left:141.1pt;margin-top:8.75pt;width:105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" filled="f" strokecolor="black [3213]" strokeweight="1pt">
                      <v:stroke joinstyle="miter"/>
                    </v:oval>
                  </w:pict>
                </mc:Fallback>
              </mc:AlternateContent>
            </w:r>
            <w:r w:rsidR="0040674B">
              <w:rPr>
                <w:noProof/>
                <w:lang w:eastAsia="de-DE"/>
              </w:rPr>
              <mc:AlternateContent>
                <mc:Choice Requires="wps">
                  <w:drawing>
                    <wp:anchor distT="0" distB="0" distL="114300" distR="114300" simplePos="0" relativeHeight="251660288" behindDoc="0" locked="0" layoutInCell="1" allowOverlap="1" wp14:anchorId="5E3B0F25" wp14:editId="1AC0E638">
                      <wp:simplePos x="0" y="0"/>
                      <wp:positionH relativeFrom="column">
                        <wp:posOffset>1879600</wp:posOffset>
                      </wp:positionH>
                      <wp:positionV relativeFrom="paragraph">
                        <wp:posOffset>122555</wp:posOffset>
                      </wp:positionV>
                      <wp:extent cx="1174750" cy="635000"/>
                      <wp:effectExtent l="0" t="0" r="0" b="0"/>
                      <wp:wrapNone/>
                      <wp:docPr id="18" name="Textfeld 18"/>
                      <wp:cNvGraphicFramePr/>
                      <a:graphic xmlns:a="http://schemas.openxmlformats.org/drawingml/2006/main">
                        <a:graphicData uri="http://schemas.microsoft.com/office/word/2010/wordprocessingShape">
                          <wps:wsp>
                            <wps:cNvSpPr txBox="1"/>
                            <wps:spPr>
                              <a:xfrm>
                                <a:off x="0" y="0"/>
                                <a:ext cx="1174750" cy="635000"/>
                              </a:xfrm>
                              <a:prstGeom prst="rect">
                                <a:avLst/>
                              </a:prstGeom>
                              <a:noFill/>
                              <a:ln w="6350">
                                <a:noFill/>
                              </a:ln>
                            </wps:spPr>
                            <wps:txbx>
                              <w:txbxContent>
                                <w:p w14:paraId="369609BB" w14:textId="77777777" w:rsidR="00775A52" w:rsidRPr="00770A20" w:rsidRDefault="00775A52" w:rsidP="003B08A2">
                                  <w:pPr>
                                    <w:spacing w:after="0" w:line="240" w:lineRule="auto"/>
                                    <w:jc w:val="center"/>
                                    <w:rPr>
                                      <w:b/>
                                      <w:lang w:val="fr-FR"/>
                                    </w:rPr>
                                  </w:pPr>
                                  <w:proofErr w:type="gramStart"/>
                                  <w:r w:rsidRPr="00770A20">
                                    <w:rPr>
                                      <w:b/>
                                      <w:lang w:val="fr-FR"/>
                                    </w:rPr>
                                    <w:t>l’amour</w:t>
                                  </w:r>
                                  <w:proofErr w:type="gramEnd"/>
                                  <w:r>
                                    <w:rPr>
                                      <w:b/>
                                      <w:lang w:val="fr-FR"/>
                                    </w:rPr>
                                    <w:t xml:space="preserve"> (m)</w:t>
                                  </w:r>
                                </w:p>
                                <w:p w14:paraId="35001BC8" w14:textId="77777777" w:rsidR="00775A52" w:rsidRPr="00770A20" w:rsidRDefault="00775A52" w:rsidP="003B08A2">
                                  <w:pPr>
                                    <w:spacing w:after="0" w:line="240" w:lineRule="auto"/>
                                    <w:jc w:val="center"/>
                                    <w:rPr>
                                      <w:lang w:val="fr-FR"/>
                                    </w:rPr>
                                  </w:pPr>
                                  <w:proofErr w:type="gramStart"/>
                                  <w:r w:rsidRPr="00770A20">
                                    <w:rPr>
                                      <w:lang w:val="fr-FR"/>
                                    </w:rPr>
                                    <w:t>aimer</w:t>
                                  </w:r>
                                  <w:proofErr w:type="gramEnd"/>
                                  <w:r w:rsidRPr="00770A20">
                                    <w:rPr>
                                      <w:lang w:val="fr-FR"/>
                                    </w:rPr>
                                    <w:t xml:space="preserve"> qn</w:t>
                                  </w:r>
                                </w:p>
                                <w:p w14:paraId="6036A11E" w14:textId="77777777" w:rsidR="00775A52" w:rsidRPr="00770A20" w:rsidRDefault="00775A52" w:rsidP="003B08A2">
                                  <w:pPr>
                                    <w:spacing w:after="0" w:line="240" w:lineRule="auto"/>
                                    <w:jc w:val="center"/>
                                    <w:rPr>
                                      <w:lang w:val="fr-FR"/>
                                    </w:rPr>
                                  </w:pPr>
                                  <w:proofErr w:type="gramStart"/>
                                  <w:r w:rsidRPr="00770A20">
                                    <w:rPr>
                                      <w:lang w:val="fr-FR"/>
                                    </w:rPr>
                                    <w:t>adorer</w:t>
                                  </w:r>
                                  <w:proofErr w:type="gramEnd"/>
                                  <w:r w:rsidRPr="00770A20">
                                    <w:rPr>
                                      <w:lang w:val="fr-FR"/>
                                    </w:rPr>
                                    <w:t xml:space="preserve"> qn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3B0F25" id="Textfeld 18" o:spid="_x0000_s1028" type="#_x0000_t202" style="position:absolute;left:0;text-align:left;margin-left:148pt;margin-top:9.65pt;width:92.5pt;height:5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" filled="f" stroked="f" strokeweight=".5pt">
                      <v:textbox>
                        <w:txbxContent>
                          <w:p w14:paraId="369609BB" w14:textId="77777777" w:rsidR="00775A52" w:rsidRPr="00770A20" w:rsidRDefault="00775A52" w:rsidP="003B08A2">
                            <w:pPr>
                              <w:spacing w:after="0" w:line="240" w:lineRule="auto"/>
                              <w:jc w:val="center"/>
                              <w:rPr>
                                <w:b/>
                                <w:lang w:val="fr-FR"/>
                              </w:rPr>
                            </w:pPr>
                            <w:r w:rsidRPr="00770A20">
                              <w:rPr>
                                <w:b/>
                                <w:lang w:val="fr-FR"/>
                              </w:rPr>
                              <w:t>l’amour</w:t>
                            </w:r>
                            <w:r>
                              <w:rPr>
                                <w:b/>
                                <w:lang w:val="fr-FR"/>
                              </w:rPr>
                              <w:t xml:space="preserve"> (m)</w:t>
                            </w:r>
                          </w:p>
                          <w:p w14:paraId="35001BC8" w14:textId="77777777" w:rsidR="00775A52" w:rsidRPr="00770A20" w:rsidRDefault="00775A52" w:rsidP="003B08A2">
                            <w:pPr>
                              <w:spacing w:after="0" w:line="240" w:lineRule="auto"/>
                              <w:jc w:val="center"/>
                              <w:rPr>
                                <w:lang w:val="fr-FR"/>
                              </w:rPr>
                            </w:pPr>
                            <w:r w:rsidRPr="00770A20">
                              <w:rPr>
                                <w:lang w:val="fr-FR"/>
                              </w:rPr>
                              <w:t>aimer qn</w:t>
                            </w:r>
                          </w:p>
                          <w:p w14:paraId="6036A11E" w14:textId="77777777" w:rsidR="00775A52" w:rsidRPr="00770A20" w:rsidRDefault="00775A52" w:rsidP="003B08A2">
                            <w:pPr>
                              <w:spacing w:after="0" w:line="240" w:lineRule="auto"/>
                              <w:jc w:val="center"/>
                              <w:rPr>
                                <w:lang w:val="fr-FR"/>
                              </w:rPr>
                            </w:pPr>
                            <w:r w:rsidRPr="00770A20">
                              <w:rPr>
                                <w:lang w:val="fr-FR"/>
                              </w:rPr>
                              <w:t>adorer qn …</w:t>
                            </w:r>
                          </w:p>
                        </w:txbxContent>
                      </v:textbox>
                    </v:shape>
                  </w:pict>
                </mc:Fallback>
              </mc:AlternateContent>
            </w:r>
          </w:p>
          <w:p w14:paraId="69F752BE" w14:textId="77777777" w:rsidR="003B08A2" w:rsidRDefault="000A54FD" w:rsidP="007B65A4">
            <w:pPr>
              <w:jc w:val="both"/>
              <w:rPr>
                <w:lang w:val="fr-FR"/>
              </w:rPr>
            </w:pPr>
            <w:r>
              <w:rPr>
                <w:noProof/>
                <w:lang w:eastAsia="de-DE"/>
              </w:rPr>
              <mc:AlternateContent>
                <mc:Choice Requires="wps">
                  <w:drawing>
                    <wp:anchor distT="0" distB="0" distL="114300" distR="114300" simplePos="0" relativeHeight="251670528" behindDoc="0" locked="0" layoutInCell="1" allowOverlap="1" wp14:anchorId="754CBBC5" wp14:editId="1BCC7512">
                      <wp:simplePos x="0" y="0"/>
                      <wp:positionH relativeFrom="column">
                        <wp:posOffset>1828800</wp:posOffset>
                      </wp:positionH>
                      <wp:positionV relativeFrom="paragraph">
                        <wp:posOffset>9525</wp:posOffset>
                      </wp:positionV>
                      <wp:extent cx="76200" cy="63500"/>
                      <wp:effectExtent l="0" t="0" r="19050" b="31750"/>
                      <wp:wrapNone/>
                      <wp:docPr id="28" name="Gerader Verbinder 28"/>
                      <wp:cNvGraphicFramePr/>
                      <a:graphic xmlns:a="http://schemas.openxmlformats.org/drawingml/2006/main">
                        <a:graphicData uri="http://schemas.microsoft.com/office/word/2010/wordprocessingShape">
                          <wps:wsp>
                            <wps:cNvCnPr/>
                            <wps:spPr>
                              <a:xfrm>
                                <a:off x="0" y="0"/>
                                <a:ext cx="76200" cy="63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C4CB9D" id="Gerader Verbinder 2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in,.75pt" to="150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" strokecolor="black [3213]" strokeweight="1pt">
                      <v:stroke joinstyle="miter"/>
                    </v:line>
                  </w:pict>
                </mc:Fallback>
              </mc:AlternateContent>
            </w:r>
          </w:p>
          <w:p w14:paraId="502E2926" w14:textId="77777777" w:rsidR="003B08A2" w:rsidRDefault="003B08A2" w:rsidP="007B65A4">
            <w:pPr>
              <w:jc w:val="both"/>
              <w:rPr>
                <w:lang w:val="fr-FR"/>
              </w:rPr>
            </w:pPr>
          </w:p>
          <w:p w14:paraId="15ED86C0" w14:textId="77777777" w:rsidR="003B08A2" w:rsidRDefault="00D041E2" w:rsidP="007B65A4">
            <w:pPr>
              <w:jc w:val="both"/>
              <w:rPr>
                <w:lang w:val="fr-FR"/>
              </w:rPr>
            </w:pPr>
            <w:r>
              <w:rPr>
                <w:noProof/>
                <w:lang w:eastAsia="de-DE"/>
              </w:rPr>
              <mc:AlternateContent>
                <mc:Choice Requires="wps">
                  <w:drawing>
                    <wp:anchor distT="0" distB="0" distL="114300" distR="114300" simplePos="0" relativeHeight="251665408" behindDoc="0" locked="0" layoutInCell="1" allowOverlap="1" wp14:anchorId="0DB3FACD" wp14:editId="4CA933FC">
                      <wp:simplePos x="0" y="0"/>
                      <wp:positionH relativeFrom="column">
                        <wp:posOffset>140970</wp:posOffset>
                      </wp:positionH>
                      <wp:positionV relativeFrom="paragraph">
                        <wp:posOffset>75565</wp:posOffset>
                      </wp:positionV>
                      <wp:extent cx="1917700" cy="1089660"/>
                      <wp:effectExtent l="0" t="0" r="25400" b="15240"/>
                      <wp:wrapNone/>
                      <wp:docPr id="23" name="Ellipse 23"/>
                      <wp:cNvGraphicFramePr/>
                      <a:graphic xmlns:a="http://schemas.openxmlformats.org/drawingml/2006/main">
                        <a:graphicData uri="http://schemas.microsoft.com/office/word/2010/wordprocessingShape">
                          <wps:wsp>
                            <wps:cNvSpPr/>
                            <wps:spPr>
                              <a:xfrm>
                                <a:off x="0" y="0"/>
                                <a:ext cx="1917700" cy="10896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A9E57BB" id="Ellipse 23" o:spid="_x0000_s1026" style="position:absolute;margin-left:11.1pt;margin-top:5.95pt;width:151pt;height:85.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" filled="f" strokecolor="black [3213]" strokeweight="1pt">
                      <v:stroke joinstyle="miter"/>
                    </v:oval>
                  </w:pict>
                </mc:Fallback>
              </mc:AlternateContent>
            </w:r>
            <w:r>
              <w:rPr>
                <w:noProof/>
                <w:lang w:eastAsia="de-DE"/>
              </w:rPr>
              <mc:AlternateContent>
                <mc:Choice Requires="wps">
                  <w:drawing>
                    <wp:anchor distT="0" distB="0" distL="114300" distR="114300" simplePos="0" relativeHeight="251666432" behindDoc="0" locked="0" layoutInCell="1" allowOverlap="1" wp14:anchorId="123C1627" wp14:editId="262A9436">
                      <wp:simplePos x="0" y="0"/>
                      <wp:positionH relativeFrom="column">
                        <wp:posOffset>582930</wp:posOffset>
                      </wp:positionH>
                      <wp:positionV relativeFrom="paragraph">
                        <wp:posOffset>121920</wp:posOffset>
                      </wp:positionV>
                      <wp:extent cx="1416050" cy="952500"/>
                      <wp:effectExtent l="0" t="0" r="0" b="0"/>
                      <wp:wrapNone/>
                      <wp:docPr id="24" name="Textfeld 24"/>
                      <wp:cNvGraphicFramePr/>
                      <a:graphic xmlns:a="http://schemas.openxmlformats.org/drawingml/2006/main">
                        <a:graphicData uri="http://schemas.microsoft.com/office/word/2010/wordprocessingShape">
                          <wps:wsp>
                            <wps:cNvSpPr txBox="1"/>
                            <wps:spPr>
                              <a:xfrm>
                                <a:off x="0" y="0"/>
                                <a:ext cx="1416050" cy="952500"/>
                              </a:xfrm>
                              <a:prstGeom prst="rect">
                                <a:avLst/>
                              </a:prstGeom>
                              <a:noFill/>
                              <a:ln w="6350">
                                <a:noFill/>
                              </a:ln>
                            </wps:spPr>
                            <wps:txbx>
                              <w:txbxContent>
                                <w:p w14:paraId="07550B24" w14:textId="77777777" w:rsidR="00775A52" w:rsidRPr="00770A20" w:rsidRDefault="00775A52" w:rsidP="0040674B">
                                  <w:pPr>
                                    <w:spacing w:after="0" w:line="240" w:lineRule="auto"/>
                                    <w:rPr>
                                      <w:lang w:val="fr-FR"/>
                                    </w:rPr>
                                  </w:pPr>
                                  <w:proofErr w:type="gramStart"/>
                                  <w:r w:rsidRPr="00770A20">
                                    <w:rPr>
                                      <w:lang w:val="fr-FR"/>
                                    </w:rPr>
                                    <w:t>être</w:t>
                                  </w:r>
                                  <w:proofErr w:type="gramEnd"/>
                                  <w:r w:rsidRPr="00770A20">
                                    <w:rPr>
                                      <w:lang w:val="fr-FR"/>
                                    </w:rPr>
                                    <w:t xml:space="preserve"> ensemble</w:t>
                                  </w:r>
                                </w:p>
                                <w:p w14:paraId="64990A11" w14:textId="77777777" w:rsidR="00775A52" w:rsidRDefault="00775A52" w:rsidP="0040674B">
                                  <w:pPr>
                                    <w:spacing w:after="0" w:line="240" w:lineRule="auto"/>
                                    <w:rPr>
                                      <w:lang w:val="fr-FR"/>
                                    </w:rPr>
                                  </w:pPr>
                                  <w:r w:rsidRPr="00770A20">
                                    <w:rPr>
                                      <w:lang w:val="fr-FR"/>
                                    </w:rPr>
                                    <w:t>vivre avec</w:t>
                                  </w:r>
                                  <w:r>
                                    <w:rPr>
                                      <w:lang w:val="fr-FR"/>
                                    </w:rPr>
                                    <w:t xml:space="preserve"> qn/</w:t>
                                  </w:r>
                                </w:p>
                                <w:p w14:paraId="5E240B89" w14:textId="77777777" w:rsidR="00775A52" w:rsidRPr="00770A20" w:rsidRDefault="00775A52" w:rsidP="0040674B">
                                  <w:pPr>
                                    <w:spacing w:after="0" w:line="240" w:lineRule="auto"/>
                                    <w:rPr>
                                      <w:lang w:val="fr-FR"/>
                                    </w:rPr>
                                  </w:pPr>
                                  <w:r>
                                    <w:rPr>
                                      <w:lang w:val="fr-FR"/>
                                    </w:rPr>
                                    <w:t xml:space="preserve">    vivre </w:t>
                                  </w:r>
                                  <w:r w:rsidRPr="00770A20">
                                    <w:rPr>
                                      <w:lang w:val="fr-FR"/>
                                    </w:rPr>
                                    <w:t>ensemble</w:t>
                                  </w:r>
                                </w:p>
                                <w:p w14:paraId="27DB6D0C" w14:textId="77777777" w:rsidR="00775A52" w:rsidRPr="00770A20" w:rsidRDefault="00775A52" w:rsidP="0040674B">
                                  <w:pPr>
                                    <w:spacing w:after="0" w:line="240" w:lineRule="auto"/>
                                    <w:rPr>
                                      <w:lang w:val="fr-FR"/>
                                    </w:rPr>
                                  </w:pPr>
                                  <w:proofErr w:type="gramStart"/>
                                  <w:r w:rsidRPr="00770A20">
                                    <w:rPr>
                                      <w:lang w:val="fr-FR"/>
                                    </w:rPr>
                                    <w:t>se</w:t>
                                  </w:r>
                                  <w:proofErr w:type="gramEnd"/>
                                  <w:r w:rsidRPr="00770A20">
                                    <w:rPr>
                                      <w:lang w:val="fr-FR"/>
                                    </w:rPr>
                                    <w:t xml:space="preserve"> marier (avec qn)</w:t>
                                  </w:r>
                                </w:p>
                                <w:p w14:paraId="27F33CE1" w14:textId="77777777" w:rsidR="00775A52" w:rsidRPr="00770A20" w:rsidRDefault="00775A52" w:rsidP="0040674B">
                                  <w:pPr>
                                    <w:spacing w:after="0" w:line="240" w:lineRule="auto"/>
                                    <w:rPr>
                                      <w:lang w:val="fr-FR"/>
                                    </w:rPr>
                                  </w:pPr>
                                  <w:proofErr w:type="gramStart"/>
                                  <w:r w:rsidRPr="00770A20">
                                    <w:rPr>
                                      <w:lang w:val="fr-FR"/>
                                    </w:rPr>
                                    <w:t>le</w:t>
                                  </w:r>
                                  <w:proofErr w:type="gramEnd"/>
                                  <w:r w:rsidRPr="00770A20">
                                    <w:rPr>
                                      <w:lang w:val="fr-FR"/>
                                    </w:rPr>
                                    <w:t xml:space="preserve"> mariage …</w:t>
                                  </w:r>
                                </w:p>
                                <w:p w14:paraId="39733D36" w14:textId="77777777" w:rsidR="00775A52" w:rsidRPr="003D10C2" w:rsidRDefault="00775A52" w:rsidP="0040674B">
                                  <w:pPr>
                                    <w:spacing w:after="0" w:line="240" w:lineRule="auto"/>
                                    <w:rPr>
                                      <w:lang w:val="fr-FR"/>
                                    </w:rPr>
                                  </w:pPr>
                                  <w:proofErr w:type="gramStart"/>
                                  <w:r w:rsidRPr="003D10C2">
                                    <w:rPr>
                                      <w:lang w:val="fr-FR"/>
                                    </w:rPr>
                                    <w:t>avoir</w:t>
                                  </w:r>
                                  <w:proofErr w:type="gramEnd"/>
                                  <w:r w:rsidRPr="003D10C2">
                                    <w:rPr>
                                      <w:lang w:val="fr-FR"/>
                                    </w:rPr>
                                    <w:t xml:space="preserve"> un enfant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C1627" id="Textfeld 24" o:spid="_x0000_s1029" type="#_x0000_t202" style="position:absolute;left:0;text-align:left;margin-left:45.9pt;margin-top:9.6pt;width:111.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" filled="f" stroked="f" strokeweight=".5pt">
                      <v:textbox>
                        <w:txbxContent>
                          <w:p w14:paraId="07550B24" w14:textId="77777777" w:rsidR="00775A52" w:rsidRPr="00770A20" w:rsidRDefault="00775A52" w:rsidP="0040674B">
                            <w:pPr>
                              <w:spacing w:after="0" w:line="240" w:lineRule="auto"/>
                              <w:rPr>
                                <w:lang w:val="fr-FR"/>
                              </w:rPr>
                            </w:pPr>
                            <w:r w:rsidRPr="00770A20">
                              <w:rPr>
                                <w:lang w:val="fr-FR"/>
                              </w:rPr>
                              <w:t>être ensemble</w:t>
                            </w:r>
                          </w:p>
                          <w:p w14:paraId="64990A11" w14:textId="77777777" w:rsidR="00775A52" w:rsidRDefault="00775A52" w:rsidP="0040674B">
                            <w:pPr>
                              <w:spacing w:after="0" w:line="240" w:lineRule="auto"/>
                              <w:rPr>
                                <w:lang w:val="fr-FR"/>
                              </w:rPr>
                            </w:pPr>
                            <w:r w:rsidRPr="00770A20">
                              <w:rPr>
                                <w:lang w:val="fr-FR"/>
                              </w:rPr>
                              <w:t>vivre avec</w:t>
                            </w:r>
                            <w:r>
                              <w:rPr>
                                <w:lang w:val="fr-FR"/>
                              </w:rPr>
                              <w:t xml:space="preserve"> qn/</w:t>
                            </w:r>
                          </w:p>
                          <w:p w14:paraId="5E240B89" w14:textId="77777777" w:rsidR="00775A52" w:rsidRPr="00770A20" w:rsidRDefault="00775A52" w:rsidP="0040674B">
                            <w:pPr>
                              <w:spacing w:after="0" w:line="240" w:lineRule="auto"/>
                              <w:rPr>
                                <w:lang w:val="fr-FR"/>
                              </w:rPr>
                            </w:pPr>
                            <w:r>
                              <w:rPr>
                                <w:lang w:val="fr-FR"/>
                              </w:rPr>
                              <w:t xml:space="preserve">    vivre </w:t>
                            </w:r>
                            <w:r w:rsidRPr="00770A20">
                              <w:rPr>
                                <w:lang w:val="fr-FR"/>
                              </w:rPr>
                              <w:t>ensemble</w:t>
                            </w:r>
                          </w:p>
                          <w:p w14:paraId="27DB6D0C" w14:textId="77777777" w:rsidR="00775A52" w:rsidRPr="00770A20" w:rsidRDefault="00775A52" w:rsidP="0040674B">
                            <w:pPr>
                              <w:spacing w:after="0" w:line="240" w:lineRule="auto"/>
                              <w:rPr>
                                <w:lang w:val="fr-FR"/>
                              </w:rPr>
                            </w:pPr>
                            <w:r w:rsidRPr="00770A20">
                              <w:rPr>
                                <w:lang w:val="fr-FR"/>
                              </w:rPr>
                              <w:t>se marier (avec qn)</w:t>
                            </w:r>
                          </w:p>
                          <w:p w14:paraId="27F33CE1" w14:textId="77777777" w:rsidR="00775A52" w:rsidRPr="00770A20" w:rsidRDefault="00775A52" w:rsidP="0040674B">
                            <w:pPr>
                              <w:spacing w:after="0" w:line="240" w:lineRule="auto"/>
                              <w:rPr>
                                <w:lang w:val="fr-FR"/>
                              </w:rPr>
                            </w:pPr>
                            <w:r w:rsidRPr="00770A20">
                              <w:rPr>
                                <w:lang w:val="fr-FR"/>
                              </w:rPr>
                              <w:t>le mariage …</w:t>
                            </w:r>
                          </w:p>
                          <w:p w14:paraId="39733D36" w14:textId="77777777" w:rsidR="00775A52" w:rsidRPr="003D10C2" w:rsidRDefault="00775A52" w:rsidP="0040674B">
                            <w:pPr>
                              <w:spacing w:after="0" w:line="240" w:lineRule="auto"/>
                              <w:rPr>
                                <w:lang w:val="fr-FR"/>
                              </w:rPr>
                            </w:pPr>
                            <w:r w:rsidRPr="003D10C2">
                              <w:rPr>
                                <w:lang w:val="fr-FR"/>
                              </w:rPr>
                              <w:t>avoir un enfant …</w:t>
                            </w:r>
                          </w:p>
                        </w:txbxContent>
                      </v:textbox>
                    </v:shape>
                  </w:pict>
                </mc:Fallback>
              </mc:AlternateContent>
            </w:r>
          </w:p>
          <w:p w14:paraId="54573576" w14:textId="77777777" w:rsidR="003B08A2" w:rsidRDefault="000A54FD" w:rsidP="007B65A4">
            <w:pPr>
              <w:jc w:val="both"/>
              <w:rPr>
                <w:lang w:val="fr-FR"/>
              </w:rPr>
            </w:pPr>
            <w:r>
              <w:rPr>
                <w:noProof/>
                <w:lang w:eastAsia="de-DE"/>
              </w:rPr>
              <mc:AlternateContent>
                <mc:Choice Requires="wps">
                  <w:drawing>
                    <wp:anchor distT="0" distB="0" distL="114300" distR="114300" simplePos="0" relativeHeight="251672576" behindDoc="0" locked="0" layoutInCell="1" allowOverlap="1" wp14:anchorId="4A849E61" wp14:editId="5CBCC302">
                      <wp:simplePos x="0" y="0"/>
                      <wp:positionH relativeFrom="column">
                        <wp:posOffset>1936750</wp:posOffset>
                      </wp:positionH>
                      <wp:positionV relativeFrom="paragraph">
                        <wp:posOffset>62865</wp:posOffset>
                      </wp:positionV>
                      <wp:extent cx="88900" cy="82550"/>
                      <wp:effectExtent l="0" t="0" r="25400" b="31750"/>
                      <wp:wrapNone/>
                      <wp:docPr id="30" name="Gerader Verbinder 30"/>
                      <wp:cNvGraphicFramePr/>
                      <a:graphic xmlns:a="http://schemas.openxmlformats.org/drawingml/2006/main">
                        <a:graphicData uri="http://schemas.microsoft.com/office/word/2010/wordprocessingShape">
                          <wps:wsp>
                            <wps:cNvCnPr/>
                            <wps:spPr>
                              <a:xfrm flipH="1">
                                <a:off x="0" y="0"/>
                                <a:ext cx="88900" cy="825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6C2EF1" id="Gerader Verbinder 30"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152.5pt,4.95pt" to="15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" strokecolor="black [3213]" strokeweight="1pt">
                      <v:stroke joinstyle="miter"/>
                    </v:line>
                  </w:pict>
                </mc:Fallback>
              </mc:AlternateContent>
            </w:r>
            <w:r>
              <w:rPr>
                <w:noProof/>
                <w:lang w:eastAsia="de-DE"/>
              </w:rPr>
              <mc:AlternateContent>
                <mc:Choice Requires="wps">
                  <w:drawing>
                    <wp:anchor distT="0" distB="0" distL="114300" distR="114300" simplePos="0" relativeHeight="251671552" behindDoc="0" locked="0" layoutInCell="1" allowOverlap="1" wp14:anchorId="5092006A" wp14:editId="0C26B070">
                      <wp:simplePos x="0" y="0"/>
                      <wp:positionH relativeFrom="column">
                        <wp:posOffset>2794000</wp:posOffset>
                      </wp:positionH>
                      <wp:positionV relativeFrom="paragraph">
                        <wp:posOffset>81915</wp:posOffset>
                      </wp:positionV>
                      <wp:extent cx="139700" cy="196850"/>
                      <wp:effectExtent l="0" t="0" r="31750" b="31750"/>
                      <wp:wrapNone/>
                      <wp:docPr id="29" name="Gerader Verbinder 29"/>
                      <wp:cNvGraphicFramePr/>
                      <a:graphic xmlns:a="http://schemas.openxmlformats.org/drawingml/2006/main">
                        <a:graphicData uri="http://schemas.microsoft.com/office/word/2010/wordprocessingShape">
                          <wps:wsp>
                            <wps:cNvCnPr/>
                            <wps:spPr>
                              <a:xfrm>
                                <a:off x="0" y="0"/>
                                <a:ext cx="139700" cy="1968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F04BB7" id="Gerader Verbinder 2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20pt,6.45pt" to="231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" strokecolor="black [3213]" strokeweight="1pt">
                      <v:stroke joinstyle="miter"/>
                    </v:line>
                  </w:pict>
                </mc:Fallback>
              </mc:AlternateContent>
            </w:r>
          </w:p>
          <w:p w14:paraId="30AAD52C" w14:textId="77777777" w:rsidR="003B08A2" w:rsidRDefault="000A54FD" w:rsidP="007B65A4">
            <w:pPr>
              <w:jc w:val="both"/>
              <w:rPr>
                <w:lang w:val="fr-FR"/>
              </w:rPr>
            </w:pPr>
            <w:r>
              <w:rPr>
                <w:noProof/>
                <w:lang w:eastAsia="de-DE"/>
              </w:rPr>
              <mc:AlternateContent>
                <mc:Choice Requires="wps">
                  <w:drawing>
                    <wp:anchor distT="0" distB="0" distL="114300" distR="114300" simplePos="0" relativeHeight="251663360" behindDoc="0" locked="0" layoutInCell="1" allowOverlap="1" wp14:anchorId="434B6891" wp14:editId="3EF75F23">
                      <wp:simplePos x="0" y="0"/>
                      <wp:positionH relativeFrom="column">
                        <wp:posOffset>2654300</wp:posOffset>
                      </wp:positionH>
                      <wp:positionV relativeFrom="paragraph">
                        <wp:posOffset>44450</wp:posOffset>
                      </wp:positionV>
                      <wp:extent cx="1422400" cy="819150"/>
                      <wp:effectExtent l="0" t="0" r="25400" b="19050"/>
                      <wp:wrapNone/>
                      <wp:docPr id="21" name="Ellipse 21"/>
                      <wp:cNvGraphicFramePr/>
                      <a:graphic xmlns:a="http://schemas.openxmlformats.org/drawingml/2006/main">
                        <a:graphicData uri="http://schemas.microsoft.com/office/word/2010/wordprocessingShape">
                          <wps:wsp>
                            <wps:cNvSpPr/>
                            <wps:spPr>
                              <a:xfrm>
                                <a:off x="0" y="0"/>
                                <a:ext cx="1422400" cy="8191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8E6140" id="Ellipse 21" o:spid="_x0000_s1026" style="position:absolute;margin-left:209pt;margin-top:3.5pt;width:112pt;height:6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" filled="f" strokecolor="black [3213]" strokeweight="1pt">
                      <v:stroke joinstyle="miter"/>
                    </v:oval>
                  </w:pict>
                </mc:Fallback>
              </mc:AlternateContent>
            </w:r>
            <w:r>
              <w:rPr>
                <w:noProof/>
                <w:lang w:eastAsia="de-DE"/>
              </w:rPr>
              <mc:AlternateContent>
                <mc:Choice Requires="wps">
                  <w:drawing>
                    <wp:anchor distT="0" distB="0" distL="114300" distR="114300" simplePos="0" relativeHeight="251664384" behindDoc="0" locked="0" layoutInCell="1" allowOverlap="1" wp14:anchorId="3309A11A" wp14:editId="13761EB1">
                      <wp:simplePos x="0" y="0"/>
                      <wp:positionH relativeFrom="column">
                        <wp:posOffset>2762250</wp:posOffset>
                      </wp:positionH>
                      <wp:positionV relativeFrom="paragraph">
                        <wp:posOffset>12700</wp:posOffset>
                      </wp:positionV>
                      <wp:extent cx="1206500" cy="825500"/>
                      <wp:effectExtent l="0" t="0" r="0" b="0"/>
                      <wp:wrapNone/>
                      <wp:docPr id="22" name="Textfeld 22"/>
                      <wp:cNvGraphicFramePr/>
                      <a:graphic xmlns:a="http://schemas.openxmlformats.org/drawingml/2006/main">
                        <a:graphicData uri="http://schemas.microsoft.com/office/word/2010/wordprocessingShape">
                          <wps:wsp>
                            <wps:cNvSpPr txBox="1"/>
                            <wps:spPr>
                              <a:xfrm>
                                <a:off x="0" y="0"/>
                                <a:ext cx="1206500" cy="825500"/>
                              </a:xfrm>
                              <a:prstGeom prst="rect">
                                <a:avLst/>
                              </a:prstGeom>
                              <a:noFill/>
                              <a:ln w="6350">
                                <a:noFill/>
                              </a:ln>
                            </wps:spPr>
                            <wps:txbx>
                              <w:txbxContent>
                                <w:p w14:paraId="3C189950" w14:textId="77777777" w:rsidR="00775A52" w:rsidRPr="00770A20" w:rsidRDefault="00775A52" w:rsidP="000A54FD">
                                  <w:pPr>
                                    <w:spacing w:after="0" w:line="240" w:lineRule="auto"/>
                                    <w:jc w:val="center"/>
                                    <w:rPr>
                                      <w:lang w:val="fr-FR"/>
                                    </w:rPr>
                                  </w:pPr>
                                  <w:proofErr w:type="gramStart"/>
                                  <w:r w:rsidRPr="00770A20">
                                    <w:rPr>
                                      <w:lang w:val="fr-FR"/>
                                    </w:rPr>
                                    <w:t>revenir</w:t>
                                  </w:r>
                                  <w:proofErr w:type="gramEnd"/>
                                </w:p>
                                <w:p w14:paraId="16BE57E6" w14:textId="77777777" w:rsidR="00775A52" w:rsidRPr="00770A20" w:rsidRDefault="00775A52" w:rsidP="000A54FD">
                                  <w:pPr>
                                    <w:spacing w:after="0" w:line="240" w:lineRule="auto"/>
                                    <w:jc w:val="center"/>
                                    <w:rPr>
                                      <w:lang w:val="fr-FR"/>
                                    </w:rPr>
                                  </w:pPr>
                                  <w:proofErr w:type="gramStart"/>
                                  <w:r w:rsidRPr="00770A20">
                                    <w:rPr>
                                      <w:lang w:val="fr-FR"/>
                                    </w:rPr>
                                    <w:t>changer</w:t>
                                  </w:r>
                                  <w:proofErr w:type="gramEnd"/>
                                  <w:r w:rsidRPr="00770A20">
                                    <w:rPr>
                                      <w:lang w:val="fr-FR"/>
                                    </w:rPr>
                                    <w:t xml:space="preserve"> d’avis</w:t>
                                  </w:r>
                                </w:p>
                                <w:p w14:paraId="1F3ED11F" w14:textId="77777777" w:rsidR="00775A52" w:rsidRPr="00770A20" w:rsidRDefault="00775A52" w:rsidP="000A54FD">
                                  <w:pPr>
                                    <w:spacing w:after="0" w:line="240" w:lineRule="auto"/>
                                    <w:jc w:val="center"/>
                                    <w:rPr>
                                      <w:lang w:val="fr-FR"/>
                                    </w:rPr>
                                  </w:pPr>
                                  <w:proofErr w:type="gramStart"/>
                                  <w:r w:rsidRPr="00770A20">
                                    <w:rPr>
                                      <w:lang w:val="fr-FR"/>
                                    </w:rPr>
                                    <w:t>faire</w:t>
                                  </w:r>
                                  <w:proofErr w:type="gramEnd"/>
                                  <w:r w:rsidRPr="00770A20">
                                    <w:rPr>
                                      <w:lang w:val="fr-FR"/>
                                    </w:rPr>
                                    <w:t xml:space="preserve"> un autre essai …</w:t>
                                  </w:r>
                                </w:p>
                                <w:p w14:paraId="47E95F70" w14:textId="77777777" w:rsidR="00775A52" w:rsidRPr="00770A20" w:rsidRDefault="00775A52" w:rsidP="000A54FD">
                                  <w:pPr>
                                    <w:spacing w:after="0" w:line="240" w:lineRule="auto"/>
                                    <w:jc w:val="cente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09A11A" id="Textfeld 22" o:spid="_x0000_s1030" type="#_x0000_t202" style="position:absolute;left:0;text-align:left;margin-left:217.5pt;margin-top:1pt;width:95pt;height: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" filled="f" stroked="f" strokeweight=".5pt">
                      <v:textbox>
                        <w:txbxContent>
                          <w:p w14:paraId="3C189950" w14:textId="77777777" w:rsidR="00775A52" w:rsidRPr="00770A20" w:rsidRDefault="00775A52" w:rsidP="000A54FD">
                            <w:pPr>
                              <w:spacing w:after="0" w:line="240" w:lineRule="auto"/>
                              <w:jc w:val="center"/>
                              <w:rPr>
                                <w:lang w:val="fr-FR"/>
                              </w:rPr>
                            </w:pPr>
                            <w:r w:rsidRPr="00770A20">
                              <w:rPr>
                                <w:lang w:val="fr-FR"/>
                              </w:rPr>
                              <w:t>revenir</w:t>
                            </w:r>
                          </w:p>
                          <w:p w14:paraId="16BE57E6" w14:textId="77777777" w:rsidR="00775A52" w:rsidRPr="00770A20" w:rsidRDefault="00775A52" w:rsidP="000A54FD">
                            <w:pPr>
                              <w:spacing w:after="0" w:line="240" w:lineRule="auto"/>
                              <w:jc w:val="center"/>
                              <w:rPr>
                                <w:lang w:val="fr-FR"/>
                              </w:rPr>
                            </w:pPr>
                            <w:r w:rsidRPr="00770A20">
                              <w:rPr>
                                <w:lang w:val="fr-FR"/>
                              </w:rPr>
                              <w:t>changer d’avis</w:t>
                            </w:r>
                          </w:p>
                          <w:p w14:paraId="1F3ED11F" w14:textId="77777777" w:rsidR="00775A52" w:rsidRPr="00770A20" w:rsidRDefault="00775A52" w:rsidP="000A54FD">
                            <w:pPr>
                              <w:spacing w:after="0" w:line="240" w:lineRule="auto"/>
                              <w:jc w:val="center"/>
                              <w:rPr>
                                <w:lang w:val="fr-FR"/>
                              </w:rPr>
                            </w:pPr>
                            <w:r w:rsidRPr="00770A20">
                              <w:rPr>
                                <w:lang w:val="fr-FR"/>
                              </w:rPr>
                              <w:t>faire un autre essai …</w:t>
                            </w:r>
                          </w:p>
                          <w:p w14:paraId="47E95F70" w14:textId="77777777" w:rsidR="00775A52" w:rsidRPr="00770A20" w:rsidRDefault="00775A52" w:rsidP="000A54FD">
                            <w:pPr>
                              <w:spacing w:after="0" w:line="240" w:lineRule="auto"/>
                              <w:jc w:val="center"/>
                              <w:rPr>
                                <w:lang w:val="fr-FR"/>
                              </w:rPr>
                            </w:pPr>
                          </w:p>
                        </w:txbxContent>
                      </v:textbox>
                    </v:shape>
                  </w:pict>
                </mc:Fallback>
              </mc:AlternateContent>
            </w:r>
          </w:p>
          <w:p w14:paraId="24C0C2A4" w14:textId="77777777" w:rsidR="003B08A2" w:rsidRDefault="003B08A2" w:rsidP="007B65A4">
            <w:pPr>
              <w:jc w:val="both"/>
              <w:rPr>
                <w:lang w:val="fr-FR"/>
              </w:rPr>
            </w:pPr>
          </w:p>
          <w:p w14:paraId="11F7D643" w14:textId="77777777" w:rsidR="003B08A2" w:rsidRDefault="003B08A2" w:rsidP="007B65A4">
            <w:pPr>
              <w:jc w:val="both"/>
              <w:rPr>
                <w:lang w:val="fr-FR"/>
              </w:rPr>
            </w:pPr>
          </w:p>
          <w:p w14:paraId="6BE38328" w14:textId="77777777" w:rsidR="003B08A2" w:rsidRDefault="003B08A2" w:rsidP="007B65A4">
            <w:pPr>
              <w:jc w:val="both"/>
              <w:rPr>
                <w:lang w:val="fr-FR"/>
              </w:rPr>
            </w:pPr>
          </w:p>
          <w:p w14:paraId="122B85ED" w14:textId="77777777" w:rsidR="00164EC2" w:rsidRDefault="00164EC2" w:rsidP="007B65A4">
            <w:pPr>
              <w:jc w:val="both"/>
              <w:rPr>
                <w:lang w:val="fr-FR"/>
              </w:rPr>
            </w:pPr>
          </w:p>
          <w:p w14:paraId="2ABD9A42" w14:textId="77777777" w:rsidR="003B08A2" w:rsidRPr="0018684C" w:rsidRDefault="003B08A2" w:rsidP="007B65A4">
            <w:pPr>
              <w:jc w:val="both"/>
              <w:rPr>
                <w:lang w:val="fr-FR"/>
              </w:rPr>
            </w:pPr>
          </w:p>
        </w:tc>
      </w:tr>
    </w:tbl>
    <w:p w14:paraId="400FED7D" w14:textId="77777777" w:rsidR="00E46AAF" w:rsidRDefault="00E46AAF" w:rsidP="008F1DF4">
      <w:pPr>
        <w:spacing w:after="0" w:line="240" w:lineRule="auto"/>
        <w:rPr>
          <w:b/>
        </w:rPr>
      </w:pPr>
    </w:p>
    <w:p w14:paraId="3E16AE53" w14:textId="77777777" w:rsidR="00472E03" w:rsidRPr="0018684C" w:rsidRDefault="00472E03" w:rsidP="008F1DF4">
      <w:pPr>
        <w:spacing w:after="0" w:line="240" w:lineRule="auto"/>
      </w:pPr>
    </w:p>
    <w:p w14:paraId="072A7ECC" w14:textId="77777777" w:rsidR="00BD2420" w:rsidRDefault="002E1399" w:rsidP="00FF4D24">
      <w:pPr>
        <w:spacing w:after="0" w:line="240" w:lineRule="auto"/>
        <w:jc w:val="both"/>
      </w:pPr>
      <w:r>
        <w:t>Das</w:t>
      </w:r>
      <w:r w:rsidR="00BD2420">
        <w:t xml:space="preserve"> </w:t>
      </w:r>
      <w:r w:rsidR="00BD2420" w:rsidRPr="002E1399">
        <w:rPr>
          <w:b/>
        </w:rPr>
        <w:t>dritte Hören</w:t>
      </w:r>
      <w:r>
        <w:t xml:space="preserve"> dient der Vervollständigung des </w:t>
      </w:r>
      <w:r w:rsidR="0058063A">
        <w:t xml:space="preserve">schriftlichen </w:t>
      </w:r>
      <w:r>
        <w:t xml:space="preserve">Textes. Dazu müssen </w:t>
      </w:r>
      <w:r w:rsidR="0058063A">
        <w:t>die Schülerinnen und Schüler</w:t>
      </w:r>
      <w:r>
        <w:t xml:space="preserve"> – zunächst sicherlich vor allem durch Laut</w:t>
      </w:r>
      <w:r w:rsidR="00FF4D24">
        <w:t>diskrimin</w:t>
      </w:r>
      <w:r>
        <w:t xml:space="preserve">ierung – die dialektale Aussprache im Lied der Schreibweise der landestypischen Gegenstände und Orte zuordnen. Damit wird </w:t>
      </w:r>
      <w:r w:rsidR="00FF4D24">
        <w:t>vermutlich</w:t>
      </w:r>
      <w:r>
        <w:t xml:space="preserve"> noch kein Verständnis von deren Funktion </w:t>
      </w:r>
      <w:r w:rsidR="00E32A55">
        <w:t xml:space="preserve">im Text </w:t>
      </w:r>
      <w:r>
        <w:t xml:space="preserve">erzielt, aber die Vervollständigung </w:t>
      </w:r>
      <w:r w:rsidR="00E32A55">
        <w:t xml:space="preserve">des Lückentextes </w:t>
      </w:r>
      <w:r>
        <w:t>schärft die Aufmerksamkeit für die Stellen, an denen die für den vierten Schritt maßgeblichen Ausdrücke gebraucht werden.</w:t>
      </w:r>
      <w:r w:rsidR="00E32A55">
        <w:t xml:space="preserve"> Außerdem nehmen die Schülerinnen und Schüler den Liedinhalt als Ganzen wahr.</w:t>
      </w:r>
    </w:p>
    <w:p w14:paraId="044F0705" w14:textId="77777777" w:rsidR="00E953DA" w:rsidRDefault="00E953DA" w:rsidP="00FF4D24">
      <w:pPr>
        <w:spacing w:after="0" w:line="240" w:lineRule="auto"/>
        <w:jc w:val="both"/>
      </w:pPr>
      <w:r>
        <w:t xml:space="preserve">Das Ergänzen der Landkarte soll die räumliche Verortung der im Lied genannten </w:t>
      </w:r>
      <w:r w:rsidR="00FF4D24">
        <w:t>Gemeinden</w:t>
      </w:r>
      <w:r>
        <w:t xml:space="preserve"> </w:t>
      </w:r>
      <w:r w:rsidR="00FF4D24">
        <w:t xml:space="preserve">sowie des Elsass allgemein </w:t>
      </w:r>
      <w:r>
        <w:t>ermöglichen</w:t>
      </w:r>
      <w:r w:rsidR="00FF4D24">
        <w:t xml:space="preserve"> und</w:t>
      </w:r>
      <w:r>
        <w:t xml:space="preserve"> gleichzeitig als Grundlage für die weitere Auseinandersetzung mit der Region dienen.</w:t>
      </w:r>
    </w:p>
    <w:p w14:paraId="66CCF30D" w14:textId="77777777" w:rsidR="00BD2420" w:rsidRDefault="00BD2420" w:rsidP="00FF4D24">
      <w:pPr>
        <w:spacing w:after="0" w:line="240" w:lineRule="auto"/>
        <w:jc w:val="both"/>
      </w:pPr>
    </w:p>
    <w:p w14:paraId="5F952851" w14:textId="77777777" w:rsidR="00BD2420" w:rsidRDefault="00BD2420" w:rsidP="00FF4D24">
      <w:pPr>
        <w:spacing w:after="0" w:line="240" w:lineRule="auto"/>
        <w:jc w:val="both"/>
      </w:pPr>
      <w:r>
        <w:t xml:space="preserve">Der </w:t>
      </w:r>
      <w:r w:rsidRPr="006A37DA">
        <w:rPr>
          <w:b/>
        </w:rPr>
        <w:t>vierte Durchgang</w:t>
      </w:r>
      <w:r>
        <w:t xml:space="preserve"> zielt auf d</w:t>
      </w:r>
      <w:r w:rsidR="00FF4D24">
        <w:t>ie</w:t>
      </w:r>
      <w:r>
        <w:t xml:space="preserve"> Funktion all der Orte, Gegenstände etc. aus dem Elsass im Rahmen des Liebesliedes. Für Schülerinnen und Schüler ist es in der Regel eine Überforderung, diese Funktion induktiv zu erschließen und abstrakt in der Fremdsprache zu formulieren. Daher wird hier der umgekehrte Weg vorgeschlagen: ausgehend von dem Betrachten des Clips und </w:t>
      </w:r>
      <w:r w:rsidR="00FF4D24">
        <w:t xml:space="preserve">von </w:t>
      </w:r>
      <w:r>
        <w:t xml:space="preserve">vorgegebenen Formulierungen sollen die Schüler passende Textbeispiele suchen. </w:t>
      </w:r>
      <w:r w:rsidR="00723F42">
        <w:t>Der leicht ironische Ton in den Schlusspassagen</w:t>
      </w:r>
      <w:r w:rsidR="00FF4D24">
        <w:t xml:space="preserve"> des Liedes</w:t>
      </w:r>
      <w:r w:rsidR="00723F42">
        <w:t xml:space="preserve"> muss dabei vernachlässigt werden. Auf d</w:t>
      </w:r>
      <w:r>
        <w:t xml:space="preserve">er Grundlage </w:t>
      </w:r>
      <w:r w:rsidR="00723F42">
        <w:t xml:space="preserve">dieser Vorarbeiten </w:t>
      </w:r>
      <w:r>
        <w:t xml:space="preserve">kann abschließend </w:t>
      </w:r>
      <w:r w:rsidR="00FF4D24">
        <w:t xml:space="preserve">gemeinsam </w:t>
      </w:r>
      <w:r>
        <w:t xml:space="preserve">die </w:t>
      </w:r>
      <w:r w:rsidRPr="00BD2420">
        <w:rPr>
          <w:b/>
        </w:rPr>
        <w:t>identitätsstiftende Funktion</w:t>
      </w:r>
      <w:r>
        <w:t xml:space="preserve"> der heimischen Produkte und ihrer dialektalen Bezeichnungen für einen Elsässer </w:t>
      </w:r>
      <w:r w:rsidR="00FF4D24">
        <w:t>e</w:t>
      </w:r>
      <w:r>
        <w:t>rarbeitet werden.</w:t>
      </w:r>
    </w:p>
    <w:p w14:paraId="78388928" w14:textId="77777777" w:rsidR="00E32A55" w:rsidRDefault="00E32A55" w:rsidP="00FF4D24">
      <w:pPr>
        <w:spacing w:after="0" w:line="240" w:lineRule="auto"/>
        <w:jc w:val="both"/>
      </w:pPr>
    </w:p>
    <w:p w14:paraId="2BF2CCA7" w14:textId="77777777" w:rsidR="00BD2420" w:rsidRDefault="00BD2420" w:rsidP="00FF4D24">
      <w:pPr>
        <w:spacing w:after="0" w:line="240" w:lineRule="auto"/>
        <w:jc w:val="both"/>
        <w:rPr>
          <w:lang w:val="fr-FR"/>
        </w:rPr>
      </w:pPr>
      <w:r w:rsidRPr="00BD2420">
        <w:rPr>
          <w:lang w:val="fr-FR"/>
        </w:rPr>
        <w:t>Lösungen:</w:t>
      </w:r>
    </w:p>
    <w:p w14:paraId="1CA1E5BB" w14:textId="77777777" w:rsidR="00723F42" w:rsidRPr="00BD2420" w:rsidRDefault="00723F42" w:rsidP="00FF4D24">
      <w:pPr>
        <w:spacing w:after="0" w:line="240" w:lineRule="auto"/>
        <w:jc w:val="both"/>
        <w:rPr>
          <w:lang w:val="fr-FR"/>
        </w:rPr>
      </w:pPr>
    </w:p>
    <w:p w14:paraId="09F70038" w14:textId="77777777" w:rsidR="00BD2420" w:rsidRDefault="00BD2420" w:rsidP="00FF4D24">
      <w:pPr>
        <w:jc w:val="both"/>
        <w:rPr>
          <w:lang w:val="fr-FR"/>
        </w:rPr>
      </w:pPr>
      <w:r>
        <w:rPr>
          <w:lang w:val="fr-FR"/>
        </w:rPr>
        <w:t>Cherchez dans le texte de la chanson</w:t>
      </w:r>
    </w:p>
    <w:p w14:paraId="63D00A2E" w14:textId="77777777" w:rsidR="00BD2420" w:rsidRDefault="00BD2420" w:rsidP="00123C03">
      <w:pPr>
        <w:pStyle w:val="Listenabsatz"/>
        <w:numPr>
          <w:ilvl w:val="0"/>
          <w:numId w:val="6"/>
        </w:numPr>
        <w:jc w:val="both"/>
        <w:rPr>
          <w:lang w:val="fr-FR"/>
        </w:rPr>
      </w:pPr>
      <w:r>
        <w:rPr>
          <w:lang w:val="fr-FR"/>
        </w:rPr>
        <w:t>une phrase où les produits alsaciens font partie des bons souvenirs d</w:t>
      </w:r>
      <w:r w:rsidR="001F5DFA">
        <w:rPr>
          <w:lang w:val="fr-FR"/>
        </w:rPr>
        <w:t>u chanteur</w:t>
      </w:r>
      <w:r>
        <w:rPr>
          <w:lang w:val="fr-FR"/>
        </w:rPr>
        <w:t>.</w:t>
      </w:r>
    </w:p>
    <w:p w14:paraId="3F237C80" w14:textId="77777777" w:rsidR="00BD2420" w:rsidRPr="00BD2420" w:rsidRDefault="00723F42" w:rsidP="00123C03">
      <w:pPr>
        <w:pStyle w:val="Listenabsatz"/>
        <w:numPr>
          <w:ilvl w:val="0"/>
          <w:numId w:val="7"/>
        </w:numPr>
        <w:jc w:val="both"/>
        <w:rPr>
          <w:lang w:val="fr-FR"/>
        </w:rPr>
      </w:pPr>
      <w:r>
        <w:rPr>
          <w:lang w:val="fr-FR"/>
        </w:rPr>
        <w:t>« </w:t>
      </w:r>
      <w:r w:rsidR="00BD2420" w:rsidRPr="00BD2420">
        <w:rPr>
          <w:lang w:val="fr-FR"/>
        </w:rPr>
        <w:t>quand je pense à nous deux à nos baignades nus dans le Rhin,</w:t>
      </w:r>
    </w:p>
    <w:p w14:paraId="4F6C02A8" w14:textId="7344B741" w:rsidR="00723F42" w:rsidRPr="00723F42" w:rsidRDefault="00BD2420" w:rsidP="00FF4D24">
      <w:pPr>
        <w:pStyle w:val="Listenabsatz"/>
        <w:ind w:left="1440"/>
        <w:jc w:val="both"/>
        <w:rPr>
          <w:lang w:val="fr-FR"/>
        </w:rPr>
      </w:pPr>
      <w:proofErr w:type="gramStart"/>
      <w:r w:rsidRPr="00BD2420">
        <w:rPr>
          <w:lang w:val="fr-FR"/>
        </w:rPr>
        <w:t>à</w:t>
      </w:r>
      <w:proofErr w:type="gramEnd"/>
      <w:r w:rsidRPr="00BD2420">
        <w:rPr>
          <w:lang w:val="fr-FR"/>
        </w:rPr>
        <w:t xml:space="preserve"> nos matchs du Racing à manger des Spritz oh yeu qu’c’était bien !</w:t>
      </w:r>
      <w:r w:rsidR="00723F42">
        <w:rPr>
          <w:lang w:val="fr-FR"/>
        </w:rPr>
        <w:t> »</w:t>
      </w:r>
    </w:p>
    <w:p w14:paraId="7DAEBDCB" w14:textId="77777777" w:rsidR="00BD2420" w:rsidRDefault="00BD2420" w:rsidP="00123C03">
      <w:pPr>
        <w:pStyle w:val="Listenabsatz"/>
        <w:numPr>
          <w:ilvl w:val="0"/>
          <w:numId w:val="6"/>
        </w:numPr>
        <w:jc w:val="both"/>
        <w:rPr>
          <w:lang w:val="fr-FR"/>
        </w:rPr>
      </w:pPr>
      <w:r>
        <w:rPr>
          <w:lang w:val="fr-FR"/>
        </w:rPr>
        <w:t>trois phrases où l’objet typique d’Alsace sert au chanteur de nom p</w:t>
      </w:r>
      <w:r w:rsidR="00E56DFB">
        <w:rPr>
          <w:lang w:val="fr-FR"/>
        </w:rPr>
        <w:t>our</w:t>
      </w:r>
      <w:r>
        <w:rPr>
          <w:lang w:val="fr-FR"/>
        </w:rPr>
        <w:t xml:space="preserve"> s’adresse</w:t>
      </w:r>
      <w:r w:rsidR="00E56DFB">
        <w:rPr>
          <w:lang w:val="fr-FR"/>
        </w:rPr>
        <w:t>r</w:t>
      </w:r>
      <w:r>
        <w:rPr>
          <w:lang w:val="fr-FR"/>
        </w:rPr>
        <w:t xml:space="preserve"> à la femme qu’il aime.</w:t>
      </w:r>
    </w:p>
    <w:p w14:paraId="33B421FD" w14:textId="3175EE53" w:rsidR="00723F42" w:rsidRDefault="00723F42" w:rsidP="00123C03">
      <w:pPr>
        <w:pStyle w:val="Listenabsatz"/>
        <w:numPr>
          <w:ilvl w:val="0"/>
          <w:numId w:val="7"/>
        </w:numPr>
        <w:jc w:val="both"/>
        <w:rPr>
          <w:lang w:val="fr-FR"/>
        </w:rPr>
      </w:pPr>
      <w:r>
        <w:rPr>
          <w:lang w:val="fr-FR"/>
        </w:rPr>
        <w:t>« mon manala »</w:t>
      </w:r>
    </w:p>
    <w:p w14:paraId="2088A986" w14:textId="3AE29763" w:rsidR="00723F42" w:rsidRDefault="00723F42" w:rsidP="00123C03">
      <w:pPr>
        <w:pStyle w:val="Listenabsatz"/>
        <w:numPr>
          <w:ilvl w:val="0"/>
          <w:numId w:val="7"/>
        </w:numPr>
        <w:jc w:val="both"/>
        <w:rPr>
          <w:lang w:val="fr-FR"/>
        </w:rPr>
      </w:pPr>
      <w:r>
        <w:rPr>
          <w:lang w:val="fr-FR"/>
        </w:rPr>
        <w:t xml:space="preserve">« ma schneck, mon pain </w:t>
      </w:r>
      <w:r w:rsidR="00195C24">
        <w:rPr>
          <w:lang w:val="fr-FR"/>
        </w:rPr>
        <w:t>aux</w:t>
      </w:r>
      <w:r>
        <w:rPr>
          <w:lang w:val="fr-FR"/>
        </w:rPr>
        <w:t xml:space="preserve"> raisins »</w:t>
      </w:r>
    </w:p>
    <w:p w14:paraId="35DC3F84" w14:textId="0D59D7D8" w:rsidR="00723F42" w:rsidRPr="00BD2420" w:rsidRDefault="00723F42" w:rsidP="00123C03">
      <w:pPr>
        <w:pStyle w:val="Listenabsatz"/>
        <w:numPr>
          <w:ilvl w:val="0"/>
          <w:numId w:val="7"/>
        </w:numPr>
        <w:jc w:val="both"/>
        <w:rPr>
          <w:lang w:val="fr-FR"/>
        </w:rPr>
      </w:pPr>
      <w:r>
        <w:rPr>
          <w:lang w:val="fr-FR"/>
        </w:rPr>
        <w:t>« ma cigogne »</w:t>
      </w:r>
    </w:p>
    <w:p w14:paraId="5D7D6984" w14:textId="77777777" w:rsidR="00BD2420" w:rsidRDefault="00BD2420" w:rsidP="00123C03">
      <w:pPr>
        <w:pStyle w:val="Listenabsatz"/>
        <w:numPr>
          <w:ilvl w:val="0"/>
          <w:numId w:val="6"/>
        </w:numPr>
        <w:jc w:val="both"/>
        <w:rPr>
          <w:lang w:val="fr-FR"/>
        </w:rPr>
      </w:pPr>
      <w:r>
        <w:rPr>
          <w:lang w:val="fr-FR"/>
        </w:rPr>
        <w:lastRenderedPageBreak/>
        <w:t>une phrase qui montre que le chanteur essaie de se consoler en prenant des plats et des boissons alsaciens.</w:t>
      </w:r>
    </w:p>
    <w:p w14:paraId="2F45E07E" w14:textId="77777777" w:rsidR="00723F42" w:rsidRPr="00723F42" w:rsidRDefault="00723F42" w:rsidP="00123C03">
      <w:pPr>
        <w:pStyle w:val="Listenabsatz"/>
        <w:numPr>
          <w:ilvl w:val="0"/>
          <w:numId w:val="8"/>
        </w:numPr>
        <w:jc w:val="both"/>
        <w:rPr>
          <w:lang w:val="fr-FR"/>
        </w:rPr>
      </w:pPr>
      <w:r>
        <w:rPr>
          <w:lang w:val="fr-FR"/>
        </w:rPr>
        <w:t>« </w:t>
      </w:r>
      <w:r w:rsidRPr="00723F42">
        <w:rPr>
          <w:lang w:val="fr-FR"/>
        </w:rPr>
        <w:t>Depuis j’traîne au winstub à boire du gewurtz noyer mon chagrin</w:t>
      </w:r>
    </w:p>
    <w:p w14:paraId="26C21F10" w14:textId="2A82BEF3" w:rsidR="00723F42" w:rsidRDefault="00723F42" w:rsidP="00FF4D24">
      <w:pPr>
        <w:pStyle w:val="Listenabsatz"/>
        <w:ind w:left="1440"/>
        <w:jc w:val="both"/>
        <w:rPr>
          <w:lang w:val="fr-FR"/>
        </w:rPr>
      </w:pPr>
      <w:proofErr w:type="gramStart"/>
      <w:r w:rsidRPr="00723F42">
        <w:rPr>
          <w:lang w:val="fr-FR"/>
        </w:rPr>
        <w:t>avec</w:t>
      </w:r>
      <w:proofErr w:type="gramEnd"/>
      <w:r w:rsidRPr="00723F42">
        <w:rPr>
          <w:lang w:val="fr-FR"/>
        </w:rPr>
        <w:t xml:space="preserve"> ces tartines de </w:t>
      </w:r>
      <w:r>
        <w:rPr>
          <w:lang w:val="fr-FR"/>
        </w:rPr>
        <w:t>mettwurscht qui me font du bien »</w:t>
      </w:r>
    </w:p>
    <w:p w14:paraId="002E61C3" w14:textId="77777777" w:rsidR="00BD2420" w:rsidRDefault="00BD2420" w:rsidP="00123C03">
      <w:pPr>
        <w:pStyle w:val="Listenabsatz"/>
        <w:numPr>
          <w:ilvl w:val="0"/>
          <w:numId w:val="6"/>
        </w:numPr>
        <w:jc w:val="both"/>
        <w:rPr>
          <w:lang w:val="fr-FR"/>
        </w:rPr>
      </w:pPr>
      <w:r>
        <w:rPr>
          <w:lang w:val="fr-FR"/>
        </w:rPr>
        <w:t>une phrase où le chanteur solitaire se compare à un produit alsacien.</w:t>
      </w:r>
    </w:p>
    <w:p w14:paraId="0E692B1E" w14:textId="40765E73" w:rsidR="00723F42" w:rsidRDefault="00723F42" w:rsidP="00123C03">
      <w:pPr>
        <w:pStyle w:val="Listenabsatz"/>
        <w:numPr>
          <w:ilvl w:val="0"/>
          <w:numId w:val="8"/>
        </w:numPr>
        <w:jc w:val="both"/>
        <w:rPr>
          <w:lang w:val="fr-FR"/>
        </w:rPr>
      </w:pPr>
      <w:r>
        <w:rPr>
          <w:lang w:val="fr-FR"/>
        </w:rPr>
        <w:t>« </w:t>
      </w:r>
      <w:r w:rsidRPr="00723F42">
        <w:rPr>
          <w:lang w:val="fr-FR"/>
        </w:rPr>
        <w:t>Je suis comme un m</w:t>
      </w:r>
      <w:r>
        <w:rPr>
          <w:lang w:val="fr-FR"/>
        </w:rPr>
        <w:t>unster seul sans son pain »</w:t>
      </w:r>
    </w:p>
    <w:p w14:paraId="73A7D6FE" w14:textId="77777777" w:rsidR="00723F42" w:rsidRDefault="00723F42" w:rsidP="00123C03">
      <w:pPr>
        <w:pStyle w:val="Listenabsatz"/>
        <w:numPr>
          <w:ilvl w:val="0"/>
          <w:numId w:val="6"/>
        </w:numPr>
        <w:jc w:val="both"/>
        <w:rPr>
          <w:lang w:val="fr-FR"/>
        </w:rPr>
      </w:pPr>
      <w:r w:rsidRPr="00723F42">
        <w:rPr>
          <w:lang w:val="fr-FR"/>
        </w:rPr>
        <w:t>deux phrases où le chanteur exprime un rêve concernant son</w:t>
      </w:r>
      <w:r w:rsidR="00195C24">
        <w:rPr>
          <w:lang w:val="fr-FR"/>
        </w:rPr>
        <w:t xml:space="preserve"> avenir</w:t>
      </w:r>
      <w:r w:rsidRPr="00723F42">
        <w:rPr>
          <w:lang w:val="fr-FR"/>
        </w:rPr>
        <w:t>.</w:t>
      </w:r>
    </w:p>
    <w:p w14:paraId="08EFC638" w14:textId="77777777" w:rsidR="00723F42" w:rsidRPr="00723F42" w:rsidRDefault="00723F42" w:rsidP="00123C03">
      <w:pPr>
        <w:pStyle w:val="Listenabsatz"/>
        <w:numPr>
          <w:ilvl w:val="0"/>
          <w:numId w:val="8"/>
        </w:numPr>
        <w:jc w:val="both"/>
        <w:rPr>
          <w:lang w:val="fr-FR"/>
        </w:rPr>
      </w:pPr>
      <w:r>
        <w:rPr>
          <w:lang w:val="fr-FR"/>
        </w:rPr>
        <w:t>« </w:t>
      </w:r>
      <w:r w:rsidRPr="00723F42">
        <w:rPr>
          <w:lang w:val="fr-FR"/>
        </w:rPr>
        <w:t>On avait ce projet de s’installer avec notre gamin</w:t>
      </w:r>
    </w:p>
    <w:p w14:paraId="71940644" w14:textId="0442DCD9" w:rsidR="00723F42" w:rsidRDefault="00723F42" w:rsidP="00FF4D24">
      <w:pPr>
        <w:pStyle w:val="Listenabsatz"/>
        <w:ind w:left="1440"/>
        <w:jc w:val="both"/>
        <w:rPr>
          <w:lang w:val="fr-FR"/>
        </w:rPr>
      </w:pPr>
      <w:proofErr w:type="gramStart"/>
      <w:r w:rsidRPr="00723F42">
        <w:rPr>
          <w:lang w:val="fr-FR"/>
        </w:rPr>
        <w:t>dans</w:t>
      </w:r>
      <w:proofErr w:type="gramEnd"/>
      <w:r w:rsidRPr="00723F42">
        <w:rPr>
          <w:lang w:val="fr-FR"/>
        </w:rPr>
        <w:t xml:space="preserve"> cette maison </w:t>
      </w:r>
      <w:r>
        <w:rPr>
          <w:lang w:val="fr-FR"/>
        </w:rPr>
        <w:t>à colombages à Soultz-les-bains »</w:t>
      </w:r>
    </w:p>
    <w:p w14:paraId="56C15A2F" w14:textId="77777777" w:rsidR="00723F42" w:rsidRPr="00723F42" w:rsidRDefault="00723F42" w:rsidP="00123C03">
      <w:pPr>
        <w:pStyle w:val="Listenabsatz"/>
        <w:numPr>
          <w:ilvl w:val="0"/>
          <w:numId w:val="8"/>
        </w:numPr>
        <w:jc w:val="both"/>
        <w:rPr>
          <w:lang w:val="fr-FR"/>
        </w:rPr>
      </w:pPr>
      <w:r>
        <w:rPr>
          <w:lang w:val="fr-FR"/>
        </w:rPr>
        <w:t>« </w:t>
      </w:r>
      <w:r w:rsidRPr="00723F42">
        <w:rPr>
          <w:lang w:val="fr-FR"/>
        </w:rPr>
        <w:t>Tu sais que pour toi, j’irais même jusqu’au fond de la pampa,</w:t>
      </w:r>
    </w:p>
    <w:p w14:paraId="52ADA41A" w14:textId="77777777" w:rsidR="00723F42" w:rsidRPr="00723F42" w:rsidRDefault="00723F42" w:rsidP="00FF4D24">
      <w:pPr>
        <w:pStyle w:val="Listenabsatz"/>
        <w:ind w:left="1440"/>
        <w:jc w:val="both"/>
        <w:rPr>
          <w:lang w:val="fr-FR"/>
        </w:rPr>
      </w:pPr>
      <w:proofErr w:type="gramStart"/>
      <w:r w:rsidRPr="00723F42">
        <w:rPr>
          <w:lang w:val="fr-FR"/>
        </w:rPr>
        <w:t>installés</w:t>
      </w:r>
      <w:proofErr w:type="gramEnd"/>
      <w:r w:rsidRPr="00723F42">
        <w:rPr>
          <w:lang w:val="fr-FR"/>
        </w:rPr>
        <w:t xml:space="preserve"> dans le sofa avec une Kro et des fleischnakas.</w:t>
      </w:r>
    </w:p>
    <w:p w14:paraId="6A7D49EB" w14:textId="77777777" w:rsidR="00723F42" w:rsidRPr="00723F42" w:rsidRDefault="00723F42" w:rsidP="00FF4D24">
      <w:pPr>
        <w:pStyle w:val="Listenabsatz"/>
        <w:ind w:left="1440"/>
        <w:jc w:val="both"/>
        <w:rPr>
          <w:lang w:val="fr-FR"/>
        </w:rPr>
      </w:pPr>
      <w:r w:rsidRPr="00723F42">
        <w:rPr>
          <w:lang w:val="fr-FR"/>
        </w:rPr>
        <w:t>Papa</w:t>
      </w:r>
    </w:p>
    <w:p w14:paraId="6389995B" w14:textId="375F55F5" w:rsidR="00723F42" w:rsidRPr="00723F42" w:rsidRDefault="00723F42" w:rsidP="00FF4D24">
      <w:pPr>
        <w:pStyle w:val="Listenabsatz"/>
        <w:ind w:left="1440"/>
        <w:jc w:val="both"/>
        <w:rPr>
          <w:lang w:val="fr-FR"/>
        </w:rPr>
      </w:pPr>
      <w:r w:rsidRPr="00723F42">
        <w:rPr>
          <w:lang w:val="fr-FR"/>
        </w:rPr>
        <w:t>On regardera Rund um en r</w:t>
      </w:r>
      <w:r>
        <w:rPr>
          <w:lang w:val="fr-FR"/>
        </w:rPr>
        <w:t>eplay sur la vie d‘ Matt Pokora »</w:t>
      </w:r>
    </w:p>
    <w:p w14:paraId="30CD21DC" w14:textId="77777777" w:rsidR="00A96984" w:rsidRDefault="00FF4D24" w:rsidP="00FF4D24">
      <w:pPr>
        <w:spacing w:after="0" w:line="240" w:lineRule="auto"/>
        <w:jc w:val="both"/>
        <w:rPr>
          <w:b/>
          <w:lang w:val="fr-FR"/>
        </w:rPr>
      </w:pPr>
      <w:r>
        <w:rPr>
          <w:b/>
          <w:lang w:val="fr-FR"/>
        </w:rPr>
        <w:t>Vierter Schritt –</w:t>
      </w:r>
      <w:r w:rsidR="00494023">
        <w:rPr>
          <w:b/>
          <w:lang w:val="fr-FR"/>
        </w:rPr>
        <w:t xml:space="preserve"> </w:t>
      </w:r>
      <w:r w:rsidR="002016D7" w:rsidRPr="00494023">
        <w:rPr>
          <w:b/>
          <w:lang w:val="fr-FR"/>
        </w:rPr>
        <w:t>Analyse</w:t>
      </w:r>
      <w:r w:rsidR="00A96984">
        <w:rPr>
          <w:b/>
          <w:lang w:val="fr-FR"/>
        </w:rPr>
        <w:t xml:space="preserve"> : </w:t>
      </w:r>
    </w:p>
    <w:p w14:paraId="4898BAAE" w14:textId="77777777" w:rsidR="00FF4D24" w:rsidRDefault="00FF4D24" w:rsidP="00FF4D24">
      <w:pPr>
        <w:spacing w:after="0" w:line="240" w:lineRule="auto"/>
        <w:jc w:val="both"/>
        <w:rPr>
          <w:b/>
          <w:lang w:val="fr-FR"/>
        </w:rPr>
      </w:pPr>
    </w:p>
    <w:p w14:paraId="263E832C" w14:textId="77777777" w:rsidR="00BD2420" w:rsidRPr="00A96984" w:rsidRDefault="00E32A55" w:rsidP="00123C03">
      <w:pPr>
        <w:pStyle w:val="Listenabsatz"/>
        <w:numPr>
          <w:ilvl w:val="0"/>
          <w:numId w:val="10"/>
        </w:numPr>
        <w:spacing w:after="0" w:line="240" w:lineRule="auto"/>
        <w:jc w:val="both"/>
        <w:rPr>
          <w:lang w:val="fr-FR"/>
        </w:rPr>
      </w:pPr>
      <w:r w:rsidRPr="00A96984">
        <w:rPr>
          <w:b/>
          <w:lang w:val="fr-FR"/>
        </w:rPr>
        <w:t>Deutung des Titels</w:t>
      </w:r>
      <w:r w:rsidR="002016D7" w:rsidRPr="00A96984">
        <w:rPr>
          <w:lang w:val="fr-FR"/>
        </w:rPr>
        <w:t> :</w:t>
      </w:r>
    </w:p>
    <w:p w14:paraId="473B0048" w14:textId="77777777" w:rsidR="002016D7" w:rsidRDefault="002016D7" w:rsidP="00FF4D24">
      <w:pPr>
        <w:spacing w:after="0" w:line="240" w:lineRule="auto"/>
        <w:jc w:val="both"/>
        <w:rPr>
          <w:lang w:val="fr-FR"/>
        </w:rPr>
      </w:pPr>
    </w:p>
    <w:p w14:paraId="3D86A711" w14:textId="77777777" w:rsidR="002016D7" w:rsidRPr="00770A20" w:rsidRDefault="002016D7" w:rsidP="00FF4D24">
      <w:pPr>
        <w:spacing w:after="0" w:line="240" w:lineRule="auto"/>
        <w:jc w:val="both"/>
      </w:pPr>
      <w:r w:rsidRPr="00770A20">
        <w:t>Auf der Grundlage des Erarbeiteten können die Schüler Hypothesen zur Deutung des Titels äußern. « </w:t>
      </w:r>
      <w:proofErr w:type="gramStart"/>
      <w:r w:rsidRPr="00770A20">
        <w:t>Fetomi !</w:t>
      </w:r>
      <w:proofErr w:type="gramEnd"/>
      <w:r w:rsidRPr="00770A20">
        <w:t> » ist ein elsässisches Schimpfwort wie hochdeutsch « Verdammt ! ». Zur Erklärung hat uns ein elsässischer Bekannter</w:t>
      </w:r>
      <w:r w:rsidR="00494023">
        <w:rPr>
          <w:rStyle w:val="Funotenzeichen"/>
          <w:lang w:val="fr-FR"/>
        </w:rPr>
        <w:footnoteReference w:id="1"/>
      </w:r>
      <w:r w:rsidRPr="00770A20">
        <w:t xml:space="preserve"> folgende Sätze </w:t>
      </w:r>
      <w:proofErr w:type="gramStart"/>
      <w:r w:rsidRPr="00770A20">
        <w:t>formuliert :</w:t>
      </w:r>
      <w:proofErr w:type="gramEnd"/>
    </w:p>
    <w:p w14:paraId="71C41A01" w14:textId="77777777" w:rsidR="002016D7" w:rsidRPr="00770A20" w:rsidRDefault="002016D7" w:rsidP="00FF4D24">
      <w:pPr>
        <w:spacing w:after="0" w:line="240" w:lineRule="auto"/>
        <w:jc w:val="both"/>
      </w:pPr>
    </w:p>
    <w:p w14:paraId="0B26889C" w14:textId="77777777" w:rsidR="002016D7" w:rsidRPr="00A34A91" w:rsidRDefault="002016D7" w:rsidP="00FF4D24">
      <w:pPr>
        <w:spacing w:after="0" w:line="240" w:lineRule="auto"/>
        <w:jc w:val="both"/>
        <w:rPr>
          <w:rFonts w:eastAsia="Times New Roman" w:cs="Arial"/>
          <w:lang w:eastAsia="de-DE"/>
        </w:rPr>
      </w:pPr>
      <w:r w:rsidRPr="00A34A91">
        <w:rPr>
          <w:rFonts w:eastAsia="Times New Roman" w:cs="Arial"/>
          <w:lang w:eastAsia="de-DE"/>
        </w:rPr>
        <w:t xml:space="preserve">« Ve domi noch emol </w:t>
      </w:r>
    </w:p>
    <w:p w14:paraId="6053800B" w14:textId="77777777" w:rsidR="002016D7" w:rsidRPr="00A34A91" w:rsidRDefault="002016D7" w:rsidP="00FF4D24">
      <w:pPr>
        <w:spacing w:after="0" w:line="240" w:lineRule="auto"/>
        <w:jc w:val="both"/>
        <w:rPr>
          <w:rFonts w:eastAsia="Times New Roman" w:cs="Arial"/>
          <w:lang w:eastAsia="de-DE"/>
        </w:rPr>
      </w:pPr>
      <w:r w:rsidRPr="00A34A91">
        <w:rPr>
          <w:rFonts w:eastAsia="Times New Roman" w:cs="Arial"/>
          <w:lang w:eastAsia="de-DE"/>
        </w:rPr>
        <w:t>Ver dami</w:t>
      </w:r>
    </w:p>
    <w:p w14:paraId="7E6408C0" w14:textId="77777777" w:rsidR="002016D7" w:rsidRPr="00A34A91" w:rsidRDefault="002016D7" w:rsidP="00FF4D24">
      <w:pPr>
        <w:spacing w:after="0" w:line="240" w:lineRule="auto"/>
        <w:jc w:val="both"/>
        <w:rPr>
          <w:rFonts w:eastAsia="Times New Roman" w:cs="Arial"/>
          <w:lang w:val="fr-FR" w:eastAsia="de-DE"/>
        </w:rPr>
      </w:pPr>
      <w:r w:rsidRPr="00A34A91">
        <w:rPr>
          <w:rFonts w:eastAsia="Times New Roman" w:cs="Arial"/>
          <w:lang w:val="fr-FR" w:eastAsia="de-DE"/>
        </w:rPr>
        <w:t>Gott  verdamt</w:t>
      </w:r>
    </w:p>
    <w:p w14:paraId="5EB09706" w14:textId="77777777" w:rsidR="002016D7" w:rsidRPr="00A34A91" w:rsidRDefault="002016D7" w:rsidP="00FF4D24">
      <w:pPr>
        <w:spacing w:after="240" w:line="240" w:lineRule="auto"/>
        <w:jc w:val="both"/>
        <w:rPr>
          <w:rFonts w:eastAsia="Times New Roman" w:cs="Arial"/>
          <w:lang w:val="fr-FR" w:eastAsia="de-DE"/>
        </w:rPr>
      </w:pPr>
      <w:r w:rsidRPr="00A34A91">
        <w:rPr>
          <w:rFonts w:eastAsia="Times New Roman" w:cs="Arial"/>
          <w:lang w:val="fr-FR" w:eastAsia="de-DE"/>
        </w:rPr>
        <w:t>Fe tomi</w:t>
      </w:r>
    </w:p>
    <w:p w14:paraId="379EA2F6" w14:textId="77777777" w:rsidR="002016D7" w:rsidRPr="00A34A91" w:rsidRDefault="002016D7" w:rsidP="00FF4D24">
      <w:pPr>
        <w:spacing w:after="0" w:line="240" w:lineRule="auto"/>
        <w:jc w:val="both"/>
        <w:rPr>
          <w:rFonts w:eastAsia="Times New Roman" w:cs="Arial"/>
          <w:lang w:val="fr-FR" w:eastAsia="de-DE"/>
        </w:rPr>
      </w:pPr>
      <w:r w:rsidRPr="00A34A91">
        <w:rPr>
          <w:rFonts w:eastAsia="Times New Roman" w:cs="Arial"/>
          <w:lang w:val="fr-FR" w:eastAsia="de-DE"/>
        </w:rPr>
        <w:t>Tout ça c‘est la même chose.</w:t>
      </w:r>
    </w:p>
    <w:p w14:paraId="5BDE92C7" w14:textId="77777777" w:rsidR="00B233D8" w:rsidRDefault="002016D7" w:rsidP="00FF4D24">
      <w:pPr>
        <w:spacing w:after="0" w:line="240" w:lineRule="auto"/>
        <w:jc w:val="both"/>
        <w:rPr>
          <w:rFonts w:eastAsia="Times New Roman" w:cs="Segoe UI Emoji"/>
          <w:lang w:val="fr-FR" w:eastAsia="de-DE"/>
        </w:rPr>
      </w:pPr>
      <w:r w:rsidRPr="00A34A91">
        <w:rPr>
          <w:rFonts w:eastAsia="Times New Roman" w:cs="Times New Roman"/>
          <w:lang w:val="fr-FR" w:eastAsia="de-DE"/>
        </w:rPr>
        <w:t xml:space="preserve">C‘est un juron que je pratique encore en situation d‘énervement...comme se cogner violemment la tête lorsque vous devez réparer un siphon </w:t>
      </w:r>
      <w:r w:rsidRPr="00A34A91">
        <w:rPr>
          <w:rFonts w:ascii="Segoe UI Emoji" w:eastAsia="Times New Roman" w:hAnsi="Segoe UI Emoji" w:cs="Segoe UI Emoji"/>
          <w:lang w:eastAsia="de-DE"/>
        </w:rPr>
        <w:t>😂</w:t>
      </w:r>
      <w:r w:rsidRPr="00A34A91">
        <w:rPr>
          <w:rFonts w:eastAsia="Times New Roman" w:cs="Segoe UI Emoji"/>
          <w:lang w:val="fr-FR" w:eastAsia="de-DE"/>
        </w:rPr>
        <w:t> »</w:t>
      </w:r>
    </w:p>
    <w:p w14:paraId="04B1CD37" w14:textId="5F716CBF" w:rsidR="00B233D8" w:rsidRDefault="00B233D8">
      <w:pPr>
        <w:rPr>
          <w:rFonts w:eastAsia="Times New Roman" w:cs="Segoe UI Emoji"/>
          <w:lang w:val="fr-FR" w:eastAsia="de-DE"/>
        </w:rPr>
      </w:pPr>
    </w:p>
    <w:p w14:paraId="341A6031" w14:textId="77777777" w:rsidR="002016D7" w:rsidRPr="00770A20" w:rsidRDefault="00494023" w:rsidP="00123C03">
      <w:pPr>
        <w:pStyle w:val="Listenabsatz"/>
        <w:numPr>
          <w:ilvl w:val="0"/>
          <w:numId w:val="10"/>
        </w:numPr>
        <w:spacing w:after="0" w:line="240" w:lineRule="auto"/>
        <w:jc w:val="both"/>
      </w:pPr>
      <w:r w:rsidRPr="00770A20">
        <w:rPr>
          <w:b/>
        </w:rPr>
        <w:t>Vertiefung</w:t>
      </w:r>
      <w:r w:rsidR="00A96984" w:rsidRPr="00770A20">
        <w:rPr>
          <w:b/>
        </w:rPr>
        <w:t xml:space="preserve"> oder</w:t>
      </w:r>
      <w:r w:rsidRPr="00770A20">
        <w:rPr>
          <w:b/>
        </w:rPr>
        <w:t xml:space="preserve"> Differenzierung zur Deutung in Teil 5): </w:t>
      </w:r>
      <w:r w:rsidR="002016D7" w:rsidRPr="00770A20">
        <w:rPr>
          <w:b/>
        </w:rPr>
        <w:t>Vergleich von Original und Cover-Version</w:t>
      </w:r>
      <w:r w:rsidR="002016D7" w:rsidRPr="00770A20">
        <w:t> :</w:t>
      </w:r>
    </w:p>
    <w:p w14:paraId="72E90DE4" w14:textId="77777777" w:rsidR="00E32A55" w:rsidRPr="00770A20" w:rsidRDefault="00E32A55" w:rsidP="00FF4D24">
      <w:pPr>
        <w:spacing w:after="0" w:line="240" w:lineRule="auto"/>
        <w:jc w:val="both"/>
      </w:pPr>
    </w:p>
    <w:p w14:paraId="71C6D8B7" w14:textId="77777777" w:rsidR="00494023" w:rsidRPr="00D43ECA" w:rsidRDefault="00494023" w:rsidP="00FF4D24">
      <w:pPr>
        <w:spacing w:after="0" w:line="240" w:lineRule="auto"/>
        <w:jc w:val="both"/>
        <w:rPr>
          <w:rFonts w:cstheme="minorHAnsi"/>
        </w:rPr>
      </w:pPr>
      <w:r w:rsidRPr="00770A20">
        <w:t xml:space="preserve">In der Cover-Version aus dem Elsass tritt ein Fluch an die Stelle der Entschuldigung </w:t>
      </w:r>
      <w:r w:rsidR="00A96984" w:rsidRPr="00770A20">
        <w:t>“</w:t>
      </w:r>
      <w:proofErr w:type="gramStart"/>
      <w:r w:rsidRPr="00770A20">
        <w:t>Sorry !</w:t>
      </w:r>
      <w:proofErr w:type="gramEnd"/>
      <w:r w:rsidR="00A96984" w:rsidRPr="00770A20">
        <w:t>” im Original von Justin Bieber</w:t>
      </w:r>
      <w:r w:rsidRPr="00770A20">
        <w:t xml:space="preserve">. </w:t>
      </w:r>
      <w:r w:rsidR="00A96984" w:rsidRPr="00770A20">
        <w:t xml:space="preserve">Geeignet zur Arbeit im Unterricht sind </w:t>
      </w:r>
      <w:r w:rsidR="007D0A69" w:rsidRPr="00770A20">
        <w:t xml:space="preserve">neben dem Text </w:t>
      </w:r>
      <w:r w:rsidR="00A96984" w:rsidRPr="00770A20">
        <w:t xml:space="preserve">die folgenden beiden Clips des </w:t>
      </w:r>
      <w:r w:rsidR="00A96984" w:rsidRPr="00D43ECA">
        <w:rPr>
          <w:rFonts w:cstheme="minorHAnsi"/>
        </w:rPr>
        <w:t>amerikanischen Songs </w:t>
      </w:r>
      <w:r w:rsidR="007D0A69" w:rsidRPr="00D43ECA">
        <w:rPr>
          <w:rFonts w:cstheme="minorHAnsi"/>
        </w:rPr>
        <w:t>von 2015</w:t>
      </w:r>
      <w:r w:rsidR="00A96984" w:rsidRPr="00D43ECA">
        <w:rPr>
          <w:rFonts w:cstheme="minorHAnsi"/>
        </w:rPr>
        <w:t>:</w:t>
      </w:r>
    </w:p>
    <w:p w14:paraId="7474CC1A" w14:textId="77777777" w:rsidR="00E32A55" w:rsidRPr="00D43ECA" w:rsidRDefault="00E32A55" w:rsidP="00FF4D24">
      <w:pPr>
        <w:spacing w:after="0" w:line="240" w:lineRule="auto"/>
        <w:jc w:val="both"/>
        <w:rPr>
          <w:rFonts w:cstheme="minorHAnsi"/>
        </w:rPr>
      </w:pPr>
    </w:p>
    <w:p w14:paraId="3FC709BD" w14:textId="77777777" w:rsidR="00BD2420" w:rsidRPr="00D43ECA" w:rsidRDefault="00BD2420" w:rsidP="00FF4D24">
      <w:pPr>
        <w:spacing w:after="0" w:line="240" w:lineRule="auto"/>
        <w:jc w:val="both"/>
        <w:rPr>
          <w:rFonts w:cstheme="minorHAnsi"/>
          <w:color w:val="000000"/>
        </w:rPr>
      </w:pPr>
      <w:r w:rsidRPr="00D43ECA">
        <w:rPr>
          <w:rFonts w:cstheme="minorHAnsi"/>
        </w:rPr>
        <w:t xml:space="preserve"> </w:t>
      </w:r>
      <w:hyperlink r:id="rId11" w:history="1">
        <w:r w:rsidR="00494023" w:rsidRPr="00D43ECA">
          <w:rPr>
            <w:rStyle w:val="Hyperlink"/>
            <w:rFonts w:cstheme="minorHAnsi"/>
          </w:rPr>
          <w:t>https://www.youtube.com/watch?v=Z1ec4wrRmts</w:t>
        </w:r>
      </w:hyperlink>
      <w:r w:rsidR="00494023" w:rsidRPr="00D43ECA">
        <w:rPr>
          <w:rFonts w:cstheme="minorHAnsi"/>
          <w:color w:val="000000"/>
        </w:rPr>
        <w:t xml:space="preserve">  (letzter Aufruf: </w:t>
      </w:r>
      <w:r w:rsidR="00F956A1" w:rsidRPr="00D43ECA">
        <w:rPr>
          <w:rFonts w:cstheme="minorHAnsi"/>
          <w:color w:val="000000"/>
        </w:rPr>
        <w:t>21</w:t>
      </w:r>
      <w:r w:rsidR="00494023" w:rsidRPr="00D43ECA">
        <w:rPr>
          <w:rFonts w:cstheme="minorHAnsi"/>
          <w:color w:val="000000"/>
        </w:rPr>
        <w:t xml:space="preserve">. </w:t>
      </w:r>
      <w:r w:rsidR="00F956A1" w:rsidRPr="00D43ECA">
        <w:rPr>
          <w:rFonts w:cstheme="minorHAnsi"/>
          <w:color w:val="000000"/>
        </w:rPr>
        <w:t>11</w:t>
      </w:r>
      <w:r w:rsidR="00494023" w:rsidRPr="00D43ECA">
        <w:rPr>
          <w:rFonts w:cstheme="minorHAnsi"/>
          <w:color w:val="000000"/>
        </w:rPr>
        <w:t>. 2018)</w:t>
      </w:r>
    </w:p>
    <w:p w14:paraId="51CD8115" w14:textId="77777777" w:rsidR="00494023" w:rsidRPr="00D43ECA" w:rsidRDefault="00494023" w:rsidP="00FF4D24">
      <w:pPr>
        <w:spacing w:after="0" w:line="240" w:lineRule="auto"/>
        <w:jc w:val="both"/>
        <w:rPr>
          <w:rFonts w:cstheme="minorHAnsi"/>
        </w:rPr>
      </w:pPr>
    </w:p>
    <w:p w14:paraId="53DDF245" w14:textId="77777777" w:rsidR="00494023" w:rsidRPr="00D43ECA" w:rsidRDefault="00332702" w:rsidP="00FF4D24">
      <w:pPr>
        <w:spacing w:after="0" w:line="240" w:lineRule="auto"/>
        <w:jc w:val="both"/>
        <w:rPr>
          <w:rFonts w:cstheme="minorHAnsi"/>
          <w:color w:val="000000"/>
        </w:rPr>
      </w:pPr>
      <w:hyperlink r:id="rId12" w:history="1">
        <w:r w:rsidR="00494023" w:rsidRPr="00D43ECA">
          <w:rPr>
            <w:rStyle w:val="Hyperlink"/>
            <w:rFonts w:cstheme="minorHAnsi"/>
          </w:rPr>
          <w:t>https://www.youtube.com/watch?v=2l1cK22EJBs</w:t>
        </w:r>
      </w:hyperlink>
      <w:r w:rsidR="00494023" w:rsidRPr="00D43ECA">
        <w:rPr>
          <w:rFonts w:cstheme="minorHAnsi"/>
          <w:color w:val="000000"/>
        </w:rPr>
        <w:t xml:space="preserve">  (letzter Aufruf: </w:t>
      </w:r>
      <w:r w:rsidR="00F956A1" w:rsidRPr="00D43ECA">
        <w:rPr>
          <w:rFonts w:cstheme="minorHAnsi"/>
          <w:color w:val="000000"/>
        </w:rPr>
        <w:t>21</w:t>
      </w:r>
      <w:r w:rsidR="00494023" w:rsidRPr="00D43ECA">
        <w:rPr>
          <w:rFonts w:cstheme="minorHAnsi"/>
          <w:color w:val="000000"/>
        </w:rPr>
        <w:t xml:space="preserve">. </w:t>
      </w:r>
      <w:r w:rsidR="00F956A1" w:rsidRPr="00D43ECA">
        <w:rPr>
          <w:rFonts w:cstheme="minorHAnsi"/>
          <w:color w:val="000000"/>
        </w:rPr>
        <w:t>11</w:t>
      </w:r>
      <w:r w:rsidR="00494023" w:rsidRPr="00D43ECA">
        <w:rPr>
          <w:rFonts w:cstheme="minorHAnsi"/>
          <w:color w:val="000000"/>
        </w:rPr>
        <w:t>. 2018)</w:t>
      </w:r>
    </w:p>
    <w:p w14:paraId="04A433A3" w14:textId="77777777" w:rsidR="00A96984" w:rsidRPr="00D43ECA" w:rsidRDefault="00A96984" w:rsidP="00FF4D24">
      <w:pPr>
        <w:spacing w:after="0" w:line="240" w:lineRule="auto"/>
        <w:jc w:val="both"/>
        <w:rPr>
          <w:rFonts w:cstheme="minorHAnsi"/>
          <w:color w:val="000000"/>
        </w:rPr>
      </w:pPr>
    </w:p>
    <w:p w14:paraId="2A5D9D47" w14:textId="77777777" w:rsidR="007D0A69" w:rsidRPr="00D43ECA" w:rsidRDefault="007D0A69" w:rsidP="00FF4D24">
      <w:pPr>
        <w:spacing w:after="0" w:line="240" w:lineRule="auto"/>
        <w:jc w:val="both"/>
        <w:rPr>
          <w:rFonts w:cstheme="minorHAnsi"/>
          <w:color w:val="000000"/>
        </w:rPr>
      </w:pPr>
      <w:r w:rsidRPr="00D43ECA">
        <w:rPr>
          <w:rFonts w:cstheme="minorHAnsi"/>
          <w:color w:val="000000"/>
        </w:rPr>
        <w:t xml:space="preserve">Die beiden Texte könnten verglichen werden hinsichtlich </w:t>
      </w:r>
    </w:p>
    <w:p w14:paraId="646774F2" w14:textId="77777777" w:rsidR="007D0A69" w:rsidRPr="00D43ECA" w:rsidRDefault="007D0A69" w:rsidP="00123C03">
      <w:pPr>
        <w:pStyle w:val="Listenabsatz"/>
        <w:numPr>
          <w:ilvl w:val="0"/>
          <w:numId w:val="8"/>
        </w:numPr>
        <w:spacing w:after="0" w:line="240" w:lineRule="auto"/>
        <w:jc w:val="both"/>
        <w:rPr>
          <w:rFonts w:cstheme="minorHAnsi"/>
          <w:color w:val="000000"/>
        </w:rPr>
      </w:pPr>
      <w:r w:rsidRPr="00D43ECA">
        <w:rPr>
          <w:rFonts w:cstheme="minorHAnsi"/>
          <w:color w:val="000000"/>
        </w:rPr>
        <w:t>der Ereignisse in der Vergangenheit</w:t>
      </w:r>
    </w:p>
    <w:p w14:paraId="6FFE650B" w14:textId="77777777" w:rsidR="00DE5297" w:rsidRPr="00D43ECA" w:rsidRDefault="00DE5297" w:rsidP="00123C03">
      <w:pPr>
        <w:pStyle w:val="Listenabsatz"/>
        <w:numPr>
          <w:ilvl w:val="0"/>
          <w:numId w:val="8"/>
        </w:numPr>
        <w:spacing w:after="0" w:line="240" w:lineRule="auto"/>
        <w:jc w:val="both"/>
        <w:rPr>
          <w:rFonts w:cstheme="minorHAnsi"/>
          <w:color w:val="000000"/>
        </w:rPr>
      </w:pPr>
      <w:r w:rsidRPr="00D43ECA">
        <w:rPr>
          <w:rFonts w:cstheme="minorHAnsi"/>
          <w:color w:val="000000"/>
        </w:rPr>
        <w:t>die gegenwärtige Situation des Paares</w:t>
      </w:r>
    </w:p>
    <w:p w14:paraId="0D773DE0" w14:textId="77777777" w:rsidR="007D0A69" w:rsidRPr="00D43ECA" w:rsidRDefault="007D0A69" w:rsidP="00123C03">
      <w:pPr>
        <w:pStyle w:val="Listenabsatz"/>
        <w:numPr>
          <w:ilvl w:val="0"/>
          <w:numId w:val="8"/>
        </w:numPr>
        <w:spacing w:after="0" w:line="240" w:lineRule="auto"/>
        <w:jc w:val="both"/>
        <w:rPr>
          <w:rFonts w:cstheme="minorHAnsi"/>
          <w:color w:val="000000"/>
        </w:rPr>
      </w:pPr>
      <w:r w:rsidRPr="00D43ECA">
        <w:rPr>
          <w:rFonts w:cstheme="minorHAnsi"/>
          <w:color w:val="000000"/>
        </w:rPr>
        <w:t>des Schuldbewusstseins/-eingeständnisses seitens des Sängers</w:t>
      </w:r>
    </w:p>
    <w:p w14:paraId="328D7CFD" w14:textId="77777777" w:rsidR="00FB2C24" w:rsidRPr="00D43ECA" w:rsidRDefault="00FB2C24" w:rsidP="00123C03">
      <w:pPr>
        <w:pStyle w:val="Listenabsatz"/>
        <w:numPr>
          <w:ilvl w:val="0"/>
          <w:numId w:val="8"/>
        </w:numPr>
        <w:spacing w:after="0" w:line="240" w:lineRule="auto"/>
        <w:jc w:val="both"/>
        <w:rPr>
          <w:rFonts w:cstheme="minorHAnsi"/>
          <w:color w:val="000000"/>
        </w:rPr>
      </w:pPr>
      <w:r w:rsidRPr="00D43ECA">
        <w:rPr>
          <w:rFonts w:cstheme="minorHAnsi"/>
          <w:color w:val="000000"/>
        </w:rPr>
        <w:t>des/der Wünsche für die Zukunft.</w:t>
      </w:r>
    </w:p>
    <w:p w14:paraId="7900BBBD" w14:textId="77777777" w:rsidR="00FB2C24" w:rsidRPr="00D43ECA" w:rsidRDefault="00FB2C24" w:rsidP="00FF4D24">
      <w:pPr>
        <w:spacing w:after="0" w:line="240" w:lineRule="auto"/>
        <w:jc w:val="both"/>
        <w:rPr>
          <w:rFonts w:cstheme="minorHAnsi"/>
          <w:color w:val="000000"/>
        </w:rPr>
      </w:pPr>
    </w:p>
    <w:p w14:paraId="2C2F4CF4" w14:textId="77777777" w:rsidR="00C62843" w:rsidRPr="00B21BF8" w:rsidRDefault="00C62843">
      <w:pPr>
        <w:rPr>
          <w:rFonts w:ascii="Segoe UI" w:hAnsi="Segoe UI" w:cs="Segoe UI"/>
          <w:b/>
          <w:color w:val="000000"/>
          <w:sz w:val="20"/>
          <w:szCs w:val="20"/>
        </w:rPr>
      </w:pPr>
      <w:r w:rsidRPr="00B21BF8">
        <w:rPr>
          <w:rFonts w:ascii="Segoe UI" w:hAnsi="Segoe UI" w:cs="Segoe UI"/>
          <w:b/>
          <w:color w:val="000000"/>
          <w:sz w:val="20"/>
          <w:szCs w:val="20"/>
        </w:rPr>
        <w:lastRenderedPageBreak/>
        <w:br w:type="page"/>
      </w:r>
    </w:p>
    <w:p w14:paraId="2DA7F9E5" w14:textId="77777777" w:rsidR="007D0A69" w:rsidRDefault="00F956A1" w:rsidP="00FF4D24">
      <w:pPr>
        <w:spacing w:after="0" w:line="240" w:lineRule="auto"/>
        <w:jc w:val="both"/>
        <w:rPr>
          <w:rFonts w:ascii="Segoe UI" w:hAnsi="Segoe UI" w:cs="Segoe UI"/>
          <w:b/>
          <w:color w:val="000000"/>
          <w:sz w:val="20"/>
          <w:szCs w:val="20"/>
          <w:lang w:val="en-GB"/>
        </w:rPr>
      </w:pPr>
      <w:r>
        <w:rPr>
          <w:rFonts w:ascii="Segoe UI" w:hAnsi="Segoe UI" w:cs="Segoe UI"/>
          <w:b/>
          <w:color w:val="000000"/>
          <w:sz w:val="20"/>
          <w:szCs w:val="20"/>
          <w:lang w:val="en-GB"/>
        </w:rPr>
        <w:lastRenderedPageBreak/>
        <w:t>II. Materialien</w:t>
      </w:r>
    </w:p>
    <w:p w14:paraId="202A8416" w14:textId="77777777" w:rsidR="00F956A1" w:rsidRPr="00F956A1" w:rsidRDefault="00F956A1" w:rsidP="00FF4D24">
      <w:pPr>
        <w:spacing w:after="0" w:line="240" w:lineRule="auto"/>
        <w:jc w:val="both"/>
        <w:rPr>
          <w:rFonts w:ascii="Segoe UI" w:hAnsi="Segoe UI" w:cs="Segoe UI"/>
          <w:b/>
          <w:color w:val="000000"/>
          <w:sz w:val="20"/>
          <w:szCs w:val="20"/>
          <w:lang w:val="en-GB"/>
        </w:rPr>
      </w:pPr>
    </w:p>
    <w:p w14:paraId="1A19F4D2" w14:textId="77777777" w:rsidR="00C713CA" w:rsidRPr="007D0A69" w:rsidRDefault="007D0A69" w:rsidP="007D0A69">
      <w:pPr>
        <w:pStyle w:val="Listenabsatz"/>
        <w:numPr>
          <w:ilvl w:val="0"/>
          <w:numId w:val="2"/>
        </w:numPr>
        <w:rPr>
          <w:lang w:val="fr-FR"/>
        </w:rPr>
      </w:pPr>
      <w:r w:rsidRPr="00723F42">
        <w:rPr>
          <w:b/>
          <w:lang w:val="fr-FR"/>
        </w:rPr>
        <w:t xml:space="preserve">Première écoute </w:t>
      </w:r>
      <w:r w:rsidRPr="00723F42">
        <w:rPr>
          <w:lang w:val="fr-FR"/>
        </w:rPr>
        <w:t>– approche</w:t>
      </w:r>
      <w:r w:rsidRPr="007D0A69">
        <w:rPr>
          <w:lang w:val="fr-FR"/>
        </w:rPr>
        <w:t xml:space="preserve"> </w:t>
      </w:r>
      <w:r w:rsidR="0020130C" w:rsidRPr="007D0A69">
        <w:rPr>
          <w:lang w:val="fr-FR"/>
        </w:rPr>
        <w:t>(sans l</w:t>
      </w:r>
      <w:r w:rsidR="00F14651" w:rsidRPr="007D0A69">
        <w:rPr>
          <w:lang w:val="fr-FR"/>
        </w:rPr>
        <w:t xml:space="preserve">es </w:t>
      </w:r>
      <w:r w:rsidR="0020130C" w:rsidRPr="007D0A69">
        <w:rPr>
          <w:lang w:val="fr-FR"/>
        </w:rPr>
        <w:t>image</w:t>
      </w:r>
      <w:r w:rsidR="00F14651" w:rsidRPr="007D0A69">
        <w:rPr>
          <w:lang w:val="fr-FR"/>
        </w:rPr>
        <w:t>s</w:t>
      </w:r>
      <w:r w:rsidR="0020130C" w:rsidRPr="007D0A69">
        <w:rPr>
          <w:lang w:val="fr-FR"/>
        </w:rPr>
        <w:t>)</w:t>
      </w:r>
    </w:p>
    <w:tbl>
      <w:tblPr>
        <w:tblStyle w:val="Tabellenraster"/>
        <w:tblW w:w="0" w:type="auto"/>
        <w:tblLook w:val="04A0" w:firstRow="1" w:lastRow="0" w:firstColumn="1" w:lastColumn="0" w:noHBand="0" w:noVBand="1"/>
      </w:tblPr>
      <w:tblGrid>
        <w:gridCol w:w="9060"/>
      </w:tblGrid>
      <w:tr w:rsidR="0020130C" w:rsidRPr="00C94A49" w14:paraId="164721F3" w14:textId="77777777" w:rsidTr="0020130C">
        <w:tc>
          <w:tcPr>
            <w:tcW w:w="9062" w:type="dxa"/>
          </w:tcPr>
          <w:p w14:paraId="70D1D1EF" w14:textId="77777777" w:rsidR="00195C24" w:rsidRDefault="00195C24" w:rsidP="0020130C">
            <w:pPr>
              <w:ind w:left="360"/>
              <w:rPr>
                <w:lang w:val="fr-FR"/>
              </w:rPr>
            </w:pPr>
          </w:p>
          <w:p w14:paraId="3C6FC020" w14:textId="77777777" w:rsidR="0020130C" w:rsidRPr="008F617A" w:rsidRDefault="0020130C" w:rsidP="0020130C">
            <w:pPr>
              <w:ind w:left="360"/>
              <w:rPr>
                <w:lang w:val="fr-FR"/>
              </w:rPr>
            </w:pPr>
            <w:r w:rsidRPr="008F617A">
              <w:rPr>
                <w:lang w:val="fr-FR"/>
              </w:rPr>
              <w:t xml:space="preserve">Ecoutez la chanson. </w:t>
            </w:r>
          </w:p>
          <w:p w14:paraId="262A60AC" w14:textId="77777777" w:rsidR="0020130C" w:rsidRPr="008F617A" w:rsidRDefault="0020130C" w:rsidP="0020130C">
            <w:pPr>
              <w:pStyle w:val="Listenabsatz"/>
              <w:numPr>
                <w:ilvl w:val="0"/>
                <w:numId w:val="1"/>
              </w:numPr>
              <w:rPr>
                <w:lang w:val="fr-FR"/>
              </w:rPr>
            </w:pPr>
            <w:r w:rsidRPr="008F617A">
              <w:rPr>
                <w:lang w:val="fr-FR"/>
              </w:rPr>
              <w:t>Retenez des mots qui vous semblent peu typiques d</w:t>
            </w:r>
            <w:r w:rsidR="00195C24">
              <w:rPr>
                <w:lang w:val="fr-FR"/>
              </w:rPr>
              <w:t>e</w:t>
            </w:r>
            <w:r w:rsidRPr="008F617A">
              <w:rPr>
                <w:lang w:val="fr-FR"/>
              </w:rPr>
              <w:t xml:space="preserve"> la langue française.</w:t>
            </w:r>
          </w:p>
          <w:p w14:paraId="42CB602E" w14:textId="77777777" w:rsidR="0020130C" w:rsidRDefault="0020130C" w:rsidP="0020130C">
            <w:pPr>
              <w:pStyle w:val="Listenabsatz"/>
              <w:numPr>
                <w:ilvl w:val="0"/>
                <w:numId w:val="1"/>
              </w:numPr>
              <w:rPr>
                <w:lang w:val="fr-FR"/>
              </w:rPr>
            </w:pPr>
            <w:r w:rsidRPr="008F617A">
              <w:rPr>
                <w:lang w:val="fr-FR"/>
              </w:rPr>
              <w:t xml:space="preserve">Si vous identifiez la mélodie, dites de quelle chanson ou de quel chanteur </w:t>
            </w:r>
            <w:r w:rsidR="00195C24">
              <w:rPr>
                <w:lang w:val="fr-FR"/>
              </w:rPr>
              <w:t>elle est</w:t>
            </w:r>
            <w:r w:rsidRPr="008F617A">
              <w:rPr>
                <w:lang w:val="fr-FR"/>
              </w:rPr>
              <w:t>.</w:t>
            </w:r>
          </w:p>
          <w:p w14:paraId="0F35994F" w14:textId="77777777" w:rsidR="00195C24" w:rsidRPr="008F617A" w:rsidRDefault="00195C24" w:rsidP="00195C24">
            <w:pPr>
              <w:pStyle w:val="Listenabsatz"/>
              <w:rPr>
                <w:lang w:val="fr-FR"/>
              </w:rPr>
            </w:pPr>
          </w:p>
        </w:tc>
      </w:tr>
    </w:tbl>
    <w:p w14:paraId="41EE2E3C" w14:textId="77777777" w:rsidR="0020130C" w:rsidRPr="008F617A" w:rsidRDefault="0020130C" w:rsidP="0020130C">
      <w:pPr>
        <w:rPr>
          <w:lang w:val="fr-FR"/>
        </w:rPr>
      </w:pPr>
    </w:p>
    <w:p w14:paraId="69708E28" w14:textId="77777777" w:rsidR="00C02AFD" w:rsidRPr="008F617A" w:rsidRDefault="00C02AFD" w:rsidP="00C02AFD">
      <w:pPr>
        <w:pStyle w:val="Listenabsatz"/>
        <w:numPr>
          <w:ilvl w:val="0"/>
          <w:numId w:val="2"/>
        </w:numPr>
        <w:rPr>
          <w:lang w:val="fr-FR"/>
        </w:rPr>
      </w:pPr>
      <w:r w:rsidRPr="008F617A">
        <w:rPr>
          <w:b/>
          <w:lang w:val="fr-FR"/>
        </w:rPr>
        <w:t>Deuxième écoute</w:t>
      </w:r>
      <w:r w:rsidR="003C7AE0" w:rsidRPr="008F617A">
        <w:rPr>
          <w:lang w:val="fr-FR"/>
        </w:rPr>
        <w:t xml:space="preserve"> </w:t>
      </w:r>
      <w:r w:rsidR="00F14651" w:rsidRPr="008F617A">
        <w:rPr>
          <w:lang w:val="fr-FR"/>
        </w:rPr>
        <w:t xml:space="preserve">(sans les images) </w:t>
      </w:r>
      <w:r w:rsidR="003C7AE0" w:rsidRPr="008F617A">
        <w:rPr>
          <w:lang w:val="fr-FR"/>
        </w:rPr>
        <w:t>– compréhension globale</w:t>
      </w:r>
    </w:p>
    <w:tbl>
      <w:tblPr>
        <w:tblStyle w:val="Tabellenraster"/>
        <w:tblW w:w="0" w:type="auto"/>
        <w:tblLook w:val="04A0" w:firstRow="1" w:lastRow="0" w:firstColumn="1" w:lastColumn="0" w:noHBand="0" w:noVBand="1"/>
      </w:tblPr>
      <w:tblGrid>
        <w:gridCol w:w="9060"/>
      </w:tblGrid>
      <w:tr w:rsidR="00F14651" w:rsidRPr="00473F27" w14:paraId="4E337109" w14:textId="77777777" w:rsidTr="00F14651">
        <w:tc>
          <w:tcPr>
            <w:tcW w:w="9062" w:type="dxa"/>
          </w:tcPr>
          <w:p w14:paraId="1E0A96FC" w14:textId="77777777" w:rsidR="00F14651" w:rsidRPr="008F617A" w:rsidRDefault="00F14651" w:rsidP="00F14651">
            <w:pPr>
              <w:rPr>
                <w:lang w:val="fr-FR"/>
              </w:rPr>
            </w:pPr>
          </w:p>
          <w:p w14:paraId="174EFE17" w14:textId="77777777" w:rsidR="00A761C3" w:rsidRDefault="00F14651" w:rsidP="00F14651">
            <w:pPr>
              <w:rPr>
                <w:lang w:val="fr-FR"/>
              </w:rPr>
            </w:pPr>
            <w:r w:rsidRPr="008F617A">
              <w:rPr>
                <w:b/>
                <w:lang w:val="fr-FR"/>
              </w:rPr>
              <w:t>Stratégie</w:t>
            </w:r>
            <w:r w:rsidRPr="008F617A">
              <w:rPr>
                <w:lang w:val="fr-FR"/>
              </w:rPr>
              <w:t xml:space="preserve"> : </w:t>
            </w:r>
          </w:p>
          <w:p w14:paraId="4C768934" w14:textId="77777777" w:rsidR="00F14651" w:rsidRPr="008F617A" w:rsidRDefault="00E3018E" w:rsidP="00E3018E">
            <w:pPr>
              <w:rPr>
                <w:lang w:val="fr-FR"/>
              </w:rPr>
            </w:pPr>
            <w:r>
              <w:rPr>
                <w:lang w:val="fr-FR"/>
              </w:rPr>
              <w:t>Il s’agit d’une chanson d’amour. Avant de l’écouter une deuxième fois, notez des verbes et des expressions qui sont typiques de chansons d’amour. Pensez à différentes situations : au début/ à la fin d’une relation, aux moments de tendresse, aux ruptures…</w:t>
            </w:r>
          </w:p>
          <w:p w14:paraId="7A7A695A" w14:textId="77777777" w:rsidR="00F14651" w:rsidRDefault="00F14651" w:rsidP="00F14651">
            <w:pPr>
              <w:rPr>
                <w:lang w:val="fr-FR"/>
              </w:rPr>
            </w:pPr>
          </w:p>
          <w:p w14:paraId="45289D41" w14:textId="77777777" w:rsidR="00CD3751" w:rsidRDefault="00CD3751" w:rsidP="00F14651">
            <w:pPr>
              <w:rPr>
                <w:lang w:val="fr-FR"/>
              </w:rPr>
            </w:pPr>
            <w:r w:rsidRPr="00CD3751">
              <w:rPr>
                <w:b/>
                <w:lang w:val="fr-FR"/>
              </w:rPr>
              <w:t>Compréhension globale</w:t>
            </w:r>
            <w:r>
              <w:rPr>
                <w:lang w:val="fr-FR"/>
              </w:rPr>
              <w:t> :</w:t>
            </w:r>
          </w:p>
          <w:p w14:paraId="42258E52" w14:textId="77777777" w:rsidR="00CD3751" w:rsidRDefault="00CD3751" w:rsidP="00F14651">
            <w:pPr>
              <w:rPr>
                <w:lang w:val="fr-FR"/>
              </w:rPr>
            </w:pPr>
          </w:p>
          <w:p w14:paraId="35D1B31C" w14:textId="77777777" w:rsidR="00CD3751" w:rsidRDefault="00CD3751" w:rsidP="00F14651">
            <w:pPr>
              <w:rPr>
                <w:lang w:val="fr-FR"/>
              </w:rPr>
            </w:pPr>
            <w:r>
              <w:rPr>
                <w:lang w:val="fr-FR"/>
              </w:rPr>
              <w:t>En écoutant la chanson, retenez des mots par lesquels le chanteur exprime sa relation avec la femme à qui il adresse sa chanson.</w:t>
            </w:r>
          </w:p>
          <w:p w14:paraId="48D11269" w14:textId="77777777" w:rsidR="00CD3751" w:rsidRDefault="00CD3751" w:rsidP="00F14651">
            <w:pPr>
              <w:rPr>
                <w:lang w:val="fr-FR"/>
              </w:rPr>
            </w:pPr>
          </w:p>
          <w:p w14:paraId="17BC2CCD" w14:textId="77777777" w:rsidR="00CD3751" w:rsidRPr="008F617A" w:rsidRDefault="00CD3751" w:rsidP="00F14651">
            <w:pPr>
              <w:rPr>
                <w:lang w:val="fr-FR"/>
              </w:rPr>
            </w:pPr>
            <w:r>
              <w:rPr>
                <w:lang w:val="fr-FR"/>
              </w:rPr>
              <w:t>Puis, prenez votre décision : quelle est la relation entre le chanteur et la femme à qui il adresse sa chanson ?</w:t>
            </w:r>
          </w:p>
          <w:p w14:paraId="290F621B" w14:textId="77777777" w:rsidR="00F14651" w:rsidRPr="008F617A" w:rsidRDefault="00F14651" w:rsidP="00F14651">
            <w:pPr>
              <w:rPr>
                <w:lang w:val="fr-FR"/>
              </w:rPr>
            </w:pPr>
          </w:p>
        </w:tc>
      </w:tr>
    </w:tbl>
    <w:p w14:paraId="26844E32" w14:textId="77777777" w:rsidR="00A761C3" w:rsidRDefault="00A761C3" w:rsidP="003C7AE0">
      <w:pPr>
        <w:rPr>
          <w:lang w:val="fr-FR"/>
        </w:rPr>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A761C3" w:rsidRPr="00473F27" w14:paraId="7BF74244" w14:textId="77777777" w:rsidTr="00FB2C24">
        <w:tc>
          <w:tcPr>
            <w:tcW w:w="9639" w:type="dxa"/>
            <w:gridSpan w:val="3"/>
            <w:tcBorders>
              <w:right w:val="nil"/>
            </w:tcBorders>
          </w:tcPr>
          <w:p w14:paraId="3CB8AB88" w14:textId="77777777" w:rsidR="00A761C3" w:rsidRPr="00CD3751" w:rsidRDefault="00212AF7" w:rsidP="00FB2C24">
            <w:pPr>
              <w:pStyle w:val="Tabellenzeilen"/>
              <w:rPr>
                <w:rFonts w:asciiTheme="minorHAnsi" w:hAnsiTheme="minorHAnsi"/>
                <w:sz w:val="22"/>
                <w:lang w:val="fr-FR"/>
              </w:rPr>
            </w:pPr>
            <w:r w:rsidRPr="00CD3751">
              <w:rPr>
                <w:rFonts w:asciiTheme="minorHAnsi" w:hAnsiTheme="minorHAnsi"/>
                <w:sz w:val="22"/>
                <w:lang w:val="fr-FR"/>
              </w:rPr>
              <w:t>Il s’agit d’une chanson d’amour.</w:t>
            </w:r>
          </w:p>
        </w:tc>
        <w:tc>
          <w:tcPr>
            <w:tcW w:w="817" w:type="dxa"/>
            <w:tcBorders>
              <w:left w:val="nil"/>
            </w:tcBorders>
            <w:vAlign w:val="center"/>
          </w:tcPr>
          <w:p w14:paraId="1399524E" w14:textId="77777777" w:rsidR="00A761C3" w:rsidRPr="00CD3751" w:rsidRDefault="00A761C3" w:rsidP="00FB2C24">
            <w:pPr>
              <w:pStyle w:val="Tabellenzeilen"/>
              <w:rPr>
                <w:rFonts w:asciiTheme="minorHAnsi" w:hAnsiTheme="minorHAnsi"/>
                <w:sz w:val="22"/>
                <w:lang w:val="fr-FR"/>
              </w:rPr>
            </w:pPr>
          </w:p>
        </w:tc>
      </w:tr>
      <w:tr w:rsidR="00A761C3" w:rsidRPr="00CD3751" w14:paraId="64A007E3" w14:textId="77777777" w:rsidTr="00CD3751">
        <w:tc>
          <w:tcPr>
            <w:tcW w:w="9639" w:type="dxa"/>
            <w:gridSpan w:val="3"/>
            <w:tcBorders>
              <w:right w:val="nil"/>
            </w:tcBorders>
            <w:vAlign w:val="center"/>
          </w:tcPr>
          <w:p w14:paraId="57B612ED" w14:textId="77777777" w:rsidR="00A761C3" w:rsidRPr="00CD3751" w:rsidRDefault="00A761C3" w:rsidP="00FB2C24">
            <w:pPr>
              <w:pStyle w:val="Tabellenzeilen"/>
              <w:rPr>
                <w:rFonts w:asciiTheme="minorHAnsi" w:hAnsiTheme="minorHAnsi"/>
                <w:i/>
                <w:sz w:val="22"/>
                <w:lang w:val="fr-FR"/>
              </w:rPr>
            </w:pPr>
            <w:r w:rsidRPr="00CD3751">
              <w:rPr>
                <w:rFonts w:asciiTheme="minorHAnsi" w:hAnsiTheme="minorHAnsi"/>
                <w:i/>
                <w:sz w:val="22"/>
                <w:lang w:val="fr-FR"/>
              </w:rPr>
              <w:t>Cochez la bonne case.</w:t>
            </w:r>
          </w:p>
        </w:tc>
        <w:tc>
          <w:tcPr>
            <w:tcW w:w="817" w:type="dxa"/>
            <w:tcBorders>
              <w:left w:val="nil"/>
            </w:tcBorders>
            <w:vAlign w:val="center"/>
          </w:tcPr>
          <w:p w14:paraId="7F010169" w14:textId="77777777" w:rsidR="00A761C3" w:rsidRPr="00CD3751" w:rsidRDefault="00A761C3" w:rsidP="00FB2C24">
            <w:pPr>
              <w:pStyle w:val="Tabellenzeilen"/>
              <w:jc w:val="center"/>
              <w:rPr>
                <w:rFonts w:asciiTheme="minorHAnsi" w:hAnsiTheme="minorHAnsi"/>
                <w:sz w:val="22"/>
                <w:lang w:val="fr-FR"/>
              </w:rPr>
            </w:pPr>
          </w:p>
        </w:tc>
      </w:tr>
      <w:tr w:rsidR="00A761C3" w:rsidRPr="00CD3751" w14:paraId="4D8E16E0" w14:textId="77777777" w:rsidTr="00CD3751">
        <w:tc>
          <w:tcPr>
            <w:tcW w:w="9639" w:type="dxa"/>
            <w:gridSpan w:val="3"/>
            <w:tcBorders>
              <w:right w:val="nil"/>
            </w:tcBorders>
            <w:vAlign w:val="center"/>
          </w:tcPr>
          <w:p w14:paraId="6A5B7B49" w14:textId="77777777" w:rsidR="00A761C3" w:rsidRPr="00CD3751" w:rsidRDefault="00212AF7" w:rsidP="00FB2C24">
            <w:pPr>
              <w:pStyle w:val="Tabellenzeilen"/>
              <w:rPr>
                <w:rFonts w:asciiTheme="minorHAnsi" w:hAnsiTheme="minorHAnsi"/>
                <w:sz w:val="22"/>
                <w:lang w:val="fr-FR"/>
              </w:rPr>
            </w:pPr>
            <w:r w:rsidRPr="00CD3751">
              <w:rPr>
                <w:rFonts w:asciiTheme="minorHAnsi" w:hAnsiTheme="minorHAnsi"/>
                <w:sz w:val="22"/>
                <w:lang w:val="fr-FR"/>
              </w:rPr>
              <w:t>Le chanteur</w:t>
            </w:r>
          </w:p>
        </w:tc>
        <w:tc>
          <w:tcPr>
            <w:tcW w:w="817" w:type="dxa"/>
            <w:tcBorders>
              <w:left w:val="nil"/>
            </w:tcBorders>
            <w:vAlign w:val="center"/>
          </w:tcPr>
          <w:p w14:paraId="529587F8" w14:textId="77777777" w:rsidR="00A761C3" w:rsidRPr="00CD3751" w:rsidRDefault="00A761C3" w:rsidP="00FB2C24">
            <w:pPr>
              <w:pStyle w:val="Tabellenzeilen"/>
              <w:jc w:val="center"/>
              <w:rPr>
                <w:rFonts w:asciiTheme="minorHAnsi" w:hAnsiTheme="minorHAnsi"/>
                <w:sz w:val="22"/>
                <w:lang w:val="fr-FR"/>
              </w:rPr>
            </w:pPr>
          </w:p>
        </w:tc>
      </w:tr>
      <w:tr w:rsidR="00A761C3" w:rsidRPr="00CD3751" w14:paraId="4CA10059" w14:textId="77777777" w:rsidTr="00CD3751">
        <w:tc>
          <w:tcPr>
            <w:tcW w:w="267" w:type="dxa"/>
            <w:tcBorders>
              <w:top w:val="nil"/>
              <w:left w:val="nil"/>
              <w:bottom w:val="nil"/>
              <w:right w:val="nil"/>
            </w:tcBorders>
          </w:tcPr>
          <w:p w14:paraId="5F106AC9" w14:textId="77777777" w:rsidR="00A761C3" w:rsidRPr="00CD3751" w:rsidRDefault="00A761C3" w:rsidP="00FB2C24">
            <w:pPr>
              <w:pStyle w:val="Tabellenzeilen"/>
              <w:rPr>
                <w:rFonts w:asciiTheme="minorHAnsi" w:hAnsiTheme="minorHAnsi"/>
                <w:sz w:val="22"/>
                <w:lang w:val="fr-FR"/>
              </w:rPr>
            </w:pPr>
          </w:p>
        </w:tc>
        <w:tc>
          <w:tcPr>
            <w:tcW w:w="552" w:type="dxa"/>
            <w:tcBorders>
              <w:top w:val="nil"/>
              <w:left w:val="nil"/>
              <w:bottom w:val="nil"/>
              <w:right w:val="nil"/>
            </w:tcBorders>
          </w:tcPr>
          <w:p w14:paraId="13DD91F1" w14:textId="77777777" w:rsidR="00A761C3" w:rsidRPr="00CD3751" w:rsidRDefault="00A761C3" w:rsidP="00FB2C24">
            <w:pPr>
              <w:pStyle w:val="Tabellenzeilen"/>
              <w:rPr>
                <w:rFonts w:asciiTheme="minorHAnsi" w:hAnsiTheme="minorHAnsi"/>
                <w:sz w:val="22"/>
                <w:lang w:val="fr-FR"/>
              </w:rPr>
            </w:pPr>
            <w:r w:rsidRPr="00CD3751">
              <w:rPr>
                <w:rFonts w:asciiTheme="minorHAnsi" w:hAnsiTheme="minorHAnsi"/>
                <w:sz w:val="22"/>
                <w:lang w:val="fr-FR"/>
              </w:rPr>
              <w:sym w:font="Wingdings" w:char="F0A8"/>
            </w:r>
          </w:p>
        </w:tc>
        <w:tc>
          <w:tcPr>
            <w:tcW w:w="8820" w:type="dxa"/>
            <w:tcBorders>
              <w:left w:val="nil"/>
              <w:right w:val="nil"/>
            </w:tcBorders>
            <w:vAlign w:val="center"/>
          </w:tcPr>
          <w:p w14:paraId="363473C3" w14:textId="77777777" w:rsidR="00A761C3" w:rsidRPr="00CD3751" w:rsidRDefault="00CD3751" w:rsidP="00FB2C24">
            <w:pPr>
              <w:pStyle w:val="Tabellenzeilen"/>
              <w:rPr>
                <w:rFonts w:asciiTheme="minorHAnsi" w:hAnsiTheme="minorHAnsi"/>
                <w:sz w:val="22"/>
                <w:lang w:val="fr-FR"/>
              </w:rPr>
            </w:pPr>
            <w:r w:rsidRPr="00CD3751">
              <w:rPr>
                <w:rFonts w:asciiTheme="minorHAnsi" w:hAnsiTheme="minorHAnsi"/>
                <w:sz w:val="22"/>
                <w:lang w:val="fr-FR"/>
              </w:rPr>
              <w:t>a été quitté par sa copine. Il voudrait qu’elle revienne.</w:t>
            </w:r>
          </w:p>
        </w:tc>
        <w:tc>
          <w:tcPr>
            <w:tcW w:w="817" w:type="dxa"/>
            <w:vMerge w:val="restart"/>
            <w:tcBorders>
              <w:left w:val="nil"/>
            </w:tcBorders>
            <w:vAlign w:val="center"/>
          </w:tcPr>
          <w:p w14:paraId="1549D5EF" w14:textId="77777777" w:rsidR="00A761C3" w:rsidRPr="00CD3751" w:rsidRDefault="00A761C3" w:rsidP="00CD3751">
            <w:pPr>
              <w:pStyle w:val="Tabellenzeilen"/>
              <w:rPr>
                <w:rFonts w:asciiTheme="minorHAnsi" w:hAnsiTheme="minorHAnsi"/>
                <w:sz w:val="22"/>
                <w:lang w:val="fr-FR"/>
              </w:rPr>
            </w:pPr>
          </w:p>
        </w:tc>
      </w:tr>
      <w:tr w:rsidR="00A761C3" w:rsidRPr="00473F27" w14:paraId="763F2283" w14:textId="77777777" w:rsidTr="00CD3751">
        <w:tc>
          <w:tcPr>
            <w:tcW w:w="267" w:type="dxa"/>
            <w:tcBorders>
              <w:top w:val="nil"/>
              <w:right w:val="nil"/>
            </w:tcBorders>
          </w:tcPr>
          <w:p w14:paraId="57973DF5" w14:textId="77777777" w:rsidR="00A761C3" w:rsidRPr="00CD3751" w:rsidRDefault="00A761C3" w:rsidP="00FB2C24">
            <w:pPr>
              <w:pStyle w:val="Tabellenzeilen"/>
              <w:rPr>
                <w:rFonts w:asciiTheme="minorHAnsi" w:hAnsiTheme="minorHAnsi"/>
                <w:sz w:val="22"/>
                <w:lang w:val="fr-FR"/>
              </w:rPr>
            </w:pPr>
          </w:p>
        </w:tc>
        <w:tc>
          <w:tcPr>
            <w:tcW w:w="552" w:type="dxa"/>
            <w:tcBorders>
              <w:top w:val="nil"/>
              <w:left w:val="nil"/>
              <w:right w:val="nil"/>
            </w:tcBorders>
          </w:tcPr>
          <w:p w14:paraId="6030C1DC" w14:textId="77777777" w:rsidR="00A761C3" w:rsidRPr="00CD3751" w:rsidRDefault="00A761C3" w:rsidP="00FB2C24">
            <w:pPr>
              <w:pStyle w:val="Tabellenzeilen"/>
              <w:rPr>
                <w:rFonts w:asciiTheme="minorHAnsi" w:hAnsiTheme="minorHAnsi"/>
                <w:sz w:val="22"/>
                <w:lang w:val="fr-FR"/>
              </w:rPr>
            </w:pPr>
            <w:r w:rsidRPr="00CD3751">
              <w:rPr>
                <w:rFonts w:asciiTheme="minorHAnsi" w:hAnsiTheme="minorHAnsi"/>
                <w:sz w:val="22"/>
                <w:lang w:val="fr-FR"/>
              </w:rPr>
              <w:sym w:font="Wingdings" w:char="F0A8"/>
            </w:r>
          </w:p>
        </w:tc>
        <w:tc>
          <w:tcPr>
            <w:tcW w:w="8820" w:type="dxa"/>
            <w:tcBorders>
              <w:left w:val="nil"/>
              <w:right w:val="nil"/>
            </w:tcBorders>
            <w:vAlign w:val="center"/>
          </w:tcPr>
          <w:p w14:paraId="4989F74D" w14:textId="77777777" w:rsidR="00A761C3" w:rsidRPr="00CD3751" w:rsidRDefault="00CD3751" w:rsidP="00FB2C24">
            <w:pPr>
              <w:pStyle w:val="Tabellenzeilen"/>
              <w:rPr>
                <w:rFonts w:asciiTheme="minorHAnsi" w:hAnsiTheme="minorHAnsi"/>
                <w:sz w:val="22"/>
                <w:lang w:val="fr-FR"/>
              </w:rPr>
            </w:pPr>
            <w:r w:rsidRPr="00CD3751">
              <w:rPr>
                <w:rFonts w:asciiTheme="minorHAnsi" w:hAnsiTheme="minorHAnsi"/>
                <w:sz w:val="22"/>
                <w:lang w:val="fr-FR"/>
              </w:rPr>
              <w:t>vient de quitter sa femme, mais il regrette sa décision.</w:t>
            </w:r>
          </w:p>
        </w:tc>
        <w:tc>
          <w:tcPr>
            <w:tcW w:w="817" w:type="dxa"/>
            <w:vMerge/>
            <w:tcBorders>
              <w:left w:val="nil"/>
            </w:tcBorders>
            <w:vAlign w:val="center"/>
          </w:tcPr>
          <w:p w14:paraId="4CE131C5" w14:textId="77777777" w:rsidR="00A761C3" w:rsidRPr="00CD3751" w:rsidRDefault="00A761C3" w:rsidP="00FB2C24">
            <w:pPr>
              <w:pStyle w:val="Tabellenzeilen"/>
              <w:rPr>
                <w:rFonts w:asciiTheme="minorHAnsi" w:hAnsiTheme="minorHAnsi"/>
                <w:sz w:val="22"/>
                <w:lang w:val="fr-FR"/>
              </w:rPr>
            </w:pPr>
          </w:p>
        </w:tc>
      </w:tr>
      <w:tr w:rsidR="00A761C3" w:rsidRPr="00473F27" w14:paraId="7148FBEE" w14:textId="77777777" w:rsidTr="00CD3751">
        <w:tc>
          <w:tcPr>
            <w:tcW w:w="267" w:type="dxa"/>
            <w:tcBorders>
              <w:right w:val="nil"/>
            </w:tcBorders>
          </w:tcPr>
          <w:p w14:paraId="6F1BF486" w14:textId="77777777" w:rsidR="00A761C3" w:rsidRPr="00CD3751" w:rsidRDefault="00A761C3" w:rsidP="00FB2C24">
            <w:pPr>
              <w:pStyle w:val="Tabellenzeilen"/>
              <w:rPr>
                <w:rFonts w:asciiTheme="minorHAnsi" w:hAnsiTheme="minorHAnsi"/>
                <w:sz w:val="22"/>
                <w:lang w:val="fr-FR"/>
              </w:rPr>
            </w:pPr>
          </w:p>
        </w:tc>
        <w:tc>
          <w:tcPr>
            <w:tcW w:w="552" w:type="dxa"/>
            <w:tcBorders>
              <w:left w:val="nil"/>
              <w:right w:val="nil"/>
            </w:tcBorders>
          </w:tcPr>
          <w:p w14:paraId="1E80991D" w14:textId="77777777" w:rsidR="00A761C3" w:rsidRPr="00CD3751" w:rsidRDefault="00A761C3" w:rsidP="00FB2C24">
            <w:pPr>
              <w:pStyle w:val="Tabellenzeilen"/>
              <w:rPr>
                <w:rFonts w:asciiTheme="minorHAnsi" w:hAnsiTheme="minorHAnsi"/>
                <w:sz w:val="22"/>
                <w:lang w:val="fr-FR"/>
              </w:rPr>
            </w:pPr>
            <w:r w:rsidRPr="00CD3751">
              <w:rPr>
                <w:rFonts w:asciiTheme="minorHAnsi" w:hAnsiTheme="minorHAnsi"/>
                <w:sz w:val="22"/>
                <w:lang w:val="fr-FR"/>
              </w:rPr>
              <w:sym w:font="Wingdings" w:char="F0A8"/>
            </w:r>
          </w:p>
        </w:tc>
        <w:tc>
          <w:tcPr>
            <w:tcW w:w="8820" w:type="dxa"/>
            <w:tcBorders>
              <w:left w:val="nil"/>
              <w:right w:val="nil"/>
            </w:tcBorders>
            <w:vAlign w:val="center"/>
          </w:tcPr>
          <w:p w14:paraId="467EBEAF" w14:textId="77777777" w:rsidR="00A761C3" w:rsidRPr="00CD3751" w:rsidRDefault="00CD3751" w:rsidP="00FB2C24">
            <w:pPr>
              <w:pStyle w:val="Tabellenzeilen"/>
              <w:rPr>
                <w:rFonts w:asciiTheme="minorHAnsi" w:hAnsiTheme="minorHAnsi"/>
                <w:sz w:val="22"/>
                <w:lang w:val="fr-FR"/>
              </w:rPr>
            </w:pPr>
            <w:r w:rsidRPr="00CD3751">
              <w:rPr>
                <w:rFonts w:asciiTheme="minorHAnsi" w:hAnsiTheme="minorHAnsi"/>
                <w:sz w:val="22"/>
                <w:lang w:val="fr-FR"/>
              </w:rPr>
              <w:t>voudrait quitter sa femme pour vivre avec une collègue.</w:t>
            </w:r>
          </w:p>
        </w:tc>
        <w:tc>
          <w:tcPr>
            <w:tcW w:w="817" w:type="dxa"/>
            <w:vMerge/>
            <w:tcBorders>
              <w:left w:val="nil"/>
            </w:tcBorders>
            <w:vAlign w:val="center"/>
          </w:tcPr>
          <w:p w14:paraId="07660E8D" w14:textId="77777777" w:rsidR="00A761C3" w:rsidRPr="00CD3751" w:rsidRDefault="00A761C3" w:rsidP="00FB2C24">
            <w:pPr>
              <w:pStyle w:val="Tabellenzeilen"/>
              <w:rPr>
                <w:rFonts w:asciiTheme="minorHAnsi" w:hAnsiTheme="minorHAnsi"/>
                <w:sz w:val="22"/>
                <w:lang w:val="fr-FR"/>
              </w:rPr>
            </w:pPr>
          </w:p>
        </w:tc>
      </w:tr>
      <w:tr w:rsidR="00A761C3" w:rsidRPr="00C94A49" w14:paraId="4EC2CD33" w14:textId="77777777" w:rsidTr="00CD3751">
        <w:tc>
          <w:tcPr>
            <w:tcW w:w="267" w:type="dxa"/>
            <w:tcBorders>
              <w:right w:val="nil"/>
            </w:tcBorders>
          </w:tcPr>
          <w:p w14:paraId="17F5C8F5" w14:textId="77777777" w:rsidR="00A761C3" w:rsidRPr="00CD3751" w:rsidRDefault="00A761C3" w:rsidP="00FB2C24">
            <w:pPr>
              <w:pStyle w:val="Tabellenzeilen"/>
              <w:rPr>
                <w:rFonts w:asciiTheme="minorHAnsi" w:hAnsiTheme="minorHAnsi"/>
                <w:sz w:val="22"/>
                <w:lang w:val="fr-FR"/>
              </w:rPr>
            </w:pPr>
          </w:p>
        </w:tc>
        <w:tc>
          <w:tcPr>
            <w:tcW w:w="552" w:type="dxa"/>
            <w:tcBorders>
              <w:left w:val="nil"/>
              <w:right w:val="nil"/>
            </w:tcBorders>
          </w:tcPr>
          <w:p w14:paraId="4B2B1D45" w14:textId="77777777" w:rsidR="00A761C3" w:rsidRPr="00CD3751" w:rsidRDefault="00A761C3" w:rsidP="00FB2C24">
            <w:pPr>
              <w:pStyle w:val="Tabellenzeilen"/>
              <w:rPr>
                <w:rFonts w:asciiTheme="minorHAnsi" w:hAnsiTheme="minorHAnsi"/>
                <w:sz w:val="22"/>
                <w:lang w:val="fr-FR"/>
              </w:rPr>
            </w:pPr>
            <w:r w:rsidRPr="00CD3751">
              <w:rPr>
                <w:rFonts w:asciiTheme="minorHAnsi" w:hAnsiTheme="minorHAnsi"/>
                <w:sz w:val="22"/>
                <w:lang w:val="fr-FR"/>
              </w:rPr>
              <w:sym w:font="Wingdings" w:char="F0A8"/>
            </w:r>
          </w:p>
        </w:tc>
        <w:tc>
          <w:tcPr>
            <w:tcW w:w="8820" w:type="dxa"/>
            <w:tcBorders>
              <w:left w:val="nil"/>
              <w:right w:val="nil"/>
            </w:tcBorders>
            <w:vAlign w:val="center"/>
          </w:tcPr>
          <w:p w14:paraId="500EB7BB" w14:textId="77777777" w:rsidR="00A761C3" w:rsidRPr="00CD3751" w:rsidRDefault="00CD3751" w:rsidP="00FB2C24">
            <w:pPr>
              <w:pStyle w:val="Tabellenzeilen"/>
              <w:rPr>
                <w:rFonts w:asciiTheme="minorHAnsi" w:hAnsiTheme="minorHAnsi"/>
                <w:sz w:val="22"/>
                <w:lang w:val="fr-FR"/>
              </w:rPr>
            </w:pPr>
            <w:r w:rsidRPr="00CD3751">
              <w:rPr>
                <w:rFonts w:asciiTheme="minorHAnsi" w:hAnsiTheme="minorHAnsi"/>
                <w:sz w:val="22"/>
                <w:lang w:val="fr-FR"/>
              </w:rPr>
              <w:t>rêve d’une femme idéale et regrette qu’elle n’existe pas.</w:t>
            </w:r>
          </w:p>
        </w:tc>
        <w:tc>
          <w:tcPr>
            <w:tcW w:w="817" w:type="dxa"/>
            <w:vMerge/>
            <w:tcBorders>
              <w:left w:val="nil"/>
            </w:tcBorders>
            <w:vAlign w:val="center"/>
          </w:tcPr>
          <w:p w14:paraId="5FAB6EB4" w14:textId="77777777" w:rsidR="00A761C3" w:rsidRPr="00CD3751" w:rsidRDefault="00A761C3" w:rsidP="00FB2C24">
            <w:pPr>
              <w:pStyle w:val="Tabellenzeilen"/>
              <w:rPr>
                <w:rFonts w:asciiTheme="minorHAnsi" w:hAnsiTheme="minorHAnsi"/>
                <w:sz w:val="22"/>
                <w:lang w:val="fr-FR"/>
              </w:rPr>
            </w:pPr>
          </w:p>
        </w:tc>
      </w:tr>
    </w:tbl>
    <w:p w14:paraId="22470741" w14:textId="77777777" w:rsidR="00A761C3" w:rsidRPr="00770A20" w:rsidRDefault="00A761C3" w:rsidP="00A761C3">
      <w:pPr>
        <w:rPr>
          <w:lang w:val="fr-FR"/>
        </w:rPr>
      </w:pPr>
    </w:p>
    <w:p w14:paraId="19EE0768" w14:textId="77777777" w:rsidR="00593E35" w:rsidRDefault="00593E35" w:rsidP="003C7AE0">
      <w:pPr>
        <w:rPr>
          <w:lang w:val="fr-FR"/>
        </w:rPr>
      </w:pPr>
    </w:p>
    <w:p w14:paraId="5506F2F3" w14:textId="06A33457" w:rsidR="00D43ECA" w:rsidRDefault="00D43ECA" w:rsidP="003C7AE0">
      <w:pPr>
        <w:rPr>
          <w:lang w:val="fr-FR"/>
        </w:rPr>
      </w:pPr>
    </w:p>
    <w:p w14:paraId="3E1B9BD6" w14:textId="44363D5B" w:rsidR="00D43ECA" w:rsidRDefault="00D43ECA" w:rsidP="003C7AE0">
      <w:pPr>
        <w:rPr>
          <w:lang w:val="fr-FR"/>
        </w:rPr>
      </w:pPr>
    </w:p>
    <w:p w14:paraId="6FDC9303" w14:textId="7C00DAD0" w:rsidR="00D43ECA" w:rsidRDefault="00D43ECA" w:rsidP="003C7AE0">
      <w:pPr>
        <w:rPr>
          <w:lang w:val="fr-FR"/>
        </w:rPr>
      </w:pPr>
    </w:p>
    <w:p w14:paraId="47D7602A" w14:textId="77777777" w:rsidR="00D43ECA" w:rsidRPr="008F617A" w:rsidRDefault="00D43ECA" w:rsidP="003C7AE0">
      <w:pPr>
        <w:rPr>
          <w:lang w:val="fr-FR"/>
        </w:rPr>
      </w:pPr>
    </w:p>
    <w:p w14:paraId="11BD6EAC" w14:textId="77777777" w:rsidR="00593E35" w:rsidRPr="00991FCB" w:rsidRDefault="00593E35" w:rsidP="00991FCB">
      <w:pPr>
        <w:pStyle w:val="Listenabsatz"/>
        <w:numPr>
          <w:ilvl w:val="0"/>
          <w:numId w:val="2"/>
        </w:numPr>
        <w:rPr>
          <w:b/>
        </w:rPr>
      </w:pPr>
      <w:r w:rsidRPr="00991FCB">
        <w:rPr>
          <w:b/>
        </w:rPr>
        <w:t>Troisième écoute</w:t>
      </w:r>
    </w:p>
    <w:p w14:paraId="2B4B6745" w14:textId="77777777" w:rsidR="00F956A1" w:rsidRPr="008F617A" w:rsidRDefault="00F956A1" w:rsidP="00F956A1">
      <w:pPr>
        <w:pStyle w:val="Listenabsatz"/>
        <w:rPr>
          <w:b/>
        </w:rPr>
      </w:pPr>
    </w:p>
    <w:p w14:paraId="06C5910B" w14:textId="77777777" w:rsidR="0059580C" w:rsidRPr="00553307" w:rsidRDefault="0059580C" w:rsidP="00123C03">
      <w:pPr>
        <w:pStyle w:val="Listenabsatz"/>
        <w:numPr>
          <w:ilvl w:val="0"/>
          <w:numId w:val="5"/>
        </w:numPr>
        <w:rPr>
          <w:lang w:val="fr-FR"/>
        </w:rPr>
      </w:pPr>
      <w:r w:rsidRPr="00553307">
        <w:rPr>
          <w:lang w:val="fr-FR"/>
        </w:rPr>
        <w:t xml:space="preserve">Voici quelques objets, endroits etc. typiques de l’Alsace </w:t>
      </w:r>
      <w:r w:rsidR="006A0760" w:rsidRPr="00553307">
        <w:rPr>
          <w:lang w:val="fr-FR"/>
        </w:rPr>
        <w:t xml:space="preserve">et une autre région française </w:t>
      </w:r>
      <w:r w:rsidRPr="00553307">
        <w:rPr>
          <w:lang w:val="fr-FR"/>
        </w:rPr>
        <w:t>que Sepi mentionne dans sa chanson. Ecoutez la cha</w:t>
      </w:r>
      <w:r w:rsidR="006A0760" w:rsidRPr="00553307">
        <w:rPr>
          <w:lang w:val="fr-FR"/>
        </w:rPr>
        <w:t>nson et complétez le texte</w:t>
      </w:r>
      <w:r w:rsidRPr="00553307">
        <w:rPr>
          <w:lang w:val="fr-FR"/>
        </w:rPr>
        <w:t>.</w:t>
      </w:r>
    </w:p>
    <w:tbl>
      <w:tblPr>
        <w:tblStyle w:val="Tabellenraster"/>
        <w:tblW w:w="0" w:type="auto"/>
        <w:tblLook w:val="04A0" w:firstRow="1" w:lastRow="0" w:firstColumn="1" w:lastColumn="0" w:noHBand="0" w:noVBand="1"/>
      </w:tblPr>
      <w:tblGrid>
        <w:gridCol w:w="4279"/>
        <w:gridCol w:w="4783"/>
      </w:tblGrid>
      <w:tr w:rsidR="00D23FA9" w:rsidRPr="008F617A" w14:paraId="5BD519BB" w14:textId="77777777" w:rsidTr="00F956A1">
        <w:tc>
          <w:tcPr>
            <w:tcW w:w="4279" w:type="dxa"/>
            <w:tcBorders>
              <w:top w:val="nil"/>
              <w:left w:val="nil"/>
              <w:bottom w:val="nil"/>
              <w:right w:val="nil"/>
            </w:tcBorders>
          </w:tcPr>
          <w:p w14:paraId="645A17B4" w14:textId="5265C865" w:rsidR="0059580C" w:rsidRPr="008F617A" w:rsidRDefault="00082D73" w:rsidP="00082D73">
            <w:pPr>
              <w:tabs>
                <w:tab w:val="right" w:pos="4003"/>
              </w:tabs>
              <w:rPr>
                <w:lang w:val="fr-FR"/>
              </w:rPr>
            </w:pPr>
            <w:r>
              <w:rPr>
                <w:noProof/>
                <w:lang w:eastAsia="de-DE"/>
              </w:rPr>
              <w:lastRenderedPageBreak/>
              <w:tab/>
            </w:r>
            <w:r w:rsidR="006A7425">
              <w:rPr>
                <w:noProof/>
                <w:lang w:eastAsia="de-DE"/>
              </w:rPr>
              <w:drawing>
                <wp:inline distT="0" distB="0" distL="0" distR="0" wp14:anchorId="35842147" wp14:editId="2BD809E2">
                  <wp:extent cx="2160000" cy="162000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09.jpg"/>
                          <pic:cNvPicPr/>
                        </pic:nvPicPr>
                        <pic:blipFill>
                          <a:blip r:embed="rId13">
                            <a:extLst>
                              <a:ext uri="{28A0092B-C50C-407E-A947-70E740481C1C}">
                                <a14:useLocalDpi xmlns:a14="http://schemas.microsoft.com/office/drawing/2010/main" val="0"/>
                              </a:ext>
                            </a:extLst>
                          </a:blip>
                          <a:stretch>
                            <a:fillRect/>
                          </a:stretch>
                        </pic:blipFill>
                        <pic:spPr>
                          <a:xfrm>
                            <a:off x="0" y="0"/>
                            <a:ext cx="2160000" cy="1620000"/>
                          </a:xfrm>
                          <a:prstGeom prst="rect">
                            <a:avLst/>
                          </a:prstGeom>
                        </pic:spPr>
                      </pic:pic>
                    </a:graphicData>
                  </a:graphic>
                </wp:inline>
              </w:drawing>
            </w:r>
          </w:p>
        </w:tc>
        <w:tc>
          <w:tcPr>
            <w:tcW w:w="4783" w:type="dxa"/>
            <w:tcBorders>
              <w:top w:val="nil"/>
              <w:left w:val="nil"/>
              <w:bottom w:val="nil"/>
              <w:right w:val="nil"/>
            </w:tcBorders>
          </w:tcPr>
          <w:p w14:paraId="6F4C43E2" w14:textId="77777777" w:rsidR="0059580C" w:rsidRPr="008F617A" w:rsidRDefault="006A7425" w:rsidP="00593E35">
            <w:pPr>
              <w:rPr>
                <w:lang w:val="fr-FR"/>
              </w:rPr>
            </w:pPr>
            <w:r>
              <w:rPr>
                <w:noProof/>
                <w:lang w:eastAsia="de-DE"/>
              </w:rPr>
              <w:drawing>
                <wp:inline distT="0" distB="0" distL="0" distR="0" wp14:anchorId="1C00B0F0" wp14:editId="5EE900FE">
                  <wp:extent cx="2430000" cy="1620000"/>
                  <wp:effectExtent l="0" t="0" r="889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0.jpg"/>
                          <pic:cNvPicPr/>
                        </pic:nvPicPr>
                        <pic:blipFill>
                          <a:blip r:embed="rId14">
                            <a:extLst>
                              <a:ext uri="{28A0092B-C50C-407E-A947-70E740481C1C}">
                                <a14:useLocalDpi xmlns:a14="http://schemas.microsoft.com/office/drawing/2010/main" val="0"/>
                              </a:ext>
                            </a:extLst>
                          </a:blip>
                          <a:stretch>
                            <a:fillRect/>
                          </a:stretch>
                        </pic:blipFill>
                        <pic:spPr>
                          <a:xfrm>
                            <a:off x="0" y="0"/>
                            <a:ext cx="2430000" cy="1620000"/>
                          </a:xfrm>
                          <a:prstGeom prst="rect">
                            <a:avLst/>
                          </a:prstGeom>
                        </pic:spPr>
                      </pic:pic>
                    </a:graphicData>
                  </a:graphic>
                </wp:inline>
              </w:drawing>
            </w:r>
          </w:p>
        </w:tc>
      </w:tr>
      <w:tr w:rsidR="00D23FA9" w:rsidRPr="00473F27" w14:paraId="7AD95565" w14:textId="77777777" w:rsidTr="00F956A1">
        <w:tc>
          <w:tcPr>
            <w:tcW w:w="4279" w:type="dxa"/>
            <w:tcBorders>
              <w:top w:val="nil"/>
              <w:left w:val="nil"/>
              <w:bottom w:val="nil"/>
              <w:right w:val="nil"/>
            </w:tcBorders>
          </w:tcPr>
          <w:p w14:paraId="1948F2AD" w14:textId="4DC39C02" w:rsidR="0059580C" w:rsidRPr="008F617A" w:rsidRDefault="00082D73" w:rsidP="00082D73">
            <w:pPr>
              <w:tabs>
                <w:tab w:val="right" w:pos="4003"/>
              </w:tabs>
              <w:rPr>
                <w:lang w:val="fr-FR"/>
              </w:rPr>
            </w:pPr>
            <w:r>
              <w:rPr>
                <w:lang w:val="fr-FR"/>
              </w:rPr>
              <w:tab/>
            </w:r>
            <w:r w:rsidRPr="00082D73">
              <w:rPr>
                <w:b/>
                <w:lang w:val="fr-FR"/>
              </w:rPr>
              <w:t>A</w:t>
            </w:r>
            <w:r w:rsidR="004C7E20">
              <w:rPr>
                <w:b/>
                <w:lang w:val="fr-FR"/>
              </w:rPr>
              <w:t xml:space="preserve">   </w:t>
            </w:r>
            <w:r w:rsidRPr="00082D73">
              <w:rPr>
                <w:b/>
                <w:lang w:val="fr-FR"/>
              </w:rPr>
              <w:t xml:space="preserve"> </w:t>
            </w:r>
            <w:r w:rsidR="001C4B1D" w:rsidRPr="008F617A">
              <w:rPr>
                <w:lang w:val="fr-FR"/>
              </w:rPr>
              <w:t>le b</w:t>
            </w:r>
            <w:r w:rsidR="0059580C" w:rsidRPr="008F617A">
              <w:rPr>
                <w:lang w:val="fr-FR"/>
              </w:rPr>
              <w:t>aeckeoffe</w:t>
            </w:r>
          </w:p>
        </w:tc>
        <w:tc>
          <w:tcPr>
            <w:tcW w:w="4783" w:type="dxa"/>
            <w:tcBorders>
              <w:top w:val="nil"/>
              <w:left w:val="nil"/>
              <w:bottom w:val="nil"/>
              <w:right w:val="nil"/>
            </w:tcBorders>
          </w:tcPr>
          <w:p w14:paraId="1E92A53A" w14:textId="61712C76" w:rsidR="0059580C" w:rsidRPr="008F617A" w:rsidRDefault="00082D73" w:rsidP="00593E35">
            <w:pPr>
              <w:rPr>
                <w:lang w:val="fr-FR"/>
              </w:rPr>
            </w:pPr>
            <w:r w:rsidRPr="00082D73">
              <w:rPr>
                <w:b/>
                <w:lang w:val="fr-FR"/>
              </w:rPr>
              <w:t>B</w:t>
            </w:r>
            <w:r w:rsidR="004C7E20">
              <w:rPr>
                <w:b/>
                <w:lang w:val="fr-FR"/>
              </w:rPr>
              <w:t xml:space="preserve">   </w:t>
            </w:r>
            <w:r>
              <w:rPr>
                <w:lang w:val="fr-FR"/>
              </w:rPr>
              <w:t xml:space="preserve"> </w:t>
            </w:r>
            <w:r w:rsidR="00FB1FB8" w:rsidRPr="008F617A">
              <w:rPr>
                <w:lang w:val="fr-FR"/>
              </w:rPr>
              <w:t>le Racing Club de Strasbourg</w:t>
            </w:r>
          </w:p>
        </w:tc>
      </w:tr>
      <w:tr w:rsidR="008F617A" w:rsidRPr="008F617A" w14:paraId="130CA702" w14:textId="77777777" w:rsidTr="00F956A1">
        <w:tc>
          <w:tcPr>
            <w:tcW w:w="4279" w:type="dxa"/>
            <w:tcBorders>
              <w:top w:val="nil"/>
              <w:left w:val="nil"/>
              <w:bottom w:val="nil"/>
              <w:right w:val="nil"/>
            </w:tcBorders>
          </w:tcPr>
          <w:p w14:paraId="7EADEDC9" w14:textId="53205DC8" w:rsidR="001C4B1D" w:rsidRPr="008F617A" w:rsidRDefault="00082D73" w:rsidP="00082D73">
            <w:pPr>
              <w:tabs>
                <w:tab w:val="right" w:pos="4003"/>
              </w:tabs>
              <w:rPr>
                <w:lang w:val="fr-FR"/>
              </w:rPr>
            </w:pPr>
            <w:r>
              <w:rPr>
                <w:noProof/>
                <w:lang w:val="fr-FR" w:eastAsia="de-DE"/>
              </w:rPr>
              <w:tab/>
            </w:r>
            <w:r w:rsidR="006A7425">
              <w:rPr>
                <w:noProof/>
                <w:lang w:eastAsia="de-DE"/>
              </w:rPr>
              <w:drawing>
                <wp:inline distT="0" distB="0" distL="0" distR="0" wp14:anchorId="02EC248C" wp14:editId="6F4F12F0">
                  <wp:extent cx="1353600" cy="1800000"/>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1.jpg"/>
                          <pic:cNvPicPr/>
                        </pic:nvPicPr>
                        <pic:blipFill>
                          <a:blip r:embed="rId15">
                            <a:extLst>
                              <a:ext uri="{28A0092B-C50C-407E-A947-70E740481C1C}">
                                <a14:useLocalDpi xmlns:a14="http://schemas.microsoft.com/office/drawing/2010/main" val="0"/>
                              </a:ext>
                            </a:extLst>
                          </a:blip>
                          <a:stretch>
                            <a:fillRect/>
                          </a:stretch>
                        </pic:blipFill>
                        <pic:spPr>
                          <a:xfrm>
                            <a:off x="0" y="0"/>
                            <a:ext cx="1353600" cy="1800000"/>
                          </a:xfrm>
                          <a:prstGeom prst="rect">
                            <a:avLst/>
                          </a:prstGeom>
                        </pic:spPr>
                      </pic:pic>
                    </a:graphicData>
                  </a:graphic>
                </wp:inline>
              </w:drawing>
            </w:r>
          </w:p>
        </w:tc>
        <w:tc>
          <w:tcPr>
            <w:tcW w:w="4783" w:type="dxa"/>
            <w:tcBorders>
              <w:top w:val="nil"/>
              <w:left w:val="nil"/>
              <w:bottom w:val="nil"/>
              <w:right w:val="nil"/>
            </w:tcBorders>
          </w:tcPr>
          <w:p w14:paraId="71884003" w14:textId="77777777" w:rsidR="001C4B1D" w:rsidRPr="008F617A" w:rsidRDefault="006A7425" w:rsidP="00593E35">
            <w:pPr>
              <w:rPr>
                <w:lang w:val="fr-FR"/>
              </w:rPr>
            </w:pPr>
            <w:r>
              <w:rPr>
                <w:noProof/>
                <w:lang w:eastAsia="de-DE"/>
              </w:rPr>
              <w:drawing>
                <wp:inline distT="0" distB="0" distL="0" distR="0" wp14:anchorId="738DD5C5" wp14:editId="47968669">
                  <wp:extent cx="1015200" cy="1800000"/>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2.jpg"/>
                          <pic:cNvPicPr/>
                        </pic:nvPicPr>
                        <pic:blipFill>
                          <a:blip r:embed="rId16">
                            <a:extLst>
                              <a:ext uri="{28A0092B-C50C-407E-A947-70E740481C1C}">
                                <a14:useLocalDpi xmlns:a14="http://schemas.microsoft.com/office/drawing/2010/main" val="0"/>
                              </a:ext>
                            </a:extLst>
                          </a:blip>
                          <a:stretch>
                            <a:fillRect/>
                          </a:stretch>
                        </pic:blipFill>
                        <pic:spPr>
                          <a:xfrm>
                            <a:off x="0" y="0"/>
                            <a:ext cx="1015200" cy="1800000"/>
                          </a:xfrm>
                          <a:prstGeom prst="rect">
                            <a:avLst/>
                          </a:prstGeom>
                        </pic:spPr>
                      </pic:pic>
                    </a:graphicData>
                  </a:graphic>
                </wp:inline>
              </w:drawing>
            </w:r>
          </w:p>
        </w:tc>
      </w:tr>
      <w:tr w:rsidR="008F617A" w:rsidRPr="008F617A" w14:paraId="3DB35CB4" w14:textId="77777777" w:rsidTr="00F956A1">
        <w:tc>
          <w:tcPr>
            <w:tcW w:w="4279" w:type="dxa"/>
            <w:tcBorders>
              <w:top w:val="nil"/>
              <w:left w:val="nil"/>
              <w:bottom w:val="nil"/>
              <w:right w:val="nil"/>
            </w:tcBorders>
          </w:tcPr>
          <w:p w14:paraId="676FAB33" w14:textId="716F4630" w:rsidR="001C4B1D" w:rsidRPr="008F617A" w:rsidRDefault="00082D73" w:rsidP="00082D73">
            <w:pPr>
              <w:tabs>
                <w:tab w:val="right" w:pos="4003"/>
              </w:tabs>
              <w:rPr>
                <w:lang w:val="fr-FR"/>
              </w:rPr>
            </w:pPr>
            <w:r>
              <w:rPr>
                <w:lang w:val="fr-FR"/>
              </w:rPr>
              <w:tab/>
            </w:r>
            <w:r>
              <w:rPr>
                <w:b/>
                <w:lang w:val="fr-FR"/>
              </w:rPr>
              <w:t xml:space="preserve">C </w:t>
            </w:r>
            <w:r w:rsidR="004C7E20">
              <w:rPr>
                <w:b/>
                <w:lang w:val="fr-FR"/>
              </w:rPr>
              <w:t xml:space="preserve">   </w:t>
            </w:r>
            <w:r w:rsidR="00146D1E" w:rsidRPr="008F617A">
              <w:rPr>
                <w:lang w:val="fr-FR"/>
              </w:rPr>
              <w:t>des maisons à colombage</w:t>
            </w:r>
          </w:p>
        </w:tc>
        <w:tc>
          <w:tcPr>
            <w:tcW w:w="4783" w:type="dxa"/>
            <w:tcBorders>
              <w:top w:val="nil"/>
              <w:left w:val="nil"/>
              <w:bottom w:val="nil"/>
              <w:right w:val="nil"/>
            </w:tcBorders>
          </w:tcPr>
          <w:p w14:paraId="4207BB90" w14:textId="54E49D3E" w:rsidR="001C4B1D" w:rsidRPr="008F617A" w:rsidRDefault="00082D73" w:rsidP="00593E35">
            <w:pPr>
              <w:rPr>
                <w:noProof/>
                <w:lang w:eastAsia="de-DE"/>
              </w:rPr>
            </w:pPr>
            <w:r w:rsidRPr="00082D73">
              <w:rPr>
                <w:b/>
                <w:noProof/>
                <w:lang w:val="fr-FR" w:eastAsia="de-DE"/>
              </w:rPr>
              <w:t>D</w:t>
            </w:r>
            <w:r>
              <w:rPr>
                <w:noProof/>
                <w:lang w:val="fr-FR" w:eastAsia="de-DE"/>
              </w:rPr>
              <w:t xml:space="preserve"> </w:t>
            </w:r>
            <w:r w:rsidR="004C7E20">
              <w:rPr>
                <w:noProof/>
                <w:lang w:val="fr-FR" w:eastAsia="de-DE"/>
              </w:rPr>
              <w:t xml:space="preserve">   </w:t>
            </w:r>
            <w:r w:rsidR="00DF6064" w:rsidRPr="008F617A">
              <w:rPr>
                <w:noProof/>
                <w:lang w:eastAsia="de-DE"/>
              </w:rPr>
              <w:t>une</w:t>
            </w:r>
            <w:r w:rsidR="00FB1FB8" w:rsidRPr="008F617A">
              <w:rPr>
                <w:noProof/>
                <w:lang w:eastAsia="de-DE"/>
              </w:rPr>
              <w:t xml:space="preserve"> Kro (Kronenbourg)</w:t>
            </w:r>
          </w:p>
        </w:tc>
      </w:tr>
      <w:tr w:rsidR="008F617A" w:rsidRPr="008F617A" w14:paraId="32CFA425" w14:textId="77777777" w:rsidTr="00F956A1">
        <w:tc>
          <w:tcPr>
            <w:tcW w:w="4279" w:type="dxa"/>
            <w:tcBorders>
              <w:top w:val="nil"/>
              <w:left w:val="nil"/>
              <w:bottom w:val="nil"/>
              <w:right w:val="nil"/>
            </w:tcBorders>
          </w:tcPr>
          <w:p w14:paraId="24F8339E" w14:textId="78722AC2" w:rsidR="001C4B1D" w:rsidRPr="008F617A" w:rsidRDefault="00082D73" w:rsidP="00082D73">
            <w:pPr>
              <w:tabs>
                <w:tab w:val="right" w:pos="4003"/>
              </w:tabs>
              <w:rPr>
                <w:lang w:val="fr-FR"/>
              </w:rPr>
            </w:pPr>
            <w:r>
              <w:rPr>
                <w:noProof/>
                <w:lang w:eastAsia="de-DE"/>
              </w:rPr>
              <w:tab/>
            </w:r>
            <w:r w:rsidR="006A7425">
              <w:rPr>
                <w:noProof/>
                <w:lang w:eastAsia="de-DE"/>
              </w:rPr>
              <w:drawing>
                <wp:inline distT="0" distB="0" distL="0" distR="0" wp14:anchorId="20D614E8" wp14:editId="74AF427B">
                  <wp:extent cx="2160000" cy="1620000"/>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3.jpg"/>
                          <pic:cNvPicPr/>
                        </pic:nvPicPr>
                        <pic:blipFill>
                          <a:blip r:embed="rId17">
                            <a:extLst>
                              <a:ext uri="{28A0092B-C50C-407E-A947-70E740481C1C}">
                                <a14:useLocalDpi xmlns:a14="http://schemas.microsoft.com/office/drawing/2010/main" val="0"/>
                              </a:ext>
                            </a:extLst>
                          </a:blip>
                          <a:stretch>
                            <a:fillRect/>
                          </a:stretch>
                        </pic:blipFill>
                        <pic:spPr>
                          <a:xfrm flipV="1">
                            <a:off x="0" y="0"/>
                            <a:ext cx="2160000" cy="1620000"/>
                          </a:xfrm>
                          <a:prstGeom prst="rect">
                            <a:avLst/>
                          </a:prstGeom>
                        </pic:spPr>
                      </pic:pic>
                    </a:graphicData>
                  </a:graphic>
                </wp:inline>
              </w:drawing>
            </w:r>
          </w:p>
        </w:tc>
        <w:tc>
          <w:tcPr>
            <w:tcW w:w="4783" w:type="dxa"/>
            <w:tcBorders>
              <w:top w:val="nil"/>
              <w:left w:val="nil"/>
              <w:bottom w:val="nil"/>
              <w:right w:val="nil"/>
            </w:tcBorders>
          </w:tcPr>
          <w:p w14:paraId="60E10026" w14:textId="77777777" w:rsidR="001C4B1D" w:rsidRPr="008F617A" w:rsidRDefault="0088173D" w:rsidP="00593E35">
            <w:pPr>
              <w:rPr>
                <w:noProof/>
                <w:lang w:eastAsia="de-DE"/>
              </w:rPr>
            </w:pPr>
            <w:r>
              <w:rPr>
                <w:noProof/>
                <w:lang w:eastAsia="de-DE"/>
              </w:rPr>
              <w:drawing>
                <wp:inline distT="0" distB="0" distL="0" distR="0" wp14:anchorId="4BF3C4B8" wp14:editId="02966ECF">
                  <wp:extent cx="2160000" cy="162000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14.jpg"/>
                          <pic:cNvPicPr/>
                        </pic:nvPicPr>
                        <pic:blipFill>
                          <a:blip r:embed="rId18">
                            <a:extLst>
                              <a:ext uri="{28A0092B-C50C-407E-A947-70E740481C1C}">
                                <a14:useLocalDpi xmlns:a14="http://schemas.microsoft.com/office/drawing/2010/main" val="0"/>
                              </a:ext>
                            </a:extLst>
                          </a:blip>
                          <a:stretch>
                            <a:fillRect/>
                          </a:stretch>
                        </pic:blipFill>
                        <pic:spPr>
                          <a:xfrm>
                            <a:off x="0" y="0"/>
                            <a:ext cx="2160000" cy="1620000"/>
                          </a:xfrm>
                          <a:prstGeom prst="rect">
                            <a:avLst/>
                          </a:prstGeom>
                        </pic:spPr>
                      </pic:pic>
                    </a:graphicData>
                  </a:graphic>
                </wp:inline>
              </w:drawing>
            </w:r>
          </w:p>
        </w:tc>
      </w:tr>
      <w:tr w:rsidR="00D23FA9" w:rsidRPr="008F617A" w14:paraId="04CD5022" w14:textId="77777777" w:rsidTr="00F956A1">
        <w:tc>
          <w:tcPr>
            <w:tcW w:w="4279" w:type="dxa"/>
            <w:tcBorders>
              <w:top w:val="nil"/>
              <w:left w:val="nil"/>
              <w:bottom w:val="nil"/>
              <w:right w:val="nil"/>
            </w:tcBorders>
          </w:tcPr>
          <w:p w14:paraId="62D90052" w14:textId="30073B18" w:rsidR="001C4B1D" w:rsidRPr="008F617A" w:rsidRDefault="00082D73" w:rsidP="00082D73">
            <w:pPr>
              <w:tabs>
                <w:tab w:val="right" w:pos="4003"/>
              </w:tabs>
              <w:rPr>
                <w:noProof/>
                <w:lang w:val="fr-FR" w:eastAsia="de-DE"/>
              </w:rPr>
            </w:pPr>
            <w:r>
              <w:rPr>
                <w:noProof/>
                <w:lang w:val="fr-FR" w:eastAsia="de-DE"/>
              </w:rPr>
              <w:tab/>
            </w:r>
            <w:r w:rsidRPr="00082D73">
              <w:rPr>
                <w:b/>
                <w:noProof/>
                <w:lang w:val="fr-FR" w:eastAsia="de-DE"/>
              </w:rPr>
              <w:t>E</w:t>
            </w:r>
            <w:r>
              <w:rPr>
                <w:noProof/>
                <w:lang w:val="fr-FR" w:eastAsia="de-DE"/>
              </w:rPr>
              <w:t xml:space="preserve"> </w:t>
            </w:r>
            <w:r w:rsidR="004C7E20">
              <w:rPr>
                <w:noProof/>
                <w:lang w:val="fr-FR" w:eastAsia="de-DE"/>
              </w:rPr>
              <w:t xml:space="preserve">   </w:t>
            </w:r>
            <w:r w:rsidR="001C4B1D" w:rsidRPr="008F617A">
              <w:rPr>
                <w:noProof/>
                <w:lang w:val="fr-FR" w:eastAsia="de-DE"/>
              </w:rPr>
              <w:t>un schneck</w:t>
            </w:r>
            <w:r w:rsidR="00711AF3" w:rsidRPr="008F617A">
              <w:rPr>
                <w:noProof/>
                <w:lang w:val="fr-FR" w:eastAsia="de-DE"/>
              </w:rPr>
              <w:t xml:space="preserve"> (un pain</w:t>
            </w:r>
            <w:r w:rsidR="00DA4EB0">
              <w:rPr>
                <w:noProof/>
                <w:lang w:val="fr-FR" w:eastAsia="de-DE"/>
              </w:rPr>
              <w:t xml:space="preserve"> aux </w:t>
            </w:r>
            <w:r w:rsidR="00711AF3" w:rsidRPr="008F617A">
              <w:rPr>
                <w:noProof/>
                <w:lang w:val="fr-FR" w:eastAsia="de-DE"/>
              </w:rPr>
              <w:t>raisins)</w:t>
            </w:r>
          </w:p>
        </w:tc>
        <w:tc>
          <w:tcPr>
            <w:tcW w:w="4783" w:type="dxa"/>
            <w:tcBorders>
              <w:top w:val="nil"/>
              <w:left w:val="nil"/>
              <w:bottom w:val="nil"/>
              <w:right w:val="nil"/>
            </w:tcBorders>
          </w:tcPr>
          <w:p w14:paraId="39EE44AC" w14:textId="2072DC04" w:rsidR="001C4B1D" w:rsidRPr="008F617A" w:rsidRDefault="00082D73" w:rsidP="00593E35">
            <w:pPr>
              <w:rPr>
                <w:noProof/>
                <w:lang w:eastAsia="de-DE"/>
              </w:rPr>
            </w:pPr>
            <w:r w:rsidRPr="00082D73">
              <w:rPr>
                <w:b/>
                <w:noProof/>
                <w:lang w:eastAsia="de-DE"/>
              </w:rPr>
              <w:t>F</w:t>
            </w:r>
            <w:r w:rsidR="004C7E20">
              <w:rPr>
                <w:b/>
                <w:noProof/>
                <w:lang w:eastAsia="de-DE"/>
              </w:rPr>
              <w:t xml:space="preserve">   </w:t>
            </w:r>
            <w:r>
              <w:rPr>
                <w:noProof/>
                <w:lang w:eastAsia="de-DE"/>
              </w:rPr>
              <w:t xml:space="preserve"> </w:t>
            </w:r>
            <w:r w:rsidR="00923B33" w:rsidRPr="008F617A">
              <w:rPr>
                <w:noProof/>
                <w:lang w:eastAsia="de-DE"/>
              </w:rPr>
              <w:t>des fleischnakas</w:t>
            </w:r>
          </w:p>
        </w:tc>
      </w:tr>
      <w:tr w:rsidR="008F617A" w:rsidRPr="008F617A" w14:paraId="03C82DDF" w14:textId="77777777" w:rsidTr="00F956A1">
        <w:tc>
          <w:tcPr>
            <w:tcW w:w="4279" w:type="dxa"/>
            <w:tcBorders>
              <w:top w:val="nil"/>
              <w:left w:val="nil"/>
              <w:bottom w:val="nil"/>
              <w:right w:val="nil"/>
            </w:tcBorders>
          </w:tcPr>
          <w:p w14:paraId="5387CD11" w14:textId="5F6A683C" w:rsidR="008F617A" w:rsidRPr="008F617A" w:rsidRDefault="00082D73" w:rsidP="00082D73">
            <w:pPr>
              <w:tabs>
                <w:tab w:val="right" w:pos="4003"/>
              </w:tabs>
              <w:rPr>
                <w:noProof/>
                <w:lang w:val="fr-FR" w:eastAsia="de-DE"/>
              </w:rPr>
            </w:pPr>
            <w:r>
              <w:rPr>
                <w:noProof/>
                <w:lang w:eastAsia="de-DE"/>
              </w:rPr>
              <w:tab/>
            </w:r>
            <w:r w:rsidR="0088173D">
              <w:rPr>
                <w:noProof/>
                <w:lang w:eastAsia="de-DE"/>
              </w:rPr>
              <w:drawing>
                <wp:inline distT="0" distB="0" distL="0" distR="0" wp14:anchorId="5166EF2E" wp14:editId="6025B411">
                  <wp:extent cx="2163600" cy="1620000"/>
                  <wp:effectExtent l="0" t="0" r="8255"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6.jpg"/>
                          <pic:cNvPicPr/>
                        </pic:nvPicPr>
                        <pic:blipFill>
                          <a:blip r:embed="rId19">
                            <a:extLst>
                              <a:ext uri="{28A0092B-C50C-407E-A947-70E740481C1C}">
                                <a14:useLocalDpi xmlns:a14="http://schemas.microsoft.com/office/drawing/2010/main" val="0"/>
                              </a:ext>
                            </a:extLst>
                          </a:blip>
                          <a:stretch>
                            <a:fillRect/>
                          </a:stretch>
                        </pic:blipFill>
                        <pic:spPr>
                          <a:xfrm>
                            <a:off x="0" y="0"/>
                            <a:ext cx="2163600" cy="1620000"/>
                          </a:xfrm>
                          <a:prstGeom prst="rect">
                            <a:avLst/>
                          </a:prstGeom>
                        </pic:spPr>
                      </pic:pic>
                    </a:graphicData>
                  </a:graphic>
                </wp:inline>
              </w:drawing>
            </w:r>
          </w:p>
        </w:tc>
        <w:tc>
          <w:tcPr>
            <w:tcW w:w="4783" w:type="dxa"/>
            <w:tcBorders>
              <w:top w:val="nil"/>
              <w:left w:val="nil"/>
              <w:bottom w:val="nil"/>
              <w:right w:val="nil"/>
            </w:tcBorders>
          </w:tcPr>
          <w:p w14:paraId="1BD2DF2B" w14:textId="77777777" w:rsidR="008F617A" w:rsidRPr="008F617A" w:rsidRDefault="0088173D" w:rsidP="00593E35">
            <w:pPr>
              <w:rPr>
                <w:noProof/>
                <w:lang w:eastAsia="de-DE"/>
              </w:rPr>
            </w:pPr>
            <w:r>
              <w:rPr>
                <w:noProof/>
                <w:lang w:eastAsia="de-DE"/>
              </w:rPr>
              <w:drawing>
                <wp:inline distT="0" distB="0" distL="0" distR="0" wp14:anchorId="1CAC1305" wp14:editId="2179EB36">
                  <wp:extent cx="1688400" cy="1620000"/>
                  <wp:effectExtent l="0" t="0" r="762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88400" cy="1620000"/>
                          </a:xfrm>
                          <a:prstGeom prst="rect">
                            <a:avLst/>
                          </a:prstGeom>
                        </pic:spPr>
                      </pic:pic>
                    </a:graphicData>
                  </a:graphic>
                </wp:inline>
              </w:drawing>
            </w:r>
          </w:p>
        </w:tc>
      </w:tr>
      <w:tr w:rsidR="008F617A" w:rsidRPr="00C94A49" w14:paraId="24DFE186" w14:textId="77777777" w:rsidTr="00F956A1">
        <w:tc>
          <w:tcPr>
            <w:tcW w:w="4279" w:type="dxa"/>
            <w:tcBorders>
              <w:top w:val="nil"/>
              <w:left w:val="nil"/>
              <w:bottom w:val="nil"/>
              <w:right w:val="nil"/>
            </w:tcBorders>
          </w:tcPr>
          <w:p w14:paraId="31946ECC" w14:textId="157120E2" w:rsidR="008F617A" w:rsidRPr="008F617A" w:rsidRDefault="00082D73" w:rsidP="00082D73">
            <w:pPr>
              <w:tabs>
                <w:tab w:val="right" w:pos="4003"/>
              </w:tabs>
              <w:rPr>
                <w:noProof/>
                <w:lang w:val="fr-FR" w:eastAsia="de-DE"/>
              </w:rPr>
            </w:pPr>
            <w:r>
              <w:rPr>
                <w:noProof/>
                <w:lang w:eastAsia="de-DE"/>
              </w:rPr>
              <mc:AlternateContent>
                <mc:Choice Requires="wps">
                  <w:drawing>
                    <wp:anchor distT="0" distB="0" distL="114300" distR="114300" simplePos="0" relativeHeight="251701248" behindDoc="0" locked="0" layoutInCell="1" allowOverlap="1" wp14:anchorId="55D6B0D7" wp14:editId="34EFC924">
                      <wp:simplePos x="0" y="0"/>
                      <wp:positionH relativeFrom="column">
                        <wp:posOffset>-132715</wp:posOffset>
                      </wp:positionH>
                      <wp:positionV relativeFrom="paragraph">
                        <wp:posOffset>395939</wp:posOffset>
                      </wp:positionV>
                      <wp:extent cx="6004290" cy="1606216"/>
                      <wp:effectExtent l="0" t="0" r="15875" b="13335"/>
                      <wp:wrapNone/>
                      <wp:docPr id="4" name="Textfeld 4"/>
                      <wp:cNvGraphicFramePr/>
                      <a:graphic xmlns:a="http://schemas.openxmlformats.org/drawingml/2006/main">
                        <a:graphicData uri="http://schemas.microsoft.com/office/word/2010/wordprocessingShape">
                          <wps:wsp>
                            <wps:cNvSpPr txBox="1"/>
                            <wps:spPr>
                              <a:xfrm>
                                <a:off x="0" y="0"/>
                                <a:ext cx="6004290" cy="16062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89BB9E" w14:textId="77777777" w:rsidR="00775A52" w:rsidRPr="00E02EF8" w:rsidRDefault="00775A52" w:rsidP="00082D73">
                                  <w:pPr>
                                    <w:spacing w:after="0" w:line="240" w:lineRule="auto"/>
                                    <w:rPr>
                                      <w:sz w:val="16"/>
                                      <w:szCs w:val="16"/>
                                      <w:lang w:val="fr-FR"/>
                                    </w:rPr>
                                  </w:pPr>
                                  <w:r w:rsidRPr="00E02EF8">
                                    <w:rPr>
                                      <w:sz w:val="16"/>
                                      <w:szCs w:val="16"/>
                                      <w:lang w:val="fr-FR"/>
                                    </w:rPr>
                                    <w:t xml:space="preserve">Sources : </w:t>
                                  </w:r>
                                </w:p>
                                <w:p w14:paraId="72EF84C5" w14:textId="289577A9" w:rsidR="00775A52" w:rsidRPr="000A5019" w:rsidRDefault="00775A52" w:rsidP="00082D73">
                                  <w:pPr>
                                    <w:spacing w:after="0" w:line="240" w:lineRule="auto"/>
                                    <w:rPr>
                                      <w:sz w:val="12"/>
                                      <w:szCs w:val="12"/>
                                      <w:lang w:val="en-GB"/>
                                    </w:rPr>
                                  </w:pPr>
                                  <w:r w:rsidRPr="00082D73">
                                    <w:rPr>
                                      <w:b/>
                                      <w:sz w:val="12"/>
                                      <w:szCs w:val="12"/>
                                      <w:lang w:val="en-GB"/>
                                    </w:rPr>
                                    <w:t>A</w:t>
                                  </w:r>
                                  <w:r>
                                    <w:rPr>
                                      <w:sz w:val="12"/>
                                      <w:szCs w:val="12"/>
                                      <w:lang w:val="en-GB"/>
                                    </w:rPr>
                                    <w:t xml:space="preserve"> </w:t>
                                  </w:r>
                                  <w:proofErr w:type="gramStart"/>
                                  <w:r w:rsidRPr="000A5019">
                                    <w:rPr>
                                      <w:sz w:val="12"/>
                                      <w:szCs w:val="12"/>
                                      <w:lang w:val="en-GB"/>
                                    </w:rPr>
                                    <w:t>Baeckeoffe :</w:t>
                                  </w:r>
                                  <w:proofErr w:type="gramEnd"/>
                                  <w:r w:rsidRPr="000A5019">
                                    <w:rPr>
                                      <w:sz w:val="12"/>
                                      <w:szCs w:val="12"/>
                                      <w:lang w:val="en-GB"/>
                                    </w:rPr>
                                    <w:t xml:space="preserve"> </w:t>
                                  </w:r>
                                  <w:hyperlink r:id="rId21" w:history="1">
                                    <w:r w:rsidRPr="000A5019">
                                      <w:rPr>
                                        <w:rStyle w:val="Hyperlink"/>
                                        <w:sz w:val="12"/>
                                        <w:szCs w:val="12"/>
                                        <w:lang w:val="en-GB"/>
                                      </w:rPr>
                                      <w:t>https://commons.wikimedia.org/wiki/File:Baeckeoffe_01.JPG</w:t>
                                    </w:r>
                                  </w:hyperlink>
                                  <w:r w:rsidRPr="000A5019">
                                    <w:rPr>
                                      <w:sz w:val="12"/>
                                      <w:szCs w:val="12"/>
                                      <w:lang w:val="en-GB"/>
                                    </w:rPr>
                                    <w:t xml:space="preserve"> ; Arnaud 25 [CC BY-SA 4.0 (https://creativecommons.org/licenses/by-sa/4.0)], from Wikimedia Commons (letzter Aufruf: 21. 11. 2018) </w:t>
                                  </w:r>
                                </w:p>
                                <w:p w14:paraId="5802AA8E" w14:textId="213F3E53" w:rsidR="00775A52" w:rsidRPr="000A5019" w:rsidRDefault="00775A52" w:rsidP="00082D73">
                                  <w:pPr>
                                    <w:spacing w:after="0" w:line="240" w:lineRule="auto"/>
                                    <w:rPr>
                                      <w:sz w:val="12"/>
                                      <w:szCs w:val="12"/>
                                      <w:lang w:val="en-GB"/>
                                    </w:rPr>
                                  </w:pPr>
                                  <w:r w:rsidRPr="00082D73">
                                    <w:rPr>
                                      <w:b/>
                                      <w:sz w:val="12"/>
                                      <w:szCs w:val="12"/>
                                      <w:lang w:val="en-GB"/>
                                    </w:rPr>
                                    <w:t>B</w:t>
                                  </w:r>
                                  <w:r>
                                    <w:rPr>
                                      <w:sz w:val="12"/>
                                      <w:szCs w:val="12"/>
                                      <w:lang w:val="en-GB"/>
                                    </w:rPr>
                                    <w:t xml:space="preserve"> </w:t>
                                  </w:r>
                                  <w:r w:rsidRPr="006760FD">
                                    <w:rPr>
                                      <w:sz w:val="12"/>
                                      <w:szCs w:val="12"/>
                                      <w:lang w:val="en-GB"/>
                                    </w:rPr>
                                    <w:t>Racing Club de Strasbourg</w:t>
                                  </w:r>
                                  <w:proofErr w:type="gramStart"/>
                                  <w:r w:rsidRPr="006760FD">
                                    <w:rPr>
                                      <w:sz w:val="12"/>
                                      <w:szCs w:val="12"/>
                                      <w:lang w:val="en-GB"/>
                                    </w:rPr>
                                    <w:t>:</w:t>
                                  </w:r>
                                  <w:proofErr w:type="gramEnd"/>
                                  <w:r w:rsidR="00332702">
                                    <w:rPr>
                                      <w:rStyle w:val="Hyperlink"/>
                                      <w:sz w:val="12"/>
                                      <w:szCs w:val="12"/>
                                      <w:lang w:val="en-GB"/>
                                    </w:rPr>
                                    <w:fldChar w:fldCharType="begin"/>
                                  </w:r>
                                  <w:r w:rsidR="00332702">
                                    <w:rPr>
                                      <w:rStyle w:val="Hyperlink"/>
                                      <w:sz w:val="12"/>
                                      <w:szCs w:val="12"/>
                                      <w:lang w:val="en-GB"/>
                                    </w:rPr>
                                    <w:instrText xml:space="preserve"> HYPERLINK "https://commons.wikimedia.org/wiki/File:Racing_Club_de_Strasbourg_contre_Racing_Lens_d%C3%A9cembre_2016_.jpg" </w:instrText>
                                  </w:r>
                                  <w:r w:rsidR="00332702">
                                    <w:rPr>
                                      <w:rStyle w:val="Hyperlink"/>
                                      <w:sz w:val="12"/>
                                      <w:szCs w:val="12"/>
                                      <w:lang w:val="en-GB"/>
                                    </w:rPr>
                                    <w:fldChar w:fldCharType="separate"/>
                                  </w:r>
                                  <w:r w:rsidRPr="000A5019">
                                    <w:rPr>
                                      <w:rStyle w:val="Hyperlink"/>
                                      <w:sz w:val="12"/>
                                      <w:szCs w:val="12"/>
                                      <w:lang w:val="en-GB"/>
                                    </w:rPr>
                                    <w:t>https://commons.wikimedia.org/wiki/File:Racing_Club_de_Strasbourg_contre_Racing_Lens_d%C3%A9cembre_2016_.jpg</w:t>
                                  </w:r>
                                  <w:r w:rsidR="00332702">
                                    <w:rPr>
                                      <w:rStyle w:val="Hyperlink"/>
                                      <w:sz w:val="12"/>
                                      <w:szCs w:val="12"/>
                                      <w:lang w:val="en-GB"/>
                                    </w:rPr>
                                    <w:fldChar w:fldCharType="end"/>
                                  </w:r>
                                  <w:r w:rsidRPr="000A5019">
                                    <w:rPr>
                                      <w:sz w:val="12"/>
                                      <w:szCs w:val="12"/>
                                      <w:lang w:val="en-GB"/>
                                    </w:rPr>
                                    <w:t xml:space="preserve"> ; KOBI FRANCK [CC BY-SA 4.0 (https://creativecommons.org/licenses/by-sa/4.0)], from Wikimedia Commons (letzter Aufruf: 21. 11. 2018)</w:t>
                                  </w:r>
                                </w:p>
                                <w:p w14:paraId="7955FA20" w14:textId="1246C3C8" w:rsidR="00775A52" w:rsidRPr="006760FD" w:rsidRDefault="00775A52" w:rsidP="00082D73">
                                  <w:pPr>
                                    <w:spacing w:after="0" w:line="240" w:lineRule="auto"/>
                                    <w:rPr>
                                      <w:sz w:val="12"/>
                                      <w:szCs w:val="12"/>
                                      <w:lang w:val="en-GB"/>
                                    </w:rPr>
                                  </w:pPr>
                                  <w:r w:rsidRPr="00082D73">
                                    <w:rPr>
                                      <w:b/>
                                      <w:sz w:val="12"/>
                                      <w:szCs w:val="12"/>
                                      <w:lang w:val="en-GB"/>
                                    </w:rPr>
                                    <w:t>C</w:t>
                                  </w:r>
                                  <w:r>
                                    <w:rPr>
                                      <w:sz w:val="12"/>
                                      <w:szCs w:val="12"/>
                                      <w:lang w:val="en-GB"/>
                                    </w:rPr>
                                    <w:t xml:space="preserve"> </w:t>
                                  </w:r>
                                  <w:r w:rsidRPr="000A5019">
                                    <w:rPr>
                                      <w:sz w:val="12"/>
                                      <w:szCs w:val="12"/>
                                      <w:lang w:val="en-GB"/>
                                    </w:rPr>
                                    <w:t xml:space="preserve">Maison à colombages: </w:t>
                                  </w:r>
                                  <w:hyperlink r:id="rId22" w:history="1">
                                    <w:r w:rsidRPr="000A5019">
                                      <w:rPr>
                                        <w:rStyle w:val="Hyperlink"/>
                                        <w:sz w:val="12"/>
                                        <w:szCs w:val="12"/>
                                        <w:lang w:val="en-GB"/>
                                      </w:rPr>
                                      <w:t>https://commons.wikimedia.org/wiki/File:Colmar_Altstadt.jpg</w:t>
                                    </w:r>
                                  </w:hyperlink>
                                  <w:r w:rsidRPr="000A5019">
                                    <w:rPr>
                                      <w:sz w:val="12"/>
                                      <w:szCs w:val="12"/>
                                      <w:lang w:val="en-GB"/>
                                    </w:rPr>
                                    <w:t> </w:t>
                                  </w:r>
                                  <w:proofErr w:type="gramStart"/>
                                  <w:r w:rsidRPr="000A5019">
                                    <w:rPr>
                                      <w:sz w:val="12"/>
                                      <w:szCs w:val="12"/>
                                      <w:lang w:val="en-GB"/>
                                    </w:rPr>
                                    <w:t>;  FloSch</w:t>
                                  </w:r>
                                  <w:proofErr w:type="gramEnd"/>
                                  <w:r w:rsidRPr="000A5019">
                                    <w:rPr>
                                      <w:sz w:val="12"/>
                                      <w:szCs w:val="12"/>
                                      <w:lang w:val="en-GB"/>
                                    </w:rPr>
                                    <w:t xml:space="preserve"> [GFDL (http://www.gnu.org/copyleft/fdl.html) or CC-BY-SA-3.0 (http://creativecommons.org/licenses/by-sa/3.0/)], from Wikimedia Commons (letzter Aufruf: 21. </w:t>
                                  </w:r>
                                  <w:r w:rsidRPr="006760FD">
                                    <w:rPr>
                                      <w:sz w:val="12"/>
                                      <w:szCs w:val="12"/>
                                      <w:lang w:val="en-GB"/>
                                    </w:rPr>
                                    <w:t>11. 2018)</w:t>
                                  </w:r>
                                </w:p>
                                <w:p w14:paraId="72699715" w14:textId="3FD18A07" w:rsidR="00775A52" w:rsidRPr="00594200" w:rsidRDefault="00775A52" w:rsidP="00082D73">
                                  <w:pPr>
                                    <w:spacing w:after="0" w:line="240" w:lineRule="auto"/>
                                    <w:rPr>
                                      <w:sz w:val="12"/>
                                      <w:szCs w:val="12"/>
                                      <w:lang w:val="en-GB"/>
                                    </w:rPr>
                                  </w:pPr>
                                  <w:r w:rsidRPr="00082D73">
                                    <w:rPr>
                                      <w:b/>
                                      <w:sz w:val="12"/>
                                      <w:szCs w:val="12"/>
                                      <w:lang w:val="en-GB"/>
                                    </w:rPr>
                                    <w:t>D</w:t>
                                  </w:r>
                                  <w:r>
                                    <w:rPr>
                                      <w:sz w:val="12"/>
                                      <w:szCs w:val="12"/>
                                      <w:lang w:val="en-GB"/>
                                    </w:rPr>
                                    <w:t xml:space="preserve"> </w:t>
                                  </w:r>
                                  <w:r w:rsidRPr="006760FD">
                                    <w:rPr>
                                      <w:sz w:val="12"/>
                                      <w:szCs w:val="12"/>
                                      <w:lang w:val="en-GB"/>
                                    </w:rPr>
                                    <w:t xml:space="preserve">Kronenbourg: </w:t>
                                  </w:r>
                                  <w:hyperlink r:id="rId23" w:history="1">
                                    <w:r w:rsidRPr="006760FD">
                                      <w:rPr>
                                        <w:rStyle w:val="Hyperlink"/>
                                        <w:sz w:val="12"/>
                                        <w:szCs w:val="12"/>
                                        <w:lang w:val="en-GB"/>
                                      </w:rPr>
                                      <w:t>https://commons.wikimedia.org/wiki/File:Kronenbourg_bi%C3%A8re_d%27Alsace.JPG</w:t>
                                    </w:r>
                                  </w:hyperlink>
                                  <w:proofErr w:type="gramStart"/>
                                  <w:r w:rsidRPr="006760FD">
                                    <w:rPr>
                                      <w:sz w:val="12"/>
                                      <w:szCs w:val="12"/>
                                      <w:lang w:val="en-GB"/>
                                    </w:rPr>
                                    <w:t xml:space="preserve"> </w:t>
                                  </w:r>
                                  <w:proofErr w:type="gramEnd"/>
                                  <w:r w:rsidRPr="006760FD">
                                    <w:rPr>
                                      <w:sz w:val="12"/>
                                      <w:szCs w:val="12"/>
                                      <w:lang w:val="en-GB"/>
                                    </w:rPr>
                                    <w:t xml:space="preserve"> ; Niko67000 [CC BY-SA 4.0 (https://creativecommons.org/licenses/by-sa/4.0)], from Wikimedia Commons (letzter Aufruf: 21. </w:t>
                                  </w:r>
                                  <w:r w:rsidRPr="00594200">
                                    <w:rPr>
                                      <w:sz w:val="12"/>
                                      <w:szCs w:val="12"/>
                                      <w:lang w:val="en-GB"/>
                                    </w:rPr>
                                    <w:t>11. 2018)</w:t>
                                  </w:r>
                                </w:p>
                                <w:p w14:paraId="57D5EB67" w14:textId="64A8F520" w:rsidR="00775A52" w:rsidRPr="006760FD" w:rsidRDefault="00775A52" w:rsidP="00082D73">
                                  <w:pPr>
                                    <w:spacing w:after="0" w:line="240" w:lineRule="auto"/>
                                    <w:rPr>
                                      <w:sz w:val="12"/>
                                      <w:szCs w:val="12"/>
                                      <w:lang w:val="en-GB"/>
                                    </w:rPr>
                                  </w:pPr>
                                  <w:r w:rsidRPr="00082D73">
                                    <w:rPr>
                                      <w:b/>
                                      <w:sz w:val="12"/>
                                      <w:szCs w:val="12"/>
                                      <w:lang w:val="en-GB"/>
                                    </w:rPr>
                                    <w:t>E</w:t>
                                  </w:r>
                                  <w:r>
                                    <w:rPr>
                                      <w:sz w:val="12"/>
                                      <w:szCs w:val="12"/>
                                      <w:lang w:val="en-GB"/>
                                    </w:rPr>
                                    <w:t xml:space="preserve"> </w:t>
                                  </w:r>
                                  <w:r w:rsidRPr="000A5019">
                                    <w:rPr>
                                      <w:sz w:val="12"/>
                                      <w:szCs w:val="12"/>
                                      <w:lang w:val="en-GB"/>
                                    </w:rPr>
                                    <w:t xml:space="preserve">Schneck: </w:t>
                                  </w:r>
                                  <w:hyperlink r:id="rId24" w:history="1">
                                    <w:r w:rsidRPr="000A5019">
                                      <w:rPr>
                                        <w:rStyle w:val="Hyperlink"/>
                                        <w:sz w:val="12"/>
                                        <w:szCs w:val="12"/>
                                        <w:lang w:val="en-GB"/>
                                      </w:rPr>
                                      <w:t>https://commons.wikimedia.org/wiki/File:Pain_aux_raisins.jpg</w:t>
                                    </w:r>
                                  </w:hyperlink>
                                  <w:r w:rsidRPr="000A5019">
                                    <w:rPr>
                                      <w:sz w:val="12"/>
                                      <w:szCs w:val="12"/>
                                      <w:lang w:val="en-GB"/>
                                    </w:rPr>
                                    <w:t xml:space="preserve"> ; User</w:t>
                                  </w:r>
                                  <w:proofErr w:type="gramStart"/>
                                  <w:r w:rsidRPr="000A5019">
                                    <w:rPr>
                                      <w:sz w:val="12"/>
                                      <w:szCs w:val="12"/>
                                      <w:lang w:val="en-GB"/>
                                    </w:rPr>
                                    <w:t>:Tepeyac</w:t>
                                  </w:r>
                                  <w:proofErr w:type="gramEnd"/>
                                  <w:r w:rsidRPr="000A5019">
                                    <w:rPr>
                                      <w:sz w:val="12"/>
                                      <w:szCs w:val="12"/>
                                      <w:lang w:val="en-GB"/>
                                    </w:rPr>
                                    <w:t xml:space="preserve"> [Public domain], from Wikimedia Commons (letzter Aufruf: 21. </w:t>
                                  </w:r>
                                  <w:r w:rsidRPr="006760FD">
                                    <w:rPr>
                                      <w:sz w:val="12"/>
                                      <w:szCs w:val="12"/>
                                      <w:lang w:val="en-GB"/>
                                    </w:rPr>
                                    <w:t>11. 2018)</w:t>
                                  </w:r>
                                </w:p>
                                <w:p w14:paraId="44B4A21D" w14:textId="40D0AA83" w:rsidR="00775A52" w:rsidRPr="000A5019" w:rsidRDefault="00775A52" w:rsidP="00082D73">
                                  <w:pPr>
                                    <w:spacing w:after="0" w:line="240" w:lineRule="auto"/>
                                    <w:rPr>
                                      <w:sz w:val="12"/>
                                      <w:szCs w:val="12"/>
                                      <w:lang w:val="en-GB"/>
                                    </w:rPr>
                                  </w:pPr>
                                  <w:r w:rsidRPr="00082D73">
                                    <w:rPr>
                                      <w:b/>
                                      <w:sz w:val="12"/>
                                      <w:szCs w:val="12"/>
                                      <w:lang w:val="en-GB"/>
                                    </w:rPr>
                                    <w:t>F</w:t>
                                  </w:r>
                                  <w:r>
                                    <w:rPr>
                                      <w:sz w:val="12"/>
                                      <w:szCs w:val="12"/>
                                      <w:lang w:val="en-GB"/>
                                    </w:rPr>
                                    <w:t xml:space="preserve"> </w:t>
                                  </w:r>
                                  <w:r w:rsidRPr="000A5019">
                                    <w:rPr>
                                      <w:sz w:val="12"/>
                                      <w:szCs w:val="12"/>
                                      <w:lang w:val="en-GB"/>
                                    </w:rPr>
                                    <w:t xml:space="preserve">Fleischnakas: </w:t>
                                  </w:r>
                                  <w:hyperlink r:id="rId25" w:history="1">
                                    <w:r w:rsidRPr="000A5019">
                                      <w:rPr>
                                        <w:rStyle w:val="Hyperlink"/>
                                        <w:sz w:val="12"/>
                                        <w:szCs w:val="12"/>
                                        <w:lang w:val="en-GB"/>
                                      </w:rPr>
                                      <w:t>https://commons.wikimedia.org/wiki/File:Fleischschnacka.JPG</w:t>
                                    </w:r>
                                  </w:hyperlink>
                                  <w:r w:rsidRPr="000A5019">
                                    <w:rPr>
                                      <w:sz w:val="12"/>
                                      <w:szCs w:val="12"/>
                                      <w:lang w:val="en-GB"/>
                                    </w:rPr>
                                    <w:t xml:space="preserve"> ; Florival </w:t>
                                  </w:r>
                                  <w:proofErr w:type="gramStart"/>
                                  <w:r w:rsidRPr="000A5019">
                                    <w:rPr>
                                      <w:sz w:val="12"/>
                                      <w:szCs w:val="12"/>
                                      <w:lang w:val="en-GB"/>
                                    </w:rPr>
                                    <w:t>fr</w:t>
                                  </w:r>
                                  <w:proofErr w:type="gramEnd"/>
                                  <w:r w:rsidRPr="000A5019">
                                    <w:rPr>
                                      <w:sz w:val="12"/>
                                      <w:szCs w:val="12"/>
                                      <w:lang w:val="en-GB"/>
                                    </w:rPr>
                                    <w:t xml:space="preserve"> [CC BY-SA 3.0 (https://creativecommons.org/licenses/by-sa/3.0) or GFDL (http://www.gnu.org/copyleft/fdl.html)], from Wikimedia Commons (letzter Aufruf: 21. 11. 2018)</w:t>
                                  </w:r>
                                </w:p>
                                <w:p w14:paraId="439E2D92" w14:textId="167B5EE0" w:rsidR="00775A52" w:rsidRDefault="00775A52" w:rsidP="00082D73">
                                  <w:pPr>
                                    <w:spacing w:after="0" w:line="240" w:lineRule="auto"/>
                                    <w:rPr>
                                      <w:sz w:val="12"/>
                                      <w:szCs w:val="12"/>
                                      <w:lang w:val="en-GB"/>
                                    </w:rPr>
                                  </w:pPr>
                                  <w:r w:rsidRPr="00082D73">
                                    <w:rPr>
                                      <w:b/>
                                      <w:sz w:val="12"/>
                                      <w:szCs w:val="12"/>
                                      <w:lang w:val="en-GB"/>
                                    </w:rPr>
                                    <w:t>G</w:t>
                                  </w:r>
                                  <w:r>
                                    <w:rPr>
                                      <w:sz w:val="12"/>
                                      <w:szCs w:val="12"/>
                                      <w:lang w:val="en-GB"/>
                                    </w:rPr>
                                    <w:t xml:space="preserve"> </w:t>
                                  </w:r>
                                  <w:r w:rsidRPr="000A5019">
                                    <w:rPr>
                                      <w:sz w:val="12"/>
                                      <w:szCs w:val="12"/>
                                      <w:lang w:val="en-GB"/>
                                    </w:rPr>
                                    <w:t xml:space="preserve">Cigogne dans son nid: </w:t>
                                  </w:r>
                                  <w:hyperlink r:id="rId26" w:history="1">
                                    <w:r w:rsidRPr="000A5019">
                                      <w:rPr>
                                        <w:rStyle w:val="Hyperlink"/>
                                        <w:sz w:val="12"/>
                                        <w:szCs w:val="12"/>
                                        <w:lang w:val="en-GB"/>
                                      </w:rPr>
                                      <w:t>https://commons.wikimedia.org/wiki/File:Cigogne_(Oberbronn)_(36129332332).jpg</w:t>
                                    </w:r>
                                  </w:hyperlink>
                                  <w:r w:rsidRPr="000A5019">
                                    <w:rPr>
                                      <w:sz w:val="12"/>
                                      <w:szCs w:val="12"/>
                                      <w:lang w:val="en-GB"/>
                                    </w:rPr>
                                    <w:t xml:space="preserve"> </w:t>
                                  </w:r>
                                  <w:proofErr w:type="gramStart"/>
                                  <w:r w:rsidRPr="000A5019">
                                    <w:rPr>
                                      <w:sz w:val="12"/>
                                      <w:szCs w:val="12"/>
                                      <w:lang w:val="en-GB"/>
                                    </w:rPr>
                                    <w:t>;  Jean</w:t>
                                  </w:r>
                                  <w:proofErr w:type="gramEnd"/>
                                  <w:r w:rsidRPr="000A5019">
                                    <w:rPr>
                                      <w:sz w:val="12"/>
                                      <w:szCs w:val="12"/>
                                      <w:lang w:val="en-GB"/>
                                    </w:rPr>
                                    <w:t xml:space="preserve">-Pierre Dalbéra from Paris, France [CC BY 2.0 (https://creativecommons.org/licenses/by/2.0)], via Wikimedia Commons (letzter Aufruf : 21. </w:t>
                                  </w:r>
                                  <w:r w:rsidRPr="00594200">
                                    <w:rPr>
                                      <w:sz w:val="12"/>
                                      <w:szCs w:val="12"/>
                                      <w:lang w:val="en-GB"/>
                                    </w:rPr>
                                    <w:t>11. 2018)</w:t>
                                  </w:r>
                                </w:p>
                                <w:p w14:paraId="3A39921F" w14:textId="6E04463D" w:rsidR="00775A52" w:rsidRPr="00082D73" w:rsidRDefault="00775A52" w:rsidP="00082D73">
                                  <w:pPr>
                                    <w:spacing w:after="0" w:line="240" w:lineRule="auto"/>
                                    <w:rPr>
                                      <w:sz w:val="12"/>
                                      <w:szCs w:val="12"/>
                                      <w:lang w:val="en-US"/>
                                    </w:rPr>
                                  </w:pPr>
                                  <w:r w:rsidRPr="00082D73">
                                    <w:rPr>
                                      <w:b/>
                                      <w:sz w:val="12"/>
                                      <w:szCs w:val="12"/>
                                      <w:lang w:val="en-GB"/>
                                    </w:rPr>
                                    <w:t>H</w:t>
                                  </w:r>
                                  <w:r>
                                    <w:rPr>
                                      <w:sz w:val="12"/>
                                      <w:szCs w:val="12"/>
                                      <w:lang w:val="en-GB"/>
                                    </w:rPr>
                                    <w:t xml:space="preserve"> </w:t>
                                  </w:r>
                                  <w:r w:rsidRPr="000A5019">
                                    <w:rPr>
                                      <w:sz w:val="12"/>
                                      <w:szCs w:val="12"/>
                                      <w:lang w:val="en-GB"/>
                                    </w:rPr>
                                    <w:t xml:space="preserve">La Lorraine: </w:t>
                                  </w:r>
                                  <w:hyperlink r:id="rId27" w:history="1">
                                    <w:r w:rsidRPr="000A5019">
                                      <w:rPr>
                                        <w:rStyle w:val="Hyperlink"/>
                                        <w:sz w:val="12"/>
                                        <w:szCs w:val="12"/>
                                        <w:lang w:val="en-GB"/>
                                      </w:rPr>
                                      <w:t>https://commons.wikimedia.org/wiki/File:Lorraine_region_locator_map.svg</w:t>
                                    </w:r>
                                  </w:hyperlink>
                                  <w:proofErr w:type="gramStart"/>
                                  <w:r w:rsidRPr="000A5019">
                                    <w:rPr>
                                      <w:sz w:val="12"/>
                                      <w:szCs w:val="12"/>
                                      <w:lang w:val="en-GB"/>
                                    </w:rPr>
                                    <w:t xml:space="preserve"> </w:t>
                                  </w:r>
                                  <w:proofErr w:type="gramEnd"/>
                                  <w:r w:rsidRPr="000A5019">
                                    <w:rPr>
                                      <w:sz w:val="12"/>
                                      <w:szCs w:val="12"/>
                                      <w:lang w:val="en-GB"/>
                                    </w:rPr>
                                    <w:t xml:space="preserve"> ; Original map: Sting, modifications by Wikialine [GFDL (http://www.gnu.org/copyleft/fdl.html) or CC BY-SA 3.0 (https://creativecommons.org/licenses/by-sa/3.0)], via Wikimedia Commons (letzter Aufruf: 21. </w:t>
                                  </w:r>
                                  <w:r w:rsidRPr="00082D73">
                                    <w:rPr>
                                      <w:sz w:val="12"/>
                                      <w:szCs w:val="12"/>
                                      <w:lang w:val="en-US"/>
                                    </w:rPr>
                                    <w:t>11. 2018)</w:t>
                                  </w:r>
                                </w:p>
                                <w:p w14:paraId="15F384C7" w14:textId="77777777" w:rsidR="00775A52" w:rsidRPr="00082D73" w:rsidRDefault="00775A52" w:rsidP="00082D73">
                                  <w:pPr>
                                    <w:spacing w:after="0" w:line="240" w:lineRule="auto"/>
                                    <w:rPr>
                                      <w:sz w:val="12"/>
                                      <w:szCs w:val="1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D6B0D7" id="Textfeld 4" o:spid="_x0000_s1031" type="#_x0000_t202" style="position:absolute;margin-left:-10.45pt;margin-top:31.2pt;width:472.8pt;height:126.4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" fillcolor="white [3201]" strokeweight=".5pt">
                      <v:textbox>
                        <w:txbxContent>
                          <w:p w14:paraId="4489BB9E" w14:textId="77777777" w:rsidR="00775A52" w:rsidRPr="00E02EF8" w:rsidRDefault="00775A52" w:rsidP="00082D73">
                            <w:pPr>
                              <w:spacing w:after="0" w:line="240" w:lineRule="auto"/>
                              <w:rPr>
                                <w:sz w:val="16"/>
                                <w:szCs w:val="16"/>
                                <w:lang w:val="fr-FR"/>
                              </w:rPr>
                            </w:pPr>
                            <w:r w:rsidRPr="00E02EF8">
                              <w:rPr>
                                <w:sz w:val="16"/>
                                <w:szCs w:val="16"/>
                                <w:lang w:val="fr-FR"/>
                              </w:rPr>
                              <w:t xml:space="preserve">Sources : </w:t>
                            </w:r>
                          </w:p>
                          <w:p w14:paraId="72EF84C5" w14:textId="289577A9" w:rsidR="00775A52" w:rsidRPr="000A5019" w:rsidRDefault="00775A52" w:rsidP="00082D73">
                            <w:pPr>
                              <w:spacing w:after="0" w:line="240" w:lineRule="auto"/>
                              <w:rPr>
                                <w:sz w:val="12"/>
                                <w:szCs w:val="12"/>
                                <w:lang w:val="en-GB"/>
                              </w:rPr>
                            </w:pPr>
                            <w:r w:rsidRPr="00082D73">
                              <w:rPr>
                                <w:b/>
                                <w:sz w:val="12"/>
                                <w:szCs w:val="12"/>
                                <w:lang w:val="en-GB"/>
                              </w:rPr>
                              <w:t>A</w:t>
                            </w:r>
                            <w:r>
                              <w:rPr>
                                <w:sz w:val="12"/>
                                <w:szCs w:val="12"/>
                                <w:lang w:val="en-GB"/>
                              </w:rPr>
                              <w:t xml:space="preserve"> </w:t>
                            </w:r>
                            <w:r w:rsidRPr="000A5019">
                              <w:rPr>
                                <w:sz w:val="12"/>
                                <w:szCs w:val="12"/>
                                <w:lang w:val="en-GB"/>
                              </w:rPr>
                              <w:t xml:space="preserve">Baeckeoffe : </w:t>
                            </w:r>
                            <w:hyperlink r:id="rId29" w:history="1">
                              <w:r w:rsidRPr="000A5019">
                                <w:rPr>
                                  <w:rStyle w:val="Hyperlink"/>
                                  <w:sz w:val="12"/>
                                  <w:szCs w:val="12"/>
                                  <w:lang w:val="en-GB"/>
                                </w:rPr>
                                <w:t>https://commons.wikimedia.org/wiki/File:Baeckeoffe_01.JPG</w:t>
                              </w:r>
                            </w:hyperlink>
                            <w:r w:rsidRPr="000A5019">
                              <w:rPr>
                                <w:sz w:val="12"/>
                                <w:szCs w:val="12"/>
                                <w:lang w:val="en-GB"/>
                              </w:rPr>
                              <w:t xml:space="preserve"> ; Arnaud 25 [CC BY-SA 4.0 (https://creativecommons.org/licenses/by-sa/4.0)], from Wikimedia Commons (letzter Aufruf: 21. 11. 2018) </w:t>
                            </w:r>
                          </w:p>
                          <w:p w14:paraId="5802AA8E" w14:textId="213F3E53" w:rsidR="00775A52" w:rsidRPr="000A5019" w:rsidRDefault="00775A52" w:rsidP="00082D73">
                            <w:pPr>
                              <w:spacing w:after="0" w:line="240" w:lineRule="auto"/>
                              <w:rPr>
                                <w:sz w:val="12"/>
                                <w:szCs w:val="12"/>
                                <w:lang w:val="en-GB"/>
                              </w:rPr>
                            </w:pPr>
                            <w:r w:rsidRPr="00082D73">
                              <w:rPr>
                                <w:b/>
                                <w:sz w:val="12"/>
                                <w:szCs w:val="12"/>
                                <w:lang w:val="en-GB"/>
                              </w:rPr>
                              <w:t>B</w:t>
                            </w:r>
                            <w:r>
                              <w:rPr>
                                <w:sz w:val="12"/>
                                <w:szCs w:val="12"/>
                                <w:lang w:val="en-GB"/>
                              </w:rPr>
                              <w:t xml:space="preserve"> </w:t>
                            </w:r>
                            <w:r w:rsidRPr="006760FD">
                              <w:rPr>
                                <w:sz w:val="12"/>
                                <w:szCs w:val="12"/>
                                <w:lang w:val="en-GB"/>
                              </w:rPr>
                              <w:t>Racing Club de Strasbourg:</w:t>
                            </w:r>
                            <w:hyperlink r:id="rId30" w:history="1">
                              <w:r w:rsidRPr="000A5019">
                                <w:rPr>
                                  <w:rStyle w:val="Hyperlink"/>
                                  <w:sz w:val="12"/>
                                  <w:szCs w:val="12"/>
                                  <w:lang w:val="en-GB"/>
                                </w:rPr>
                                <w:t>https://commons.wikimedia.org/wiki/File:Racing_Club_de_Strasbourg_contre_Racing_Lens_d%C3%A9cembre_2016_.jpg</w:t>
                              </w:r>
                            </w:hyperlink>
                            <w:r w:rsidRPr="000A5019">
                              <w:rPr>
                                <w:sz w:val="12"/>
                                <w:szCs w:val="12"/>
                                <w:lang w:val="en-GB"/>
                              </w:rPr>
                              <w:t xml:space="preserve"> ; KOBI FRANCK [CC BY-SA 4.0 (https://creativecommons.org/licenses/by-sa/4.0)], from Wikimedia Commons (letzter Aufruf: 21. 11. 2018)</w:t>
                            </w:r>
                          </w:p>
                          <w:p w14:paraId="7955FA20" w14:textId="1246C3C8" w:rsidR="00775A52" w:rsidRPr="006760FD" w:rsidRDefault="00775A52" w:rsidP="00082D73">
                            <w:pPr>
                              <w:spacing w:after="0" w:line="240" w:lineRule="auto"/>
                              <w:rPr>
                                <w:sz w:val="12"/>
                                <w:szCs w:val="12"/>
                                <w:lang w:val="en-GB"/>
                              </w:rPr>
                            </w:pPr>
                            <w:r w:rsidRPr="00082D73">
                              <w:rPr>
                                <w:b/>
                                <w:sz w:val="12"/>
                                <w:szCs w:val="12"/>
                                <w:lang w:val="en-GB"/>
                              </w:rPr>
                              <w:t>C</w:t>
                            </w:r>
                            <w:r>
                              <w:rPr>
                                <w:sz w:val="12"/>
                                <w:szCs w:val="12"/>
                                <w:lang w:val="en-GB"/>
                              </w:rPr>
                              <w:t xml:space="preserve"> </w:t>
                            </w:r>
                            <w:r w:rsidRPr="000A5019">
                              <w:rPr>
                                <w:sz w:val="12"/>
                                <w:szCs w:val="12"/>
                                <w:lang w:val="en-GB"/>
                              </w:rPr>
                              <w:t xml:space="preserve">Maison à colombages: </w:t>
                            </w:r>
                            <w:hyperlink r:id="rId31" w:history="1">
                              <w:r w:rsidRPr="000A5019">
                                <w:rPr>
                                  <w:rStyle w:val="Hyperlink"/>
                                  <w:sz w:val="12"/>
                                  <w:szCs w:val="12"/>
                                  <w:lang w:val="en-GB"/>
                                </w:rPr>
                                <w:t>https://commons.wikimedia.org/wiki/File:Colmar_Altstadt.jpg</w:t>
                              </w:r>
                            </w:hyperlink>
                            <w:r w:rsidRPr="000A5019">
                              <w:rPr>
                                <w:sz w:val="12"/>
                                <w:szCs w:val="12"/>
                                <w:lang w:val="en-GB"/>
                              </w:rPr>
                              <w:t xml:space="preserve"> ;  FloSch [GFDL (http://www.gnu.org/copyleft/fdl.html) or CC-BY-SA-3.0 (http://creativecommons.org/licenses/by-sa/3.0/)], from Wikimedia Commons (letzter Aufruf: 21. </w:t>
                            </w:r>
                            <w:r w:rsidRPr="006760FD">
                              <w:rPr>
                                <w:sz w:val="12"/>
                                <w:szCs w:val="12"/>
                                <w:lang w:val="en-GB"/>
                              </w:rPr>
                              <w:t>11. 2018)</w:t>
                            </w:r>
                          </w:p>
                          <w:p w14:paraId="72699715" w14:textId="3FD18A07" w:rsidR="00775A52" w:rsidRPr="00594200" w:rsidRDefault="00775A52" w:rsidP="00082D73">
                            <w:pPr>
                              <w:spacing w:after="0" w:line="240" w:lineRule="auto"/>
                              <w:rPr>
                                <w:sz w:val="12"/>
                                <w:szCs w:val="12"/>
                                <w:lang w:val="en-GB"/>
                              </w:rPr>
                            </w:pPr>
                            <w:r w:rsidRPr="00082D73">
                              <w:rPr>
                                <w:b/>
                                <w:sz w:val="12"/>
                                <w:szCs w:val="12"/>
                                <w:lang w:val="en-GB"/>
                              </w:rPr>
                              <w:t>D</w:t>
                            </w:r>
                            <w:r>
                              <w:rPr>
                                <w:sz w:val="12"/>
                                <w:szCs w:val="12"/>
                                <w:lang w:val="en-GB"/>
                              </w:rPr>
                              <w:t xml:space="preserve"> </w:t>
                            </w:r>
                            <w:r w:rsidRPr="006760FD">
                              <w:rPr>
                                <w:sz w:val="12"/>
                                <w:szCs w:val="12"/>
                                <w:lang w:val="en-GB"/>
                              </w:rPr>
                              <w:t xml:space="preserve">Kronenbourg: </w:t>
                            </w:r>
                            <w:hyperlink r:id="rId32" w:history="1">
                              <w:r w:rsidRPr="006760FD">
                                <w:rPr>
                                  <w:rStyle w:val="Hyperlink"/>
                                  <w:sz w:val="12"/>
                                  <w:szCs w:val="12"/>
                                  <w:lang w:val="en-GB"/>
                                </w:rPr>
                                <w:t>https://commons.wikimedia.org/wiki/File:Kronenbourg_bi%C3%A8re_d%27Alsace.JPG</w:t>
                              </w:r>
                            </w:hyperlink>
                            <w:r w:rsidRPr="006760FD">
                              <w:rPr>
                                <w:sz w:val="12"/>
                                <w:szCs w:val="12"/>
                                <w:lang w:val="en-GB"/>
                              </w:rPr>
                              <w:t xml:space="preserve">  ; Niko67000 [CC BY-SA 4.0 (https://creativecommons.org/licenses/by-sa/4.0)], from Wikimedia Commons (letzter Aufruf: 21. </w:t>
                            </w:r>
                            <w:r w:rsidRPr="00594200">
                              <w:rPr>
                                <w:sz w:val="12"/>
                                <w:szCs w:val="12"/>
                                <w:lang w:val="en-GB"/>
                              </w:rPr>
                              <w:t>11. 2018)</w:t>
                            </w:r>
                          </w:p>
                          <w:p w14:paraId="57D5EB67" w14:textId="64A8F520" w:rsidR="00775A52" w:rsidRPr="006760FD" w:rsidRDefault="00775A52" w:rsidP="00082D73">
                            <w:pPr>
                              <w:spacing w:after="0" w:line="240" w:lineRule="auto"/>
                              <w:rPr>
                                <w:sz w:val="12"/>
                                <w:szCs w:val="12"/>
                                <w:lang w:val="en-GB"/>
                              </w:rPr>
                            </w:pPr>
                            <w:r w:rsidRPr="00082D73">
                              <w:rPr>
                                <w:b/>
                                <w:sz w:val="12"/>
                                <w:szCs w:val="12"/>
                                <w:lang w:val="en-GB"/>
                              </w:rPr>
                              <w:t>E</w:t>
                            </w:r>
                            <w:r>
                              <w:rPr>
                                <w:sz w:val="12"/>
                                <w:szCs w:val="12"/>
                                <w:lang w:val="en-GB"/>
                              </w:rPr>
                              <w:t xml:space="preserve"> </w:t>
                            </w:r>
                            <w:r w:rsidRPr="000A5019">
                              <w:rPr>
                                <w:sz w:val="12"/>
                                <w:szCs w:val="12"/>
                                <w:lang w:val="en-GB"/>
                              </w:rPr>
                              <w:t xml:space="preserve">Schneck: </w:t>
                            </w:r>
                            <w:hyperlink r:id="rId33" w:history="1">
                              <w:r w:rsidRPr="000A5019">
                                <w:rPr>
                                  <w:rStyle w:val="Hyperlink"/>
                                  <w:sz w:val="12"/>
                                  <w:szCs w:val="12"/>
                                  <w:lang w:val="en-GB"/>
                                </w:rPr>
                                <w:t>https://commons.wikimedia.org/wiki/File:Pain_aux_raisins.jpg</w:t>
                              </w:r>
                            </w:hyperlink>
                            <w:r w:rsidRPr="000A5019">
                              <w:rPr>
                                <w:sz w:val="12"/>
                                <w:szCs w:val="12"/>
                                <w:lang w:val="en-GB"/>
                              </w:rPr>
                              <w:t xml:space="preserve"> ; User:Tepeyac [Public domain], from Wikimedia Commons (letzter Aufruf: 21. </w:t>
                            </w:r>
                            <w:r w:rsidRPr="006760FD">
                              <w:rPr>
                                <w:sz w:val="12"/>
                                <w:szCs w:val="12"/>
                                <w:lang w:val="en-GB"/>
                              </w:rPr>
                              <w:t>11. 2018)</w:t>
                            </w:r>
                          </w:p>
                          <w:p w14:paraId="44B4A21D" w14:textId="40D0AA83" w:rsidR="00775A52" w:rsidRPr="000A5019" w:rsidRDefault="00775A52" w:rsidP="00082D73">
                            <w:pPr>
                              <w:spacing w:after="0" w:line="240" w:lineRule="auto"/>
                              <w:rPr>
                                <w:sz w:val="12"/>
                                <w:szCs w:val="12"/>
                                <w:lang w:val="en-GB"/>
                              </w:rPr>
                            </w:pPr>
                            <w:r w:rsidRPr="00082D73">
                              <w:rPr>
                                <w:b/>
                                <w:sz w:val="12"/>
                                <w:szCs w:val="12"/>
                                <w:lang w:val="en-GB"/>
                              </w:rPr>
                              <w:t>F</w:t>
                            </w:r>
                            <w:r>
                              <w:rPr>
                                <w:sz w:val="12"/>
                                <w:szCs w:val="12"/>
                                <w:lang w:val="en-GB"/>
                              </w:rPr>
                              <w:t xml:space="preserve"> </w:t>
                            </w:r>
                            <w:r w:rsidRPr="000A5019">
                              <w:rPr>
                                <w:sz w:val="12"/>
                                <w:szCs w:val="12"/>
                                <w:lang w:val="en-GB"/>
                              </w:rPr>
                              <w:t xml:space="preserve">Fleischnakas: </w:t>
                            </w:r>
                            <w:hyperlink r:id="rId34" w:history="1">
                              <w:r w:rsidRPr="000A5019">
                                <w:rPr>
                                  <w:rStyle w:val="Hyperlink"/>
                                  <w:sz w:val="12"/>
                                  <w:szCs w:val="12"/>
                                  <w:lang w:val="en-GB"/>
                                </w:rPr>
                                <w:t>https://commons.wikimedia.org/wiki/File:Fleischschnacka.JPG</w:t>
                              </w:r>
                            </w:hyperlink>
                            <w:r w:rsidRPr="000A5019">
                              <w:rPr>
                                <w:sz w:val="12"/>
                                <w:szCs w:val="12"/>
                                <w:lang w:val="en-GB"/>
                              </w:rPr>
                              <w:t xml:space="preserve"> ; Florival fr [CC BY-SA 3.0 (https://creativecommons.org/licenses/by-sa/3.0) or GFDL (http://www.gnu.org/copyleft/fdl.html)], from Wikimedia Commons (letzter Aufruf: 21. 11. 2018)</w:t>
                            </w:r>
                          </w:p>
                          <w:p w14:paraId="439E2D92" w14:textId="167B5EE0" w:rsidR="00775A52" w:rsidRDefault="00775A52" w:rsidP="00082D73">
                            <w:pPr>
                              <w:spacing w:after="0" w:line="240" w:lineRule="auto"/>
                              <w:rPr>
                                <w:sz w:val="12"/>
                                <w:szCs w:val="12"/>
                                <w:lang w:val="en-GB"/>
                              </w:rPr>
                            </w:pPr>
                            <w:r w:rsidRPr="00082D73">
                              <w:rPr>
                                <w:b/>
                                <w:sz w:val="12"/>
                                <w:szCs w:val="12"/>
                                <w:lang w:val="en-GB"/>
                              </w:rPr>
                              <w:t>G</w:t>
                            </w:r>
                            <w:r>
                              <w:rPr>
                                <w:sz w:val="12"/>
                                <w:szCs w:val="12"/>
                                <w:lang w:val="en-GB"/>
                              </w:rPr>
                              <w:t xml:space="preserve"> </w:t>
                            </w:r>
                            <w:r w:rsidRPr="000A5019">
                              <w:rPr>
                                <w:sz w:val="12"/>
                                <w:szCs w:val="12"/>
                                <w:lang w:val="en-GB"/>
                              </w:rPr>
                              <w:t xml:space="preserve">Cigogne dans son nid: </w:t>
                            </w:r>
                            <w:hyperlink r:id="rId35" w:history="1">
                              <w:r w:rsidRPr="000A5019">
                                <w:rPr>
                                  <w:rStyle w:val="Hyperlink"/>
                                  <w:sz w:val="12"/>
                                  <w:szCs w:val="12"/>
                                  <w:lang w:val="en-GB"/>
                                </w:rPr>
                                <w:t>https://commons.wikimedia.org/wiki/File:Cigogne_(Oberbronn)_(36129332332).jpg</w:t>
                              </w:r>
                            </w:hyperlink>
                            <w:r w:rsidRPr="000A5019">
                              <w:rPr>
                                <w:sz w:val="12"/>
                                <w:szCs w:val="12"/>
                                <w:lang w:val="en-GB"/>
                              </w:rPr>
                              <w:t xml:space="preserve"> ;  Jean-Pierre Dalbéra from Paris, France [CC BY 2.0 (https://creativecommons.org/licenses/by/2.0)], via Wikimedia Commons (letzter Aufruf : 21. </w:t>
                            </w:r>
                            <w:r w:rsidRPr="00594200">
                              <w:rPr>
                                <w:sz w:val="12"/>
                                <w:szCs w:val="12"/>
                                <w:lang w:val="en-GB"/>
                              </w:rPr>
                              <w:t>11. 2018)</w:t>
                            </w:r>
                          </w:p>
                          <w:p w14:paraId="3A39921F" w14:textId="6E04463D" w:rsidR="00775A52" w:rsidRPr="00082D73" w:rsidRDefault="00775A52" w:rsidP="00082D73">
                            <w:pPr>
                              <w:spacing w:after="0" w:line="240" w:lineRule="auto"/>
                              <w:rPr>
                                <w:sz w:val="12"/>
                                <w:szCs w:val="12"/>
                                <w:lang w:val="en-US"/>
                              </w:rPr>
                            </w:pPr>
                            <w:r w:rsidRPr="00082D73">
                              <w:rPr>
                                <w:b/>
                                <w:sz w:val="12"/>
                                <w:szCs w:val="12"/>
                                <w:lang w:val="en-GB"/>
                              </w:rPr>
                              <w:t>H</w:t>
                            </w:r>
                            <w:r>
                              <w:rPr>
                                <w:sz w:val="12"/>
                                <w:szCs w:val="12"/>
                                <w:lang w:val="en-GB"/>
                              </w:rPr>
                              <w:t xml:space="preserve"> </w:t>
                            </w:r>
                            <w:r w:rsidRPr="000A5019">
                              <w:rPr>
                                <w:sz w:val="12"/>
                                <w:szCs w:val="12"/>
                                <w:lang w:val="en-GB"/>
                              </w:rPr>
                              <w:t xml:space="preserve">La Lorraine: </w:t>
                            </w:r>
                            <w:hyperlink r:id="rId36" w:history="1">
                              <w:r w:rsidRPr="000A5019">
                                <w:rPr>
                                  <w:rStyle w:val="Hyperlink"/>
                                  <w:sz w:val="12"/>
                                  <w:szCs w:val="12"/>
                                  <w:lang w:val="en-GB"/>
                                </w:rPr>
                                <w:t>https://commons.wikimedia.org/wiki/File:Lorraine_region_locator_map.svg</w:t>
                              </w:r>
                            </w:hyperlink>
                            <w:r w:rsidRPr="000A5019">
                              <w:rPr>
                                <w:sz w:val="12"/>
                                <w:szCs w:val="12"/>
                                <w:lang w:val="en-GB"/>
                              </w:rPr>
                              <w:t xml:space="preserve">  ; Original map: Sting, modifications by Wikialine [GFDL (http://www.gnu.org/copyleft/fdl.html) or CC BY-SA 3.0 (https://creativecommons.org/licenses/by-sa/3.0)], via Wikimedia Commons (letzter Aufruf: 21. </w:t>
                            </w:r>
                            <w:r w:rsidRPr="00082D73">
                              <w:rPr>
                                <w:sz w:val="12"/>
                                <w:szCs w:val="12"/>
                                <w:lang w:val="en-US"/>
                              </w:rPr>
                              <w:t>11. 2018)</w:t>
                            </w:r>
                          </w:p>
                          <w:p w14:paraId="15F384C7" w14:textId="77777777" w:rsidR="00775A52" w:rsidRPr="00082D73" w:rsidRDefault="00775A52" w:rsidP="00082D73">
                            <w:pPr>
                              <w:spacing w:after="0" w:line="240" w:lineRule="auto"/>
                              <w:rPr>
                                <w:sz w:val="12"/>
                                <w:szCs w:val="12"/>
                                <w:lang w:val="en-GB"/>
                              </w:rPr>
                            </w:pPr>
                          </w:p>
                        </w:txbxContent>
                      </v:textbox>
                    </v:shape>
                  </w:pict>
                </mc:Fallback>
              </mc:AlternateContent>
            </w:r>
            <w:r>
              <w:rPr>
                <w:noProof/>
                <w:lang w:val="fr-FR" w:eastAsia="de-DE"/>
              </w:rPr>
              <w:tab/>
            </w:r>
            <w:r w:rsidRPr="00082D73">
              <w:rPr>
                <w:b/>
                <w:noProof/>
                <w:lang w:val="fr-FR" w:eastAsia="de-DE"/>
              </w:rPr>
              <w:t>G</w:t>
            </w:r>
            <w:r>
              <w:rPr>
                <w:noProof/>
                <w:lang w:val="fr-FR" w:eastAsia="de-DE"/>
              </w:rPr>
              <w:t xml:space="preserve"> </w:t>
            </w:r>
            <w:r w:rsidR="004C7E20">
              <w:rPr>
                <w:noProof/>
                <w:lang w:val="fr-FR" w:eastAsia="de-DE"/>
              </w:rPr>
              <w:t xml:space="preserve">   </w:t>
            </w:r>
            <w:r w:rsidR="008F617A" w:rsidRPr="008F617A">
              <w:rPr>
                <w:noProof/>
                <w:lang w:val="fr-FR" w:eastAsia="de-DE"/>
              </w:rPr>
              <w:t>une cigogne dans son nid</w:t>
            </w:r>
          </w:p>
        </w:tc>
        <w:tc>
          <w:tcPr>
            <w:tcW w:w="4783" w:type="dxa"/>
            <w:tcBorders>
              <w:top w:val="nil"/>
              <w:left w:val="nil"/>
              <w:bottom w:val="nil"/>
              <w:right w:val="nil"/>
            </w:tcBorders>
          </w:tcPr>
          <w:p w14:paraId="266B5716" w14:textId="1636B4B8" w:rsidR="008F617A" w:rsidRDefault="00082D73" w:rsidP="00593E35">
            <w:pPr>
              <w:rPr>
                <w:noProof/>
                <w:lang w:val="fr-FR" w:eastAsia="de-DE"/>
              </w:rPr>
            </w:pPr>
            <w:r w:rsidRPr="00082D73">
              <w:rPr>
                <w:b/>
                <w:noProof/>
                <w:lang w:val="fr-FR" w:eastAsia="de-DE"/>
              </w:rPr>
              <w:t>H</w:t>
            </w:r>
            <w:r w:rsidR="004C7E20">
              <w:rPr>
                <w:b/>
                <w:noProof/>
                <w:lang w:val="fr-FR" w:eastAsia="de-DE"/>
              </w:rPr>
              <w:t xml:space="preserve">   </w:t>
            </w:r>
            <w:r>
              <w:rPr>
                <w:noProof/>
                <w:lang w:val="fr-FR" w:eastAsia="de-DE"/>
              </w:rPr>
              <w:t xml:space="preserve"> </w:t>
            </w:r>
            <w:r w:rsidR="00D23FA9">
              <w:rPr>
                <w:noProof/>
                <w:lang w:val="fr-FR" w:eastAsia="de-DE"/>
              </w:rPr>
              <w:t>la Lorraine</w:t>
            </w:r>
          </w:p>
          <w:p w14:paraId="7EF8ABB3" w14:textId="4BBFBAE1" w:rsidR="006A0760" w:rsidRPr="008F617A" w:rsidRDefault="00082D73" w:rsidP="00593E35">
            <w:pPr>
              <w:rPr>
                <w:noProof/>
                <w:lang w:val="fr-FR" w:eastAsia="de-DE"/>
              </w:rPr>
            </w:pPr>
            <w:r>
              <w:rPr>
                <w:noProof/>
                <w:lang w:val="fr-FR" w:eastAsia="de-DE"/>
              </w:rPr>
              <w:t>    </w:t>
            </w:r>
            <w:r w:rsidR="004C7E20">
              <w:rPr>
                <w:noProof/>
                <w:lang w:val="fr-FR" w:eastAsia="de-DE"/>
              </w:rPr>
              <w:t>   </w:t>
            </w:r>
            <w:r w:rsidR="006A0760">
              <w:rPr>
                <w:noProof/>
                <w:lang w:val="fr-FR" w:eastAsia="de-DE"/>
              </w:rPr>
              <w:t>le / la Lorrain/e – un habitant de cette région</w:t>
            </w:r>
          </w:p>
        </w:tc>
      </w:tr>
      <w:tr w:rsidR="00D23FA9" w:rsidRPr="008F617A" w14:paraId="0EF2318A" w14:textId="77777777" w:rsidTr="00F956A1">
        <w:tc>
          <w:tcPr>
            <w:tcW w:w="4279" w:type="dxa"/>
            <w:tcBorders>
              <w:top w:val="nil"/>
              <w:left w:val="nil"/>
              <w:bottom w:val="nil"/>
              <w:right w:val="nil"/>
            </w:tcBorders>
          </w:tcPr>
          <w:p w14:paraId="3BDB8FF2" w14:textId="370D747C" w:rsidR="00D3083C" w:rsidRPr="008F617A" w:rsidRDefault="00775A52" w:rsidP="00082D73">
            <w:pPr>
              <w:tabs>
                <w:tab w:val="right" w:pos="4003"/>
              </w:tabs>
              <w:rPr>
                <w:noProof/>
                <w:lang w:eastAsia="de-DE"/>
              </w:rPr>
            </w:pPr>
            <w:r>
              <w:rPr>
                <w:noProof/>
                <w:lang w:eastAsia="de-DE"/>
              </w:rPr>
              <w:lastRenderedPageBreak/>
              <w:tab/>
            </w:r>
            <w:r w:rsidR="003A0A4E">
              <w:rPr>
                <w:noProof/>
                <w:lang w:eastAsia="de-DE"/>
              </w:rPr>
              <w:drawing>
                <wp:inline distT="0" distB="0" distL="0" distR="0" wp14:anchorId="2C4AD196" wp14:editId="5108A817">
                  <wp:extent cx="2026800" cy="1800000"/>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7.jpg"/>
                          <pic:cNvPicPr/>
                        </pic:nvPicPr>
                        <pic:blipFill>
                          <a:blip r:embed="rId37">
                            <a:extLst>
                              <a:ext uri="{28A0092B-C50C-407E-A947-70E740481C1C}">
                                <a14:useLocalDpi xmlns:a14="http://schemas.microsoft.com/office/drawing/2010/main" val="0"/>
                              </a:ext>
                            </a:extLst>
                          </a:blip>
                          <a:stretch>
                            <a:fillRect/>
                          </a:stretch>
                        </pic:blipFill>
                        <pic:spPr>
                          <a:xfrm>
                            <a:off x="0" y="0"/>
                            <a:ext cx="2026800" cy="1800000"/>
                          </a:xfrm>
                          <a:prstGeom prst="rect">
                            <a:avLst/>
                          </a:prstGeom>
                        </pic:spPr>
                      </pic:pic>
                    </a:graphicData>
                  </a:graphic>
                </wp:inline>
              </w:drawing>
            </w:r>
          </w:p>
        </w:tc>
        <w:tc>
          <w:tcPr>
            <w:tcW w:w="4783" w:type="dxa"/>
            <w:tcBorders>
              <w:top w:val="nil"/>
              <w:left w:val="nil"/>
              <w:bottom w:val="nil"/>
              <w:right w:val="nil"/>
            </w:tcBorders>
          </w:tcPr>
          <w:p w14:paraId="712E0E94" w14:textId="77777777" w:rsidR="00D3083C" w:rsidRPr="008F617A" w:rsidRDefault="003A0A4E" w:rsidP="00593E35">
            <w:pPr>
              <w:rPr>
                <w:noProof/>
                <w:lang w:eastAsia="de-DE"/>
              </w:rPr>
            </w:pPr>
            <w:r>
              <w:rPr>
                <w:noProof/>
                <w:lang w:eastAsia="de-DE"/>
              </w:rPr>
              <w:drawing>
                <wp:inline distT="0" distB="0" distL="0" distR="0" wp14:anchorId="258F4148" wp14:editId="542553D2">
                  <wp:extent cx="1177200" cy="1800000"/>
                  <wp:effectExtent l="0" t="0" r="4445"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8.jpg"/>
                          <pic:cNvPicPr/>
                        </pic:nvPicPr>
                        <pic:blipFill>
                          <a:blip r:embed="rId38">
                            <a:extLst>
                              <a:ext uri="{28A0092B-C50C-407E-A947-70E740481C1C}">
                                <a14:useLocalDpi xmlns:a14="http://schemas.microsoft.com/office/drawing/2010/main" val="0"/>
                              </a:ext>
                            </a:extLst>
                          </a:blip>
                          <a:stretch>
                            <a:fillRect/>
                          </a:stretch>
                        </pic:blipFill>
                        <pic:spPr>
                          <a:xfrm>
                            <a:off x="0" y="0"/>
                            <a:ext cx="1177200" cy="1800000"/>
                          </a:xfrm>
                          <a:prstGeom prst="rect">
                            <a:avLst/>
                          </a:prstGeom>
                        </pic:spPr>
                      </pic:pic>
                    </a:graphicData>
                  </a:graphic>
                </wp:inline>
              </w:drawing>
            </w:r>
          </w:p>
        </w:tc>
      </w:tr>
      <w:tr w:rsidR="00D23FA9" w:rsidRPr="008F617A" w14:paraId="4E5BA774" w14:textId="77777777" w:rsidTr="00F956A1">
        <w:tc>
          <w:tcPr>
            <w:tcW w:w="4279" w:type="dxa"/>
            <w:tcBorders>
              <w:top w:val="nil"/>
              <w:left w:val="nil"/>
              <w:bottom w:val="nil"/>
              <w:right w:val="nil"/>
            </w:tcBorders>
          </w:tcPr>
          <w:p w14:paraId="7C6332A7" w14:textId="688F9727" w:rsidR="00D3083C" w:rsidRPr="008F617A" w:rsidRDefault="00775A52" w:rsidP="00082D73">
            <w:pPr>
              <w:tabs>
                <w:tab w:val="right" w:pos="4003"/>
              </w:tabs>
              <w:rPr>
                <w:noProof/>
                <w:lang w:eastAsia="de-DE"/>
              </w:rPr>
            </w:pPr>
            <w:r>
              <w:rPr>
                <w:noProof/>
                <w:lang w:eastAsia="de-DE"/>
              </w:rPr>
              <w:tab/>
            </w:r>
            <w:r w:rsidRPr="00775A52">
              <w:rPr>
                <w:b/>
                <w:noProof/>
                <w:lang w:eastAsia="de-DE"/>
              </w:rPr>
              <w:t>I</w:t>
            </w:r>
            <w:r>
              <w:rPr>
                <w:noProof/>
                <w:lang w:eastAsia="de-DE"/>
              </w:rPr>
              <w:t xml:space="preserve"> </w:t>
            </w:r>
            <w:r w:rsidR="004C7E20">
              <w:rPr>
                <w:noProof/>
                <w:lang w:eastAsia="de-DE"/>
              </w:rPr>
              <w:t xml:space="preserve">   </w:t>
            </w:r>
            <w:r w:rsidR="00923B33" w:rsidRPr="008F617A">
              <w:rPr>
                <w:noProof/>
                <w:lang w:eastAsia="de-DE"/>
              </w:rPr>
              <w:t>des spritz</w:t>
            </w:r>
          </w:p>
        </w:tc>
        <w:tc>
          <w:tcPr>
            <w:tcW w:w="4783" w:type="dxa"/>
            <w:tcBorders>
              <w:top w:val="nil"/>
              <w:left w:val="nil"/>
              <w:bottom w:val="nil"/>
              <w:right w:val="nil"/>
            </w:tcBorders>
          </w:tcPr>
          <w:p w14:paraId="049B215D" w14:textId="67A69386" w:rsidR="00D3083C" w:rsidRPr="008F617A" w:rsidRDefault="00775A52" w:rsidP="00593E35">
            <w:pPr>
              <w:rPr>
                <w:noProof/>
                <w:lang w:eastAsia="de-DE"/>
              </w:rPr>
            </w:pPr>
            <w:r w:rsidRPr="00775A52">
              <w:rPr>
                <w:b/>
                <w:noProof/>
                <w:lang w:eastAsia="de-DE"/>
              </w:rPr>
              <w:t>J</w:t>
            </w:r>
            <w:r>
              <w:rPr>
                <w:noProof/>
                <w:lang w:eastAsia="de-DE"/>
              </w:rPr>
              <w:t xml:space="preserve"> </w:t>
            </w:r>
            <w:r w:rsidR="004C7E20">
              <w:rPr>
                <w:noProof/>
                <w:lang w:eastAsia="de-DE"/>
              </w:rPr>
              <w:t xml:space="preserve">   </w:t>
            </w:r>
            <w:r w:rsidR="00D3083C" w:rsidRPr="008F617A">
              <w:rPr>
                <w:noProof/>
                <w:lang w:eastAsia="de-DE"/>
              </w:rPr>
              <w:t>un manala (mannele)</w:t>
            </w:r>
          </w:p>
        </w:tc>
      </w:tr>
      <w:tr w:rsidR="00D23FA9" w:rsidRPr="008F617A" w14:paraId="6B02C85F" w14:textId="77777777" w:rsidTr="00F956A1">
        <w:tc>
          <w:tcPr>
            <w:tcW w:w="4279" w:type="dxa"/>
            <w:tcBorders>
              <w:top w:val="nil"/>
              <w:left w:val="nil"/>
              <w:bottom w:val="nil"/>
              <w:right w:val="nil"/>
            </w:tcBorders>
          </w:tcPr>
          <w:p w14:paraId="2D33EF99" w14:textId="69AD22E4" w:rsidR="00862BB9" w:rsidRPr="008F617A" w:rsidRDefault="00775A52" w:rsidP="00082D73">
            <w:pPr>
              <w:tabs>
                <w:tab w:val="right" w:pos="4003"/>
              </w:tabs>
              <w:rPr>
                <w:noProof/>
                <w:lang w:eastAsia="de-DE"/>
              </w:rPr>
            </w:pPr>
            <w:r>
              <w:rPr>
                <w:noProof/>
                <w:lang w:eastAsia="de-DE"/>
              </w:rPr>
              <w:tab/>
            </w:r>
            <w:r w:rsidR="003A0A4E">
              <w:rPr>
                <w:noProof/>
                <w:lang w:eastAsia="de-DE"/>
              </w:rPr>
              <w:drawing>
                <wp:inline distT="0" distB="0" distL="0" distR="0" wp14:anchorId="2EE64832" wp14:editId="672FC710">
                  <wp:extent cx="1915200" cy="1440000"/>
                  <wp:effectExtent l="0" t="0" r="8890" b="8255"/>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9.jpg"/>
                          <pic:cNvPicPr/>
                        </pic:nvPicPr>
                        <pic:blipFill>
                          <a:blip r:embed="rId39">
                            <a:extLst>
                              <a:ext uri="{28A0092B-C50C-407E-A947-70E740481C1C}">
                                <a14:useLocalDpi xmlns:a14="http://schemas.microsoft.com/office/drawing/2010/main" val="0"/>
                              </a:ext>
                            </a:extLst>
                          </a:blip>
                          <a:stretch>
                            <a:fillRect/>
                          </a:stretch>
                        </pic:blipFill>
                        <pic:spPr>
                          <a:xfrm>
                            <a:off x="0" y="0"/>
                            <a:ext cx="1915200" cy="1440000"/>
                          </a:xfrm>
                          <a:prstGeom prst="rect">
                            <a:avLst/>
                          </a:prstGeom>
                        </pic:spPr>
                      </pic:pic>
                    </a:graphicData>
                  </a:graphic>
                </wp:inline>
              </w:drawing>
            </w:r>
          </w:p>
        </w:tc>
        <w:tc>
          <w:tcPr>
            <w:tcW w:w="4783" w:type="dxa"/>
            <w:tcBorders>
              <w:top w:val="nil"/>
              <w:left w:val="nil"/>
              <w:bottom w:val="nil"/>
              <w:right w:val="nil"/>
            </w:tcBorders>
          </w:tcPr>
          <w:p w14:paraId="3C7B8DFC" w14:textId="77777777" w:rsidR="00862BB9" w:rsidRPr="008F617A" w:rsidRDefault="003A0A4E" w:rsidP="00593E35">
            <w:pPr>
              <w:rPr>
                <w:noProof/>
                <w:lang w:eastAsia="de-DE"/>
              </w:rPr>
            </w:pPr>
            <w:r>
              <w:rPr>
                <w:noProof/>
                <w:lang w:eastAsia="de-DE"/>
              </w:rPr>
              <w:drawing>
                <wp:inline distT="0" distB="0" distL="0" distR="0" wp14:anchorId="04C7F46B" wp14:editId="2EF49033">
                  <wp:extent cx="2401200" cy="1440000"/>
                  <wp:effectExtent l="0" t="0" r="0" b="825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jpg"/>
                          <pic:cNvPicPr/>
                        </pic:nvPicPr>
                        <pic:blipFill>
                          <a:blip r:embed="rId40">
                            <a:extLst>
                              <a:ext uri="{28A0092B-C50C-407E-A947-70E740481C1C}">
                                <a14:useLocalDpi xmlns:a14="http://schemas.microsoft.com/office/drawing/2010/main" val="0"/>
                              </a:ext>
                            </a:extLst>
                          </a:blip>
                          <a:stretch>
                            <a:fillRect/>
                          </a:stretch>
                        </pic:blipFill>
                        <pic:spPr>
                          <a:xfrm>
                            <a:off x="0" y="0"/>
                            <a:ext cx="2401200" cy="1440000"/>
                          </a:xfrm>
                          <a:prstGeom prst="rect">
                            <a:avLst/>
                          </a:prstGeom>
                        </pic:spPr>
                      </pic:pic>
                    </a:graphicData>
                  </a:graphic>
                </wp:inline>
              </w:drawing>
            </w:r>
          </w:p>
        </w:tc>
      </w:tr>
      <w:tr w:rsidR="008F617A" w:rsidRPr="008F617A" w14:paraId="13960D7D" w14:textId="77777777" w:rsidTr="00F956A1">
        <w:tc>
          <w:tcPr>
            <w:tcW w:w="4279" w:type="dxa"/>
            <w:tcBorders>
              <w:top w:val="nil"/>
              <w:left w:val="nil"/>
              <w:bottom w:val="nil"/>
              <w:right w:val="nil"/>
            </w:tcBorders>
          </w:tcPr>
          <w:p w14:paraId="64CDDDD2" w14:textId="53F26C6F" w:rsidR="00862BB9" w:rsidRPr="008F617A" w:rsidRDefault="00775A52" w:rsidP="00082D73">
            <w:pPr>
              <w:tabs>
                <w:tab w:val="right" w:pos="4003"/>
              </w:tabs>
              <w:rPr>
                <w:noProof/>
                <w:lang w:val="fr-FR" w:eastAsia="de-DE"/>
              </w:rPr>
            </w:pPr>
            <w:r>
              <w:rPr>
                <w:noProof/>
                <w:lang w:val="fr-FR" w:eastAsia="de-DE"/>
              </w:rPr>
              <w:tab/>
            </w:r>
            <w:r w:rsidRPr="00775A52">
              <w:rPr>
                <w:b/>
                <w:noProof/>
                <w:lang w:val="fr-FR" w:eastAsia="de-DE"/>
              </w:rPr>
              <w:t>K</w:t>
            </w:r>
            <w:r w:rsidR="004C7E20">
              <w:rPr>
                <w:b/>
                <w:noProof/>
                <w:lang w:val="fr-FR" w:eastAsia="de-DE"/>
              </w:rPr>
              <w:t xml:space="preserve">   </w:t>
            </w:r>
            <w:r>
              <w:rPr>
                <w:noProof/>
                <w:lang w:val="fr-FR" w:eastAsia="de-DE"/>
              </w:rPr>
              <w:t xml:space="preserve"> </w:t>
            </w:r>
            <w:r w:rsidR="00FB1FB8" w:rsidRPr="008F617A">
              <w:rPr>
                <w:noProof/>
                <w:lang w:val="fr-FR" w:eastAsia="de-DE"/>
              </w:rPr>
              <w:t>le mettwurst (la saucisse à tartiner)</w:t>
            </w:r>
          </w:p>
        </w:tc>
        <w:tc>
          <w:tcPr>
            <w:tcW w:w="4783" w:type="dxa"/>
            <w:tcBorders>
              <w:top w:val="nil"/>
              <w:left w:val="nil"/>
              <w:bottom w:val="nil"/>
              <w:right w:val="nil"/>
            </w:tcBorders>
          </w:tcPr>
          <w:p w14:paraId="48C39E20" w14:textId="7C766C25" w:rsidR="00862BB9" w:rsidRPr="008F617A" w:rsidRDefault="004C7E20" w:rsidP="00593E35">
            <w:pPr>
              <w:rPr>
                <w:noProof/>
                <w:lang w:eastAsia="de-DE"/>
              </w:rPr>
            </w:pPr>
            <w:r w:rsidRPr="004C7E20">
              <w:rPr>
                <w:b/>
                <w:noProof/>
                <w:lang w:eastAsia="de-DE"/>
              </w:rPr>
              <w:t>L</w:t>
            </w:r>
            <w:r>
              <w:rPr>
                <w:b/>
                <w:noProof/>
                <w:lang w:eastAsia="de-DE"/>
              </w:rPr>
              <w:t xml:space="preserve">   </w:t>
            </w:r>
            <w:r>
              <w:rPr>
                <w:noProof/>
                <w:lang w:eastAsia="de-DE"/>
              </w:rPr>
              <w:t xml:space="preserve"> </w:t>
            </w:r>
            <w:r w:rsidR="00862BB9" w:rsidRPr="008F617A">
              <w:rPr>
                <w:noProof/>
                <w:lang w:eastAsia="de-DE"/>
              </w:rPr>
              <w:t>un winstub</w:t>
            </w:r>
          </w:p>
        </w:tc>
      </w:tr>
      <w:tr w:rsidR="008F617A" w:rsidRPr="008F617A" w14:paraId="5131E266" w14:textId="77777777" w:rsidTr="00F956A1">
        <w:tc>
          <w:tcPr>
            <w:tcW w:w="4279" w:type="dxa"/>
            <w:tcBorders>
              <w:top w:val="nil"/>
              <w:left w:val="nil"/>
              <w:bottom w:val="nil"/>
              <w:right w:val="nil"/>
            </w:tcBorders>
          </w:tcPr>
          <w:p w14:paraId="7E904268" w14:textId="266B1E30" w:rsidR="00146D1E" w:rsidRPr="008F617A" w:rsidRDefault="004C7E20" w:rsidP="00082D73">
            <w:pPr>
              <w:tabs>
                <w:tab w:val="right" w:pos="4003"/>
              </w:tabs>
              <w:rPr>
                <w:noProof/>
                <w:lang w:eastAsia="de-DE"/>
              </w:rPr>
            </w:pPr>
            <w:r>
              <w:rPr>
                <w:noProof/>
                <w:lang w:eastAsia="de-DE"/>
              </w:rPr>
              <w:tab/>
            </w:r>
            <w:r w:rsidR="003A0A4E">
              <w:rPr>
                <w:noProof/>
                <w:lang w:eastAsia="de-DE"/>
              </w:rPr>
              <w:drawing>
                <wp:inline distT="0" distB="0" distL="0" distR="0" wp14:anchorId="2478494D" wp14:editId="5CFA97F1">
                  <wp:extent cx="1198800" cy="1800000"/>
                  <wp:effectExtent l="0" t="0" r="1905"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1.jpg"/>
                          <pic:cNvPicPr/>
                        </pic:nvPicPr>
                        <pic:blipFill>
                          <a:blip r:embed="rId41">
                            <a:extLst>
                              <a:ext uri="{28A0092B-C50C-407E-A947-70E740481C1C}">
                                <a14:useLocalDpi xmlns:a14="http://schemas.microsoft.com/office/drawing/2010/main" val="0"/>
                              </a:ext>
                            </a:extLst>
                          </a:blip>
                          <a:stretch>
                            <a:fillRect/>
                          </a:stretch>
                        </pic:blipFill>
                        <pic:spPr>
                          <a:xfrm>
                            <a:off x="0" y="0"/>
                            <a:ext cx="1198800" cy="1800000"/>
                          </a:xfrm>
                          <a:prstGeom prst="rect">
                            <a:avLst/>
                          </a:prstGeom>
                        </pic:spPr>
                      </pic:pic>
                    </a:graphicData>
                  </a:graphic>
                </wp:inline>
              </w:drawing>
            </w:r>
          </w:p>
        </w:tc>
        <w:tc>
          <w:tcPr>
            <w:tcW w:w="4783" w:type="dxa"/>
            <w:tcBorders>
              <w:top w:val="nil"/>
              <w:left w:val="nil"/>
              <w:bottom w:val="nil"/>
              <w:right w:val="nil"/>
            </w:tcBorders>
          </w:tcPr>
          <w:p w14:paraId="7F50935A" w14:textId="77777777" w:rsidR="00146D1E" w:rsidRPr="008F617A" w:rsidRDefault="003A0A4E" w:rsidP="00593E35">
            <w:pPr>
              <w:rPr>
                <w:noProof/>
                <w:lang w:eastAsia="de-DE"/>
              </w:rPr>
            </w:pPr>
            <w:r>
              <w:rPr>
                <w:noProof/>
                <w:lang w:eastAsia="de-DE"/>
              </w:rPr>
              <w:drawing>
                <wp:inline distT="0" distB="0" distL="0" distR="0" wp14:anchorId="73AC834F" wp14:editId="14A3D338">
                  <wp:extent cx="1342800" cy="1800000"/>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2.jpg"/>
                          <pic:cNvPicPr/>
                        </pic:nvPicPr>
                        <pic:blipFill>
                          <a:blip r:embed="rId42">
                            <a:extLst>
                              <a:ext uri="{28A0092B-C50C-407E-A947-70E740481C1C}">
                                <a14:useLocalDpi xmlns:a14="http://schemas.microsoft.com/office/drawing/2010/main" val="0"/>
                              </a:ext>
                            </a:extLst>
                          </a:blip>
                          <a:stretch>
                            <a:fillRect/>
                          </a:stretch>
                        </pic:blipFill>
                        <pic:spPr>
                          <a:xfrm>
                            <a:off x="0" y="0"/>
                            <a:ext cx="1342800" cy="1800000"/>
                          </a:xfrm>
                          <a:prstGeom prst="rect">
                            <a:avLst/>
                          </a:prstGeom>
                        </pic:spPr>
                      </pic:pic>
                    </a:graphicData>
                  </a:graphic>
                </wp:inline>
              </w:drawing>
            </w:r>
          </w:p>
        </w:tc>
      </w:tr>
      <w:tr w:rsidR="008F617A" w:rsidRPr="008F617A" w14:paraId="311484EE" w14:textId="77777777" w:rsidTr="00F956A1">
        <w:tc>
          <w:tcPr>
            <w:tcW w:w="4279" w:type="dxa"/>
            <w:tcBorders>
              <w:top w:val="nil"/>
              <w:left w:val="nil"/>
              <w:bottom w:val="nil"/>
              <w:right w:val="nil"/>
            </w:tcBorders>
          </w:tcPr>
          <w:p w14:paraId="01C742E4" w14:textId="6A2CCE47" w:rsidR="00146D1E" w:rsidRPr="008F617A" w:rsidRDefault="004C7E20" w:rsidP="00082D73">
            <w:pPr>
              <w:tabs>
                <w:tab w:val="right" w:pos="4003"/>
              </w:tabs>
              <w:rPr>
                <w:noProof/>
                <w:lang w:eastAsia="de-DE"/>
              </w:rPr>
            </w:pPr>
            <w:r>
              <w:rPr>
                <w:noProof/>
                <w:lang w:eastAsia="de-DE"/>
              </w:rPr>
              <w:tab/>
            </w:r>
            <w:r w:rsidRPr="004C7E20">
              <w:rPr>
                <w:b/>
                <w:noProof/>
                <w:lang w:eastAsia="de-DE"/>
              </w:rPr>
              <w:t>M</w:t>
            </w:r>
            <w:r>
              <w:rPr>
                <w:noProof/>
                <w:lang w:eastAsia="de-DE"/>
              </w:rPr>
              <w:t xml:space="preserve">    </w:t>
            </w:r>
            <w:r w:rsidR="00146D1E" w:rsidRPr="008F617A">
              <w:rPr>
                <w:noProof/>
                <w:lang w:eastAsia="de-DE"/>
              </w:rPr>
              <w:t>le gewurtz (gewurtztraminer)</w:t>
            </w:r>
          </w:p>
        </w:tc>
        <w:tc>
          <w:tcPr>
            <w:tcW w:w="4783" w:type="dxa"/>
            <w:tcBorders>
              <w:top w:val="nil"/>
              <w:left w:val="nil"/>
              <w:bottom w:val="nil"/>
              <w:right w:val="nil"/>
            </w:tcBorders>
          </w:tcPr>
          <w:p w14:paraId="545DE484" w14:textId="661FB9EE" w:rsidR="00146D1E" w:rsidRPr="008F617A" w:rsidRDefault="004C7E20" w:rsidP="00593E35">
            <w:pPr>
              <w:rPr>
                <w:noProof/>
                <w:lang w:eastAsia="de-DE"/>
              </w:rPr>
            </w:pPr>
            <w:r w:rsidRPr="004C7E20">
              <w:rPr>
                <w:b/>
                <w:noProof/>
                <w:lang w:eastAsia="de-DE"/>
              </w:rPr>
              <w:t>N</w:t>
            </w:r>
            <w:r>
              <w:rPr>
                <w:b/>
                <w:noProof/>
                <w:lang w:eastAsia="de-DE"/>
              </w:rPr>
              <w:t xml:space="preserve">   </w:t>
            </w:r>
            <w:r>
              <w:rPr>
                <w:noProof/>
                <w:lang w:eastAsia="de-DE"/>
              </w:rPr>
              <w:t xml:space="preserve"> </w:t>
            </w:r>
            <w:r w:rsidR="00FB1FB8" w:rsidRPr="008F617A">
              <w:rPr>
                <w:noProof/>
                <w:lang w:eastAsia="de-DE"/>
              </w:rPr>
              <w:t>le munster</w:t>
            </w:r>
          </w:p>
        </w:tc>
      </w:tr>
      <w:tr w:rsidR="003D10C2" w:rsidRPr="008F617A" w14:paraId="3A93661C" w14:textId="77777777" w:rsidTr="00F956A1">
        <w:tc>
          <w:tcPr>
            <w:tcW w:w="4279" w:type="dxa"/>
            <w:tcBorders>
              <w:top w:val="nil"/>
              <w:left w:val="nil"/>
              <w:bottom w:val="nil"/>
              <w:right w:val="nil"/>
            </w:tcBorders>
          </w:tcPr>
          <w:p w14:paraId="7B3C7B4B" w14:textId="3806E779" w:rsidR="003D10C2" w:rsidRPr="008F617A" w:rsidRDefault="004C7E20" w:rsidP="00082D73">
            <w:pPr>
              <w:tabs>
                <w:tab w:val="right" w:pos="4003"/>
              </w:tabs>
              <w:rPr>
                <w:noProof/>
                <w:lang w:eastAsia="de-DE"/>
              </w:rPr>
            </w:pPr>
            <w:r>
              <w:rPr>
                <w:noProof/>
                <w:lang w:eastAsia="de-DE"/>
              </w:rPr>
              <w:tab/>
            </w:r>
            <w:r w:rsidR="003A0A4E">
              <w:rPr>
                <w:noProof/>
                <w:lang w:eastAsia="de-DE"/>
              </w:rPr>
              <w:drawing>
                <wp:inline distT="0" distB="0" distL="0" distR="0" wp14:anchorId="0C8DE66A" wp14:editId="75F0F57E">
                  <wp:extent cx="2160000" cy="1620000"/>
                  <wp:effectExtent l="0" t="0" r="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3.jpg"/>
                          <pic:cNvPicPr/>
                        </pic:nvPicPr>
                        <pic:blipFill>
                          <a:blip r:embed="rId43">
                            <a:extLst>
                              <a:ext uri="{28A0092B-C50C-407E-A947-70E740481C1C}">
                                <a14:useLocalDpi xmlns:a14="http://schemas.microsoft.com/office/drawing/2010/main" val="0"/>
                              </a:ext>
                            </a:extLst>
                          </a:blip>
                          <a:stretch>
                            <a:fillRect/>
                          </a:stretch>
                        </pic:blipFill>
                        <pic:spPr>
                          <a:xfrm>
                            <a:off x="0" y="0"/>
                            <a:ext cx="2160000" cy="1620000"/>
                          </a:xfrm>
                          <a:prstGeom prst="rect">
                            <a:avLst/>
                          </a:prstGeom>
                        </pic:spPr>
                      </pic:pic>
                    </a:graphicData>
                  </a:graphic>
                </wp:inline>
              </w:drawing>
            </w:r>
          </w:p>
        </w:tc>
        <w:tc>
          <w:tcPr>
            <w:tcW w:w="4783" w:type="dxa"/>
            <w:tcBorders>
              <w:top w:val="nil"/>
              <w:left w:val="nil"/>
              <w:bottom w:val="nil"/>
              <w:right w:val="nil"/>
            </w:tcBorders>
          </w:tcPr>
          <w:p w14:paraId="5A52EE78" w14:textId="77777777" w:rsidR="003D10C2" w:rsidRPr="008F617A" w:rsidRDefault="003D10C2" w:rsidP="00593E35">
            <w:pPr>
              <w:rPr>
                <w:noProof/>
                <w:lang w:eastAsia="de-DE"/>
              </w:rPr>
            </w:pPr>
          </w:p>
        </w:tc>
      </w:tr>
      <w:tr w:rsidR="003D10C2" w:rsidRPr="008F617A" w14:paraId="0498F4F5" w14:textId="77777777" w:rsidTr="00F956A1">
        <w:tc>
          <w:tcPr>
            <w:tcW w:w="4279" w:type="dxa"/>
            <w:tcBorders>
              <w:top w:val="nil"/>
              <w:left w:val="nil"/>
              <w:bottom w:val="nil"/>
              <w:right w:val="nil"/>
            </w:tcBorders>
          </w:tcPr>
          <w:p w14:paraId="43C104F5" w14:textId="4FDA30B0" w:rsidR="003D10C2" w:rsidRDefault="004C7E20" w:rsidP="00082D73">
            <w:pPr>
              <w:tabs>
                <w:tab w:val="right" w:pos="4003"/>
              </w:tabs>
              <w:rPr>
                <w:noProof/>
              </w:rPr>
            </w:pPr>
            <w:r>
              <w:rPr>
                <w:noProof/>
              </w:rPr>
              <w:tab/>
            </w:r>
            <w:r w:rsidRPr="004C7E20">
              <w:rPr>
                <w:b/>
                <w:noProof/>
              </w:rPr>
              <w:t>O</w:t>
            </w:r>
            <w:r>
              <w:rPr>
                <w:noProof/>
              </w:rPr>
              <w:t xml:space="preserve"> </w:t>
            </w:r>
            <w:r w:rsidR="003D10C2">
              <w:rPr>
                <w:noProof/>
              </w:rPr>
              <w:t>l’IKEA de Mulhouse-Dornach</w:t>
            </w:r>
          </w:p>
        </w:tc>
        <w:tc>
          <w:tcPr>
            <w:tcW w:w="4783" w:type="dxa"/>
            <w:tcBorders>
              <w:top w:val="nil"/>
              <w:left w:val="nil"/>
              <w:bottom w:val="nil"/>
              <w:right w:val="nil"/>
            </w:tcBorders>
          </w:tcPr>
          <w:p w14:paraId="5EE7FB1A" w14:textId="77777777" w:rsidR="003D10C2" w:rsidRPr="008F617A" w:rsidRDefault="003D10C2" w:rsidP="00593E35">
            <w:pPr>
              <w:rPr>
                <w:noProof/>
                <w:lang w:eastAsia="de-DE"/>
              </w:rPr>
            </w:pPr>
          </w:p>
        </w:tc>
      </w:tr>
    </w:tbl>
    <w:p w14:paraId="65C55975" w14:textId="40130FFF" w:rsidR="00E90099" w:rsidRDefault="00E90099" w:rsidP="00195C24">
      <w:pPr>
        <w:spacing w:after="0" w:line="240" w:lineRule="auto"/>
        <w:rPr>
          <w:sz w:val="16"/>
          <w:szCs w:val="16"/>
          <w:lang w:val="fr-FR"/>
        </w:rPr>
      </w:pPr>
    </w:p>
    <w:p w14:paraId="7F101C85" w14:textId="36598B92" w:rsidR="004C7E20" w:rsidRDefault="004C7E20">
      <w:r>
        <w:rPr>
          <w:noProof/>
          <w:sz w:val="16"/>
          <w:szCs w:val="16"/>
          <w:lang w:eastAsia="de-DE"/>
        </w:rPr>
        <mc:AlternateContent>
          <mc:Choice Requires="wps">
            <w:drawing>
              <wp:anchor distT="0" distB="0" distL="114300" distR="114300" simplePos="0" relativeHeight="251702272" behindDoc="0" locked="0" layoutInCell="1" allowOverlap="1" wp14:anchorId="54BE1367" wp14:editId="2C0F1623">
                <wp:simplePos x="0" y="0"/>
                <wp:positionH relativeFrom="column">
                  <wp:posOffset>-74930</wp:posOffset>
                </wp:positionH>
                <wp:positionV relativeFrom="paragraph">
                  <wp:posOffset>66489</wp:posOffset>
                </wp:positionV>
                <wp:extent cx="6127115" cy="1501140"/>
                <wp:effectExtent l="0" t="0" r="26035" b="22860"/>
                <wp:wrapNone/>
                <wp:docPr id="6" name="Textfeld 6"/>
                <wp:cNvGraphicFramePr/>
                <a:graphic xmlns:a="http://schemas.openxmlformats.org/drawingml/2006/main">
                  <a:graphicData uri="http://schemas.microsoft.com/office/word/2010/wordprocessingShape">
                    <wps:wsp>
                      <wps:cNvSpPr txBox="1"/>
                      <wps:spPr>
                        <a:xfrm>
                          <a:off x="0" y="0"/>
                          <a:ext cx="6127115" cy="1501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5C666F" w14:textId="77777777" w:rsidR="004C7E20" w:rsidRPr="00E02EF8" w:rsidRDefault="004C7E20" w:rsidP="004C7E20">
                            <w:pPr>
                              <w:spacing w:after="0" w:line="240" w:lineRule="auto"/>
                              <w:rPr>
                                <w:sz w:val="16"/>
                                <w:szCs w:val="16"/>
                                <w:lang w:val="fr-FR"/>
                              </w:rPr>
                            </w:pPr>
                            <w:r w:rsidRPr="00E02EF8">
                              <w:rPr>
                                <w:sz w:val="16"/>
                                <w:szCs w:val="16"/>
                                <w:lang w:val="fr-FR"/>
                              </w:rPr>
                              <w:t xml:space="preserve">Sources : </w:t>
                            </w:r>
                          </w:p>
                          <w:p w14:paraId="17D2987A" w14:textId="77777777" w:rsidR="004C7E20" w:rsidRPr="006760FD" w:rsidRDefault="004C7E20" w:rsidP="004C7E20">
                            <w:pPr>
                              <w:spacing w:after="0" w:line="240" w:lineRule="auto"/>
                              <w:rPr>
                                <w:sz w:val="12"/>
                                <w:szCs w:val="12"/>
                                <w:lang w:val="en-GB"/>
                              </w:rPr>
                            </w:pPr>
                            <w:r w:rsidRPr="004C7E20">
                              <w:rPr>
                                <w:b/>
                                <w:sz w:val="12"/>
                                <w:szCs w:val="12"/>
                                <w:lang w:val="en-GB"/>
                              </w:rPr>
                              <w:t>I</w:t>
                            </w:r>
                            <w:r>
                              <w:rPr>
                                <w:sz w:val="12"/>
                                <w:szCs w:val="12"/>
                                <w:lang w:val="en-GB"/>
                              </w:rPr>
                              <w:t xml:space="preserve"> </w:t>
                            </w:r>
                            <w:r w:rsidRPr="000A5019">
                              <w:rPr>
                                <w:sz w:val="12"/>
                                <w:szCs w:val="12"/>
                                <w:lang w:val="en-GB"/>
                              </w:rPr>
                              <w:t xml:space="preserve">Spritz: </w:t>
                            </w:r>
                            <w:hyperlink r:id="rId44" w:history="1">
                              <w:r w:rsidRPr="000A5019">
                                <w:rPr>
                                  <w:rStyle w:val="Hyperlink"/>
                                  <w:sz w:val="12"/>
                                  <w:szCs w:val="12"/>
                                  <w:lang w:val="en-GB"/>
                                </w:rPr>
                                <w:t>https://commons.wikimedia.org/wiki/File:Spritz_gateau.JPG</w:t>
                              </w:r>
                            </w:hyperlink>
                            <w:r w:rsidRPr="000A5019">
                              <w:rPr>
                                <w:sz w:val="12"/>
                                <w:szCs w:val="12"/>
                                <w:lang w:val="en-GB"/>
                              </w:rPr>
                              <w:t xml:space="preserve"> ; BRUNNER Emmanuel</w:t>
                            </w:r>
                            <w:proofErr w:type="gramStart"/>
                            <w:r w:rsidRPr="000A5019">
                              <w:rPr>
                                <w:sz w:val="12"/>
                                <w:szCs w:val="12"/>
                                <w:lang w:val="en-GB"/>
                              </w:rPr>
                              <w:t>,Manu25The</w:t>
                            </w:r>
                            <w:proofErr w:type="gramEnd"/>
                            <w:r w:rsidRPr="000A5019">
                              <w:rPr>
                                <w:sz w:val="12"/>
                                <w:szCs w:val="12"/>
                                <w:lang w:val="en-GB"/>
                              </w:rPr>
                              <w:t xml:space="preserve"> original uploader was Manu25 at French Wikipedia. [CC BY-SA 3.0 (https://creativecommons.org/licenses/by-sa/3.0)], from Wikimedia Commons (letzter Aufruf: 21. </w:t>
                            </w:r>
                            <w:r w:rsidRPr="006760FD">
                              <w:rPr>
                                <w:sz w:val="12"/>
                                <w:szCs w:val="12"/>
                                <w:lang w:val="en-GB"/>
                              </w:rPr>
                              <w:t>11. 2018)</w:t>
                            </w:r>
                          </w:p>
                          <w:p w14:paraId="05304662" w14:textId="77777777" w:rsidR="004C7E20" w:rsidRPr="006760FD" w:rsidRDefault="004C7E20" w:rsidP="004C7E20">
                            <w:pPr>
                              <w:spacing w:after="0" w:line="240" w:lineRule="auto"/>
                              <w:rPr>
                                <w:sz w:val="12"/>
                                <w:szCs w:val="12"/>
                                <w:lang w:val="en-GB"/>
                              </w:rPr>
                            </w:pPr>
                            <w:r w:rsidRPr="004C7E20">
                              <w:rPr>
                                <w:b/>
                                <w:sz w:val="12"/>
                                <w:szCs w:val="12"/>
                                <w:lang w:val="en-GB"/>
                              </w:rPr>
                              <w:t>J</w:t>
                            </w:r>
                            <w:r>
                              <w:rPr>
                                <w:sz w:val="12"/>
                                <w:szCs w:val="12"/>
                                <w:lang w:val="en-GB"/>
                              </w:rPr>
                              <w:t xml:space="preserve"> </w:t>
                            </w:r>
                            <w:r w:rsidRPr="000A5019">
                              <w:rPr>
                                <w:sz w:val="12"/>
                                <w:szCs w:val="12"/>
                                <w:lang w:val="en-GB"/>
                              </w:rPr>
                              <w:t xml:space="preserve">Manala: </w:t>
                            </w:r>
                            <w:hyperlink r:id="rId45" w:history="1">
                              <w:r w:rsidRPr="000A5019">
                                <w:rPr>
                                  <w:rStyle w:val="Hyperlink"/>
                                  <w:sz w:val="12"/>
                                  <w:szCs w:val="12"/>
                                  <w:lang w:val="en-GB"/>
                                </w:rPr>
                                <w:t>https://commons.wikimedia.org/wiki/File:Mannele.jpg</w:t>
                              </w:r>
                            </w:hyperlink>
                            <w:r w:rsidRPr="000A5019">
                              <w:rPr>
                                <w:sz w:val="12"/>
                                <w:szCs w:val="12"/>
                                <w:lang w:val="en-GB"/>
                              </w:rPr>
                              <w:t xml:space="preserve"> ; Nicolas Herrmann [GFDL (http://www.gnu.org/copyleft/fdl.html), CC-BY-SA-3.0 (http://creativecommons.org/licenses/by-sa/3.0/) or CC BY-SA 2.5 (https://creativecommons.org/licenses/by-sa/2.5)], from Wikimedia Commons (letzter Aufruf: 21. </w:t>
                            </w:r>
                            <w:r w:rsidRPr="006760FD">
                              <w:rPr>
                                <w:sz w:val="12"/>
                                <w:szCs w:val="12"/>
                                <w:lang w:val="en-GB"/>
                              </w:rPr>
                              <w:t>11. 2018)</w:t>
                            </w:r>
                          </w:p>
                          <w:p w14:paraId="2808CAB6" w14:textId="77777777" w:rsidR="004C7E20" w:rsidRPr="006760FD" w:rsidRDefault="004C7E20" w:rsidP="004C7E20">
                            <w:pPr>
                              <w:spacing w:after="0" w:line="240" w:lineRule="auto"/>
                              <w:rPr>
                                <w:sz w:val="12"/>
                                <w:szCs w:val="12"/>
                                <w:lang w:val="en-GB"/>
                              </w:rPr>
                            </w:pPr>
                            <w:r w:rsidRPr="004C7E20">
                              <w:rPr>
                                <w:b/>
                                <w:sz w:val="12"/>
                                <w:szCs w:val="12"/>
                                <w:lang w:val="en-GB"/>
                              </w:rPr>
                              <w:t>K</w:t>
                            </w:r>
                            <w:r>
                              <w:rPr>
                                <w:sz w:val="12"/>
                                <w:szCs w:val="12"/>
                                <w:lang w:val="en-GB"/>
                              </w:rPr>
                              <w:t xml:space="preserve"> </w:t>
                            </w:r>
                            <w:r w:rsidRPr="000A5019">
                              <w:rPr>
                                <w:sz w:val="12"/>
                                <w:szCs w:val="12"/>
                                <w:lang w:val="en-GB"/>
                              </w:rPr>
                              <w:t xml:space="preserve">Mettwurst: </w:t>
                            </w:r>
                            <w:hyperlink r:id="rId46" w:history="1">
                              <w:r w:rsidRPr="000A5019">
                                <w:rPr>
                                  <w:rStyle w:val="Hyperlink"/>
                                  <w:sz w:val="12"/>
                                  <w:szCs w:val="12"/>
                                  <w:lang w:val="en-GB"/>
                                </w:rPr>
                                <w:t>https://commons.wikimedia.org/wiki/File:Alsace_Mettwurst_saucisse_%C3%A0_tartiner_sur_tranches_de_pain.JPG</w:t>
                              </w:r>
                            </w:hyperlink>
                            <w:r w:rsidRPr="000A5019">
                              <w:rPr>
                                <w:sz w:val="12"/>
                                <w:szCs w:val="12"/>
                                <w:lang w:val="en-GB"/>
                              </w:rPr>
                              <w:t xml:space="preserve"> ; JPS68 [CC BY-SA 4.0 (https://creativecommons.org/licenses/by-sa/4.0)], from Wikimedia Commons (letzter Aufruf: 21. </w:t>
                            </w:r>
                            <w:r w:rsidRPr="006760FD">
                              <w:rPr>
                                <w:sz w:val="12"/>
                                <w:szCs w:val="12"/>
                                <w:lang w:val="en-GB"/>
                              </w:rPr>
                              <w:t>11. 2018)</w:t>
                            </w:r>
                          </w:p>
                          <w:p w14:paraId="745568ED" w14:textId="77777777" w:rsidR="004C7E20" w:rsidRPr="006760FD" w:rsidRDefault="004C7E20" w:rsidP="004C7E20">
                            <w:pPr>
                              <w:spacing w:after="0" w:line="240" w:lineRule="auto"/>
                              <w:rPr>
                                <w:sz w:val="12"/>
                                <w:szCs w:val="12"/>
                                <w:lang w:val="en-GB"/>
                              </w:rPr>
                            </w:pPr>
                            <w:r w:rsidRPr="004C7E20">
                              <w:rPr>
                                <w:b/>
                                <w:sz w:val="12"/>
                                <w:szCs w:val="12"/>
                                <w:lang w:val="en-GB"/>
                              </w:rPr>
                              <w:t>L</w:t>
                            </w:r>
                            <w:r>
                              <w:rPr>
                                <w:sz w:val="12"/>
                                <w:szCs w:val="12"/>
                                <w:lang w:val="en-GB"/>
                              </w:rPr>
                              <w:t xml:space="preserve"> </w:t>
                            </w:r>
                            <w:r w:rsidRPr="000A5019">
                              <w:rPr>
                                <w:sz w:val="12"/>
                                <w:szCs w:val="12"/>
                                <w:lang w:val="en-GB"/>
                              </w:rPr>
                              <w:t xml:space="preserve">Winstub: </w:t>
                            </w:r>
                            <w:hyperlink r:id="rId47" w:history="1">
                              <w:r w:rsidRPr="000A5019">
                                <w:rPr>
                                  <w:rStyle w:val="Hyperlink"/>
                                  <w:sz w:val="12"/>
                                  <w:szCs w:val="12"/>
                                  <w:lang w:val="en-GB"/>
                                </w:rPr>
                                <w:t>https://commons.wikimedia.org/wiki/File:Rosemer_(Rosenmeer)_Winstub.jpg</w:t>
                              </w:r>
                            </w:hyperlink>
                            <w:r w:rsidRPr="000A5019">
                              <w:rPr>
                                <w:sz w:val="12"/>
                                <w:szCs w:val="12"/>
                                <w:lang w:val="en-GB"/>
                              </w:rPr>
                              <w:t xml:space="preserve"> ; Hop67 JL [CC BY-SA 4.0 (https://creativecommons.org/licenses/by-sa/4.0)], from Wikimedia Commons (letzter Aufruf: 21. </w:t>
                            </w:r>
                            <w:r w:rsidRPr="006760FD">
                              <w:rPr>
                                <w:sz w:val="12"/>
                                <w:szCs w:val="12"/>
                                <w:lang w:val="en-GB"/>
                              </w:rPr>
                              <w:t>11. 2018)</w:t>
                            </w:r>
                          </w:p>
                          <w:p w14:paraId="0BA750E0" w14:textId="77777777" w:rsidR="004C7E20" w:rsidRPr="006760FD" w:rsidRDefault="004C7E20" w:rsidP="004C7E20">
                            <w:pPr>
                              <w:spacing w:after="0" w:line="240" w:lineRule="auto"/>
                              <w:rPr>
                                <w:sz w:val="12"/>
                                <w:szCs w:val="12"/>
                                <w:lang w:val="en-GB"/>
                              </w:rPr>
                            </w:pPr>
                            <w:r w:rsidRPr="004C7E20">
                              <w:rPr>
                                <w:b/>
                                <w:sz w:val="12"/>
                                <w:szCs w:val="12"/>
                                <w:lang w:val="en-GB"/>
                              </w:rPr>
                              <w:t>M</w:t>
                            </w:r>
                            <w:r>
                              <w:rPr>
                                <w:sz w:val="12"/>
                                <w:szCs w:val="12"/>
                                <w:lang w:val="en-GB"/>
                              </w:rPr>
                              <w:t xml:space="preserve"> </w:t>
                            </w:r>
                            <w:r w:rsidRPr="006760FD">
                              <w:rPr>
                                <w:sz w:val="12"/>
                                <w:szCs w:val="12"/>
                                <w:lang w:val="en-GB"/>
                              </w:rPr>
                              <w:t xml:space="preserve">Gewurtztraminer: </w:t>
                            </w:r>
                            <w:hyperlink r:id="rId48" w:history="1">
                              <w:r w:rsidRPr="006760FD">
                                <w:rPr>
                                  <w:rStyle w:val="Hyperlink"/>
                                  <w:sz w:val="12"/>
                                  <w:szCs w:val="12"/>
                                  <w:lang w:val="en-GB"/>
                                </w:rPr>
                                <w:t>https://commons.wikimedia.org/wiki/File:Gewurtztraminer_Hugel_2007.jpg</w:t>
                              </w:r>
                            </w:hyperlink>
                            <w:proofErr w:type="gramStart"/>
                            <w:r w:rsidRPr="006760FD">
                              <w:rPr>
                                <w:sz w:val="12"/>
                                <w:szCs w:val="12"/>
                                <w:lang w:val="en-GB"/>
                              </w:rPr>
                              <w:t xml:space="preserve"> </w:t>
                            </w:r>
                            <w:proofErr w:type="gramEnd"/>
                            <w:r w:rsidRPr="006760FD">
                              <w:rPr>
                                <w:sz w:val="12"/>
                                <w:szCs w:val="12"/>
                                <w:lang w:val="en-GB"/>
                              </w:rPr>
                              <w:t xml:space="preserve"> ; Michal Osmenda from Brussels, Belgium [CC BY-SA 2.0 (https://creativecommons.org/licenses/by-sa/2.0)], via Wikimedia Commons (letzter Aufruf: 21. 11. 2018)</w:t>
                            </w:r>
                          </w:p>
                          <w:p w14:paraId="2CD64FC2" w14:textId="77777777" w:rsidR="004C7E20" w:rsidRPr="000A5019" w:rsidRDefault="004C7E20" w:rsidP="004C7E20">
                            <w:pPr>
                              <w:spacing w:after="0" w:line="240" w:lineRule="auto"/>
                              <w:rPr>
                                <w:sz w:val="12"/>
                                <w:szCs w:val="12"/>
                                <w:lang w:val="en-GB"/>
                              </w:rPr>
                            </w:pPr>
                            <w:r w:rsidRPr="004C7E20">
                              <w:rPr>
                                <w:b/>
                                <w:sz w:val="12"/>
                                <w:szCs w:val="12"/>
                                <w:lang w:val="en-GB"/>
                              </w:rPr>
                              <w:t xml:space="preserve">N </w:t>
                            </w:r>
                            <w:r w:rsidRPr="006760FD">
                              <w:rPr>
                                <w:sz w:val="12"/>
                                <w:szCs w:val="12"/>
                                <w:lang w:val="en-GB"/>
                              </w:rPr>
                              <w:t xml:space="preserve">Munster: </w:t>
                            </w:r>
                            <w:hyperlink r:id="rId49" w:history="1">
                              <w:r w:rsidRPr="006760FD">
                                <w:rPr>
                                  <w:rStyle w:val="Hyperlink"/>
                                  <w:sz w:val="12"/>
                                  <w:szCs w:val="12"/>
                                  <w:lang w:val="en-GB"/>
                                </w:rPr>
                                <w:t>https://commons.wikimedia.org/wiki/File:Munster-fabrique.JPG</w:t>
                              </w:r>
                            </w:hyperlink>
                            <w:proofErr w:type="gramStart"/>
                            <w:r w:rsidRPr="006760FD">
                              <w:rPr>
                                <w:sz w:val="12"/>
                                <w:szCs w:val="12"/>
                                <w:lang w:val="en-GB"/>
                              </w:rPr>
                              <w:t xml:space="preserve"> </w:t>
                            </w:r>
                            <w:proofErr w:type="gramEnd"/>
                            <w:r w:rsidRPr="006760FD">
                              <w:rPr>
                                <w:sz w:val="12"/>
                                <w:szCs w:val="12"/>
                                <w:lang w:val="en-GB"/>
                              </w:rPr>
                              <w:t xml:space="preserve"> ; Abrahami [CC BY-SA 3.0 (https://creativecommons.org/licenses/by-sa/3.0)], from Wikimedia Commons (letzter Aufruf: 21. </w:t>
                            </w:r>
                            <w:r w:rsidRPr="000A5019">
                              <w:rPr>
                                <w:sz w:val="12"/>
                                <w:szCs w:val="12"/>
                                <w:lang w:val="en-GB"/>
                              </w:rPr>
                              <w:t>11. 2018)</w:t>
                            </w:r>
                          </w:p>
                          <w:p w14:paraId="4B96DAC1" w14:textId="700FE611" w:rsidR="004C7E20" w:rsidRPr="004C7E20" w:rsidRDefault="004C7E20" w:rsidP="004C7E20">
                            <w:pPr>
                              <w:spacing w:after="0" w:line="240" w:lineRule="auto"/>
                              <w:rPr>
                                <w:sz w:val="12"/>
                                <w:szCs w:val="12"/>
                              </w:rPr>
                            </w:pPr>
                            <w:r w:rsidRPr="004C7E20">
                              <w:rPr>
                                <w:b/>
                                <w:sz w:val="12"/>
                                <w:szCs w:val="12"/>
                              </w:rPr>
                              <w:t>O</w:t>
                            </w:r>
                            <w:r>
                              <w:rPr>
                                <w:sz w:val="12"/>
                                <w:szCs w:val="12"/>
                              </w:rPr>
                              <w:t xml:space="preserve"> </w:t>
                            </w:r>
                            <w:r w:rsidRPr="000A5019">
                              <w:rPr>
                                <w:sz w:val="12"/>
                                <w:szCs w:val="12"/>
                              </w:rPr>
                              <w:t>Ikea de Mulhouse-Dorna</w:t>
                            </w:r>
                            <w:r>
                              <w:rPr>
                                <w:sz w:val="12"/>
                                <w:szCs w:val="12"/>
                              </w:rPr>
                              <w:t>ch: Aufnahme von Pascal Gabriel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E1367" id="Textfeld 6" o:spid="_x0000_s1032" type="#_x0000_t202" style="position:absolute;margin-left:-5.9pt;margin-top:5.25pt;width:482.45pt;height:118.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" fillcolor="white [3201]" strokeweight=".5pt">
                <v:textbox>
                  <w:txbxContent>
                    <w:p w14:paraId="745C666F" w14:textId="77777777" w:rsidR="004C7E20" w:rsidRPr="00E02EF8" w:rsidRDefault="004C7E20" w:rsidP="004C7E20">
                      <w:pPr>
                        <w:spacing w:after="0" w:line="240" w:lineRule="auto"/>
                        <w:rPr>
                          <w:sz w:val="16"/>
                          <w:szCs w:val="16"/>
                          <w:lang w:val="fr-FR"/>
                        </w:rPr>
                      </w:pPr>
                      <w:r w:rsidRPr="00E02EF8">
                        <w:rPr>
                          <w:sz w:val="16"/>
                          <w:szCs w:val="16"/>
                          <w:lang w:val="fr-FR"/>
                        </w:rPr>
                        <w:t xml:space="preserve">Sources : </w:t>
                      </w:r>
                    </w:p>
                    <w:p w14:paraId="17D2987A" w14:textId="77777777" w:rsidR="004C7E20" w:rsidRPr="006760FD" w:rsidRDefault="004C7E20" w:rsidP="004C7E20">
                      <w:pPr>
                        <w:spacing w:after="0" w:line="240" w:lineRule="auto"/>
                        <w:rPr>
                          <w:sz w:val="12"/>
                          <w:szCs w:val="12"/>
                          <w:lang w:val="en-GB"/>
                        </w:rPr>
                      </w:pPr>
                      <w:r w:rsidRPr="004C7E20">
                        <w:rPr>
                          <w:b/>
                          <w:sz w:val="12"/>
                          <w:szCs w:val="12"/>
                          <w:lang w:val="en-GB"/>
                        </w:rPr>
                        <w:t>I</w:t>
                      </w:r>
                      <w:r>
                        <w:rPr>
                          <w:sz w:val="12"/>
                          <w:szCs w:val="12"/>
                          <w:lang w:val="en-GB"/>
                        </w:rPr>
                        <w:t xml:space="preserve"> </w:t>
                      </w:r>
                      <w:r w:rsidRPr="000A5019">
                        <w:rPr>
                          <w:sz w:val="12"/>
                          <w:szCs w:val="12"/>
                          <w:lang w:val="en-GB"/>
                        </w:rPr>
                        <w:t xml:space="preserve">Spritz: </w:t>
                      </w:r>
                      <w:hyperlink r:id="rId50" w:history="1">
                        <w:r w:rsidRPr="000A5019">
                          <w:rPr>
                            <w:rStyle w:val="Hyperlink"/>
                            <w:sz w:val="12"/>
                            <w:szCs w:val="12"/>
                            <w:lang w:val="en-GB"/>
                          </w:rPr>
                          <w:t>https://commons.wikimedia.org/wiki/File:Spritz_gateau.JPG</w:t>
                        </w:r>
                      </w:hyperlink>
                      <w:r w:rsidRPr="000A5019">
                        <w:rPr>
                          <w:sz w:val="12"/>
                          <w:szCs w:val="12"/>
                          <w:lang w:val="en-GB"/>
                        </w:rPr>
                        <w:t xml:space="preserve"> ; BRUNNER Emmanuel,Manu25The original uploader was Manu25 at French Wikipedia. [CC BY-SA 3.0 (https://creativecommons.org/licenses/by-sa/3.0)], from Wikimedia Commons (letzter Aufruf: 21. </w:t>
                      </w:r>
                      <w:r w:rsidRPr="006760FD">
                        <w:rPr>
                          <w:sz w:val="12"/>
                          <w:szCs w:val="12"/>
                          <w:lang w:val="en-GB"/>
                        </w:rPr>
                        <w:t>11. 2018)</w:t>
                      </w:r>
                    </w:p>
                    <w:p w14:paraId="05304662" w14:textId="77777777" w:rsidR="004C7E20" w:rsidRPr="006760FD" w:rsidRDefault="004C7E20" w:rsidP="004C7E20">
                      <w:pPr>
                        <w:spacing w:after="0" w:line="240" w:lineRule="auto"/>
                        <w:rPr>
                          <w:sz w:val="12"/>
                          <w:szCs w:val="12"/>
                          <w:lang w:val="en-GB"/>
                        </w:rPr>
                      </w:pPr>
                      <w:r w:rsidRPr="004C7E20">
                        <w:rPr>
                          <w:b/>
                          <w:sz w:val="12"/>
                          <w:szCs w:val="12"/>
                          <w:lang w:val="en-GB"/>
                        </w:rPr>
                        <w:t>J</w:t>
                      </w:r>
                      <w:r>
                        <w:rPr>
                          <w:sz w:val="12"/>
                          <w:szCs w:val="12"/>
                          <w:lang w:val="en-GB"/>
                        </w:rPr>
                        <w:t xml:space="preserve"> </w:t>
                      </w:r>
                      <w:r w:rsidRPr="000A5019">
                        <w:rPr>
                          <w:sz w:val="12"/>
                          <w:szCs w:val="12"/>
                          <w:lang w:val="en-GB"/>
                        </w:rPr>
                        <w:t xml:space="preserve">Manala: </w:t>
                      </w:r>
                      <w:hyperlink r:id="rId51" w:history="1">
                        <w:r w:rsidRPr="000A5019">
                          <w:rPr>
                            <w:rStyle w:val="Hyperlink"/>
                            <w:sz w:val="12"/>
                            <w:szCs w:val="12"/>
                            <w:lang w:val="en-GB"/>
                          </w:rPr>
                          <w:t>https://commons.wikimedia.org/wiki/File:Mannele.jpg</w:t>
                        </w:r>
                      </w:hyperlink>
                      <w:r w:rsidRPr="000A5019">
                        <w:rPr>
                          <w:sz w:val="12"/>
                          <w:szCs w:val="12"/>
                          <w:lang w:val="en-GB"/>
                        </w:rPr>
                        <w:t xml:space="preserve"> ; Nicolas Herrmann [GFDL (http://www.gnu.org/copyleft/fdl.html), CC-BY-SA-3.0 (http://creativecommons.org/licenses/by-sa/3.0/) or CC BY-SA 2.5 (https://creativecommons.org/licenses/by-sa/2.5)], from Wikimedia Commons (letzter Aufruf: 21. </w:t>
                      </w:r>
                      <w:r w:rsidRPr="006760FD">
                        <w:rPr>
                          <w:sz w:val="12"/>
                          <w:szCs w:val="12"/>
                          <w:lang w:val="en-GB"/>
                        </w:rPr>
                        <w:t>11. 2018)</w:t>
                      </w:r>
                    </w:p>
                    <w:p w14:paraId="2808CAB6" w14:textId="77777777" w:rsidR="004C7E20" w:rsidRPr="006760FD" w:rsidRDefault="004C7E20" w:rsidP="004C7E20">
                      <w:pPr>
                        <w:spacing w:after="0" w:line="240" w:lineRule="auto"/>
                        <w:rPr>
                          <w:sz w:val="12"/>
                          <w:szCs w:val="12"/>
                          <w:lang w:val="en-GB"/>
                        </w:rPr>
                      </w:pPr>
                      <w:r w:rsidRPr="004C7E20">
                        <w:rPr>
                          <w:b/>
                          <w:sz w:val="12"/>
                          <w:szCs w:val="12"/>
                          <w:lang w:val="en-GB"/>
                        </w:rPr>
                        <w:t>K</w:t>
                      </w:r>
                      <w:r>
                        <w:rPr>
                          <w:sz w:val="12"/>
                          <w:szCs w:val="12"/>
                          <w:lang w:val="en-GB"/>
                        </w:rPr>
                        <w:t xml:space="preserve"> </w:t>
                      </w:r>
                      <w:r w:rsidRPr="000A5019">
                        <w:rPr>
                          <w:sz w:val="12"/>
                          <w:szCs w:val="12"/>
                          <w:lang w:val="en-GB"/>
                        </w:rPr>
                        <w:t xml:space="preserve">Mettwurst: </w:t>
                      </w:r>
                      <w:hyperlink r:id="rId52" w:history="1">
                        <w:r w:rsidRPr="000A5019">
                          <w:rPr>
                            <w:rStyle w:val="Hyperlink"/>
                            <w:sz w:val="12"/>
                            <w:szCs w:val="12"/>
                            <w:lang w:val="en-GB"/>
                          </w:rPr>
                          <w:t>https://commons.wikimedia.org/wiki/File:Alsace_Mettwurst_saucisse_%C3%A0_tartiner_sur_tranches_de_pain.JPG</w:t>
                        </w:r>
                      </w:hyperlink>
                      <w:r w:rsidRPr="000A5019">
                        <w:rPr>
                          <w:sz w:val="12"/>
                          <w:szCs w:val="12"/>
                          <w:lang w:val="en-GB"/>
                        </w:rPr>
                        <w:t xml:space="preserve"> ; JPS68 [CC BY-SA 4.0 (https://creativecommons.org/licenses/by-sa/4.0)], from Wikimedia Commons (letzter Aufruf: 21. </w:t>
                      </w:r>
                      <w:r w:rsidRPr="006760FD">
                        <w:rPr>
                          <w:sz w:val="12"/>
                          <w:szCs w:val="12"/>
                          <w:lang w:val="en-GB"/>
                        </w:rPr>
                        <w:t>11. 2018)</w:t>
                      </w:r>
                    </w:p>
                    <w:p w14:paraId="745568ED" w14:textId="77777777" w:rsidR="004C7E20" w:rsidRPr="006760FD" w:rsidRDefault="004C7E20" w:rsidP="004C7E20">
                      <w:pPr>
                        <w:spacing w:after="0" w:line="240" w:lineRule="auto"/>
                        <w:rPr>
                          <w:sz w:val="12"/>
                          <w:szCs w:val="12"/>
                          <w:lang w:val="en-GB"/>
                        </w:rPr>
                      </w:pPr>
                      <w:r w:rsidRPr="004C7E20">
                        <w:rPr>
                          <w:b/>
                          <w:sz w:val="12"/>
                          <w:szCs w:val="12"/>
                          <w:lang w:val="en-GB"/>
                        </w:rPr>
                        <w:t>L</w:t>
                      </w:r>
                      <w:r>
                        <w:rPr>
                          <w:sz w:val="12"/>
                          <w:szCs w:val="12"/>
                          <w:lang w:val="en-GB"/>
                        </w:rPr>
                        <w:t xml:space="preserve"> </w:t>
                      </w:r>
                      <w:r w:rsidRPr="000A5019">
                        <w:rPr>
                          <w:sz w:val="12"/>
                          <w:szCs w:val="12"/>
                          <w:lang w:val="en-GB"/>
                        </w:rPr>
                        <w:t xml:space="preserve">Winstub: </w:t>
                      </w:r>
                      <w:hyperlink r:id="rId53" w:history="1">
                        <w:r w:rsidRPr="000A5019">
                          <w:rPr>
                            <w:rStyle w:val="Hyperlink"/>
                            <w:sz w:val="12"/>
                            <w:szCs w:val="12"/>
                            <w:lang w:val="en-GB"/>
                          </w:rPr>
                          <w:t>https://commons.wikimedia.org/wiki/File:Rosemer_(Rosenmeer)_Winstub.jpg</w:t>
                        </w:r>
                      </w:hyperlink>
                      <w:r w:rsidRPr="000A5019">
                        <w:rPr>
                          <w:sz w:val="12"/>
                          <w:szCs w:val="12"/>
                          <w:lang w:val="en-GB"/>
                        </w:rPr>
                        <w:t xml:space="preserve"> ; Hop67 JL [CC BY-SA 4.0 (https://creativecommons.org/licenses/by-sa/4.0)], from Wikimedia Commons (letzter Aufruf: 21. </w:t>
                      </w:r>
                      <w:r w:rsidRPr="006760FD">
                        <w:rPr>
                          <w:sz w:val="12"/>
                          <w:szCs w:val="12"/>
                          <w:lang w:val="en-GB"/>
                        </w:rPr>
                        <w:t>11. 2018)</w:t>
                      </w:r>
                    </w:p>
                    <w:p w14:paraId="0BA750E0" w14:textId="77777777" w:rsidR="004C7E20" w:rsidRPr="006760FD" w:rsidRDefault="004C7E20" w:rsidP="004C7E20">
                      <w:pPr>
                        <w:spacing w:after="0" w:line="240" w:lineRule="auto"/>
                        <w:rPr>
                          <w:sz w:val="12"/>
                          <w:szCs w:val="12"/>
                          <w:lang w:val="en-GB"/>
                        </w:rPr>
                      </w:pPr>
                      <w:r w:rsidRPr="004C7E20">
                        <w:rPr>
                          <w:b/>
                          <w:sz w:val="12"/>
                          <w:szCs w:val="12"/>
                          <w:lang w:val="en-GB"/>
                        </w:rPr>
                        <w:t>M</w:t>
                      </w:r>
                      <w:r>
                        <w:rPr>
                          <w:sz w:val="12"/>
                          <w:szCs w:val="12"/>
                          <w:lang w:val="en-GB"/>
                        </w:rPr>
                        <w:t xml:space="preserve"> </w:t>
                      </w:r>
                      <w:r w:rsidRPr="006760FD">
                        <w:rPr>
                          <w:sz w:val="12"/>
                          <w:szCs w:val="12"/>
                          <w:lang w:val="en-GB"/>
                        </w:rPr>
                        <w:t xml:space="preserve">Gewurtztraminer: </w:t>
                      </w:r>
                      <w:hyperlink r:id="rId54" w:history="1">
                        <w:r w:rsidRPr="006760FD">
                          <w:rPr>
                            <w:rStyle w:val="Hyperlink"/>
                            <w:sz w:val="12"/>
                            <w:szCs w:val="12"/>
                            <w:lang w:val="en-GB"/>
                          </w:rPr>
                          <w:t>https://commons.wikimedia.org/wiki/File:Gewurtztraminer_Hugel_2007.jpg</w:t>
                        </w:r>
                      </w:hyperlink>
                      <w:r w:rsidRPr="006760FD">
                        <w:rPr>
                          <w:sz w:val="12"/>
                          <w:szCs w:val="12"/>
                          <w:lang w:val="en-GB"/>
                        </w:rPr>
                        <w:t xml:space="preserve">  ; Michal Osmenda from Brussels, Belgium [CC BY-SA 2.0 (https://creativecommons.org/licenses/by-sa/2.0)], via Wikimedia Commons (letzter Aufruf: 21. 11. 2018)</w:t>
                      </w:r>
                    </w:p>
                    <w:p w14:paraId="2CD64FC2" w14:textId="77777777" w:rsidR="004C7E20" w:rsidRPr="000A5019" w:rsidRDefault="004C7E20" w:rsidP="004C7E20">
                      <w:pPr>
                        <w:spacing w:after="0" w:line="240" w:lineRule="auto"/>
                        <w:rPr>
                          <w:sz w:val="12"/>
                          <w:szCs w:val="12"/>
                          <w:lang w:val="en-GB"/>
                        </w:rPr>
                      </w:pPr>
                      <w:r w:rsidRPr="004C7E20">
                        <w:rPr>
                          <w:b/>
                          <w:sz w:val="12"/>
                          <w:szCs w:val="12"/>
                          <w:lang w:val="en-GB"/>
                        </w:rPr>
                        <w:t xml:space="preserve">N </w:t>
                      </w:r>
                      <w:r w:rsidRPr="006760FD">
                        <w:rPr>
                          <w:sz w:val="12"/>
                          <w:szCs w:val="12"/>
                          <w:lang w:val="en-GB"/>
                        </w:rPr>
                        <w:t xml:space="preserve">Munster: </w:t>
                      </w:r>
                      <w:hyperlink r:id="rId55" w:history="1">
                        <w:r w:rsidRPr="006760FD">
                          <w:rPr>
                            <w:rStyle w:val="Hyperlink"/>
                            <w:sz w:val="12"/>
                            <w:szCs w:val="12"/>
                            <w:lang w:val="en-GB"/>
                          </w:rPr>
                          <w:t>https://commons.wikimedia.org/wiki/File:Munster-fabrique.JPG</w:t>
                        </w:r>
                      </w:hyperlink>
                      <w:r w:rsidRPr="006760FD">
                        <w:rPr>
                          <w:sz w:val="12"/>
                          <w:szCs w:val="12"/>
                          <w:lang w:val="en-GB"/>
                        </w:rPr>
                        <w:t xml:space="preserve">  ; Abrahami [CC BY-SA 3.0 (https://creativecommons.org/licenses/by-sa/3.0)], from Wikimedia Commons (letzter Aufruf: 21. </w:t>
                      </w:r>
                      <w:r w:rsidRPr="000A5019">
                        <w:rPr>
                          <w:sz w:val="12"/>
                          <w:szCs w:val="12"/>
                          <w:lang w:val="en-GB"/>
                        </w:rPr>
                        <w:t>11. 2018)</w:t>
                      </w:r>
                    </w:p>
                    <w:p w14:paraId="4B96DAC1" w14:textId="700FE611" w:rsidR="004C7E20" w:rsidRPr="004C7E20" w:rsidRDefault="004C7E20" w:rsidP="004C7E20">
                      <w:pPr>
                        <w:spacing w:after="0" w:line="240" w:lineRule="auto"/>
                        <w:rPr>
                          <w:sz w:val="12"/>
                          <w:szCs w:val="12"/>
                        </w:rPr>
                      </w:pPr>
                      <w:r w:rsidRPr="004C7E20">
                        <w:rPr>
                          <w:b/>
                          <w:sz w:val="12"/>
                          <w:szCs w:val="12"/>
                        </w:rPr>
                        <w:t>O</w:t>
                      </w:r>
                      <w:r>
                        <w:rPr>
                          <w:sz w:val="12"/>
                          <w:szCs w:val="12"/>
                        </w:rPr>
                        <w:t xml:space="preserve"> </w:t>
                      </w:r>
                      <w:r w:rsidRPr="000A5019">
                        <w:rPr>
                          <w:sz w:val="12"/>
                          <w:szCs w:val="12"/>
                        </w:rPr>
                        <w:t>Ikea de Mulhouse-Dorna</w:t>
                      </w:r>
                      <w:r>
                        <w:rPr>
                          <w:sz w:val="12"/>
                          <w:szCs w:val="12"/>
                        </w:rPr>
                        <w:t>ch: Aufnahme von Pascal Gabriel</w:t>
                      </w:r>
                    </w:p>
                  </w:txbxContent>
                </v:textbox>
              </v:shape>
            </w:pict>
          </mc:Fallback>
        </mc:AlternateContent>
      </w:r>
      <w:r>
        <w:br w:type="page"/>
      </w:r>
    </w:p>
    <w:p w14:paraId="28230E62" w14:textId="77777777" w:rsidR="00800994" w:rsidRPr="00F956A1" w:rsidRDefault="00800994" w:rsidP="00800994">
      <w:pPr>
        <w:spacing w:after="0" w:line="240" w:lineRule="auto"/>
        <w:rPr>
          <w:b/>
        </w:rPr>
      </w:pPr>
      <w:r w:rsidRPr="00F956A1">
        <w:rPr>
          <w:b/>
        </w:rPr>
        <w:lastRenderedPageBreak/>
        <w:t>SEPI: Fe’tomi</w:t>
      </w:r>
    </w:p>
    <w:p w14:paraId="63EB8703" w14:textId="77777777" w:rsidR="00800994" w:rsidRPr="00800994" w:rsidRDefault="00800994" w:rsidP="00800994">
      <w:pPr>
        <w:spacing w:after="0" w:line="240" w:lineRule="auto"/>
      </w:pPr>
    </w:p>
    <w:tbl>
      <w:tblPr>
        <w:tblStyle w:val="Tabellenraster"/>
        <w:tblW w:w="0" w:type="auto"/>
        <w:tblLook w:val="04A0" w:firstRow="1" w:lastRow="0" w:firstColumn="1" w:lastColumn="0" w:noHBand="0" w:noVBand="1"/>
      </w:tblPr>
      <w:tblGrid>
        <w:gridCol w:w="704"/>
        <w:gridCol w:w="8356"/>
      </w:tblGrid>
      <w:tr w:rsidR="00800994" w:rsidRPr="00BE01A7" w14:paraId="0D83241E" w14:textId="77777777" w:rsidTr="00F956A1">
        <w:tc>
          <w:tcPr>
            <w:tcW w:w="704" w:type="dxa"/>
            <w:tcBorders>
              <w:right w:val="nil"/>
            </w:tcBorders>
          </w:tcPr>
          <w:p w14:paraId="5A787C68" w14:textId="77777777" w:rsidR="00EF081A" w:rsidRDefault="00EF081A" w:rsidP="006A0760">
            <w:pPr>
              <w:spacing w:line="360" w:lineRule="auto"/>
            </w:pPr>
          </w:p>
          <w:p w14:paraId="30964C37" w14:textId="77777777" w:rsidR="00D43ECA" w:rsidRDefault="00D43ECA" w:rsidP="006A0760">
            <w:pPr>
              <w:spacing w:line="360" w:lineRule="auto"/>
            </w:pPr>
          </w:p>
          <w:p w14:paraId="5D0A6055" w14:textId="5B4992EC" w:rsidR="00D43ECA" w:rsidRPr="00553307" w:rsidRDefault="00D43ECA" w:rsidP="006A0760">
            <w:pPr>
              <w:spacing w:line="360" w:lineRule="auto"/>
            </w:pPr>
          </w:p>
        </w:tc>
        <w:tc>
          <w:tcPr>
            <w:tcW w:w="8358" w:type="dxa"/>
            <w:tcBorders>
              <w:left w:val="nil"/>
            </w:tcBorders>
          </w:tcPr>
          <w:p w14:paraId="34BE8F10" w14:textId="53368591" w:rsidR="00800994" w:rsidRPr="00553307" w:rsidRDefault="00800994" w:rsidP="00D43ECA">
            <w:pPr>
              <w:spacing w:line="360" w:lineRule="auto"/>
              <w:rPr>
                <w:lang w:val="fr-FR"/>
              </w:rPr>
            </w:pPr>
            <w:r w:rsidRPr="00553307">
              <w:rPr>
                <w:lang w:val="fr-FR"/>
              </w:rPr>
              <w:br/>
            </w:r>
            <w:r w:rsidR="00D43ECA">
              <w:rPr>
                <w:lang w:val="fr-FR"/>
              </w:rPr>
              <w:t>Liedtext mit Lücken</w:t>
            </w:r>
          </w:p>
        </w:tc>
      </w:tr>
    </w:tbl>
    <w:p w14:paraId="7B0D5B6D" w14:textId="77777777" w:rsidR="001C4B1D" w:rsidRPr="00553307" w:rsidRDefault="001C4B1D" w:rsidP="00593E35">
      <w:pPr>
        <w:rPr>
          <w:lang w:val="fr-FR"/>
        </w:rPr>
      </w:pPr>
    </w:p>
    <w:p w14:paraId="4A795E35" w14:textId="77777777" w:rsidR="003D7E69" w:rsidRDefault="00553307" w:rsidP="00123C03">
      <w:pPr>
        <w:pStyle w:val="Listenabsatz"/>
        <w:numPr>
          <w:ilvl w:val="0"/>
          <w:numId w:val="5"/>
        </w:numPr>
        <w:rPr>
          <w:lang w:val="fr-FR"/>
        </w:rPr>
      </w:pPr>
      <w:r w:rsidRPr="00553307">
        <w:rPr>
          <w:lang w:val="fr-FR"/>
        </w:rPr>
        <w:t>Cherchez sur Internet la rivière, les villes et les villages mentionnés dans la chanson et marquez-les sur la carte ci-dessous</w:t>
      </w:r>
      <w:r w:rsidR="005C175F">
        <w:rPr>
          <w:lang w:val="fr-FR"/>
        </w:rPr>
        <w:t>. Ajoutez les noms des villes (indiquées par les points jaunes) et des départements alsaciens.</w:t>
      </w:r>
    </w:p>
    <w:p w14:paraId="3C518453" w14:textId="77777777" w:rsidR="00553307" w:rsidRPr="00E90099" w:rsidRDefault="00553307" w:rsidP="00E90099">
      <w:pPr>
        <w:rPr>
          <w:lang w:val="fr-FR"/>
        </w:rPr>
      </w:pPr>
    </w:p>
    <w:tbl>
      <w:tblPr>
        <w:tblStyle w:val="Tabellenraster"/>
        <w:tblW w:w="9214" w:type="dxa"/>
        <w:tblLook w:val="04A0" w:firstRow="1" w:lastRow="0" w:firstColumn="1" w:lastColumn="0" w:noHBand="0" w:noVBand="1"/>
      </w:tblPr>
      <w:tblGrid>
        <w:gridCol w:w="4446"/>
        <w:gridCol w:w="4870"/>
      </w:tblGrid>
      <w:tr w:rsidR="005C175F" w14:paraId="2994AA65" w14:textId="77777777" w:rsidTr="003D7E69">
        <w:tc>
          <w:tcPr>
            <w:tcW w:w="4267" w:type="dxa"/>
            <w:tcBorders>
              <w:top w:val="nil"/>
              <w:left w:val="nil"/>
              <w:bottom w:val="nil"/>
              <w:right w:val="nil"/>
            </w:tcBorders>
          </w:tcPr>
          <w:p w14:paraId="1E4E33A7" w14:textId="77777777" w:rsidR="005C175F" w:rsidRDefault="007B3731" w:rsidP="00593E35">
            <w:pPr>
              <w:rPr>
                <w:lang w:val="fr-FR"/>
              </w:rPr>
            </w:pPr>
            <w:r>
              <w:rPr>
                <w:noProof/>
                <w:lang w:eastAsia="de-DE"/>
              </w:rPr>
              <w:drawing>
                <wp:inline distT="0" distB="0" distL="0" distR="0" wp14:anchorId="6A35345D" wp14:editId="1626CAA0">
                  <wp:extent cx="2678384" cy="2571750"/>
                  <wp:effectExtent l="0" t="0" r="8255"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4.jpg"/>
                          <pic:cNvPicPr/>
                        </pic:nvPicPr>
                        <pic:blipFill>
                          <a:blip r:embed="rId20">
                            <a:extLst>
                              <a:ext uri="{28A0092B-C50C-407E-A947-70E740481C1C}">
                                <a14:useLocalDpi xmlns:a14="http://schemas.microsoft.com/office/drawing/2010/main" val="0"/>
                              </a:ext>
                            </a:extLst>
                          </a:blip>
                          <a:stretch>
                            <a:fillRect/>
                          </a:stretch>
                        </pic:blipFill>
                        <pic:spPr>
                          <a:xfrm>
                            <a:off x="0" y="0"/>
                            <a:ext cx="2701743" cy="2594179"/>
                          </a:xfrm>
                          <a:prstGeom prst="rect">
                            <a:avLst/>
                          </a:prstGeom>
                        </pic:spPr>
                      </pic:pic>
                    </a:graphicData>
                  </a:graphic>
                </wp:inline>
              </w:drawing>
            </w:r>
          </w:p>
        </w:tc>
        <w:tc>
          <w:tcPr>
            <w:tcW w:w="4947" w:type="dxa"/>
            <w:tcBorders>
              <w:top w:val="nil"/>
              <w:left w:val="nil"/>
              <w:bottom w:val="nil"/>
              <w:right w:val="nil"/>
            </w:tcBorders>
          </w:tcPr>
          <w:p w14:paraId="39205CCB" w14:textId="77777777" w:rsidR="005C175F" w:rsidRDefault="003D7E69" w:rsidP="00593E35">
            <w:pPr>
              <w:rPr>
                <w:lang w:val="fr-FR"/>
              </w:rPr>
            </w:pPr>
            <w:r>
              <w:rPr>
                <w:noProof/>
                <w:lang w:eastAsia="de-DE"/>
              </w:rPr>
              <w:drawing>
                <wp:inline distT="0" distB="0" distL="0" distR="0" wp14:anchorId="693812BF" wp14:editId="27341330">
                  <wp:extent cx="2771775" cy="6011511"/>
                  <wp:effectExtent l="0" t="0" r="0" b="889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75911" cy="6020481"/>
                          </a:xfrm>
                          <a:prstGeom prst="rect">
                            <a:avLst/>
                          </a:prstGeom>
                          <a:noFill/>
                          <a:ln>
                            <a:noFill/>
                          </a:ln>
                        </pic:spPr>
                      </pic:pic>
                    </a:graphicData>
                  </a:graphic>
                </wp:inline>
              </w:drawing>
            </w:r>
          </w:p>
        </w:tc>
      </w:tr>
      <w:tr w:rsidR="005C175F" w14:paraId="779BE0BB" w14:textId="77777777" w:rsidTr="003D7E69">
        <w:tc>
          <w:tcPr>
            <w:tcW w:w="4267" w:type="dxa"/>
            <w:tcBorders>
              <w:top w:val="nil"/>
              <w:left w:val="nil"/>
              <w:bottom w:val="nil"/>
              <w:right w:val="nil"/>
            </w:tcBorders>
          </w:tcPr>
          <w:p w14:paraId="4759A594" w14:textId="3FDDC446" w:rsidR="005C175F" w:rsidRPr="00C94A49" w:rsidRDefault="00332702" w:rsidP="00593E35">
            <w:pPr>
              <w:rPr>
                <w:sz w:val="16"/>
                <w:szCs w:val="16"/>
                <w:lang w:val="en-GB"/>
              </w:rPr>
            </w:pPr>
            <w:hyperlink r:id="rId57" w:anchor="/media/ File:Alsace_region_locator_map.svg" w:history="1">
              <w:r w:rsidR="005C175F" w:rsidRPr="00C94A49">
                <w:rPr>
                  <w:rStyle w:val="Hyperlink"/>
                  <w:sz w:val="16"/>
                  <w:szCs w:val="16"/>
                  <w:lang w:val="en-GB"/>
                </w:rPr>
                <w:t>https://commons.wikimedia.org/wiki/Alsace#/media/ File:Alsace_region_locator_map.svg</w:t>
              </w:r>
            </w:hyperlink>
            <w:r w:rsidR="005C175F" w:rsidRPr="00C94A49">
              <w:rPr>
                <w:sz w:val="16"/>
                <w:szCs w:val="16"/>
                <w:lang w:val="en-GB"/>
              </w:rPr>
              <w:t xml:space="preserve"> </w:t>
            </w:r>
            <w:r w:rsidR="00C94A49" w:rsidRPr="00C94A49">
              <w:rPr>
                <w:sz w:val="16"/>
                <w:szCs w:val="16"/>
                <w:lang w:val="en-GB"/>
              </w:rPr>
              <w:t xml:space="preserve"> ; Original map: Sting, modifications by Wikialine [CC BY-SA 3.0 (https://creativecommons.org/licenses/by-sa/3.0)] </w:t>
            </w:r>
            <w:r w:rsidR="005C175F" w:rsidRPr="00C94A49">
              <w:rPr>
                <w:sz w:val="16"/>
                <w:szCs w:val="16"/>
                <w:lang w:val="en-GB"/>
              </w:rPr>
              <w:t xml:space="preserve">(letzter Aufruf: </w:t>
            </w:r>
            <w:r w:rsidR="00C94A49">
              <w:rPr>
                <w:sz w:val="16"/>
                <w:szCs w:val="16"/>
                <w:lang w:val="en-GB"/>
              </w:rPr>
              <w:t>5. 3. 2019</w:t>
            </w:r>
            <w:r w:rsidR="005C175F" w:rsidRPr="00C94A49">
              <w:rPr>
                <w:sz w:val="16"/>
                <w:szCs w:val="16"/>
                <w:lang w:val="en-GB"/>
              </w:rPr>
              <w:t>)</w:t>
            </w:r>
          </w:p>
        </w:tc>
        <w:tc>
          <w:tcPr>
            <w:tcW w:w="4947" w:type="dxa"/>
            <w:tcBorders>
              <w:top w:val="nil"/>
              <w:left w:val="nil"/>
              <w:bottom w:val="nil"/>
              <w:right w:val="nil"/>
            </w:tcBorders>
          </w:tcPr>
          <w:p w14:paraId="55320425" w14:textId="475676B3" w:rsidR="005C175F" w:rsidRPr="005C175F" w:rsidRDefault="00332702" w:rsidP="005C175F">
            <w:pPr>
              <w:rPr>
                <w:sz w:val="16"/>
                <w:szCs w:val="16"/>
              </w:rPr>
            </w:pPr>
            <w:hyperlink r:id="rId58" w:history="1">
              <w:r w:rsidR="005C175F" w:rsidRPr="005C175F">
                <w:rPr>
                  <w:rStyle w:val="Hyperlink"/>
                  <w:sz w:val="16"/>
                  <w:szCs w:val="16"/>
                </w:rPr>
                <w:t>https://commons.wikimedia.org/wiki/File:Carte_Alsace_autoroutes.svg</w:t>
              </w:r>
            </w:hyperlink>
            <w:r w:rsidR="005C175F" w:rsidRPr="005C175F">
              <w:rPr>
                <w:sz w:val="16"/>
                <w:szCs w:val="16"/>
              </w:rPr>
              <w:t xml:space="preserve"> </w:t>
            </w:r>
            <w:r w:rsidR="00C94A49">
              <w:rPr>
                <w:sz w:val="16"/>
                <w:szCs w:val="16"/>
              </w:rPr>
              <w:t>;</w:t>
            </w:r>
            <w:r w:rsidR="00C94A49">
              <w:t xml:space="preserve"> </w:t>
            </w:r>
            <w:r w:rsidR="00C94A49" w:rsidRPr="00C94A49">
              <w:rPr>
                <w:sz w:val="16"/>
                <w:szCs w:val="16"/>
              </w:rPr>
              <w:t>MlibFR [CC BY-SA 3.0 (https://creativecommons.org/licenses/by-sa/3.0)]</w:t>
            </w:r>
            <w:r w:rsidR="00C94A49">
              <w:rPr>
                <w:sz w:val="16"/>
                <w:szCs w:val="16"/>
              </w:rPr>
              <w:t xml:space="preserve"> </w:t>
            </w:r>
            <w:r w:rsidR="005C175F" w:rsidRPr="005C175F">
              <w:rPr>
                <w:sz w:val="16"/>
                <w:szCs w:val="16"/>
              </w:rPr>
              <w:t xml:space="preserve">(letzter Aufruf: </w:t>
            </w:r>
            <w:r w:rsidR="00C94A49">
              <w:rPr>
                <w:sz w:val="16"/>
                <w:szCs w:val="16"/>
              </w:rPr>
              <w:t>5. 3. 2019</w:t>
            </w:r>
            <w:r w:rsidR="005C175F" w:rsidRPr="005C175F">
              <w:rPr>
                <w:sz w:val="16"/>
                <w:szCs w:val="16"/>
              </w:rPr>
              <w:t>)</w:t>
            </w:r>
          </w:p>
          <w:p w14:paraId="7AD5D010" w14:textId="77777777" w:rsidR="005C175F" w:rsidRPr="005C175F" w:rsidRDefault="005C175F" w:rsidP="00593E35">
            <w:pPr>
              <w:rPr>
                <w:noProof/>
                <w:lang w:eastAsia="de-DE"/>
              </w:rPr>
            </w:pPr>
          </w:p>
        </w:tc>
      </w:tr>
    </w:tbl>
    <w:p w14:paraId="32096DEE" w14:textId="77777777" w:rsidR="00E46AAF" w:rsidRPr="00C94A49" w:rsidRDefault="00E46AAF" w:rsidP="00E46AAF">
      <w:pPr>
        <w:pStyle w:val="Listenabsatz"/>
        <w:rPr>
          <w:b/>
        </w:rPr>
      </w:pPr>
    </w:p>
    <w:p w14:paraId="2ECB1103" w14:textId="77777777" w:rsidR="00553307" w:rsidRPr="006A37DA" w:rsidRDefault="00430F35" w:rsidP="00430F35">
      <w:pPr>
        <w:pStyle w:val="Listenabsatz"/>
        <w:numPr>
          <w:ilvl w:val="0"/>
          <w:numId w:val="2"/>
        </w:numPr>
        <w:rPr>
          <w:b/>
          <w:lang w:val="fr-FR"/>
        </w:rPr>
      </w:pPr>
      <w:r w:rsidRPr="006A37DA">
        <w:rPr>
          <w:b/>
          <w:lang w:val="fr-FR"/>
        </w:rPr>
        <w:t>Visionnement du clip et explication du texte</w:t>
      </w:r>
      <w:r w:rsidR="00E747E7" w:rsidRPr="006A37DA">
        <w:rPr>
          <w:b/>
          <w:lang w:val="fr-FR"/>
        </w:rPr>
        <w:t>/ de la fonction des expressions alsaciennes</w:t>
      </w:r>
    </w:p>
    <w:p w14:paraId="3F5879DB" w14:textId="77777777" w:rsidR="00430F35" w:rsidRDefault="00430F35" w:rsidP="00991FCB">
      <w:pPr>
        <w:jc w:val="both"/>
        <w:rPr>
          <w:lang w:val="fr-FR"/>
        </w:rPr>
      </w:pPr>
      <w:r>
        <w:rPr>
          <w:lang w:val="fr-FR"/>
        </w:rPr>
        <w:t>Cherchez dans le texte de la chanson</w:t>
      </w:r>
    </w:p>
    <w:p w14:paraId="40479143" w14:textId="77777777" w:rsidR="00BD2420" w:rsidRPr="00E747E7" w:rsidRDefault="00BD2420" w:rsidP="00123C03">
      <w:pPr>
        <w:pStyle w:val="Listenabsatz"/>
        <w:numPr>
          <w:ilvl w:val="0"/>
          <w:numId w:val="6"/>
        </w:numPr>
        <w:jc w:val="both"/>
        <w:rPr>
          <w:lang w:val="fr-FR"/>
        </w:rPr>
      </w:pPr>
      <w:r>
        <w:rPr>
          <w:lang w:val="fr-FR"/>
        </w:rPr>
        <w:t>une phrase où les produits alsaciens font partie des bons souvenirs du chanteur.</w:t>
      </w:r>
    </w:p>
    <w:p w14:paraId="149C94DA" w14:textId="77777777" w:rsidR="00BD2420" w:rsidRPr="00BD2420" w:rsidRDefault="00BD2420" w:rsidP="00123C03">
      <w:pPr>
        <w:pStyle w:val="Listenabsatz"/>
        <w:numPr>
          <w:ilvl w:val="0"/>
          <w:numId w:val="6"/>
        </w:numPr>
        <w:jc w:val="both"/>
        <w:rPr>
          <w:lang w:val="fr-FR"/>
        </w:rPr>
      </w:pPr>
      <w:r>
        <w:rPr>
          <w:lang w:val="fr-FR"/>
        </w:rPr>
        <w:t>trois phrases où l’objet typique d’Alsace sert au chanteur de nom p</w:t>
      </w:r>
      <w:r w:rsidR="00195C24">
        <w:rPr>
          <w:lang w:val="fr-FR"/>
        </w:rPr>
        <w:t>our</w:t>
      </w:r>
      <w:r>
        <w:rPr>
          <w:lang w:val="fr-FR"/>
        </w:rPr>
        <w:t xml:space="preserve"> s’adresse</w:t>
      </w:r>
      <w:r w:rsidR="00195C24">
        <w:rPr>
          <w:lang w:val="fr-FR"/>
        </w:rPr>
        <w:t>r</w:t>
      </w:r>
      <w:r>
        <w:rPr>
          <w:lang w:val="fr-FR"/>
        </w:rPr>
        <w:t xml:space="preserve"> à la femme qu’il aime.</w:t>
      </w:r>
    </w:p>
    <w:p w14:paraId="56073D0B" w14:textId="77777777" w:rsidR="00430F35" w:rsidRDefault="00E747E7" w:rsidP="00123C03">
      <w:pPr>
        <w:pStyle w:val="Listenabsatz"/>
        <w:numPr>
          <w:ilvl w:val="0"/>
          <w:numId w:val="6"/>
        </w:numPr>
        <w:jc w:val="both"/>
        <w:rPr>
          <w:lang w:val="fr-FR"/>
        </w:rPr>
      </w:pPr>
      <w:r>
        <w:rPr>
          <w:lang w:val="fr-FR"/>
        </w:rPr>
        <w:t>une</w:t>
      </w:r>
      <w:r w:rsidR="00430F35">
        <w:rPr>
          <w:lang w:val="fr-FR"/>
        </w:rPr>
        <w:t xml:space="preserve"> </w:t>
      </w:r>
      <w:r>
        <w:rPr>
          <w:lang w:val="fr-FR"/>
        </w:rPr>
        <w:t>phrase qui montre</w:t>
      </w:r>
      <w:r w:rsidR="00430F35">
        <w:rPr>
          <w:lang w:val="fr-FR"/>
        </w:rPr>
        <w:t xml:space="preserve"> que </w:t>
      </w:r>
      <w:r>
        <w:rPr>
          <w:lang w:val="fr-FR"/>
        </w:rPr>
        <w:t>le chanteur essaie de se consoler en prenant des plats et d</w:t>
      </w:r>
      <w:r w:rsidR="00430F35">
        <w:rPr>
          <w:lang w:val="fr-FR"/>
        </w:rPr>
        <w:t xml:space="preserve">es </w:t>
      </w:r>
      <w:r>
        <w:rPr>
          <w:lang w:val="fr-FR"/>
        </w:rPr>
        <w:t>boissons alsaciens.</w:t>
      </w:r>
    </w:p>
    <w:p w14:paraId="6EBDC4A2" w14:textId="77777777" w:rsidR="00BD2420" w:rsidRDefault="00E747E7" w:rsidP="00123C03">
      <w:pPr>
        <w:pStyle w:val="Listenabsatz"/>
        <w:numPr>
          <w:ilvl w:val="0"/>
          <w:numId w:val="6"/>
        </w:numPr>
        <w:jc w:val="both"/>
        <w:rPr>
          <w:lang w:val="fr-FR"/>
        </w:rPr>
      </w:pPr>
      <w:r>
        <w:rPr>
          <w:lang w:val="fr-FR"/>
        </w:rPr>
        <w:t>une phrase où le chanteur solitaire se compare à un produit alsacien.</w:t>
      </w:r>
    </w:p>
    <w:p w14:paraId="012D5B70" w14:textId="77777777" w:rsidR="00723F42" w:rsidRDefault="00723F42" w:rsidP="00123C03">
      <w:pPr>
        <w:pStyle w:val="Listenabsatz"/>
        <w:numPr>
          <w:ilvl w:val="0"/>
          <w:numId w:val="6"/>
        </w:numPr>
        <w:jc w:val="both"/>
        <w:rPr>
          <w:lang w:val="fr-FR"/>
        </w:rPr>
      </w:pPr>
      <w:r>
        <w:rPr>
          <w:lang w:val="fr-FR"/>
        </w:rPr>
        <w:t xml:space="preserve">deux phrases où le chanteur exprime un rêve concernant son </w:t>
      </w:r>
      <w:r w:rsidR="00195C24">
        <w:rPr>
          <w:lang w:val="fr-FR"/>
        </w:rPr>
        <w:t>avenir</w:t>
      </w:r>
      <w:r>
        <w:rPr>
          <w:lang w:val="fr-FR"/>
        </w:rPr>
        <w:t>.</w:t>
      </w:r>
    </w:p>
    <w:p w14:paraId="44199069" w14:textId="77777777" w:rsidR="00494023" w:rsidRDefault="00494023" w:rsidP="00991FCB">
      <w:pPr>
        <w:jc w:val="both"/>
        <w:rPr>
          <w:lang w:val="fr-FR"/>
        </w:rPr>
      </w:pPr>
    </w:p>
    <w:p w14:paraId="23C5D2E1" w14:textId="77777777" w:rsidR="00FB2C24" w:rsidRPr="000A5019" w:rsidRDefault="00FB2C24" w:rsidP="00991FCB">
      <w:pPr>
        <w:pStyle w:val="Listenabsatz"/>
        <w:numPr>
          <w:ilvl w:val="0"/>
          <w:numId w:val="2"/>
        </w:numPr>
        <w:jc w:val="both"/>
        <w:rPr>
          <w:b/>
          <w:lang w:val="fr-FR"/>
        </w:rPr>
      </w:pPr>
      <w:r w:rsidRPr="000A5019">
        <w:rPr>
          <w:b/>
          <w:lang w:val="fr-FR"/>
        </w:rPr>
        <w:t>Analyse</w:t>
      </w:r>
    </w:p>
    <w:p w14:paraId="7737D2A8" w14:textId="77777777" w:rsidR="00494023" w:rsidRDefault="00494023" w:rsidP="00123C03">
      <w:pPr>
        <w:pStyle w:val="Listenabsatz"/>
        <w:numPr>
          <w:ilvl w:val="0"/>
          <w:numId w:val="11"/>
        </w:numPr>
        <w:jc w:val="both"/>
        <w:rPr>
          <w:lang w:val="fr-FR"/>
        </w:rPr>
      </w:pPr>
      <w:r>
        <w:rPr>
          <w:lang w:val="fr-FR"/>
        </w:rPr>
        <w:t>Expliquez le titre de la chanson : qu’est-ce que le juron « Fe’tomi » exprime dans le contexte de la situation du chanteur ?</w:t>
      </w:r>
    </w:p>
    <w:p w14:paraId="33997DD4" w14:textId="77777777" w:rsidR="00FB2C24" w:rsidRDefault="00FB2C24" w:rsidP="00123C03">
      <w:pPr>
        <w:pStyle w:val="Listenabsatz"/>
        <w:numPr>
          <w:ilvl w:val="0"/>
          <w:numId w:val="11"/>
        </w:numPr>
        <w:jc w:val="both"/>
        <w:rPr>
          <w:lang w:val="fr-FR"/>
        </w:rPr>
      </w:pPr>
      <w:r>
        <w:rPr>
          <w:lang w:val="fr-FR"/>
        </w:rPr>
        <w:t>Comparez le texte original de la chanson « Sorry » interprété par Justin Bieber au texte de SEPI. Vérifiez s’il y a des phrases semblables dans les deux textes. Voici quelques aspects possibles :</w:t>
      </w:r>
    </w:p>
    <w:p w14:paraId="227CFF2A" w14:textId="77777777" w:rsidR="00FB2C24" w:rsidRDefault="00FB2C24" w:rsidP="00123C03">
      <w:pPr>
        <w:pStyle w:val="Listenabsatz"/>
        <w:numPr>
          <w:ilvl w:val="0"/>
          <w:numId w:val="12"/>
        </w:numPr>
        <w:jc w:val="both"/>
        <w:rPr>
          <w:lang w:val="fr-FR"/>
        </w:rPr>
      </w:pPr>
      <w:r>
        <w:rPr>
          <w:lang w:val="fr-FR"/>
        </w:rPr>
        <w:t>Les événements du passé</w:t>
      </w:r>
    </w:p>
    <w:p w14:paraId="3055BD3C" w14:textId="77777777" w:rsidR="00E55CB9" w:rsidRDefault="00E55CB9" w:rsidP="00123C03">
      <w:pPr>
        <w:pStyle w:val="Listenabsatz"/>
        <w:numPr>
          <w:ilvl w:val="0"/>
          <w:numId w:val="12"/>
        </w:numPr>
        <w:jc w:val="both"/>
        <w:rPr>
          <w:lang w:val="fr-FR"/>
        </w:rPr>
      </w:pPr>
      <w:r>
        <w:rPr>
          <w:lang w:val="fr-FR"/>
        </w:rPr>
        <w:t>La situation actuelle du couple</w:t>
      </w:r>
    </w:p>
    <w:p w14:paraId="64496B81" w14:textId="77777777" w:rsidR="00FB2C24" w:rsidRDefault="00FB2C24" w:rsidP="00123C03">
      <w:pPr>
        <w:pStyle w:val="Listenabsatz"/>
        <w:numPr>
          <w:ilvl w:val="0"/>
          <w:numId w:val="12"/>
        </w:numPr>
        <w:jc w:val="both"/>
        <w:rPr>
          <w:lang w:val="fr-FR"/>
        </w:rPr>
      </w:pPr>
      <w:r>
        <w:rPr>
          <w:lang w:val="fr-FR"/>
        </w:rPr>
        <w:t>Le chanteur se sent-il coupable ? Justifiez votre avis par des citations</w:t>
      </w:r>
    </w:p>
    <w:p w14:paraId="6FAE235B" w14:textId="77777777" w:rsidR="00FB2C24" w:rsidRPr="00FB2C24" w:rsidRDefault="00FB2C24" w:rsidP="00123C03">
      <w:pPr>
        <w:pStyle w:val="Listenabsatz"/>
        <w:numPr>
          <w:ilvl w:val="0"/>
          <w:numId w:val="12"/>
        </w:numPr>
        <w:jc w:val="both"/>
        <w:rPr>
          <w:lang w:val="fr-FR"/>
        </w:rPr>
      </w:pPr>
      <w:r>
        <w:rPr>
          <w:lang w:val="fr-FR"/>
        </w:rPr>
        <w:t>Qu’est-ce qu’il espère pour l’avenir ?</w:t>
      </w:r>
    </w:p>
    <w:p w14:paraId="068F3EB1" w14:textId="77777777" w:rsidR="007D0A69" w:rsidRPr="00770A20" w:rsidRDefault="007D0A69" w:rsidP="007D0A69">
      <w:pPr>
        <w:spacing w:after="0" w:line="240" w:lineRule="auto"/>
        <w:rPr>
          <w:rFonts w:ascii="Segoe UI" w:hAnsi="Segoe UI" w:cs="Segoe UI"/>
          <w:color w:val="000000"/>
          <w:sz w:val="20"/>
          <w:szCs w:val="20"/>
          <w:lang w:val="fr-FR"/>
        </w:rPr>
      </w:pPr>
    </w:p>
    <w:tbl>
      <w:tblPr>
        <w:tblStyle w:val="Tabellenraster"/>
        <w:tblW w:w="0" w:type="auto"/>
        <w:tblLook w:val="04A0" w:firstRow="1" w:lastRow="0" w:firstColumn="1" w:lastColumn="0" w:noHBand="0" w:noVBand="1"/>
      </w:tblPr>
      <w:tblGrid>
        <w:gridCol w:w="988"/>
        <w:gridCol w:w="8072"/>
      </w:tblGrid>
      <w:tr w:rsidR="007D0A69" w:rsidRPr="00703E2A" w14:paraId="05A470C6" w14:textId="77777777" w:rsidTr="00991FCB">
        <w:tc>
          <w:tcPr>
            <w:tcW w:w="988" w:type="dxa"/>
            <w:tcBorders>
              <w:bottom w:val="nil"/>
              <w:right w:val="nil"/>
            </w:tcBorders>
          </w:tcPr>
          <w:p w14:paraId="261617D4" w14:textId="0A13CCFA" w:rsidR="007D0A69" w:rsidRPr="001754CE" w:rsidRDefault="007D0A69" w:rsidP="00703E2A">
            <w:pPr>
              <w:rPr>
                <w:rFonts w:eastAsia="Times New Roman" w:cs="Arial"/>
                <w:color w:val="2F2F2F"/>
                <w:lang w:val="fr-FR" w:eastAsia="de-DE"/>
              </w:rPr>
            </w:pPr>
          </w:p>
          <w:p w14:paraId="18767127" w14:textId="77777777" w:rsidR="007D0A69" w:rsidRPr="001754CE" w:rsidRDefault="007D0A69" w:rsidP="00703E2A">
            <w:pPr>
              <w:rPr>
                <w:rFonts w:eastAsia="Times New Roman" w:cs="Arial"/>
                <w:color w:val="2F2F2F"/>
                <w:lang w:val="fr-FR" w:eastAsia="de-DE"/>
              </w:rPr>
            </w:pPr>
          </w:p>
          <w:p w14:paraId="1F9F26E3" w14:textId="267959CA" w:rsidR="00703E2A" w:rsidRPr="001754CE" w:rsidRDefault="00703E2A" w:rsidP="00703E2A">
            <w:pPr>
              <w:rPr>
                <w:rFonts w:eastAsia="Times New Roman" w:cs="Arial"/>
                <w:color w:val="2F2F2F"/>
                <w:lang w:val="fr-FR" w:eastAsia="de-DE"/>
              </w:rPr>
            </w:pPr>
          </w:p>
        </w:tc>
        <w:tc>
          <w:tcPr>
            <w:tcW w:w="8074" w:type="dxa"/>
            <w:tcBorders>
              <w:left w:val="nil"/>
              <w:bottom w:val="nil"/>
            </w:tcBorders>
          </w:tcPr>
          <w:p w14:paraId="37A38FD5" w14:textId="77777777" w:rsidR="007D0A69" w:rsidRPr="001754CE" w:rsidRDefault="007D0A69" w:rsidP="00FB2C24">
            <w:pPr>
              <w:jc w:val="center"/>
              <w:rPr>
                <w:rFonts w:eastAsia="Times New Roman" w:cs="Arial"/>
                <w:b/>
                <w:color w:val="2F2F2F"/>
                <w:lang w:val="fr-FR" w:eastAsia="de-DE"/>
              </w:rPr>
            </w:pPr>
          </w:p>
          <w:p w14:paraId="1147AC2A" w14:textId="5712A06E" w:rsidR="007D0A69" w:rsidRPr="00703E2A" w:rsidRDefault="00703E2A" w:rsidP="00703E2A">
            <w:pPr>
              <w:rPr>
                <w:rFonts w:eastAsia="Times New Roman" w:cs="Arial"/>
                <w:color w:val="2F2F2F"/>
                <w:lang w:eastAsia="de-DE"/>
              </w:rPr>
            </w:pPr>
            <w:r w:rsidRPr="00703E2A">
              <w:rPr>
                <w:rFonts w:eastAsia="Times New Roman" w:cs="Arial"/>
                <w:color w:val="2F2F2F"/>
                <w:lang w:eastAsia="de-DE"/>
              </w:rPr>
              <w:t>Text: Justin Bieber, Sorry, z</w:t>
            </w:r>
            <w:r>
              <w:rPr>
                <w:rFonts w:eastAsia="Times New Roman" w:cs="Arial"/>
                <w:color w:val="2F2F2F"/>
                <w:lang w:eastAsia="de-DE"/>
              </w:rPr>
              <w:t>um Beispiel:</w:t>
            </w:r>
          </w:p>
        </w:tc>
      </w:tr>
      <w:tr w:rsidR="00DE5297" w14:paraId="3494D64E" w14:textId="77777777" w:rsidTr="00991FCB">
        <w:tc>
          <w:tcPr>
            <w:tcW w:w="988" w:type="dxa"/>
            <w:tcBorders>
              <w:top w:val="nil"/>
              <w:right w:val="nil"/>
            </w:tcBorders>
          </w:tcPr>
          <w:p w14:paraId="1087012C" w14:textId="77777777" w:rsidR="00DE5297" w:rsidRPr="00703E2A" w:rsidRDefault="00DE5297" w:rsidP="00FB2C24">
            <w:pPr>
              <w:jc w:val="center"/>
              <w:rPr>
                <w:rFonts w:eastAsia="Times New Roman" w:cs="Arial"/>
                <w:b/>
                <w:color w:val="2F2F2F"/>
                <w:lang w:eastAsia="de-DE"/>
              </w:rPr>
            </w:pPr>
          </w:p>
        </w:tc>
        <w:tc>
          <w:tcPr>
            <w:tcW w:w="8074" w:type="dxa"/>
            <w:tcBorders>
              <w:top w:val="nil"/>
              <w:left w:val="nil"/>
            </w:tcBorders>
          </w:tcPr>
          <w:p w14:paraId="28E3ED1D" w14:textId="77777777" w:rsidR="00DE5297" w:rsidRDefault="00332702" w:rsidP="00DE5297">
            <w:pPr>
              <w:rPr>
                <w:rFonts w:cs="Segoe UI"/>
                <w:color w:val="000000"/>
                <w:sz w:val="16"/>
                <w:szCs w:val="16"/>
              </w:rPr>
            </w:pPr>
            <w:hyperlink r:id="rId59" w:history="1">
              <w:r w:rsidR="00DE5297" w:rsidRPr="00DE5297">
                <w:rPr>
                  <w:rStyle w:val="Hyperlink"/>
                  <w:rFonts w:cs="Segoe UI"/>
                  <w:sz w:val="16"/>
                  <w:szCs w:val="16"/>
                </w:rPr>
                <w:t>http://www.songtexte.com/songtext/justin-bieber/sorry-237928b3.html</w:t>
              </w:r>
            </w:hyperlink>
            <w:r w:rsidR="00DE5297" w:rsidRPr="00DE5297">
              <w:rPr>
                <w:rFonts w:cs="Segoe UI"/>
                <w:color w:val="000000"/>
                <w:sz w:val="16"/>
                <w:szCs w:val="16"/>
              </w:rPr>
              <w:t xml:space="preserve">  (letzter Aufruf: 12. 7. 2018)</w:t>
            </w:r>
          </w:p>
          <w:p w14:paraId="2644B307" w14:textId="12DFA5AF" w:rsidR="00703E2A" w:rsidRPr="00DE5297" w:rsidRDefault="00703E2A" w:rsidP="00DE5297">
            <w:pPr>
              <w:rPr>
                <w:rFonts w:eastAsia="Times New Roman" w:cs="Arial"/>
                <w:b/>
                <w:color w:val="2F2F2F"/>
                <w:sz w:val="16"/>
                <w:szCs w:val="16"/>
                <w:lang w:eastAsia="de-DE"/>
              </w:rPr>
            </w:pPr>
          </w:p>
        </w:tc>
      </w:tr>
    </w:tbl>
    <w:p w14:paraId="4CEE421B" w14:textId="77777777" w:rsidR="007D0A69" w:rsidRDefault="007D0A69" w:rsidP="007D0A69">
      <w:pPr>
        <w:spacing w:after="0" w:line="240" w:lineRule="auto"/>
        <w:rPr>
          <w:rFonts w:ascii="Segoe UI" w:hAnsi="Segoe UI" w:cs="Segoe UI"/>
          <w:color w:val="000000"/>
          <w:sz w:val="20"/>
          <w:szCs w:val="20"/>
        </w:rPr>
      </w:pPr>
    </w:p>
    <w:p w14:paraId="6B6AE27E" w14:textId="77777777" w:rsidR="007D0A69" w:rsidRPr="00BD2420" w:rsidRDefault="007D0A69" w:rsidP="007D0A69">
      <w:pPr>
        <w:spacing w:after="0" w:line="240" w:lineRule="auto"/>
        <w:rPr>
          <w:lang w:val="fr-FR"/>
        </w:rPr>
      </w:pPr>
    </w:p>
    <w:p w14:paraId="7E7FF00F" w14:textId="77777777" w:rsidR="00577BBC" w:rsidRDefault="00577BBC">
      <w:pPr>
        <w:rPr>
          <w:lang w:val="fr-FR"/>
        </w:rPr>
      </w:pPr>
      <w:r>
        <w:rPr>
          <w:lang w:val="fr-FR"/>
        </w:rPr>
        <w:br w:type="page"/>
      </w:r>
    </w:p>
    <w:p w14:paraId="0D296C0F" w14:textId="77777777" w:rsidR="00577BBC" w:rsidRDefault="00577BBC" w:rsidP="00C62843">
      <w:pPr>
        <w:pStyle w:val="berschrift2"/>
        <w:rPr>
          <w:lang w:val="fr-FR"/>
        </w:rPr>
      </w:pPr>
      <w:bookmarkStart w:id="4" w:name="_Toc532217432"/>
      <w:r>
        <w:rPr>
          <w:lang w:val="fr-FR"/>
        </w:rPr>
        <w:lastRenderedPageBreak/>
        <w:t xml:space="preserve">II. </w:t>
      </w:r>
      <w:r w:rsidRPr="00527838">
        <w:rPr>
          <w:lang w:val="fr-FR"/>
        </w:rPr>
        <w:t>Sepi</w:t>
      </w:r>
      <w:r>
        <w:rPr>
          <w:lang w:val="fr-FR"/>
        </w:rPr>
        <w:t xml:space="preserve"> : Pref - </w:t>
      </w:r>
      <w:r w:rsidRPr="00527838">
        <w:rPr>
          <w:lang w:val="fr-FR"/>
        </w:rPr>
        <w:t>Je suis Alsacien (</w:t>
      </w:r>
      <w:r>
        <w:rPr>
          <w:lang w:val="fr-FR"/>
        </w:rPr>
        <w:t>Parodie de Bref</w:t>
      </w:r>
      <w:r>
        <w:rPr>
          <w:rStyle w:val="Funotenzeichen"/>
          <w:b/>
          <w:lang w:val="fr-FR"/>
        </w:rPr>
        <w:footnoteReference w:id="2"/>
      </w:r>
      <w:r>
        <w:rPr>
          <w:lang w:val="fr-FR"/>
        </w:rPr>
        <w:t>)</w:t>
      </w:r>
      <w:bookmarkEnd w:id="4"/>
      <w:r w:rsidR="00C62843">
        <w:rPr>
          <w:lang w:val="fr-FR"/>
        </w:rPr>
        <w:br/>
      </w:r>
    </w:p>
    <w:p w14:paraId="092331A0" w14:textId="77777777" w:rsidR="00577BBC" w:rsidRDefault="00332702" w:rsidP="00577BBC">
      <w:pPr>
        <w:rPr>
          <w:rFonts w:ascii="Segoe UI" w:hAnsi="Segoe UI" w:cs="Segoe UI"/>
          <w:color w:val="000000"/>
          <w:sz w:val="20"/>
          <w:szCs w:val="20"/>
        </w:rPr>
      </w:pPr>
      <w:hyperlink r:id="rId60" w:history="1">
        <w:r w:rsidR="00577BBC" w:rsidRPr="00527838">
          <w:rPr>
            <w:rStyle w:val="Hyperlink"/>
            <w:rFonts w:ascii="Segoe UI" w:hAnsi="Segoe UI" w:cs="Segoe UI"/>
            <w:sz w:val="20"/>
            <w:szCs w:val="20"/>
          </w:rPr>
          <w:t>https://www.youtube.com/watch?v=Ye8xUY68seI&amp;t=8s</w:t>
        </w:r>
      </w:hyperlink>
      <w:r w:rsidR="00577BBC" w:rsidRPr="00527838">
        <w:rPr>
          <w:rFonts w:ascii="Segoe UI" w:hAnsi="Segoe UI" w:cs="Segoe UI"/>
          <w:color w:val="000000"/>
          <w:sz w:val="20"/>
          <w:szCs w:val="20"/>
        </w:rPr>
        <w:t xml:space="preserve"> (letzt</w:t>
      </w:r>
      <w:r w:rsidR="00577BBC">
        <w:rPr>
          <w:rFonts w:ascii="Segoe UI" w:hAnsi="Segoe UI" w:cs="Segoe UI"/>
          <w:color w:val="000000"/>
          <w:sz w:val="20"/>
          <w:szCs w:val="20"/>
        </w:rPr>
        <w:t>er Aufruf: 22. 11. 2018)</w:t>
      </w:r>
    </w:p>
    <w:p w14:paraId="2633871E" w14:textId="77777777" w:rsidR="00577BBC" w:rsidRDefault="00577BBC" w:rsidP="00577BBC">
      <w:r>
        <w:t>oder</w:t>
      </w:r>
    </w:p>
    <w:p w14:paraId="21D34206" w14:textId="77777777" w:rsidR="00577BBC" w:rsidRDefault="00332702" w:rsidP="00577BBC">
      <w:pPr>
        <w:rPr>
          <w:rFonts w:ascii="Segoe UI" w:hAnsi="Segoe UI" w:cs="Segoe UI"/>
          <w:color w:val="000000"/>
          <w:sz w:val="20"/>
          <w:szCs w:val="20"/>
        </w:rPr>
      </w:pPr>
      <w:hyperlink r:id="rId61" w:anchor="t=5" w:history="1">
        <w:r w:rsidR="00577BBC" w:rsidRPr="00527838">
          <w:rPr>
            <w:rStyle w:val="Hyperlink"/>
            <w:rFonts w:ascii="Segoe UI" w:hAnsi="Segoe UI" w:cs="Segoe UI"/>
            <w:sz w:val="20"/>
            <w:szCs w:val="20"/>
          </w:rPr>
          <w:t>https://www.youtube.com/watch?v=Ye8xUY68seI&amp;list=RDYe8xUY68seI&amp;start_radio=1#t=5</w:t>
        </w:r>
      </w:hyperlink>
      <w:r w:rsidR="00577BBC" w:rsidRPr="00527838">
        <w:rPr>
          <w:rFonts w:ascii="Segoe UI" w:hAnsi="Segoe UI" w:cs="Segoe UI"/>
          <w:color w:val="000000"/>
          <w:sz w:val="20"/>
          <w:szCs w:val="20"/>
        </w:rPr>
        <w:t xml:space="preserve">  (letz</w:t>
      </w:r>
      <w:r w:rsidR="00577BBC">
        <w:rPr>
          <w:rFonts w:ascii="Segoe UI" w:hAnsi="Segoe UI" w:cs="Segoe UI"/>
          <w:color w:val="000000"/>
          <w:sz w:val="20"/>
          <w:szCs w:val="20"/>
        </w:rPr>
        <w:t>ter Aufruf: 22. 11. 2018)</w:t>
      </w:r>
    </w:p>
    <w:p w14:paraId="40989587" w14:textId="77777777" w:rsidR="00577BBC" w:rsidRPr="000F130B" w:rsidRDefault="00577BBC" w:rsidP="00577BBC">
      <w:pPr>
        <w:rPr>
          <w:b/>
        </w:rPr>
      </w:pPr>
      <w:r>
        <w:rPr>
          <w:b/>
        </w:rPr>
        <w:t xml:space="preserve">I. </w:t>
      </w:r>
      <w:r w:rsidRPr="00BB01EE">
        <w:rPr>
          <w:b/>
        </w:rPr>
        <w:t>Einführung</w:t>
      </w:r>
    </w:p>
    <w:tbl>
      <w:tblPr>
        <w:tblStyle w:val="Tabellenraster"/>
        <w:tblW w:w="0" w:type="auto"/>
        <w:tblLook w:val="04A0" w:firstRow="1" w:lastRow="0" w:firstColumn="1" w:lastColumn="0" w:noHBand="0" w:noVBand="1"/>
      </w:tblPr>
      <w:tblGrid>
        <w:gridCol w:w="988"/>
        <w:gridCol w:w="8072"/>
      </w:tblGrid>
      <w:tr w:rsidR="00577BBC" w:rsidRPr="00BE01A7" w14:paraId="578A39FD" w14:textId="77777777" w:rsidTr="006A7425">
        <w:tc>
          <w:tcPr>
            <w:tcW w:w="988" w:type="dxa"/>
            <w:tcBorders>
              <w:bottom w:val="nil"/>
              <w:right w:val="nil"/>
            </w:tcBorders>
          </w:tcPr>
          <w:p w14:paraId="652A047C" w14:textId="5CEDA24B" w:rsidR="00577BBC" w:rsidRPr="00527838" w:rsidRDefault="00577BBC" w:rsidP="006A7425"/>
        </w:tc>
        <w:tc>
          <w:tcPr>
            <w:tcW w:w="8074" w:type="dxa"/>
            <w:tcBorders>
              <w:left w:val="nil"/>
              <w:bottom w:val="nil"/>
            </w:tcBorders>
          </w:tcPr>
          <w:p w14:paraId="17FB032F" w14:textId="77777777" w:rsidR="00577BBC" w:rsidRDefault="00577BBC" w:rsidP="006A7425">
            <w:pPr>
              <w:jc w:val="both"/>
              <w:rPr>
                <w:lang w:val="fr-FR"/>
              </w:rPr>
            </w:pPr>
          </w:p>
          <w:p w14:paraId="0CB359D7" w14:textId="48D92923" w:rsidR="00577BBC" w:rsidRPr="00485904" w:rsidRDefault="00703E2A" w:rsidP="006A7425">
            <w:pPr>
              <w:jc w:val="both"/>
              <w:rPr>
                <w:lang w:val="fr-FR"/>
              </w:rPr>
            </w:pPr>
            <w:r>
              <w:rPr>
                <w:lang w:val="fr-FR"/>
              </w:rPr>
              <w:t>Transkription des Liedtextes</w:t>
            </w:r>
          </w:p>
        </w:tc>
      </w:tr>
      <w:tr w:rsidR="00577BBC" w:rsidRPr="0078428B" w14:paraId="352C9512" w14:textId="77777777" w:rsidTr="006A7425">
        <w:tc>
          <w:tcPr>
            <w:tcW w:w="988" w:type="dxa"/>
            <w:tcBorders>
              <w:top w:val="nil"/>
              <w:right w:val="nil"/>
            </w:tcBorders>
          </w:tcPr>
          <w:p w14:paraId="6CDF712E" w14:textId="77777777" w:rsidR="00577BBC" w:rsidRPr="00485904" w:rsidRDefault="00577BBC" w:rsidP="006A7425">
            <w:pPr>
              <w:rPr>
                <w:lang w:val="fr-FR"/>
              </w:rPr>
            </w:pPr>
          </w:p>
        </w:tc>
        <w:tc>
          <w:tcPr>
            <w:tcW w:w="8074" w:type="dxa"/>
            <w:tcBorders>
              <w:top w:val="nil"/>
              <w:left w:val="nil"/>
            </w:tcBorders>
          </w:tcPr>
          <w:p w14:paraId="4607D2BE" w14:textId="753C8649" w:rsidR="00577BBC" w:rsidRPr="00703E2A" w:rsidRDefault="00577BBC" w:rsidP="006A7425">
            <w:pPr>
              <w:jc w:val="both"/>
              <w:rPr>
                <w:rFonts w:cstheme="minorHAnsi"/>
                <w:color w:val="000000"/>
                <w:sz w:val="18"/>
                <w:szCs w:val="18"/>
              </w:rPr>
            </w:pPr>
          </w:p>
        </w:tc>
      </w:tr>
    </w:tbl>
    <w:p w14:paraId="0A5FA969" w14:textId="77777777" w:rsidR="00577BBC" w:rsidRDefault="00577BBC" w:rsidP="00577BBC">
      <w:pPr>
        <w:spacing w:after="0" w:line="240" w:lineRule="auto"/>
        <w:jc w:val="both"/>
        <w:rPr>
          <w:b/>
        </w:rPr>
      </w:pPr>
    </w:p>
    <w:p w14:paraId="12F2DAC4" w14:textId="77777777" w:rsidR="00577BBC" w:rsidRDefault="00577BBC" w:rsidP="00577BBC">
      <w:pPr>
        <w:spacing w:after="0" w:line="240" w:lineRule="auto"/>
        <w:jc w:val="both"/>
        <w:rPr>
          <w:b/>
        </w:rPr>
      </w:pPr>
    </w:p>
    <w:p w14:paraId="09BF5ED5" w14:textId="77777777" w:rsidR="00577BBC" w:rsidRDefault="00577BBC" w:rsidP="00577BBC">
      <w:pPr>
        <w:spacing w:after="0" w:line="240" w:lineRule="auto"/>
        <w:jc w:val="both"/>
        <w:rPr>
          <w:b/>
        </w:rPr>
      </w:pPr>
    </w:p>
    <w:p w14:paraId="0DA5CBC0" w14:textId="77777777" w:rsidR="00577BBC" w:rsidRPr="00586A30" w:rsidRDefault="00577BBC" w:rsidP="00577BBC">
      <w:pPr>
        <w:spacing w:after="0" w:line="240" w:lineRule="auto"/>
        <w:jc w:val="both"/>
      </w:pPr>
      <w:r>
        <w:rPr>
          <w:b/>
        </w:rPr>
        <w:t>F</w:t>
      </w:r>
      <w:r w:rsidRPr="00800994">
        <w:rPr>
          <w:b/>
        </w:rPr>
        <w:t>unkti</w:t>
      </w:r>
      <w:r w:rsidRPr="00586A30">
        <w:rPr>
          <w:b/>
        </w:rPr>
        <w:t>on der unten ausgearbeiteten Vorschläge im Rahmen der gesamten Unterrichtseinheit </w:t>
      </w:r>
      <w:r w:rsidRPr="00586A30">
        <w:t>:</w:t>
      </w:r>
    </w:p>
    <w:p w14:paraId="2C864B55" w14:textId="77777777" w:rsidR="00577BBC" w:rsidRPr="00586A30" w:rsidRDefault="00577BBC" w:rsidP="00577BBC">
      <w:pPr>
        <w:spacing w:after="0" w:line="240" w:lineRule="auto"/>
        <w:jc w:val="both"/>
      </w:pPr>
    </w:p>
    <w:p w14:paraId="3704D9C4" w14:textId="77777777" w:rsidR="00577BBC" w:rsidRDefault="00577BBC" w:rsidP="00123C03">
      <w:pPr>
        <w:pStyle w:val="Listenabsatz"/>
        <w:numPr>
          <w:ilvl w:val="0"/>
          <w:numId w:val="13"/>
        </w:numPr>
        <w:jc w:val="both"/>
      </w:pPr>
      <w:r>
        <w:rPr>
          <w:b/>
        </w:rPr>
        <w:t>Sprachbewusstheit und soziokulturelles Orientierungswissen</w:t>
      </w:r>
      <w:r>
        <w:t>:</w:t>
      </w:r>
    </w:p>
    <w:p w14:paraId="5022FE88" w14:textId="77777777" w:rsidR="00577BBC" w:rsidRPr="00FC5A9B" w:rsidRDefault="00577BBC" w:rsidP="00123C03">
      <w:pPr>
        <w:pStyle w:val="Listenabsatz"/>
        <w:numPr>
          <w:ilvl w:val="0"/>
          <w:numId w:val="19"/>
        </w:numPr>
        <w:jc w:val="both"/>
      </w:pPr>
      <w:r w:rsidRPr="00917D18">
        <w:t xml:space="preserve">Besonderheit </w:t>
      </w:r>
      <w:r w:rsidRPr="0099515B">
        <w:t>des elsässischen Akzents im Französischen (Artikulation, Intonation, Akzentu</w:t>
      </w:r>
      <w:r>
        <w:t>-</w:t>
      </w:r>
      <w:r w:rsidRPr="0099515B">
        <w:t>ierung; Interjektionen</w:t>
      </w:r>
      <w:r w:rsidRPr="00C12A40">
        <w:t xml:space="preserve">) im Unterschied zum </w:t>
      </w:r>
      <w:r w:rsidRPr="00FC5A9B">
        <w:rPr>
          <w:i/>
        </w:rPr>
        <w:t>français standard</w:t>
      </w:r>
      <w:r w:rsidRPr="00FC5A9B">
        <w:rPr>
          <w:color w:val="00B050"/>
        </w:rPr>
        <w:t xml:space="preserve"> </w:t>
      </w:r>
    </w:p>
    <w:p w14:paraId="698B8870" w14:textId="77777777" w:rsidR="00577BBC" w:rsidRDefault="00577BBC" w:rsidP="00123C03">
      <w:pPr>
        <w:pStyle w:val="Listenabsatz"/>
        <w:numPr>
          <w:ilvl w:val="0"/>
          <w:numId w:val="13"/>
        </w:numPr>
        <w:jc w:val="both"/>
      </w:pPr>
      <w:r w:rsidRPr="005707FD">
        <w:rPr>
          <w:b/>
        </w:rPr>
        <w:t>Hör-/Hörsehverstehen</w:t>
      </w:r>
      <w:r>
        <w:t xml:space="preserve">: </w:t>
      </w:r>
    </w:p>
    <w:p w14:paraId="28FE1325" w14:textId="77777777" w:rsidR="00577BBC" w:rsidRDefault="00577BBC" w:rsidP="00123C03">
      <w:pPr>
        <w:pStyle w:val="Listenabsatz"/>
        <w:numPr>
          <w:ilvl w:val="0"/>
          <w:numId w:val="19"/>
        </w:numPr>
        <w:jc w:val="both"/>
      </w:pPr>
      <w:r>
        <w:t>selektives Hören einzelner Sätze und Satzfragmente, in denen Handlungen des Alltags genannt werden</w:t>
      </w:r>
    </w:p>
    <w:p w14:paraId="36313FD8" w14:textId="77777777" w:rsidR="00577BBC" w:rsidRDefault="00577BBC" w:rsidP="00123C03">
      <w:pPr>
        <w:pStyle w:val="Listenabsatz"/>
        <w:numPr>
          <w:ilvl w:val="0"/>
          <w:numId w:val="19"/>
        </w:numPr>
        <w:jc w:val="both"/>
      </w:pPr>
      <w:r>
        <w:t>Strategie: Bild-Text-Redundanz und den Titel nutzen, um ein Vorverständnis bzw. Globalver-stehen zu erreichen</w:t>
      </w:r>
    </w:p>
    <w:p w14:paraId="1A6B0D4C" w14:textId="2DF88459" w:rsidR="00577BBC" w:rsidRDefault="00577BBC" w:rsidP="00123C03">
      <w:pPr>
        <w:pStyle w:val="Listenabsatz"/>
        <w:numPr>
          <w:ilvl w:val="0"/>
          <w:numId w:val="19"/>
        </w:numPr>
        <w:jc w:val="both"/>
      </w:pPr>
      <w:r>
        <w:t>Kenntnis einzelner Besonderheiten des elsässischen Akzents als einer Varietät des Franzö-sischen</w:t>
      </w:r>
    </w:p>
    <w:p w14:paraId="31FA1E7A" w14:textId="77777777" w:rsidR="00703E2A" w:rsidRDefault="00703E2A" w:rsidP="00703E2A">
      <w:pPr>
        <w:pStyle w:val="Listenabsatz"/>
        <w:ind w:left="890"/>
        <w:jc w:val="both"/>
      </w:pPr>
    </w:p>
    <w:p w14:paraId="17E9EF8F" w14:textId="77777777" w:rsidR="00577BBC" w:rsidRDefault="00577BBC" w:rsidP="00123C03">
      <w:pPr>
        <w:pStyle w:val="Listenabsatz"/>
        <w:numPr>
          <w:ilvl w:val="0"/>
          <w:numId w:val="13"/>
        </w:numPr>
        <w:jc w:val="both"/>
      </w:pPr>
      <w:r w:rsidRPr="005707FD">
        <w:rPr>
          <w:b/>
        </w:rPr>
        <w:t>Text- und Medienkompetenz</w:t>
      </w:r>
      <w:r>
        <w:t>:</w:t>
      </w:r>
    </w:p>
    <w:p w14:paraId="55D99A93" w14:textId="364CCC79" w:rsidR="00703E2A" w:rsidRPr="00917D18" w:rsidRDefault="00577BBC" w:rsidP="00703E2A">
      <w:pPr>
        <w:pStyle w:val="Listenabsatz"/>
        <w:numPr>
          <w:ilvl w:val="0"/>
          <w:numId w:val="20"/>
        </w:numPr>
        <w:jc w:val="both"/>
      </w:pPr>
      <w:r w:rsidRPr="00917D18">
        <w:t>Analyse ausgewählter Passagen des Videos: Hörtext-Bild-Differenz nutzen, um Ironie und Witz zu erklären</w:t>
      </w:r>
    </w:p>
    <w:p w14:paraId="54F8E63A" w14:textId="77777777" w:rsidR="00577BBC" w:rsidRDefault="00577BBC" w:rsidP="00577BBC">
      <w:pPr>
        <w:jc w:val="both"/>
      </w:pPr>
      <w:r>
        <w:t>Teilkompetenzen im Bildungsplan 2016 – Standardstufe 9/10:</w:t>
      </w:r>
    </w:p>
    <w:tbl>
      <w:tblPr>
        <w:tblStyle w:val="Tabellenraster"/>
        <w:tblW w:w="0" w:type="auto"/>
        <w:tblLook w:val="04A0" w:firstRow="1" w:lastRow="0" w:firstColumn="1" w:lastColumn="0" w:noHBand="0" w:noVBand="1"/>
      </w:tblPr>
      <w:tblGrid>
        <w:gridCol w:w="3020"/>
        <w:gridCol w:w="3020"/>
        <w:gridCol w:w="3020"/>
      </w:tblGrid>
      <w:tr w:rsidR="00577BBC" w14:paraId="0C365B24" w14:textId="77777777" w:rsidTr="00577BBC">
        <w:trPr>
          <w:tblHeader/>
        </w:trPr>
        <w:tc>
          <w:tcPr>
            <w:tcW w:w="3020" w:type="dxa"/>
          </w:tcPr>
          <w:p w14:paraId="6BA51130" w14:textId="77777777" w:rsidR="00577BBC" w:rsidRDefault="00577BBC" w:rsidP="006A7425">
            <w:pPr>
              <w:jc w:val="both"/>
            </w:pPr>
            <w:r>
              <w:t>6/7/8</w:t>
            </w:r>
          </w:p>
        </w:tc>
        <w:tc>
          <w:tcPr>
            <w:tcW w:w="3021" w:type="dxa"/>
          </w:tcPr>
          <w:p w14:paraId="369161A3" w14:textId="77777777" w:rsidR="00577BBC" w:rsidRDefault="00577BBC" w:rsidP="006A7425">
            <w:pPr>
              <w:jc w:val="both"/>
            </w:pPr>
            <w:r>
              <w:t>9/10</w:t>
            </w:r>
          </w:p>
        </w:tc>
        <w:tc>
          <w:tcPr>
            <w:tcW w:w="3021" w:type="dxa"/>
          </w:tcPr>
          <w:p w14:paraId="025B8628" w14:textId="77777777" w:rsidR="00577BBC" w:rsidRDefault="00577BBC" w:rsidP="006A7425">
            <w:pPr>
              <w:jc w:val="both"/>
            </w:pPr>
            <w:r>
              <w:t>11/12</w:t>
            </w:r>
          </w:p>
        </w:tc>
      </w:tr>
      <w:tr w:rsidR="00577BBC" w14:paraId="3D049C8C" w14:textId="77777777" w:rsidTr="006A7425">
        <w:tc>
          <w:tcPr>
            <w:tcW w:w="9062" w:type="dxa"/>
            <w:gridSpan w:val="3"/>
          </w:tcPr>
          <w:p w14:paraId="1C5326CF" w14:textId="77777777" w:rsidR="00577BBC" w:rsidRPr="00AA1E07" w:rsidRDefault="00577BBC" w:rsidP="006A7425">
            <w:pPr>
              <w:jc w:val="both"/>
              <w:rPr>
                <w:b/>
              </w:rPr>
            </w:pPr>
            <w:r w:rsidRPr="00AA1E07">
              <w:rPr>
                <w:b/>
              </w:rPr>
              <w:t>Sprachbewusstheit</w:t>
            </w:r>
          </w:p>
        </w:tc>
      </w:tr>
      <w:tr w:rsidR="00577BBC" w14:paraId="63378845" w14:textId="77777777" w:rsidTr="006A7425">
        <w:tc>
          <w:tcPr>
            <w:tcW w:w="9062" w:type="dxa"/>
            <w:gridSpan w:val="3"/>
          </w:tcPr>
          <w:p w14:paraId="3843C13D" w14:textId="77777777" w:rsidR="00703E2A" w:rsidRDefault="00703E2A" w:rsidP="006A7425">
            <w:pPr>
              <w:autoSpaceDE w:val="0"/>
              <w:autoSpaceDN w:val="0"/>
              <w:adjustRightInd w:val="0"/>
              <w:rPr>
                <w:rFonts w:ascii="LinotypeUnivers-530Medium" w:hAnsi="LinotypeUnivers-530Medium" w:cs="LinotypeUnivers-530Medium"/>
                <w:sz w:val="20"/>
                <w:szCs w:val="20"/>
              </w:rPr>
            </w:pPr>
          </w:p>
          <w:p w14:paraId="74F66AC7" w14:textId="73D472C4" w:rsidR="00577BBC" w:rsidRDefault="00577BBC" w:rsidP="006A7425">
            <w:pPr>
              <w:autoSpaceDE w:val="0"/>
              <w:autoSpaceDN w:val="0"/>
              <w:adjustRightInd w:val="0"/>
              <w:rPr>
                <w:rFonts w:ascii="LinotypeUnivers-530Medium" w:hAnsi="LinotypeUnivers-530Medium" w:cs="LinotypeUnivers-530Medium"/>
                <w:sz w:val="20"/>
                <w:szCs w:val="20"/>
              </w:rPr>
            </w:pPr>
            <w:r>
              <w:rPr>
                <w:rFonts w:ascii="LinotypeUnivers-530Medium" w:hAnsi="LinotypeUnivers-530Medium" w:cs="LinotypeUnivers-530Medium"/>
                <w:sz w:val="20"/>
                <w:szCs w:val="20"/>
              </w:rPr>
              <w:t>Die Schülerinnen und Schüler reflektieren beim Erwerb der sprachlichen Mittel die spezifischen</w:t>
            </w:r>
          </w:p>
          <w:p w14:paraId="2C6B5A91" w14:textId="77777777" w:rsidR="00577BBC" w:rsidRDefault="00577BBC" w:rsidP="006A7425">
            <w:pPr>
              <w:autoSpaceDE w:val="0"/>
              <w:autoSpaceDN w:val="0"/>
              <w:adjustRightInd w:val="0"/>
              <w:rPr>
                <w:rFonts w:ascii="LinotypeUnivers-530Medium" w:hAnsi="LinotypeUnivers-530Medium" w:cs="LinotypeUnivers-530Medium"/>
                <w:sz w:val="20"/>
                <w:szCs w:val="20"/>
              </w:rPr>
            </w:pPr>
            <w:r>
              <w:rPr>
                <w:rFonts w:ascii="LinotypeUnivers-530Medium" w:hAnsi="LinotypeUnivers-530Medium" w:cs="LinotypeUnivers-530Medium"/>
                <w:sz w:val="20"/>
                <w:szCs w:val="20"/>
              </w:rPr>
              <w:t>Ausprägungen des Französischen auch im Vergleich zu anderen Sprachen. […] Darüber hinaus reflektieren</w:t>
            </w:r>
          </w:p>
          <w:p w14:paraId="2D7E3356" w14:textId="77777777" w:rsidR="00577BBC" w:rsidRDefault="00577BBC" w:rsidP="006A7425">
            <w:pPr>
              <w:autoSpaceDE w:val="0"/>
              <w:autoSpaceDN w:val="0"/>
              <w:adjustRightInd w:val="0"/>
              <w:rPr>
                <w:rFonts w:ascii="LinotypeUnivers-530Medium" w:hAnsi="LinotypeUnivers-530Medium" w:cs="LinotypeUnivers-530Medium"/>
                <w:sz w:val="20"/>
                <w:szCs w:val="20"/>
              </w:rPr>
            </w:pPr>
            <w:r>
              <w:rPr>
                <w:rFonts w:ascii="LinotypeUnivers-530Medium" w:hAnsi="LinotypeUnivers-530Medium" w:cs="LinotypeUnivers-530Medium"/>
                <w:sz w:val="20"/>
                <w:szCs w:val="20"/>
              </w:rPr>
              <w:t>sie die Rolle und Verwendung von Sprachen in der Welt, zum Beispiel im Kontext kultureller</w:t>
            </w:r>
          </w:p>
          <w:p w14:paraId="5D8428BB" w14:textId="77777777" w:rsidR="00577BBC" w:rsidRDefault="00577BBC" w:rsidP="006A7425">
            <w:pPr>
              <w:autoSpaceDE w:val="0"/>
              <w:autoSpaceDN w:val="0"/>
              <w:adjustRightInd w:val="0"/>
              <w:rPr>
                <w:rFonts w:ascii="LinotypeUnivers-530Medium" w:hAnsi="LinotypeUnivers-530Medium" w:cs="LinotypeUnivers-530Medium"/>
                <w:sz w:val="20"/>
                <w:szCs w:val="20"/>
              </w:rPr>
            </w:pPr>
            <w:r>
              <w:rPr>
                <w:rFonts w:ascii="LinotypeUnivers-530Medium" w:hAnsi="LinotypeUnivers-530Medium" w:cs="LinotypeUnivers-530Medium"/>
                <w:sz w:val="20"/>
                <w:szCs w:val="20"/>
              </w:rPr>
              <w:t>und politischer Gegebenheiten. In der Auseinandersetzung mit fiktionalen und nichtfiktionalen Texten</w:t>
            </w:r>
          </w:p>
          <w:p w14:paraId="178B3F4D" w14:textId="77777777" w:rsidR="00577BBC" w:rsidRDefault="00577BBC" w:rsidP="006A7425">
            <w:pPr>
              <w:jc w:val="both"/>
              <w:rPr>
                <w:rFonts w:ascii="LinotypeUnivers-530Medium" w:hAnsi="LinotypeUnivers-530Medium" w:cs="LinotypeUnivers-530Medium"/>
                <w:sz w:val="20"/>
                <w:szCs w:val="20"/>
              </w:rPr>
            </w:pPr>
            <w:r>
              <w:rPr>
                <w:rFonts w:ascii="LinotypeUnivers-530Medium" w:hAnsi="LinotypeUnivers-530Medium" w:cs="LinotypeUnivers-530Medium"/>
                <w:sz w:val="20"/>
                <w:szCs w:val="20"/>
              </w:rPr>
              <w:t>erkennen, analysieren und bewerten sie über Sprache gesteuerte Beeinflussungsstrategien.</w:t>
            </w:r>
            <w:r>
              <w:rPr>
                <w:rStyle w:val="Funotenzeichen"/>
                <w:rFonts w:ascii="LinotypeUnivers-530Medium" w:hAnsi="LinotypeUnivers-530Medium" w:cs="LinotypeUnivers-530Medium"/>
                <w:sz w:val="20"/>
                <w:szCs w:val="20"/>
              </w:rPr>
              <w:footnoteReference w:id="3"/>
            </w:r>
          </w:p>
          <w:p w14:paraId="321B7A82" w14:textId="5408307B" w:rsidR="00703E2A" w:rsidRDefault="00703E2A" w:rsidP="006A7425">
            <w:pPr>
              <w:jc w:val="both"/>
            </w:pPr>
          </w:p>
        </w:tc>
      </w:tr>
      <w:tr w:rsidR="00577BBC" w14:paraId="42814529" w14:textId="77777777" w:rsidTr="006A7425">
        <w:tc>
          <w:tcPr>
            <w:tcW w:w="9062" w:type="dxa"/>
            <w:gridSpan w:val="3"/>
          </w:tcPr>
          <w:p w14:paraId="64739E00" w14:textId="77777777" w:rsidR="00577BBC" w:rsidRPr="0070732F" w:rsidRDefault="00577BBC" w:rsidP="006A7425">
            <w:pPr>
              <w:jc w:val="both"/>
              <w:rPr>
                <w:b/>
              </w:rPr>
            </w:pPr>
            <w:r w:rsidRPr="0070732F">
              <w:rPr>
                <w:b/>
              </w:rPr>
              <w:lastRenderedPageBreak/>
              <w:t>Soziokulturelles Orientierungswissen</w:t>
            </w:r>
          </w:p>
        </w:tc>
      </w:tr>
      <w:tr w:rsidR="00577BBC" w14:paraId="5184A96C" w14:textId="77777777" w:rsidTr="006A7425">
        <w:tc>
          <w:tcPr>
            <w:tcW w:w="3020" w:type="dxa"/>
            <w:tcBorders>
              <w:right w:val="single" w:sz="18" w:space="0" w:color="auto"/>
            </w:tcBorders>
          </w:tcPr>
          <w:p w14:paraId="74470398" w14:textId="77777777" w:rsidR="00577BBC" w:rsidRDefault="00577BBC" w:rsidP="006A7425">
            <w:r w:rsidRPr="00BA3A62">
              <w:rPr>
                <w:rFonts w:cs="Calibri"/>
                <w:sz w:val="20"/>
                <w:szCs w:val="20"/>
              </w:rPr>
              <w:t>mindestens drei bedeutende Städte Frankreichs und ihre Sehenswürdigkeiten</w:t>
            </w:r>
          </w:p>
        </w:tc>
        <w:tc>
          <w:tcPr>
            <w:tcW w:w="3021" w:type="dxa"/>
            <w:tcBorders>
              <w:top w:val="single" w:sz="18" w:space="0" w:color="auto"/>
              <w:left w:val="single" w:sz="18" w:space="0" w:color="auto"/>
              <w:bottom w:val="single" w:sz="18" w:space="0" w:color="auto"/>
              <w:right w:val="single" w:sz="18" w:space="0" w:color="auto"/>
            </w:tcBorders>
          </w:tcPr>
          <w:p w14:paraId="6361C5EB" w14:textId="77777777" w:rsidR="00577BBC" w:rsidRDefault="00577BBC" w:rsidP="006A7425">
            <w:r w:rsidRPr="00BA3A62">
              <w:rPr>
                <w:rFonts w:cs="Calibri"/>
                <w:sz w:val="20"/>
                <w:szCs w:val="20"/>
              </w:rPr>
              <w:t>mindestens eine weitere Region in Frankreich (auch DOM-ROM)</w:t>
            </w:r>
          </w:p>
        </w:tc>
        <w:tc>
          <w:tcPr>
            <w:tcW w:w="3021" w:type="dxa"/>
            <w:tcBorders>
              <w:left w:val="single" w:sz="18" w:space="0" w:color="auto"/>
            </w:tcBorders>
          </w:tcPr>
          <w:p w14:paraId="38F2B132" w14:textId="77777777" w:rsidR="00577BBC" w:rsidRDefault="00577BBC" w:rsidP="006A7425">
            <w:r w:rsidRPr="00BA3A62">
              <w:rPr>
                <w:sz w:val="20"/>
                <w:szCs w:val="20"/>
              </w:rPr>
              <w:t>Frankophonie als Raum kultureller, gesellschaftl</w:t>
            </w:r>
            <w:r>
              <w:rPr>
                <w:sz w:val="20"/>
                <w:szCs w:val="20"/>
              </w:rPr>
              <w:t>icher und sprachlicher Vielfalt</w:t>
            </w:r>
          </w:p>
        </w:tc>
      </w:tr>
      <w:tr w:rsidR="00577BBC" w14:paraId="4FC53F35" w14:textId="77777777" w:rsidTr="006A7425">
        <w:tc>
          <w:tcPr>
            <w:tcW w:w="9062" w:type="dxa"/>
            <w:gridSpan w:val="3"/>
          </w:tcPr>
          <w:p w14:paraId="69648167" w14:textId="77777777" w:rsidR="00577BBC" w:rsidRPr="00917D18" w:rsidRDefault="00577BBC" w:rsidP="006A7425">
            <w:pPr>
              <w:jc w:val="both"/>
              <w:rPr>
                <w:b/>
              </w:rPr>
            </w:pPr>
            <w:r w:rsidRPr="00917D18">
              <w:rPr>
                <w:b/>
              </w:rPr>
              <w:t>Hör-/Hörsehverstehen</w:t>
            </w:r>
          </w:p>
        </w:tc>
      </w:tr>
      <w:tr w:rsidR="00577BBC" w14:paraId="4B253E75" w14:textId="77777777" w:rsidTr="006A7425">
        <w:tc>
          <w:tcPr>
            <w:tcW w:w="3020" w:type="dxa"/>
            <w:tcBorders>
              <w:right w:val="single" w:sz="18" w:space="0" w:color="auto"/>
            </w:tcBorders>
          </w:tcPr>
          <w:p w14:paraId="5D16B895" w14:textId="77777777" w:rsidR="00577BBC" w:rsidRPr="00BA3A62" w:rsidRDefault="00577BBC" w:rsidP="006A7425">
            <w:pPr>
              <w:autoSpaceDE w:val="0"/>
              <w:autoSpaceDN w:val="0"/>
              <w:adjustRightInd w:val="0"/>
              <w:rPr>
                <w:rFonts w:cs="Arial"/>
                <w:sz w:val="20"/>
                <w:szCs w:val="20"/>
              </w:rPr>
            </w:pPr>
            <w:r w:rsidRPr="00BA3A62">
              <w:rPr>
                <w:rFonts w:cs="Arial"/>
                <w:sz w:val="20"/>
                <w:szCs w:val="20"/>
              </w:rPr>
              <w:t>(5) aus sprachlich einfachen authentischen und didaktisierten Hör-/Hörsehtexten zu vertrauten Themen die zentralen Informationen entnehmen</w:t>
            </w:r>
          </w:p>
        </w:tc>
        <w:tc>
          <w:tcPr>
            <w:tcW w:w="3021" w:type="dxa"/>
            <w:tcBorders>
              <w:top w:val="single" w:sz="18" w:space="0" w:color="auto"/>
              <w:left w:val="single" w:sz="18" w:space="0" w:color="auto"/>
              <w:bottom w:val="single" w:sz="18" w:space="0" w:color="auto"/>
              <w:right w:val="single" w:sz="18" w:space="0" w:color="auto"/>
            </w:tcBorders>
          </w:tcPr>
          <w:p w14:paraId="4BB40E49" w14:textId="77777777" w:rsidR="00577BBC" w:rsidRPr="00BA3A62" w:rsidRDefault="00577BBC" w:rsidP="006A7425">
            <w:pPr>
              <w:rPr>
                <w:rFonts w:cs="Arial"/>
                <w:sz w:val="20"/>
                <w:szCs w:val="20"/>
              </w:rPr>
            </w:pPr>
            <w:r w:rsidRPr="00BA3A62">
              <w:rPr>
                <w:rFonts w:cs="Arial"/>
                <w:sz w:val="20"/>
                <w:szCs w:val="20"/>
              </w:rPr>
              <w:t xml:space="preserve">(5) aus authentischen und didaktisierten Hör-/Hörsehtexten (z.B. Clip, Kurzfilm) die zentralen Informationen und dabei </w:t>
            </w:r>
            <w:r w:rsidRPr="00BA3A62">
              <w:rPr>
                <w:rFonts w:cs="Arial"/>
                <w:bCs/>
                <w:sz w:val="20"/>
                <w:szCs w:val="20"/>
              </w:rPr>
              <w:t xml:space="preserve">auch </w:t>
            </w:r>
            <w:r w:rsidRPr="00BA3A62">
              <w:rPr>
                <w:rFonts w:cs="Arial"/>
                <w:sz w:val="20"/>
                <w:szCs w:val="20"/>
              </w:rPr>
              <w:t>ausgewählte Einzelinformationen entnehmen</w:t>
            </w:r>
          </w:p>
        </w:tc>
        <w:tc>
          <w:tcPr>
            <w:tcW w:w="3021" w:type="dxa"/>
            <w:tcBorders>
              <w:left w:val="single" w:sz="18" w:space="0" w:color="auto"/>
            </w:tcBorders>
          </w:tcPr>
          <w:p w14:paraId="5594DE69" w14:textId="77777777" w:rsidR="00577BBC" w:rsidRPr="00BA3A62" w:rsidRDefault="00577BBC" w:rsidP="006A7425">
            <w:pPr>
              <w:rPr>
                <w:rFonts w:cs="Arial"/>
                <w:sz w:val="20"/>
                <w:szCs w:val="20"/>
              </w:rPr>
            </w:pPr>
            <w:r w:rsidRPr="00BA3A62">
              <w:rPr>
                <w:rFonts w:cs="Arial"/>
                <w:sz w:val="20"/>
                <w:szCs w:val="20"/>
              </w:rPr>
              <w:t>(5) aus authentischen Hör/Hörsehtexten (z.B. Clip, Kurzfilm) die zentralen Aussagen und ausgewählte Einzelinformationen entsprechend der Hör-/Hörsehabsicht entnehmen</w:t>
            </w:r>
          </w:p>
        </w:tc>
      </w:tr>
      <w:tr w:rsidR="00577BBC" w14:paraId="6D1E2E59" w14:textId="77777777" w:rsidTr="006A7425">
        <w:tc>
          <w:tcPr>
            <w:tcW w:w="3020" w:type="dxa"/>
            <w:tcBorders>
              <w:right w:val="single" w:sz="18" w:space="0" w:color="auto"/>
            </w:tcBorders>
          </w:tcPr>
          <w:p w14:paraId="6ED9DFF3" w14:textId="77777777" w:rsidR="00577BBC" w:rsidRPr="001B1036" w:rsidRDefault="00577BBC" w:rsidP="006A7425">
            <w:pPr>
              <w:autoSpaceDE w:val="0"/>
              <w:autoSpaceDN w:val="0"/>
              <w:adjustRightInd w:val="0"/>
              <w:rPr>
                <w:rFonts w:cs="Arial"/>
                <w:sz w:val="20"/>
                <w:szCs w:val="20"/>
              </w:rPr>
            </w:pPr>
            <w:r w:rsidRPr="001B1036">
              <w:rPr>
                <w:rFonts w:cs="Arial"/>
                <w:sz w:val="20"/>
                <w:szCs w:val="20"/>
              </w:rPr>
              <w:t>(8) Strategien des Hör-/Hörsehverstehens und einfache Strategien zur Lösung von Verständnisproblemen anwenden (</w:t>
            </w:r>
            <w:r>
              <w:rPr>
                <w:rFonts w:cs="Arial"/>
                <w:sz w:val="20"/>
                <w:szCs w:val="20"/>
              </w:rPr>
              <w:t>z.B.</w:t>
            </w:r>
            <w:r w:rsidRPr="001B1036">
              <w:rPr>
                <w:rFonts w:cs="Arial"/>
                <w:sz w:val="20"/>
                <w:szCs w:val="20"/>
              </w:rPr>
              <w:t xml:space="preserve"> Konzentration auf Gestik, Mimik,</w:t>
            </w:r>
            <w:r>
              <w:rPr>
                <w:rFonts w:cs="Arial"/>
                <w:sz w:val="20"/>
                <w:szCs w:val="20"/>
              </w:rPr>
              <w:t xml:space="preserve"> Bildmaterial und Signalwörter).</w:t>
            </w:r>
          </w:p>
        </w:tc>
        <w:tc>
          <w:tcPr>
            <w:tcW w:w="3021" w:type="dxa"/>
            <w:tcBorders>
              <w:top w:val="single" w:sz="18" w:space="0" w:color="auto"/>
              <w:left w:val="single" w:sz="18" w:space="0" w:color="auto"/>
              <w:bottom w:val="single" w:sz="18" w:space="0" w:color="auto"/>
              <w:right w:val="single" w:sz="18" w:space="0" w:color="auto"/>
            </w:tcBorders>
          </w:tcPr>
          <w:p w14:paraId="37715820" w14:textId="77777777" w:rsidR="00577BBC" w:rsidRPr="001B1036" w:rsidRDefault="00577BBC" w:rsidP="006A7425">
            <w:pPr>
              <w:rPr>
                <w:rFonts w:cs="Arial"/>
                <w:sz w:val="20"/>
                <w:szCs w:val="20"/>
              </w:rPr>
            </w:pPr>
            <w:r w:rsidRPr="001B1036">
              <w:rPr>
                <w:rFonts w:cs="Arial"/>
                <w:sz w:val="20"/>
                <w:szCs w:val="20"/>
              </w:rPr>
              <w:t>(8) in Abhängigkeit von der jeweiligen Hör-/Hörsehabsicht zunehmend zielgerichte</w:t>
            </w:r>
            <w:r>
              <w:rPr>
                <w:rFonts w:cs="Arial"/>
                <w:sz w:val="20"/>
                <w:szCs w:val="20"/>
              </w:rPr>
              <w:t>t Rezeptionsstrategien anwenden.</w:t>
            </w:r>
          </w:p>
        </w:tc>
        <w:tc>
          <w:tcPr>
            <w:tcW w:w="3021" w:type="dxa"/>
            <w:tcBorders>
              <w:left w:val="single" w:sz="18" w:space="0" w:color="auto"/>
            </w:tcBorders>
          </w:tcPr>
          <w:p w14:paraId="124E9E5E" w14:textId="77777777" w:rsidR="00577BBC" w:rsidRPr="001B1036" w:rsidRDefault="00577BBC" w:rsidP="006A7425">
            <w:pPr>
              <w:rPr>
                <w:rFonts w:cs="Arial"/>
                <w:sz w:val="20"/>
                <w:szCs w:val="20"/>
              </w:rPr>
            </w:pPr>
            <w:r w:rsidRPr="001B1036">
              <w:rPr>
                <w:rFonts w:cs="Arial"/>
                <w:sz w:val="20"/>
                <w:szCs w:val="20"/>
              </w:rPr>
              <w:t xml:space="preserve">(8) in Abhängigkeit von der jeweiligen Hör-/Hörsehabsicht zielgerichtet Rezeptionsstrategien </w:t>
            </w:r>
            <w:r>
              <w:rPr>
                <w:rFonts w:cs="Arial"/>
                <w:sz w:val="20"/>
                <w:szCs w:val="20"/>
              </w:rPr>
              <w:t>anwenden.</w:t>
            </w:r>
          </w:p>
        </w:tc>
      </w:tr>
      <w:tr w:rsidR="00577BBC" w14:paraId="2164096F" w14:textId="77777777" w:rsidTr="006A7425">
        <w:tc>
          <w:tcPr>
            <w:tcW w:w="9062" w:type="dxa"/>
            <w:gridSpan w:val="3"/>
          </w:tcPr>
          <w:p w14:paraId="39E500FF" w14:textId="77777777" w:rsidR="00577BBC" w:rsidRPr="0070732F" w:rsidRDefault="00577BBC" w:rsidP="006A7425">
            <w:pPr>
              <w:jc w:val="both"/>
              <w:rPr>
                <w:b/>
              </w:rPr>
            </w:pPr>
            <w:r>
              <w:rPr>
                <w:b/>
              </w:rPr>
              <w:t>Verfügen über sprachliche Mittel: Aussprache und Intonation</w:t>
            </w:r>
          </w:p>
        </w:tc>
      </w:tr>
      <w:tr w:rsidR="00577BBC" w14:paraId="72D7C39C" w14:textId="77777777" w:rsidTr="006A7425">
        <w:tc>
          <w:tcPr>
            <w:tcW w:w="3020" w:type="dxa"/>
            <w:tcBorders>
              <w:right w:val="single" w:sz="18" w:space="0" w:color="auto"/>
            </w:tcBorders>
          </w:tcPr>
          <w:p w14:paraId="15CAB627" w14:textId="77777777" w:rsidR="00577BBC" w:rsidRPr="001B65DA" w:rsidRDefault="00577BBC" w:rsidP="006A7425">
            <w:pPr>
              <w:rPr>
                <w:rFonts w:cs="Arial"/>
                <w:sz w:val="20"/>
              </w:rPr>
            </w:pPr>
            <w:r w:rsidRPr="001B65DA">
              <w:rPr>
                <w:rFonts w:cs="Arial"/>
                <w:iCs/>
                <w:sz w:val="20"/>
              </w:rPr>
              <w:t xml:space="preserve">(1) Laute, Lautfolgen und Intonationsmuster des Französischen </w:t>
            </w:r>
            <w:r w:rsidRPr="00F204D9">
              <w:rPr>
                <w:rFonts w:cs="Arial"/>
                <w:i/>
                <w:iCs/>
                <w:sz w:val="20"/>
              </w:rPr>
              <w:t>(français standard)</w:t>
            </w:r>
            <w:r w:rsidRPr="001B65DA">
              <w:rPr>
                <w:rFonts w:cs="Arial"/>
                <w:iCs/>
                <w:sz w:val="20"/>
              </w:rPr>
              <w:t xml:space="preserve"> phonologisch weitgehend korrekt aussprechen</w:t>
            </w:r>
          </w:p>
        </w:tc>
        <w:tc>
          <w:tcPr>
            <w:tcW w:w="3021" w:type="dxa"/>
            <w:tcBorders>
              <w:top w:val="single" w:sz="18" w:space="0" w:color="auto"/>
              <w:left w:val="single" w:sz="18" w:space="0" w:color="auto"/>
              <w:bottom w:val="single" w:sz="18" w:space="0" w:color="auto"/>
              <w:right w:val="single" w:sz="18" w:space="0" w:color="auto"/>
            </w:tcBorders>
          </w:tcPr>
          <w:p w14:paraId="1CBAACF1" w14:textId="77777777" w:rsidR="00577BBC" w:rsidRPr="001B65DA" w:rsidRDefault="00577BBC" w:rsidP="006A7425">
            <w:pPr>
              <w:autoSpaceDE w:val="0"/>
              <w:rPr>
                <w:rFonts w:cs="Arial"/>
                <w:iCs/>
                <w:sz w:val="20"/>
              </w:rPr>
            </w:pPr>
            <w:r w:rsidRPr="001B65DA">
              <w:rPr>
                <w:rFonts w:cs="Arial"/>
                <w:iCs/>
                <w:sz w:val="20"/>
              </w:rPr>
              <w:t xml:space="preserve">(1) Laute, Lautfolgen und Intonationsmuster des Französischen </w:t>
            </w:r>
            <w:r w:rsidRPr="00FC5A9B">
              <w:rPr>
                <w:rFonts w:cs="Arial"/>
                <w:iCs/>
                <w:sz w:val="20"/>
              </w:rPr>
              <w:t>(</w:t>
            </w:r>
            <w:r w:rsidRPr="00FC5A9B">
              <w:rPr>
                <w:rFonts w:cs="Arial"/>
                <w:i/>
                <w:iCs/>
                <w:sz w:val="20"/>
              </w:rPr>
              <w:t>français standard</w:t>
            </w:r>
            <w:r w:rsidRPr="00FC5A9B">
              <w:rPr>
                <w:rFonts w:cs="Arial"/>
                <w:iCs/>
                <w:sz w:val="20"/>
              </w:rPr>
              <w:t xml:space="preserve">) </w:t>
            </w:r>
            <w:r w:rsidRPr="001B65DA">
              <w:rPr>
                <w:rFonts w:cs="Arial"/>
                <w:iCs/>
                <w:sz w:val="20"/>
              </w:rPr>
              <w:t>phonologisch korrekt aussprechen</w:t>
            </w:r>
          </w:p>
        </w:tc>
        <w:tc>
          <w:tcPr>
            <w:tcW w:w="3021" w:type="dxa"/>
            <w:tcBorders>
              <w:left w:val="single" w:sz="18" w:space="0" w:color="auto"/>
            </w:tcBorders>
          </w:tcPr>
          <w:p w14:paraId="40896AEC" w14:textId="77777777" w:rsidR="00577BBC" w:rsidRPr="001B65DA" w:rsidRDefault="00577BBC" w:rsidP="006A7425">
            <w:pPr>
              <w:autoSpaceDE w:val="0"/>
              <w:rPr>
                <w:rFonts w:cs="Arial"/>
                <w:iCs/>
                <w:sz w:val="20"/>
              </w:rPr>
            </w:pPr>
            <w:r w:rsidRPr="001B65DA">
              <w:rPr>
                <w:rFonts w:cs="Arial"/>
                <w:iCs/>
                <w:sz w:val="20"/>
              </w:rPr>
              <w:t xml:space="preserve">(1) Laute, Lautfolgen und Intonationsmuster des Französischen </w:t>
            </w:r>
            <w:r w:rsidRPr="00F204D9">
              <w:rPr>
                <w:rFonts w:cs="Arial"/>
                <w:i/>
                <w:iCs/>
                <w:sz w:val="20"/>
              </w:rPr>
              <w:t>(français standard)</w:t>
            </w:r>
            <w:r w:rsidRPr="001B65DA">
              <w:rPr>
                <w:rFonts w:cs="Arial"/>
                <w:iCs/>
                <w:sz w:val="20"/>
              </w:rPr>
              <w:t xml:space="preserve"> phonologisch korrekt und phonetisch weitgehend korrekt aussprechen</w:t>
            </w:r>
          </w:p>
        </w:tc>
      </w:tr>
      <w:tr w:rsidR="00577BBC" w14:paraId="75CBBB8E" w14:textId="77777777" w:rsidTr="006A7425">
        <w:tc>
          <w:tcPr>
            <w:tcW w:w="3020" w:type="dxa"/>
            <w:tcBorders>
              <w:right w:val="single" w:sz="18" w:space="0" w:color="auto"/>
            </w:tcBorders>
          </w:tcPr>
          <w:p w14:paraId="5A783CBE" w14:textId="77777777" w:rsidR="00577BBC" w:rsidRPr="001B65DA" w:rsidRDefault="00577BBC" w:rsidP="006A7425">
            <w:pPr>
              <w:autoSpaceDE w:val="0"/>
              <w:rPr>
                <w:rFonts w:eastAsia="Helvetica" w:cs="Arial"/>
                <w:sz w:val="20"/>
              </w:rPr>
            </w:pPr>
            <w:r w:rsidRPr="001B65DA">
              <w:rPr>
                <w:rFonts w:eastAsia="Helvetica" w:cs="Arial"/>
                <w:sz w:val="20"/>
              </w:rPr>
              <w:t>(2) die Besonderheiten der französischen Aussprache und Intonation erkennen und korrekt anwenden (</w:t>
            </w:r>
            <w:r>
              <w:rPr>
                <w:rFonts w:eastAsia="Helvetica" w:cs="Arial"/>
                <w:sz w:val="20"/>
              </w:rPr>
              <w:t>z.B.</w:t>
            </w:r>
            <w:r w:rsidRPr="001B65DA">
              <w:rPr>
                <w:rFonts w:eastAsia="Helvetica" w:cs="Arial"/>
                <w:sz w:val="20"/>
              </w:rPr>
              <w:t xml:space="preserve"> die </w:t>
            </w:r>
            <w:r w:rsidRPr="001B65DA">
              <w:rPr>
                <w:rFonts w:eastAsia="Helvetica" w:cs="Arial"/>
                <w:i/>
                <w:sz w:val="20"/>
              </w:rPr>
              <w:t>liaison obligatoire</w:t>
            </w:r>
            <w:r w:rsidRPr="001B65DA">
              <w:rPr>
                <w:rFonts w:eastAsia="Helvetica" w:cs="Arial"/>
                <w:sz w:val="20"/>
              </w:rPr>
              <w:t>)</w:t>
            </w:r>
          </w:p>
        </w:tc>
        <w:tc>
          <w:tcPr>
            <w:tcW w:w="3021" w:type="dxa"/>
            <w:tcBorders>
              <w:top w:val="single" w:sz="18" w:space="0" w:color="auto"/>
              <w:left w:val="single" w:sz="18" w:space="0" w:color="auto"/>
              <w:bottom w:val="single" w:sz="18" w:space="0" w:color="auto"/>
              <w:right w:val="single" w:sz="18" w:space="0" w:color="auto"/>
            </w:tcBorders>
          </w:tcPr>
          <w:p w14:paraId="51BF35A4" w14:textId="77777777" w:rsidR="00577BBC" w:rsidRPr="001B65DA" w:rsidRDefault="00577BBC" w:rsidP="006A7425">
            <w:pPr>
              <w:autoSpaceDE w:val="0"/>
              <w:rPr>
                <w:rFonts w:cs="Arial"/>
                <w:sz w:val="20"/>
              </w:rPr>
            </w:pPr>
            <w:r w:rsidRPr="001B65DA">
              <w:rPr>
                <w:rFonts w:eastAsia="Helvetica" w:cs="Arial"/>
                <w:sz w:val="20"/>
              </w:rPr>
              <w:t>(2) die Besonderheiten der französischen Aussprache und Intonation korrekt anwenden sowie einzelne</w:t>
            </w:r>
            <w:r>
              <w:rPr>
                <w:rFonts w:eastAsia="Helvetica" w:cs="Arial"/>
                <w:sz w:val="20"/>
              </w:rPr>
              <w:t xml:space="preserve"> </w:t>
            </w:r>
            <w:r w:rsidRPr="001B65DA">
              <w:rPr>
                <w:rFonts w:eastAsia="Helvetica" w:cs="Arial"/>
                <w:sz w:val="20"/>
              </w:rPr>
              <w:t>Varietäten der französischen Aussprache erkennen</w:t>
            </w:r>
          </w:p>
        </w:tc>
        <w:tc>
          <w:tcPr>
            <w:tcW w:w="3021" w:type="dxa"/>
            <w:tcBorders>
              <w:left w:val="single" w:sz="18" w:space="0" w:color="auto"/>
            </w:tcBorders>
          </w:tcPr>
          <w:p w14:paraId="2F79AEA5" w14:textId="77777777" w:rsidR="00577BBC" w:rsidRDefault="00577BBC" w:rsidP="006A7425">
            <w:pPr>
              <w:autoSpaceDE w:val="0"/>
              <w:rPr>
                <w:rFonts w:eastAsia="Helvetica" w:cs="Arial"/>
                <w:sz w:val="20"/>
              </w:rPr>
            </w:pPr>
            <w:r w:rsidRPr="001B65DA">
              <w:rPr>
                <w:rFonts w:eastAsia="Helvetica" w:cs="Arial"/>
                <w:sz w:val="20"/>
              </w:rPr>
              <w:t>(2) die Besonderheiten der französischen Aussprache und Intonation korrekt anwenden sowie Varietäten der französischen Aussprache erkennen</w:t>
            </w:r>
          </w:p>
          <w:p w14:paraId="6A2DB027" w14:textId="77777777" w:rsidR="00577BBC" w:rsidRPr="001B65DA" w:rsidRDefault="00577BBC" w:rsidP="006A7425">
            <w:pPr>
              <w:autoSpaceDE w:val="0"/>
              <w:rPr>
                <w:rFonts w:eastAsia="Helvetica" w:cs="Arial"/>
                <w:b/>
                <w:sz w:val="20"/>
              </w:rPr>
            </w:pPr>
          </w:p>
        </w:tc>
      </w:tr>
      <w:tr w:rsidR="00577BBC" w14:paraId="769B473B" w14:textId="77777777" w:rsidTr="006A7425">
        <w:tc>
          <w:tcPr>
            <w:tcW w:w="9062" w:type="dxa"/>
            <w:gridSpan w:val="3"/>
          </w:tcPr>
          <w:p w14:paraId="23E72C4D" w14:textId="77777777" w:rsidR="00577BBC" w:rsidRPr="000372E3" w:rsidRDefault="00577BBC" w:rsidP="006A7425">
            <w:pPr>
              <w:autoSpaceDE w:val="0"/>
              <w:rPr>
                <w:rFonts w:eastAsia="Helvetica" w:cs="Arial"/>
                <w:b/>
                <w:sz w:val="20"/>
              </w:rPr>
            </w:pPr>
            <w:r w:rsidRPr="000372E3">
              <w:rPr>
                <w:rFonts w:eastAsia="Helvetica" w:cs="Arial"/>
                <w:b/>
                <w:sz w:val="20"/>
              </w:rPr>
              <w:t>Text- und Medienkompetenz</w:t>
            </w:r>
          </w:p>
        </w:tc>
      </w:tr>
      <w:tr w:rsidR="00577BBC" w14:paraId="39331A69" w14:textId="77777777" w:rsidTr="006A7425">
        <w:tc>
          <w:tcPr>
            <w:tcW w:w="3020" w:type="dxa"/>
            <w:tcBorders>
              <w:right w:val="single" w:sz="18" w:space="0" w:color="auto"/>
            </w:tcBorders>
          </w:tcPr>
          <w:p w14:paraId="3E08AAA7" w14:textId="77777777" w:rsidR="00577BBC" w:rsidRPr="00DA2F4F" w:rsidRDefault="00577BBC" w:rsidP="006A7425">
            <w:pPr>
              <w:rPr>
                <w:rFonts w:cs="Calibri"/>
                <w:sz w:val="20"/>
                <w:szCs w:val="20"/>
              </w:rPr>
            </w:pPr>
            <w:r w:rsidRPr="00DA2F4F">
              <w:rPr>
                <w:rFonts w:cs="Calibri"/>
                <w:sz w:val="20"/>
                <w:szCs w:val="20"/>
              </w:rPr>
              <w:t>(4)</w:t>
            </w:r>
            <w:r w:rsidRPr="00DA2F4F">
              <w:rPr>
                <w:rFonts w:cs="Calibri"/>
                <w:color w:val="FF0000"/>
                <w:sz w:val="20"/>
                <w:szCs w:val="20"/>
              </w:rPr>
              <w:t xml:space="preserve"> </w:t>
            </w:r>
            <w:r w:rsidRPr="00DA2F4F">
              <w:rPr>
                <w:rFonts w:cs="Calibri"/>
                <w:sz w:val="20"/>
                <w:szCs w:val="20"/>
              </w:rPr>
              <w:t>leicht erkennbare optische und akustische Gestaltungsmittel benennen</w:t>
            </w:r>
          </w:p>
        </w:tc>
        <w:tc>
          <w:tcPr>
            <w:tcW w:w="3021" w:type="dxa"/>
            <w:tcBorders>
              <w:top w:val="single" w:sz="18" w:space="0" w:color="auto"/>
              <w:left w:val="single" w:sz="18" w:space="0" w:color="auto"/>
              <w:bottom w:val="single" w:sz="18" w:space="0" w:color="auto"/>
              <w:right w:val="single" w:sz="18" w:space="0" w:color="auto"/>
            </w:tcBorders>
          </w:tcPr>
          <w:p w14:paraId="6D87AB32" w14:textId="77777777" w:rsidR="00577BBC" w:rsidRPr="00DA2F4F" w:rsidRDefault="00577BBC" w:rsidP="006A7425">
            <w:pPr>
              <w:rPr>
                <w:rFonts w:cs="Calibri"/>
                <w:sz w:val="20"/>
                <w:szCs w:val="20"/>
                <w:highlight w:val="yellow"/>
              </w:rPr>
            </w:pPr>
            <w:r w:rsidRPr="00DA2F4F">
              <w:rPr>
                <w:rFonts w:cs="Calibri"/>
                <w:sz w:val="20"/>
                <w:szCs w:val="20"/>
              </w:rPr>
              <w:t>(4) einfache sprachliche, optische</w:t>
            </w:r>
            <w:r>
              <w:rPr>
                <w:rFonts w:cs="Calibri"/>
                <w:sz w:val="20"/>
                <w:szCs w:val="20"/>
              </w:rPr>
              <w:t xml:space="preserve"> </w:t>
            </w:r>
            <w:r w:rsidRPr="00DA2F4F">
              <w:rPr>
                <w:rFonts w:cs="Calibri"/>
                <w:sz w:val="20"/>
                <w:szCs w:val="20"/>
              </w:rPr>
              <w:t>und akustische Gestaltungsmittel erkennen, benennen und ihre Wirkung erklären (</w:t>
            </w:r>
            <w:r>
              <w:rPr>
                <w:rFonts w:cs="Calibri"/>
                <w:sz w:val="20"/>
                <w:szCs w:val="20"/>
              </w:rPr>
              <w:t>z.B.</w:t>
            </w:r>
            <w:r w:rsidRPr="00DA2F4F">
              <w:rPr>
                <w:rFonts w:cs="Calibri"/>
                <w:sz w:val="20"/>
                <w:szCs w:val="20"/>
              </w:rPr>
              <w:t xml:space="preserve"> Werbung)</w:t>
            </w:r>
          </w:p>
        </w:tc>
        <w:tc>
          <w:tcPr>
            <w:tcW w:w="3021" w:type="dxa"/>
            <w:tcBorders>
              <w:left w:val="single" w:sz="18" w:space="0" w:color="auto"/>
            </w:tcBorders>
          </w:tcPr>
          <w:p w14:paraId="08BF97E6" w14:textId="77777777" w:rsidR="00577BBC" w:rsidRPr="00DA2F4F" w:rsidRDefault="00577BBC" w:rsidP="006A7425">
            <w:pPr>
              <w:rPr>
                <w:rFonts w:cs="Calibri"/>
                <w:sz w:val="20"/>
                <w:szCs w:val="20"/>
                <w:highlight w:val="yellow"/>
              </w:rPr>
            </w:pPr>
            <w:r w:rsidRPr="00DA2F4F">
              <w:rPr>
                <w:rFonts w:cs="Calibri"/>
                <w:sz w:val="20"/>
                <w:szCs w:val="20"/>
              </w:rPr>
              <w:t>(4) sprachliche, optische und akustische Gestaltungsmittel erkennen, benennen und ihre Wirkung interpretieren (</w:t>
            </w:r>
            <w:r>
              <w:rPr>
                <w:rFonts w:cs="Calibri"/>
                <w:sz w:val="20"/>
                <w:szCs w:val="20"/>
              </w:rPr>
              <w:t>z.B.</w:t>
            </w:r>
            <w:r w:rsidRPr="00DA2F4F">
              <w:rPr>
                <w:rFonts w:cs="Calibri"/>
                <w:sz w:val="20"/>
                <w:szCs w:val="20"/>
              </w:rPr>
              <w:t xml:space="preserve"> Werbung)</w:t>
            </w:r>
          </w:p>
        </w:tc>
      </w:tr>
      <w:tr w:rsidR="00577BBC" w14:paraId="6A512777" w14:textId="77777777" w:rsidTr="006A7425">
        <w:tc>
          <w:tcPr>
            <w:tcW w:w="3020" w:type="dxa"/>
            <w:tcBorders>
              <w:right w:val="single" w:sz="18" w:space="0" w:color="auto"/>
            </w:tcBorders>
          </w:tcPr>
          <w:p w14:paraId="78890F66" w14:textId="77777777" w:rsidR="00577BBC" w:rsidRPr="00DA2F4F" w:rsidRDefault="00577BBC" w:rsidP="006A7425">
            <w:pPr>
              <w:rPr>
                <w:rFonts w:cs="Calibri"/>
                <w:sz w:val="20"/>
                <w:szCs w:val="20"/>
              </w:rPr>
            </w:pPr>
            <w:r w:rsidRPr="00DA2F4F">
              <w:rPr>
                <w:rFonts w:cs="Calibri"/>
                <w:sz w:val="20"/>
                <w:szCs w:val="20"/>
              </w:rPr>
              <w:t>(5) zu Texten aus dem eigenen Erfahrungshorizont oder mit vertrauter Thematik in einfacher Form mündlich und schriftlich Stellung beziehen</w:t>
            </w:r>
          </w:p>
        </w:tc>
        <w:tc>
          <w:tcPr>
            <w:tcW w:w="3021" w:type="dxa"/>
            <w:tcBorders>
              <w:top w:val="single" w:sz="18" w:space="0" w:color="auto"/>
              <w:left w:val="single" w:sz="18" w:space="0" w:color="auto"/>
              <w:bottom w:val="single" w:sz="18" w:space="0" w:color="auto"/>
              <w:right w:val="single" w:sz="18" w:space="0" w:color="auto"/>
            </w:tcBorders>
          </w:tcPr>
          <w:p w14:paraId="3D20B36A" w14:textId="77777777" w:rsidR="00577BBC" w:rsidRPr="00DA2F4F" w:rsidRDefault="00577BBC" w:rsidP="006A7425">
            <w:pPr>
              <w:rPr>
                <w:rFonts w:cs="Calibri"/>
                <w:sz w:val="20"/>
                <w:szCs w:val="20"/>
              </w:rPr>
            </w:pPr>
            <w:r w:rsidRPr="00DA2F4F">
              <w:rPr>
                <w:rFonts w:cs="Calibri"/>
                <w:sz w:val="20"/>
                <w:szCs w:val="20"/>
              </w:rPr>
              <w:t>(5) Texte mit weitgehend vertrauter Thematik mündlich und schriftlich gegebenenfalls unter Anleitung analysieren, begründet Stellung beziehen und die eigenen Deu</w:t>
            </w:r>
            <w:r>
              <w:rPr>
                <w:rFonts w:cs="Calibri"/>
                <w:sz w:val="20"/>
                <w:szCs w:val="20"/>
              </w:rPr>
              <w:t>tungshypothesen am Text belegen</w:t>
            </w:r>
          </w:p>
        </w:tc>
        <w:tc>
          <w:tcPr>
            <w:tcW w:w="3021" w:type="dxa"/>
            <w:tcBorders>
              <w:left w:val="single" w:sz="18" w:space="0" w:color="auto"/>
            </w:tcBorders>
          </w:tcPr>
          <w:p w14:paraId="2A8FD0FC" w14:textId="77777777" w:rsidR="00577BBC" w:rsidRPr="00DA2F4F" w:rsidRDefault="00577BBC" w:rsidP="006A7425">
            <w:pPr>
              <w:rPr>
                <w:rFonts w:cs="Calibri"/>
                <w:sz w:val="20"/>
                <w:szCs w:val="20"/>
              </w:rPr>
            </w:pPr>
            <w:r w:rsidRPr="00DA2F4F">
              <w:rPr>
                <w:rFonts w:cs="Calibri"/>
                <w:sz w:val="20"/>
                <w:szCs w:val="20"/>
              </w:rPr>
              <w:t>(5) Texte auch mit weniger vertrauter Thematik mündlich und schriftlich analysieren, deuten, differenziert Stellung beziehen und die eigenen Deu</w:t>
            </w:r>
            <w:r>
              <w:rPr>
                <w:rFonts w:cs="Calibri"/>
                <w:sz w:val="20"/>
                <w:szCs w:val="20"/>
              </w:rPr>
              <w:t>tungshypothesen am Text belegen</w:t>
            </w:r>
          </w:p>
        </w:tc>
      </w:tr>
      <w:tr w:rsidR="00577BBC" w14:paraId="301ABB60" w14:textId="77777777" w:rsidTr="006A7425">
        <w:tc>
          <w:tcPr>
            <w:tcW w:w="3020" w:type="dxa"/>
            <w:tcBorders>
              <w:right w:val="single" w:sz="18" w:space="0" w:color="auto"/>
            </w:tcBorders>
          </w:tcPr>
          <w:p w14:paraId="4663EADA" w14:textId="77777777" w:rsidR="00577BBC" w:rsidRPr="00DA2F4F" w:rsidRDefault="00577BBC" w:rsidP="006A7425">
            <w:pPr>
              <w:rPr>
                <w:rFonts w:cs="Calibri"/>
                <w:sz w:val="20"/>
                <w:szCs w:val="20"/>
              </w:rPr>
            </w:pPr>
            <w:r w:rsidRPr="00DA2F4F">
              <w:rPr>
                <w:rFonts w:cs="Calibri"/>
                <w:sz w:val="20"/>
                <w:szCs w:val="20"/>
              </w:rPr>
              <w:t>(8) gehörte und gesehene Informationen aufeinander beziehen und in ihrem Zusammenhang verstehen (</w:t>
            </w:r>
            <w:r>
              <w:rPr>
                <w:rFonts w:cs="Calibri"/>
                <w:sz w:val="20"/>
                <w:szCs w:val="20"/>
              </w:rPr>
              <w:t>z.B.</w:t>
            </w:r>
            <w:r w:rsidRPr="00DA2F4F">
              <w:rPr>
                <w:rFonts w:cs="Calibri"/>
                <w:sz w:val="20"/>
                <w:szCs w:val="20"/>
              </w:rPr>
              <w:t xml:space="preserve"> Filmausschnitt)</w:t>
            </w:r>
          </w:p>
        </w:tc>
        <w:tc>
          <w:tcPr>
            <w:tcW w:w="3021" w:type="dxa"/>
            <w:tcBorders>
              <w:top w:val="single" w:sz="18" w:space="0" w:color="auto"/>
              <w:left w:val="single" w:sz="18" w:space="0" w:color="auto"/>
              <w:bottom w:val="single" w:sz="18" w:space="0" w:color="auto"/>
              <w:right w:val="single" w:sz="18" w:space="0" w:color="auto"/>
            </w:tcBorders>
          </w:tcPr>
          <w:p w14:paraId="0235993F" w14:textId="77777777" w:rsidR="00577BBC" w:rsidRPr="00DA2F4F" w:rsidRDefault="00577BBC" w:rsidP="006A7425">
            <w:pPr>
              <w:rPr>
                <w:rFonts w:eastAsia="SimSun" w:cs="Calibri"/>
                <w:kern w:val="1"/>
                <w:sz w:val="20"/>
                <w:szCs w:val="20"/>
                <w:lang w:eastAsia="hi-IN" w:bidi="hi-IN"/>
              </w:rPr>
            </w:pPr>
            <w:r w:rsidRPr="00DA2F4F">
              <w:rPr>
                <w:rFonts w:eastAsia="SimSun" w:cs="Calibri"/>
                <w:kern w:val="1"/>
                <w:sz w:val="20"/>
                <w:szCs w:val="20"/>
                <w:lang w:eastAsia="hi-IN" w:bidi="hi-IN"/>
              </w:rPr>
              <w:t>(8) gehörte und gesehene Informationen aufeinander beziehen und gegebenenfalls mit Unterstützung in ihrem kulturellen Zusammenhang erklären (</w:t>
            </w:r>
            <w:r>
              <w:rPr>
                <w:rFonts w:eastAsia="SimSun" w:cs="Calibri"/>
                <w:kern w:val="1"/>
                <w:sz w:val="20"/>
                <w:szCs w:val="20"/>
                <w:lang w:eastAsia="hi-IN" w:bidi="hi-IN"/>
              </w:rPr>
              <w:t>z.B.</w:t>
            </w:r>
            <w:r w:rsidRPr="00DA2F4F">
              <w:rPr>
                <w:rFonts w:eastAsia="SimSun" w:cs="Calibri"/>
                <w:kern w:val="1"/>
                <w:sz w:val="20"/>
                <w:szCs w:val="20"/>
                <w:lang w:eastAsia="hi-IN" w:bidi="hi-IN"/>
              </w:rPr>
              <w:t xml:space="preserve"> Spielfilmsequenz)</w:t>
            </w:r>
          </w:p>
        </w:tc>
        <w:tc>
          <w:tcPr>
            <w:tcW w:w="3021" w:type="dxa"/>
            <w:tcBorders>
              <w:left w:val="single" w:sz="18" w:space="0" w:color="auto"/>
            </w:tcBorders>
          </w:tcPr>
          <w:p w14:paraId="5D44B684" w14:textId="77777777" w:rsidR="00577BBC" w:rsidRPr="00DA2F4F" w:rsidRDefault="00577BBC" w:rsidP="006A7425">
            <w:pPr>
              <w:rPr>
                <w:rFonts w:cs="Calibri"/>
                <w:color w:val="FF0000"/>
                <w:sz w:val="20"/>
                <w:szCs w:val="20"/>
              </w:rPr>
            </w:pPr>
            <w:r w:rsidRPr="00DA2F4F">
              <w:rPr>
                <w:rFonts w:cs="Calibri"/>
                <w:sz w:val="20"/>
                <w:szCs w:val="20"/>
              </w:rPr>
              <w:t>(8) gehörte und gesehene Informationen aufeinander beziehen und gegebenenfalls mit Unterstützung in ihrem kulturellen Zusammenhang erklären (</w:t>
            </w:r>
            <w:r>
              <w:rPr>
                <w:rFonts w:cs="Calibri"/>
                <w:sz w:val="20"/>
                <w:szCs w:val="20"/>
              </w:rPr>
              <w:t>z.B.</w:t>
            </w:r>
            <w:r w:rsidRPr="00DA2F4F">
              <w:rPr>
                <w:rFonts w:cs="Calibri"/>
                <w:sz w:val="20"/>
                <w:szCs w:val="20"/>
              </w:rPr>
              <w:t xml:space="preserve"> Analyse einer kurzen Filmszene)</w:t>
            </w:r>
          </w:p>
        </w:tc>
      </w:tr>
      <w:tr w:rsidR="00577BBC" w14:paraId="7DA81BE8" w14:textId="77777777" w:rsidTr="006A7425">
        <w:tc>
          <w:tcPr>
            <w:tcW w:w="3020" w:type="dxa"/>
            <w:tcBorders>
              <w:right w:val="single" w:sz="18" w:space="0" w:color="auto"/>
            </w:tcBorders>
          </w:tcPr>
          <w:p w14:paraId="0C931F0E" w14:textId="77777777" w:rsidR="00577BBC" w:rsidRPr="00DA2F4F" w:rsidRDefault="00577BBC" w:rsidP="006A7425">
            <w:pPr>
              <w:rPr>
                <w:rFonts w:eastAsia="SimSun" w:cs="Calibri"/>
                <w:kern w:val="1"/>
                <w:sz w:val="20"/>
                <w:lang w:eastAsia="hi-IN" w:bidi="hi-IN"/>
              </w:rPr>
            </w:pPr>
            <w:r>
              <w:rPr>
                <w:rFonts w:eastAsia="SimSun" w:cs="Calibri"/>
                <w:kern w:val="1"/>
                <w:sz w:val="20"/>
                <w:lang w:eastAsia="hi-IN" w:bidi="hi-IN"/>
              </w:rPr>
              <w:lastRenderedPageBreak/>
              <w:t>(11) [in 9/10]</w:t>
            </w:r>
          </w:p>
        </w:tc>
        <w:tc>
          <w:tcPr>
            <w:tcW w:w="3021" w:type="dxa"/>
            <w:tcBorders>
              <w:top w:val="single" w:sz="18" w:space="0" w:color="auto"/>
              <w:left w:val="single" w:sz="18" w:space="0" w:color="auto"/>
              <w:bottom w:val="single" w:sz="18" w:space="0" w:color="auto"/>
              <w:right w:val="single" w:sz="18" w:space="0" w:color="auto"/>
            </w:tcBorders>
          </w:tcPr>
          <w:p w14:paraId="031B1303" w14:textId="77777777" w:rsidR="00577BBC" w:rsidRPr="00DA2F4F" w:rsidRDefault="00577BBC" w:rsidP="006A7425">
            <w:pPr>
              <w:rPr>
                <w:rFonts w:eastAsia="SimSun" w:cs="Calibri"/>
                <w:kern w:val="1"/>
                <w:sz w:val="20"/>
                <w:lang w:eastAsia="hi-IN" w:bidi="hi-IN"/>
              </w:rPr>
            </w:pPr>
            <w:r w:rsidRPr="00DA2F4F">
              <w:rPr>
                <w:rFonts w:eastAsia="SimSun" w:cs="Calibri"/>
                <w:kern w:val="1"/>
                <w:sz w:val="20"/>
                <w:lang w:eastAsia="hi-IN" w:bidi="hi-IN"/>
              </w:rPr>
              <w:t>(11) Hilfsmittel, Techniken und Methoden zum vertieften sprachlichen, inhaltlichen, textuellen und medialen Verstehen und Produzieren von Texten gegebenenfalls unter Anleitung verwenden</w:t>
            </w:r>
            <w:r>
              <w:rPr>
                <w:rFonts w:eastAsia="SimSun" w:cs="Calibri"/>
                <w:kern w:val="1"/>
                <w:sz w:val="20"/>
                <w:lang w:eastAsia="hi-IN" w:bidi="hi-IN"/>
              </w:rPr>
              <w:t>.</w:t>
            </w:r>
          </w:p>
        </w:tc>
        <w:tc>
          <w:tcPr>
            <w:tcW w:w="3021" w:type="dxa"/>
            <w:tcBorders>
              <w:left w:val="single" w:sz="18" w:space="0" w:color="auto"/>
            </w:tcBorders>
          </w:tcPr>
          <w:p w14:paraId="40B51309" w14:textId="77777777" w:rsidR="00577BBC" w:rsidRPr="00DA2F4F" w:rsidRDefault="00577BBC" w:rsidP="006A7425">
            <w:pPr>
              <w:rPr>
                <w:rFonts w:eastAsia="SimSun" w:cs="Calibri"/>
                <w:kern w:val="1"/>
                <w:sz w:val="20"/>
                <w:lang w:eastAsia="hi-IN" w:bidi="hi-IN"/>
              </w:rPr>
            </w:pPr>
            <w:r w:rsidRPr="00DA2F4F">
              <w:rPr>
                <w:rFonts w:eastAsia="SimSun" w:cs="Calibri"/>
                <w:kern w:val="1"/>
                <w:sz w:val="20"/>
                <w:lang w:eastAsia="hi-IN" w:bidi="hi-IN"/>
              </w:rPr>
              <w:t xml:space="preserve">(11) Hilfsmittel, Techniken und Methoden zum vertieften sprachlichen, inhaltlichen, textuellen und medialen Verstehen und Produzieren von Texten </w:t>
            </w:r>
            <w:r w:rsidRPr="00DA2F4F">
              <w:rPr>
                <w:rFonts w:cs="Calibri"/>
                <w:sz w:val="20"/>
              </w:rPr>
              <w:t>gegebenenfalls</w:t>
            </w:r>
            <w:r w:rsidRPr="00DA2F4F">
              <w:rPr>
                <w:rFonts w:eastAsia="SimSun" w:cs="Calibri"/>
                <w:kern w:val="1"/>
                <w:sz w:val="20"/>
                <w:lang w:eastAsia="hi-IN" w:bidi="hi-IN"/>
              </w:rPr>
              <w:t xml:space="preserve"> unter Anleitung verwenden</w:t>
            </w:r>
            <w:r>
              <w:rPr>
                <w:rFonts w:eastAsia="SimSun" w:cs="Calibri"/>
                <w:kern w:val="1"/>
                <w:sz w:val="20"/>
                <w:lang w:eastAsia="hi-IN" w:bidi="hi-IN"/>
              </w:rPr>
              <w:t>.</w:t>
            </w:r>
          </w:p>
        </w:tc>
      </w:tr>
    </w:tbl>
    <w:p w14:paraId="354389BE" w14:textId="77777777" w:rsidR="00577BBC" w:rsidRPr="005707FD" w:rsidRDefault="00577BBC" w:rsidP="00577BBC">
      <w:pPr>
        <w:rPr>
          <w:color w:val="00B050"/>
        </w:rPr>
      </w:pPr>
    </w:p>
    <w:p w14:paraId="7B081E9A" w14:textId="77777777" w:rsidR="00577BBC" w:rsidRDefault="00577BBC" w:rsidP="00577BBC">
      <w:r w:rsidRPr="00F1428D">
        <w:rPr>
          <w:b/>
        </w:rPr>
        <w:t>Vor der ersten Präsentation des Clips</w:t>
      </w:r>
      <w:r>
        <w:t>:</w:t>
      </w:r>
    </w:p>
    <w:p w14:paraId="018AFF52" w14:textId="77777777" w:rsidR="00577BBC" w:rsidRDefault="00577BBC" w:rsidP="00577BBC">
      <w:pPr>
        <w:jc w:val="both"/>
      </w:pPr>
      <w:r>
        <w:t>Ausgehend vom Titel überlegen die Schülerinnen und Schüler, was der Youtuber Sepi in einem Clip dieser Art präsentieren könnte. Der Zugang wird erleichtert, wenn sie dabei in einer ersten Brainstor-mingphase von sich selbst ausgehen: Was würden sie zeigen und sagen, wenn sie einen humorvollen Clip mit einem vergleichbaren Titel über die Region erstellen müssten, in der sie leben?</w:t>
      </w:r>
    </w:p>
    <w:p w14:paraId="4C71AC8D" w14:textId="77777777" w:rsidR="00577BBC" w:rsidRPr="00AA1E07" w:rsidRDefault="00577BBC" w:rsidP="00577BBC">
      <w:pPr>
        <w:jc w:val="both"/>
        <w:rPr>
          <w:lang w:val="fr-FR"/>
        </w:rPr>
      </w:pPr>
      <w:r>
        <w:t xml:space="preserve">Beispiel des Tafelbildes, das bei der Erprobung im Herbst 2018 mit einer 10. </w:t>
      </w:r>
      <w:r w:rsidRPr="00AA1E07">
        <w:rPr>
          <w:lang w:val="fr-FR"/>
        </w:rPr>
        <w:t>Klasse entstanden ist:</w:t>
      </w:r>
    </w:p>
    <w:p w14:paraId="3FF58D2B" w14:textId="77777777" w:rsidR="00577BBC" w:rsidRPr="00A210CD" w:rsidRDefault="00577BBC" w:rsidP="00577BBC">
      <w:pPr>
        <w:rPr>
          <w:lang w:val="fr-FR"/>
        </w:rPr>
      </w:pPr>
      <w:r w:rsidRPr="00A210CD">
        <w:rPr>
          <w:lang w:val="fr-FR"/>
        </w:rPr>
        <w:t>Qu’est-ce qu’on pourrait m</w:t>
      </w:r>
      <w:r>
        <w:rPr>
          <w:lang w:val="fr-FR"/>
        </w:rPr>
        <w:t>ontrer dans un clip sur la région et les qualités de ses habitants ?</w:t>
      </w:r>
    </w:p>
    <w:tbl>
      <w:tblPr>
        <w:tblStyle w:val="Tabellenraster"/>
        <w:tblW w:w="0" w:type="auto"/>
        <w:tblLook w:val="04A0" w:firstRow="1" w:lastRow="0" w:firstColumn="1" w:lastColumn="0" w:noHBand="0" w:noVBand="1"/>
      </w:tblPr>
      <w:tblGrid>
        <w:gridCol w:w="4530"/>
        <w:gridCol w:w="4530"/>
      </w:tblGrid>
      <w:tr w:rsidR="00577BBC" w:rsidRPr="00C94A49" w14:paraId="37E2CE23" w14:textId="77777777" w:rsidTr="006A7425">
        <w:trPr>
          <w:trHeight w:val="514"/>
        </w:trPr>
        <w:tc>
          <w:tcPr>
            <w:tcW w:w="4531" w:type="dxa"/>
          </w:tcPr>
          <w:p w14:paraId="4A3577CC" w14:textId="77777777" w:rsidR="00577BBC" w:rsidRPr="00917D18" w:rsidRDefault="00577BBC" w:rsidP="006A7425">
            <w:pPr>
              <w:rPr>
                <w:lang w:val="fr-FR"/>
              </w:rPr>
            </w:pPr>
            <w:r>
              <w:rPr>
                <w:lang w:val="fr-FR"/>
              </w:rPr>
              <w:t>« </w:t>
            </w:r>
            <w:r w:rsidRPr="00917D18">
              <w:rPr>
                <w:lang w:val="fr-FR"/>
              </w:rPr>
              <w:t>Je suis Souabe.</w:t>
            </w:r>
            <w:r>
              <w:rPr>
                <w:lang w:val="fr-FR"/>
              </w:rPr>
              <w:t> »</w:t>
            </w:r>
          </w:p>
          <w:p w14:paraId="0041AA66" w14:textId="77777777" w:rsidR="00577BBC" w:rsidRPr="00917D18" w:rsidRDefault="00577BBC" w:rsidP="006A7425">
            <w:pPr>
              <w:rPr>
                <w:lang w:val="fr-FR"/>
              </w:rPr>
            </w:pPr>
            <w:r w:rsidRPr="00917D18">
              <w:rPr>
                <w:lang w:val="fr-FR"/>
              </w:rPr>
              <w:t>On pourrait montrer</w:t>
            </w:r>
          </w:p>
        </w:tc>
        <w:tc>
          <w:tcPr>
            <w:tcW w:w="4531" w:type="dxa"/>
          </w:tcPr>
          <w:p w14:paraId="7232C3FF" w14:textId="77777777" w:rsidR="00577BBC" w:rsidRPr="00A210CD" w:rsidRDefault="00577BBC" w:rsidP="006A7425">
            <w:pPr>
              <w:rPr>
                <w:lang w:val="fr-FR"/>
              </w:rPr>
            </w:pPr>
            <w:r>
              <w:rPr>
                <w:lang w:val="fr-FR"/>
              </w:rPr>
              <w:t>« </w:t>
            </w:r>
            <w:r w:rsidRPr="00AA1E07">
              <w:rPr>
                <w:lang w:val="fr-FR"/>
              </w:rPr>
              <w:t>Je suis Alsacien.</w:t>
            </w:r>
            <w:r>
              <w:rPr>
                <w:lang w:val="fr-FR"/>
              </w:rPr>
              <w:t> »</w:t>
            </w:r>
          </w:p>
          <w:p w14:paraId="20960FA4" w14:textId="77777777" w:rsidR="00577BBC" w:rsidRPr="00AA1E07" w:rsidRDefault="00577BBC" w:rsidP="006A7425">
            <w:pPr>
              <w:rPr>
                <w:lang w:val="fr-FR"/>
              </w:rPr>
            </w:pPr>
            <w:r w:rsidRPr="00AA1E07">
              <w:rPr>
                <w:lang w:val="fr-FR"/>
              </w:rPr>
              <w:t>SEPI pourrait montrer</w:t>
            </w:r>
          </w:p>
        </w:tc>
      </w:tr>
      <w:tr w:rsidR="00577BBC" w:rsidRPr="00917D18" w14:paraId="1671451F" w14:textId="77777777" w:rsidTr="006A7425">
        <w:trPr>
          <w:trHeight w:val="1080"/>
        </w:trPr>
        <w:tc>
          <w:tcPr>
            <w:tcW w:w="4531" w:type="dxa"/>
          </w:tcPr>
          <w:p w14:paraId="130ADA1A" w14:textId="77777777" w:rsidR="00577BBC" w:rsidRDefault="00577BBC" w:rsidP="00123C03">
            <w:pPr>
              <w:pStyle w:val="Listenabsatz"/>
              <w:numPr>
                <w:ilvl w:val="0"/>
                <w:numId w:val="13"/>
              </w:numPr>
              <w:rPr>
                <w:lang w:val="fr-FR"/>
              </w:rPr>
            </w:pPr>
            <w:r>
              <w:rPr>
                <w:lang w:val="fr-FR"/>
              </w:rPr>
              <w:t>d</w:t>
            </w:r>
            <w:r w:rsidRPr="007901CF">
              <w:rPr>
                <w:lang w:val="fr-FR"/>
              </w:rPr>
              <w:t>es repas typiques</w:t>
            </w:r>
            <w:r>
              <w:rPr>
                <w:lang w:val="fr-FR"/>
              </w:rPr>
              <w:t xml:space="preserve"> de la région</w:t>
            </w:r>
            <w:r w:rsidRPr="007901CF">
              <w:rPr>
                <w:lang w:val="fr-FR"/>
              </w:rPr>
              <w:t xml:space="preserve"> comme </w:t>
            </w:r>
            <w:r>
              <w:rPr>
                <w:lang w:val="fr-FR"/>
              </w:rPr>
              <w:t>le rôti de b</w:t>
            </w:r>
            <w:r>
              <w:rPr>
                <w:rFonts w:cstheme="minorHAnsi"/>
                <w:lang w:val="fr-FR"/>
              </w:rPr>
              <w:t>œ</w:t>
            </w:r>
            <w:r>
              <w:rPr>
                <w:lang w:val="fr-FR"/>
              </w:rPr>
              <w:t>uf aux oignons, les pâtes et les « Maultaschen »</w:t>
            </w:r>
          </w:p>
          <w:p w14:paraId="225DD291" w14:textId="77777777" w:rsidR="00577BBC" w:rsidRDefault="00577BBC" w:rsidP="00123C03">
            <w:pPr>
              <w:pStyle w:val="Listenabsatz"/>
              <w:numPr>
                <w:ilvl w:val="0"/>
                <w:numId w:val="13"/>
              </w:numPr>
              <w:rPr>
                <w:lang w:val="fr-FR"/>
              </w:rPr>
            </w:pPr>
            <w:r>
              <w:rPr>
                <w:lang w:val="fr-FR"/>
              </w:rPr>
              <w:t>que les Souabes sont très bruyants : ils parlent très forts.</w:t>
            </w:r>
          </w:p>
          <w:p w14:paraId="0463C438" w14:textId="77777777" w:rsidR="00577BBC" w:rsidRDefault="00577BBC" w:rsidP="00123C03">
            <w:pPr>
              <w:pStyle w:val="Listenabsatz"/>
              <w:numPr>
                <w:ilvl w:val="0"/>
                <w:numId w:val="13"/>
              </w:numPr>
              <w:rPr>
                <w:lang w:val="fr-FR"/>
              </w:rPr>
            </w:pPr>
            <w:r>
              <w:rPr>
                <w:lang w:val="fr-FR"/>
              </w:rPr>
              <w:t>que les Souabes sont économes, studieux, honnêtes et directs.</w:t>
            </w:r>
          </w:p>
          <w:p w14:paraId="026B4D06" w14:textId="77777777" w:rsidR="00577BBC" w:rsidRPr="007901CF" w:rsidRDefault="00577BBC" w:rsidP="00123C03">
            <w:pPr>
              <w:pStyle w:val="Listenabsatz"/>
              <w:numPr>
                <w:ilvl w:val="0"/>
                <w:numId w:val="13"/>
              </w:numPr>
              <w:rPr>
                <w:lang w:val="fr-FR"/>
              </w:rPr>
            </w:pPr>
            <w:r>
              <w:rPr>
                <w:lang w:val="fr-FR"/>
              </w:rPr>
              <w:t>que les Souabes parlent le dialecte. Ils en sont fiers et il y a des gens qui sont incapables de s’exprimer en allemand standard.</w:t>
            </w:r>
          </w:p>
        </w:tc>
        <w:tc>
          <w:tcPr>
            <w:tcW w:w="4531" w:type="dxa"/>
          </w:tcPr>
          <w:p w14:paraId="697686E4" w14:textId="77777777" w:rsidR="00577BBC" w:rsidRDefault="00577BBC" w:rsidP="00123C03">
            <w:pPr>
              <w:pStyle w:val="Listenabsatz"/>
              <w:numPr>
                <w:ilvl w:val="0"/>
                <w:numId w:val="13"/>
              </w:numPr>
              <w:rPr>
                <w:lang w:val="fr-FR"/>
              </w:rPr>
            </w:pPr>
            <w:r>
              <w:rPr>
                <w:lang w:val="fr-FR"/>
              </w:rPr>
              <w:t>un mélange de fran</w:t>
            </w:r>
            <w:r>
              <w:rPr>
                <w:rFonts w:cstheme="minorHAnsi"/>
                <w:lang w:val="fr-FR"/>
              </w:rPr>
              <w:t>ç</w:t>
            </w:r>
            <w:r>
              <w:rPr>
                <w:lang w:val="fr-FR"/>
              </w:rPr>
              <w:t>ais et de dialecte alsacien.</w:t>
            </w:r>
          </w:p>
          <w:p w14:paraId="0321BD03" w14:textId="77777777" w:rsidR="00577BBC" w:rsidRDefault="00577BBC" w:rsidP="00123C03">
            <w:pPr>
              <w:pStyle w:val="Listenabsatz"/>
              <w:numPr>
                <w:ilvl w:val="0"/>
                <w:numId w:val="13"/>
              </w:numPr>
              <w:rPr>
                <w:lang w:val="fr-FR"/>
              </w:rPr>
            </w:pPr>
            <w:r>
              <w:rPr>
                <w:lang w:val="fr-FR"/>
              </w:rPr>
              <w:t>le Rhin, Strasbourg et d’autres villes.</w:t>
            </w:r>
          </w:p>
          <w:p w14:paraId="405CE0F3" w14:textId="77777777" w:rsidR="00577BBC" w:rsidRDefault="00577BBC" w:rsidP="00123C03">
            <w:pPr>
              <w:pStyle w:val="Listenabsatz"/>
              <w:numPr>
                <w:ilvl w:val="0"/>
                <w:numId w:val="13"/>
              </w:numPr>
              <w:rPr>
                <w:lang w:val="fr-FR"/>
              </w:rPr>
            </w:pPr>
            <w:r>
              <w:rPr>
                <w:lang w:val="fr-FR"/>
              </w:rPr>
              <w:t>peut-être des Alsaciens paresseux.</w:t>
            </w:r>
          </w:p>
          <w:p w14:paraId="462EA159" w14:textId="77777777" w:rsidR="00577BBC" w:rsidRDefault="00577BBC" w:rsidP="00123C03">
            <w:pPr>
              <w:pStyle w:val="Listenabsatz"/>
              <w:numPr>
                <w:ilvl w:val="0"/>
                <w:numId w:val="13"/>
              </w:numPr>
              <w:rPr>
                <w:lang w:val="fr-FR"/>
              </w:rPr>
            </w:pPr>
            <w:r>
              <w:rPr>
                <w:lang w:val="fr-FR"/>
              </w:rPr>
              <w:t>des repas traditionnels comme le flammkueche.</w:t>
            </w:r>
          </w:p>
          <w:p w14:paraId="05F0A05D" w14:textId="77777777" w:rsidR="00577BBC" w:rsidRDefault="00577BBC" w:rsidP="00123C03">
            <w:pPr>
              <w:pStyle w:val="Listenabsatz"/>
              <w:numPr>
                <w:ilvl w:val="0"/>
                <w:numId w:val="13"/>
              </w:numPr>
              <w:rPr>
                <w:lang w:val="fr-FR"/>
              </w:rPr>
            </w:pPr>
            <w:r>
              <w:rPr>
                <w:lang w:val="fr-FR"/>
              </w:rPr>
              <w:t xml:space="preserve">qu’on boit du vin. </w:t>
            </w:r>
          </w:p>
          <w:p w14:paraId="7B44B8C5" w14:textId="77777777" w:rsidR="00577BBC" w:rsidRPr="001F7DCB" w:rsidRDefault="00577BBC" w:rsidP="00123C03">
            <w:pPr>
              <w:pStyle w:val="Listenabsatz"/>
              <w:numPr>
                <w:ilvl w:val="0"/>
                <w:numId w:val="13"/>
              </w:numPr>
              <w:rPr>
                <w:lang w:val="fr-FR"/>
              </w:rPr>
            </w:pPr>
            <w:r>
              <w:rPr>
                <w:lang w:val="fr-FR"/>
              </w:rPr>
              <w:t>des cigognes.</w:t>
            </w:r>
          </w:p>
        </w:tc>
      </w:tr>
    </w:tbl>
    <w:p w14:paraId="12756AF0" w14:textId="77777777" w:rsidR="00577BBC" w:rsidRPr="007901CF" w:rsidRDefault="00577BBC" w:rsidP="00577BBC">
      <w:pPr>
        <w:rPr>
          <w:lang w:val="fr-FR"/>
        </w:rPr>
      </w:pPr>
    </w:p>
    <w:p w14:paraId="3D944743" w14:textId="77777777" w:rsidR="00577BBC" w:rsidRDefault="00577BBC" w:rsidP="00577BBC">
      <w:pPr>
        <w:jc w:val="both"/>
      </w:pPr>
      <w:r w:rsidRPr="00F1428D">
        <w:rPr>
          <w:b/>
        </w:rPr>
        <w:t>Erste Präsentation</w:t>
      </w:r>
      <w:r>
        <w:rPr>
          <w:b/>
        </w:rPr>
        <w:t xml:space="preserve"> des Videos</w:t>
      </w:r>
      <w:r>
        <w:t>:</w:t>
      </w:r>
    </w:p>
    <w:p w14:paraId="7C7EB984" w14:textId="77777777" w:rsidR="00577BBC" w:rsidRDefault="00577BBC" w:rsidP="00577BBC">
      <w:pPr>
        <w:jc w:val="both"/>
      </w:pPr>
      <w:r>
        <w:t>Globalverstehen und Strategie: Die Schülerinnen und Schüler erhalten den Auftrag, sich nach dem ersten Sehen zu zweit darüber auszutauschen und zu notieren, woran sie sich im Einzelnen erinnern (Bild und Text), und davon ausgehend eine These dazu aufzustellen, was insgesamt gezeigt wird.</w:t>
      </w:r>
    </w:p>
    <w:p w14:paraId="249FF78A" w14:textId="77777777" w:rsidR="00577BBC" w:rsidRDefault="00577BBC" w:rsidP="00577BBC"/>
    <w:tbl>
      <w:tblPr>
        <w:tblStyle w:val="Tabellenraster"/>
        <w:tblW w:w="0" w:type="auto"/>
        <w:tblLook w:val="04A0" w:firstRow="1" w:lastRow="0" w:firstColumn="1" w:lastColumn="0" w:noHBand="0" w:noVBand="1"/>
      </w:tblPr>
      <w:tblGrid>
        <w:gridCol w:w="9060"/>
      </w:tblGrid>
      <w:tr w:rsidR="00577BBC" w:rsidRPr="00473F27" w14:paraId="11420E00" w14:textId="77777777" w:rsidTr="006A7425">
        <w:tc>
          <w:tcPr>
            <w:tcW w:w="9062" w:type="dxa"/>
          </w:tcPr>
          <w:p w14:paraId="27E822E8" w14:textId="77777777" w:rsidR="00577BBC" w:rsidRPr="00577BBC" w:rsidRDefault="00577BBC" w:rsidP="006A7425">
            <w:pPr>
              <w:rPr>
                <w:b/>
                <w:lang w:val="fr-FR"/>
              </w:rPr>
            </w:pPr>
            <w:r w:rsidRPr="00577BBC">
              <w:rPr>
                <w:b/>
                <w:lang w:val="fr-FR"/>
              </w:rPr>
              <w:t>A</w:t>
            </w:r>
          </w:p>
          <w:p w14:paraId="0F8FD37C" w14:textId="77777777" w:rsidR="00577BBC" w:rsidRPr="00577BBC" w:rsidRDefault="00577BBC" w:rsidP="006A7425">
            <w:pPr>
              <w:rPr>
                <w:lang w:val="fr-FR"/>
              </w:rPr>
            </w:pPr>
          </w:p>
          <w:p w14:paraId="1BB0EE2D" w14:textId="77777777" w:rsidR="00577BBC" w:rsidRPr="007901CF" w:rsidRDefault="00577BBC" w:rsidP="006A7425">
            <w:pPr>
              <w:jc w:val="both"/>
              <w:rPr>
                <w:lang w:val="fr-FR"/>
              </w:rPr>
            </w:pPr>
            <w:r w:rsidRPr="007901CF">
              <w:rPr>
                <w:lang w:val="fr-FR"/>
              </w:rPr>
              <w:t>Regardez le clip.</w:t>
            </w:r>
          </w:p>
          <w:p w14:paraId="6DADFBAD" w14:textId="77777777" w:rsidR="00577BBC" w:rsidRPr="00F1428D" w:rsidRDefault="00577BBC" w:rsidP="006A7425">
            <w:pPr>
              <w:jc w:val="both"/>
              <w:rPr>
                <w:lang w:val="fr-FR"/>
              </w:rPr>
            </w:pPr>
            <w:r w:rsidRPr="00F1428D">
              <w:rPr>
                <w:lang w:val="fr-FR"/>
              </w:rPr>
              <w:t>Puis, travaillez à deux:</w:t>
            </w:r>
          </w:p>
          <w:p w14:paraId="469D190E" w14:textId="77777777" w:rsidR="00577BBC" w:rsidRDefault="00577BBC" w:rsidP="00123C03">
            <w:pPr>
              <w:pStyle w:val="Listenabsatz"/>
              <w:numPr>
                <w:ilvl w:val="0"/>
                <w:numId w:val="14"/>
              </w:numPr>
              <w:jc w:val="both"/>
              <w:rPr>
                <w:lang w:val="fr-FR"/>
              </w:rPr>
            </w:pPr>
            <w:r w:rsidRPr="00F1428D">
              <w:rPr>
                <w:lang w:val="fr-FR"/>
              </w:rPr>
              <w:t xml:space="preserve">Dites et notez </w:t>
            </w:r>
            <w:r>
              <w:rPr>
                <w:lang w:val="fr-FR"/>
              </w:rPr>
              <w:t>des détails (langue + images) que vous avez retenus.</w:t>
            </w:r>
          </w:p>
          <w:p w14:paraId="13D6F5A5" w14:textId="77777777" w:rsidR="00577BBC" w:rsidRDefault="00577BBC" w:rsidP="00123C03">
            <w:pPr>
              <w:pStyle w:val="Listenabsatz"/>
              <w:numPr>
                <w:ilvl w:val="0"/>
                <w:numId w:val="14"/>
              </w:numPr>
              <w:jc w:val="both"/>
              <w:rPr>
                <w:lang w:val="fr-FR"/>
              </w:rPr>
            </w:pPr>
            <w:r>
              <w:rPr>
                <w:lang w:val="fr-FR"/>
              </w:rPr>
              <w:t>Notez une phrase qui résume le clip.</w:t>
            </w:r>
          </w:p>
          <w:p w14:paraId="389A8053" w14:textId="77777777" w:rsidR="00577BBC" w:rsidRDefault="00577BBC" w:rsidP="006A7425">
            <w:pPr>
              <w:jc w:val="both"/>
              <w:rPr>
                <w:lang w:val="fr-FR"/>
              </w:rPr>
            </w:pPr>
          </w:p>
          <w:p w14:paraId="1A39D1A3" w14:textId="77777777" w:rsidR="00577BBC" w:rsidRDefault="00577BBC" w:rsidP="006A7425">
            <w:pPr>
              <w:jc w:val="both"/>
              <w:rPr>
                <w:lang w:val="fr-FR"/>
              </w:rPr>
            </w:pPr>
            <w:r w:rsidRPr="00693D88">
              <w:rPr>
                <w:b/>
                <w:lang w:val="fr-FR"/>
              </w:rPr>
              <w:t>Différenciation</w:t>
            </w:r>
            <w:r>
              <w:rPr>
                <w:lang w:val="fr-FR"/>
              </w:rPr>
              <w:t xml:space="preserve"> : </w:t>
            </w:r>
          </w:p>
          <w:p w14:paraId="372C19C1" w14:textId="77777777" w:rsidR="00577BBC" w:rsidRDefault="00577BBC" w:rsidP="006A7425">
            <w:pPr>
              <w:jc w:val="both"/>
              <w:rPr>
                <w:lang w:val="fr-FR"/>
              </w:rPr>
            </w:pPr>
          </w:p>
          <w:p w14:paraId="31E4DC27" w14:textId="77777777" w:rsidR="00577BBC" w:rsidRPr="005656D5" w:rsidRDefault="00577BBC" w:rsidP="006A7425">
            <w:pPr>
              <w:jc w:val="both"/>
              <w:rPr>
                <w:b/>
                <w:lang w:val="fr-FR"/>
              </w:rPr>
            </w:pPr>
            <w:r>
              <w:rPr>
                <w:b/>
                <w:lang w:val="fr-FR"/>
              </w:rPr>
              <w:t>B</w:t>
            </w:r>
          </w:p>
          <w:p w14:paraId="33DE923F" w14:textId="77777777" w:rsidR="00577BBC" w:rsidRPr="00F1428D" w:rsidRDefault="00577BBC" w:rsidP="006A7425">
            <w:pPr>
              <w:jc w:val="both"/>
              <w:rPr>
                <w:lang w:val="fr-FR"/>
              </w:rPr>
            </w:pPr>
            <w:r w:rsidRPr="00F1428D">
              <w:rPr>
                <w:lang w:val="fr-FR"/>
              </w:rPr>
              <w:t>Regardez le clip.</w:t>
            </w:r>
          </w:p>
          <w:p w14:paraId="7C9D38B3" w14:textId="77777777" w:rsidR="00577BBC" w:rsidRPr="00F1428D" w:rsidRDefault="00577BBC" w:rsidP="006A7425">
            <w:pPr>
              <w:jc w:val="both"/>
              <w:rPr>
                <w:lang w:val="fr-FR"/>
              </w:rPr>
            </w:pPr>
            <w:r w:rsidRPr="00F1428D">
              <w:rPr>
                <w:lang w:val="fr-FR"/>
              </w:rPr>
              <w:t>Puis, travaillez à deux:</w:t>
            </w:r>
          </w:p>
          <w:p w14:paraId="3695259C" w14:textId="77777777" w:rsidR="00577BBC" w:rsidRPr="00635F71" w:rsidRDefault="00577BBC" w:rsidP="00123C03">
            <w:pPr>
              <w:pStyle w:val="Listenabsatz"/>
              <w:numPr>
                <w:ilvl w:val="0"/>
                <w:numId w:val="14"/>
              </w:numPr>
              <w:jc w:val="both"/>
              <w:rPr>
                <w:lang w:val="fr-FR"/>
              </w:rPr>
            </w:pPr>
            <w:r w:rsidRPr="005656D5">
              <w:rPr>
                <w:lang w:val="fr-FR"/>
              </w:rPr>
              <w:lastRenderedPageBreak/>
              <w:t xml:space="preserve">Dites et notez des détails du </w:t>
            </w:r>
            <w:r w:rsidRPr="00635F71">
              <w:rPr>
                <w:lang w:val="fr-FR"/>
              </w:rPr>
              <w:t xml:space="preserve">clip : Le matin, … </w:t>
            </w:r>
            <w:r w:rsidRPr="00635F71">
              <w:t xml:space="preserve">A midi, … Le soir, … </w:t>
            </w:r>
          </w:p>
          <w:p w14:paraId="12D0B1CF" w14:textId="77777777" w:rsidR="00577BBC" w:rsidRPr="005656D5" w:rsidRDefault="00577BBC" w:rsidP="00123C03">
            <w:pPr>
              <w:pStyle w:val="Listenabsatz"/>
              <w:numPr>
                <w:ilvl w:val="0"/>
                <w:numId w:val="14"/>
              </w:numPr>
              <w:jc w:val="both"/>
              <w:rPr>
                <w:lang w:val="fr-FR"/>
              </w:rPr>
            </w:pPr>
            <w:r w:rsidRPr="005656D5">
              <w:rPr>
                <w:lang w:val="fr-FR"/>
              </w:rPr>
              <w:t>Notez une phrase qui résume le clip. Vous pouvez commencer ainsi :</w:t>
            </w:r>
          </w:p>
          <w:p w14:paraId="6B420765" w14:textId="77777777" w:rsidR="00577BBC" w:rsidRDefault="00577BBC" w:rsidP="006A7425">
            <w:pPr>
              <w:pStyle w:val="Listenabsatz"/>
              <w:jc w:val="both"/>
              <w:rPr>
                <w:lang w:val="fr-FR"/>
              </w:rPr>
            </w:pPr>
            <w:r>
              <w:rPr>
                <w:lang w:val="fr-FR"/>
              </w:rPr>
              <w:t>« Dans le clip « Pref – Je suis Alsacien », on montre …</w:t>
            </w:r>
          </w:p>
          <w:p w14:paraId="5F22AC8B" w14:textId="77777777" w:rsidR="00577BBC" w:rsidRPr="00F1428D" w:rsidRDefault="00577BBC" w:rsidP="006A7425">
            <w:pPr>
              <w:pStyle w:val="Listenabsatz"/>
              <w:jc w:val="both"/>
              <w:rPr>
                <w:lang w:val="fr-FR"/>
              </w:rPr>
            </w:pPr>
          </w:p>
          <w:p w14:paraId="50423E44" w14:textId="77777777" w:rsidR="00577BBC" w:rsidRDefault="00577BBC" w:rsidP="006A7425">
            <w:pPr>
              <w:jc w:val="both"/>
              <w:rPr>
                <w:b/>
                <w:lang w:val="fr-FR"/>
              </w:rPr>
            </w:pPr>
            <w:r>
              <w:rPr>
                <w:b/>
                <w:lang w:val="fr-FR"/>
              </w:rPr>
              <w:t>C</w:t>
            </w:r>
          </w:p>
          <w:p w14:paraId="185B9484" w14:textId="77777777" w:rsidR="00577BBC" w:rsidRPr="00F1428D" w:rsidRDefault="00577BBC" w:rsidP="006A7425">
            <w:pPr>
              <w:jc w:val="both"/>
              <w:rPr>
                <w:lang w:val="fr-FR"/>
              </w:rPr>
            </w:pPr>
            <w:r w:rsidRPr="00F1428D">
              <w:rPr>
                <w:lang w:val="fr-FR"/>
              </w:rPr>
              <w:t>Regardez le clip.</w:t>
            </w:r>
          </w:p>
          <w:p w14:paraId="0C5D4F51" w14:textId="77777777" w:rsidR="00577BBC" w:rsidRPr="00F1428D" w:rsidRDefault="00577BBC" w:rsidP="006A7425">
            <w:pPr>
              <w:jc w:val="both"/>
              <w:rPr>
                <w:lang w:val="fr-FR"/>
              </w:rPr>
            </w:pPr>
            <w:r w:rsidRPr="00F1428D">
              <w:rPr>
                <w:lang w:val="fr-FR"/>
              </w:rPr>
              <w:t>Puis, travaillez à deux:</w:t>
            </w:r>
          </w:p>
          <w:p w14:paraId="72B89537" w14:textId="77777777" w:rsidR="00577BBC" w:rsidRDefault="00577BBC" w:rsidP="00123C03">
            <w:pPr>
              <w:pStyle w:val="Listenabsatz"/>
              <w:numPr>
                <w:ilvl w:val="0"/>
                <w:numId w:val="14"/>
              </w:numPr>
              <w:jc w:val="both"/>
              <w:rPr>
                <w:lang w:val="fr-FR"/>
              </w:rPr>
            </w:pPr>
            <w:r>
              <w:rPr>
                <w:lang w:val="fr-FR"/>
              </w:rPr>
              <w:t>Parlez du clip : Que fait Sepi ? Formez des phrases. Voici quelques aides :</w:t>
            </w:r>
          </w:p>
          <w:p w14:paraId="2E414110" w14:textId="77777777" w:rsidR="00577BBC" w:rsidRDefault="00577BBC" w:rsidP="006A7425">
            <w:pPr>
              <w:ind w:left="360"/>
              <w:jc w:val="both"/>
              <w:rPr>
                <w:lang w:val="fr-FR"/>
              </w:rPr>
            </w:pPr>
          </w:p>
          <w:tbl>
            <w:tblPr>
              <w:tblStyle w:val="Tabellenraster"/>
              <w:tblW w:w="0" w:type="auto"/>
              <w:tblInd w:w="360" w:type="dxa"/>
              <w:tblLook w:val="04A0" w:firstRow="1" w:lastRow="0" w:firstColumn="1" w:lastColumn="0" w:noHBand="0" w:noVBand="1"/>
            </w:tblPr>
            <w:tblGrid>
              <w:gridCol w:w="2221"/>
              <w:gridCol w:w="2409"/>
            </w:tblGrid>
            <w:tr w:rsidR="00577BBC" w14:paraId="37FE47E6" w14:textId="77777777" w:rsidTr="006A7425">
              <w:tc>
                <w:tcPr>
                  <w:tcW w:w="2221" w:type="dxa"/>
                  <w:tcBorders>
                    <w:top w:val="single" w:sz="4" w:space="0" w:color="auto"/>
                    <w:left w:val="single" w:sz="4" w:space="0" w:color="auto"/>
                    <w:bottom w:val="nil"/>
                    <w:right w:val="nil"/>
                  </w:tcBorders>
                </w:tcPr>
                <w:p w14:paraId="1869D3D0" w14:textId="77777777" w:rsidR="00577BBC" w:rsidRDefault="00577BBC" w:rsidP="006A7425">
                  <w:pPr>
                    <w:jc w:val="both"/>
                    <w:rPr>
                      <w:lang w:val="fr-FR"/>
                    </w:rPr>
                  </w:pPr>
                  <w:r>
                    <w:rPr>
                      <w:lang w:val="fr-FR"/>
                    </w:rPr>
                    <w:t>Le matin, …</w:t>
                  </w:r>
                </w:p>
              </w:tc>
              <w:tc>
                <w:tcPr>
                  <w:tcW w:w="2409" w:type="dxa"/>
                  <w:tcBorders>
                    <w:top w:val="single" w:sz="4" w:space="0" w:color="auto"/>
                    <w:left w:val="nil"/>
                    <w:bottom w:val="nil"/>
                    <w:right w:val="single" w:sz="4" w:space="0" w:color="auto"/>
                  </w:tcBorders>
                </w:tcPr>
                <w:p w14:paraId="2EEF939A" w14:textId="77777777" w:rsidR="00577BBC" w:rsidRDefault="00577BBC" w:rsidP="006A7425">
                  <w:pPr>
                    <w:jc w:val="both"/>
                    <w:rPr>
                      <w:lang w:val="fr-FR"/>
                    </w:rPr>
                  </w:pPr>
                  <w:r>
                    <w:rPr>
                      <w:lang w:val="fr-FR"/>
                    </w:rPr>
                    <w:t>le flammkueche</w:t>
                  </w:r>
                </w:p>
              </w:tc>
            </w:tr>
            <w:tr w:rsidR="00577BBC" w14:paraId="36C708A7" w14:textId="77777777" w:rsidTr="006A7425">
              <w:tc>
                <w:tcPr>
                  <w:tcW w:w="2221" w:type="dxa"/>
                  <w:tcBorders>
                    <w:top w:val="nil"/>
                    <w:left w:val="single" w:sz="4" w:space="0" w:color="auto"/>
                    <w:bottom w:val="nil"/>
                    <w:right w:val="nil"/>
                  </w:tcBorders>
                </w:tcPr>
                <w:p w14:paraId="31190AF0" w14:textId="77777777" w:rsidR="00577BBC" w:rsidRDefault="00577BBC" w:rsidP="006A7425">
                  <w:pPr>
                    <w:jc w:val="both"/>
                    <w:rPr>
                      <w:lang w:val="fr-FR"/>
                    </w:rPr>
                  </w:pPr>
                  <w:r>
                    <w:rPr>
                      <w:lang w:val="fr-FR"/>
                    </w:rPr>
                    <w:t>A midi, …</w:t>
                  </w:r>
                </w:p>
              </w:tc>
              <w:tc>
                <w:tcPr>
                  <w:tcW w:w="2409" w:type="dxa"/>
                  <w:tcBorders>
                    <w:top w:val="nil"/>
                    <w:left w:val="nil"/>
                    <w:bottom w:val="nil"/>
                    <w:right w:val="single" w:sz="4" w:space="0" w:color="auto"/>
                  </w:tcBorders>
                </w:tcPr>
                <w:p w14:paraId="28C55E7F" w14:textId="77777777" w:rsidR="00577BBC" w:rsidRDefault="00577BBC" w:rsidP="006A7425">
                  <w:pPr>
                    <w:jc w:val="both"/>
                    <w:rPr>
                      <w:lang w:val="fr-FR"/>
                    </w:rPr>
                  </w:pPr>
                  <w:r>
                    <w:rPr>
                      <w:lang w:val="fr-FR"/>
                    </w:rPr>
                    <w:t>la radio</w:t>
                  </w:r>
                </w:p>
              </w:tc>
            </w:tr>
            <w:tr w:rsidR="00577BBC" w14:paraId="4F08854F" w14:textId="77777777" w:rsidTr="006A7425">
              <w:trPr>
                <w:trHeight w:val="144"/>
              </w:trPr>
              <w:tc>
                <w:tcPr>
                  <w:tcW w:w="2221" w:type="dxa"/>
                  <w:tcBorders>
                    <w:top w:val="nil"/>
                    <w:left w:val="single" w:sz="4" w:space="0" w:color="auto"/>
                    <w:bottom w:val="nil"/>
                    <w:right w:val="nil"/>
                  </w:tcBorders>
                </w:tcPr>
                <w:p w14:paraId="0CA3B255" w14:textId="77777777" w:rsidR="00577BBC" w:rsidRDefault="00577BBC" w:rsidP="006A7425">
                  <w:pPr>
                    <w:jc w:val="both"/>
                    <w:rPr>
                      <w:lang w:val="fr-FR"/>
                    </w:rPr>
                  </w:pPr>
                  <w:r>
                    <w:rPr>
                      <w:lang w:val="fr-FR"/>
                    </w:rPr>
                    <w:t>Le soir, …</w:t>
                  </w:r>
                </w:p>
              </w:tc>
              <w:tc>
                <w:tcPr>
                  <w:tcW w:w="2409" w:type="dxa"/>
                  <w:tcBorders>
                    <w:top w:val="nil"/>
                    <w:left w:val="nil"/>
                    <w:bottom w:val="nil"/>
                    <w:right w:val="single" w:sz="4" w:space="0" w:color="auto"/>
                  </w:tcBorders>
                </w:tcPr>
                <w:p w14:paraId="7EFD1B2D" w14:textId="77777777" w:rsidR="00577BBC" w:rsidRDefault="00577BBC" w:rsidP="006A7425">
                  <w:pPr>
                    <w:jc w:val="both"/>
                    <w:rPr>
                      <w:lang w:val="fr-FR"/>
                    </w:rPr>
                  </w:pPr>
                  <w:r>
                    <w:rPr>
                      <w:lang w:val="fr-FR"/>
                    </w:rPr>
                    <w:t>le travail</w:t>
                  </w:r>
                </w:p>
              </w:tc>
            </w:tr>
            <w:tr w:rsidR="00577BBC" w:rsidRPr="00473F27" w14:paraId="71935F6C" w14:textId="77777777" w:rsidTr="006A7425">
              <w:tc>
                <w:tcPr>
                  <w:tcW w:w="2221" w:type="dxa"/>
                  <w:tcBorders>
                    <w:top w:val="nil"/>
                    <w:left w:val="single" w:sz="4" w:space="0" w:color="auto"/>
                    <w:bottom w:val="nil"/>
                    <w:right w:val="nil"/>
                  </w:tcBorders>
                </w:tcPr>
                <w:p w14:paraId="14EEFA33" w14:textId="77777777" w:rsidR="00577BBC" w:rsidRDefault="00577BBC" w:rsidP="006A7425">
                  <w:pPr>
                    <w:jc w:val="both"/>
                    <w:rPr>
                      <w:lang w:val="fr-FR"/>
                    </w:rPr>
                  </w:pPr>
                </w:p>
              </w:tc>
              <w:tc>
                <w:tcPr>
                  <w:tcW w:w="2409" w:type="dxa"/>
                  <w:tcBorders>
                    <w:top w:val="nil"/>
                    <w:left w:val="nil"/>
                    <w:bottom w:val="nil"/>
                    <w:right w:val="single" w:sz="4" w:space="0" w:color="auto"/>
                  </w:tcBorders>
                </w:tcPr>
                <w:p w14:paraId="2F01297B" w14:textId="77777777" w:rsidR="00577BBC" w:rsidRDefault="00577BBC" w:rsidP="006A7425">
                  <w:pPr>
                    <w:jc w:val="both"/>
                    <w:rPr>
                      <w:lang w:val="fr-FR"/>
                    </w:rPr>
                  </w:pPr>
                  <w:r>
                    <w:rPr>
                      <w:lang w:val="fr-FR"/>
                    </w:rPr>
                    <w:t>la bière</w:t>
                  </w:r>
                </w:p>
                <w:p w14:paraId="5AA11AF0" w14:textId="77777777" w:rsidR="00577BBC" w:rsidRDefault="00577BBC" w:rsidP="006A7425">
                  <w:pPr>
                    <w:jc w:val="both"/>
                    <w:rPr>
                      <w:lang w:val="fr-FR"/>
                    </w:rPr>
                  </w:pPr>
                  <w:r>
                    <w:rPr>
                      <w:lang w:val="fr-FR"/>
                    </w:rPr>
                    <w:t>la console de jeux-vidéo</w:t>
                  </w:r>
                </w:p>
              </w:tc>
            </w:tr>
            <w:tr w:rsidR="00577BBC" w14:paraId="0F2D9F76" w14:textId="77777777" w:rsidTr="006A7425">
              <w:tc>
                <w:tcPr>
                  <w:tcW w:w="2221" w:type="dxa"/>
                  <w:tcBorders>
                    <w:top w:val="nil"/>
                    <w:left w:val="single" w:sz="4" w:space="0" w:color="auto"/>
                    <w:bottom w:val="nil"/>
                    <w:right w:val="nil"/>
                  </w:tcBorders>
                </w:tcPr>
                <w:p w14:paraId="3DC0A433" w14:textId="77777777" w:rsidR="00577BBC" w:rsidRDefault="00577BBC" w:rsidP="006A7425">
                  <w:pPr>
                    <w:jc w:val="both"/>
                    <w:rPr>
                      <w:lang w:val="fr-FR"/>
                    </w:rPr>
                  </w:pPr>
                </w:p>
              </w:tc>
              <w:tc>
                <w:tcPr>
                  <w:tcW w:w="2409" w:type="dxa"/>
                  <w:tcBorders>
                    <w:top w:val="nil"/>
                    <w:left w:val="nil"/>
                    <w:bottom w:val="nil"/>
                    <w:right w:val="single" w:sz="4" w:space="0" w:color="auto"/>
                  </w:tcBorders>
                </w:tcPr>
                <w:p w14:paraId="22681D02" w14:textId="77777777" w:rsidR="00577BBC" w:rsidRDefault="00577BBC" w:rsidP="006A7425">
                  <w:pPr>
                    <w:jc w:val="both"/>
                    <w:rPr>
                      <w:lang w:val="fr-FR"/>
                    </w:rPr>
                  </w:pPr>
                  <w:r>
                    <w:rPr>
                      <w:lang w:val="fr-FR"/>
                    </w:rPr>
                    <w:t>la cantine</w:t>
                  </w:r>
                </w:p>
              </w:tc>
            </w:tr>
            <w:tr w:rsidR="00577BBC" w14:paraId="27CF1ABF" w14:textId="77777777" w:rsidTr="006A7425">
              <w:tc>
                <w:tcPr>
                  <w:tcW w:w="2221" w:type="dxa"/>
                  <w:tcBorders>
                    <w:top w:val="nil"/>
                    <w:left w:val="single" w:sz="4" w:space="0" w:color="auto"/>
                    <w:bottom w:val="nil"/>
                    <w:right w:val="nil"/>
                  </w:tcBorders>
                </w:tcPr>
                <w:p w14:paraId="644B1B27" w14:textId="77777777" w:rsidR="00577BBC" w:rsidRDefault="00577BBC" w:rsidP="006A7425">
                  <w:pPr>
                    <w:jc w:val="both"/>
                    <w:rPr>
                      <w:lang w:val="fr-FR"/>
                    </w:rPr>
                  </w:pPr>
                </w:p>
              </w:tc>
              <w:tc>
                <w:tcPr>
                  <w:tcW w:w="2409" w:type="dxa"/>
                  <w:tcBorders>
                    <w:top w:val="nil"/>
                    <w:left w:val="nil"/>
                    <w:bottom w:val="nil"/>
                    <w:right w:val="single" w:sz="4" w:space="0" w:color="auto"/>
                  </w:tcBorders>
                </w:tcPr>
                <w:p w14:paraId="305D843B" w14:textId="77777777" w:rsidR="00577BBC" w:rsidRDefault="00577BBC" w:rsidP="006A7425">
                  <w:pPr>
                    <w:jc w:val="both"/>
                    <w:rPr>
                      <w:lang w:val="fr-FR"/>
                    </w:rPr>
                  </w:pPr>
                  <w:r>
                    <w:rPr>
                      <w:lang w:val="fr-FR"/>
                    </w:rPr>
                    <w:t>le scooter</w:t>
                  </w:r>
                </w:p>
                <w:p w14:paraId="0EA695D7" w14:textId="77777777" w:rsidR="00577BBC" w:rsidRDefault="00577BBC" w:rsidP="006A7425">
                  <w:pPr>
                    <w:jc w:val="both"/>
                    <w:rPr>
                      <w:lang w:val="fr-FR"/>
                    </w:rPr>
                  </w:pPr>
                  <w:r>
                    <w:rPr>
                      <w:lang w:val="fr-FR"/>
                    </w:rPr>
                    <w:t>le chien</w:t>
                  </w:r>
                </w:p>
              </w:tc>
            </w:tr>
            <w:tr w:rsidR="00577BBC" w14:paraId="293318D6" w14:textId="77777777" w:rsidTr="006A7425">
              <w:tc>
                <w:tcPr>
                  <w:tcW w:w="2221" w:type="dxa"/>
                  <w:tcBorders>
                    <w:top w:val="nil"/>
                    <w:left w:val="single" w:sz="4" w:space="0" w:color="auto"/>
                    <w:bottom w:val="single" w:sz="4" w:space="0" w:color="auto"/>
                    <w:right w:val="nil"/>
                  </w:tcBorders>
                </w:tcPr>
                <w:p w14:paraId="4F41C95C" w14:textId="77777777" w:rsidR="00577BBC" w:rsidRDefault="00577BBC" w:rsidP="006A7425">
                  <w:pPr>
                    <w:jc w:val="both"/>
                    <w:rPr>
                      <w:lang w:val="fr-FR"/>
                    </w:rPr>
                  </w:pPr>
                </w:p>
              </w:tc>
              <w:tc>
                <w:tcPr>
                  <w:tcW w:w="2409" w:type="dxa"/>
                  <w:tcBorders>
                    <w:top w:val="nil"/>
                    <w:left w:val="nil"/>
                    <w:bottom w:val="single" w:sz="4" w:space="0" w:color="auto"/>
                    <w:right w:val="single" w:sz="4" w:space="0" w:color="auto"/>
                  </w:tcBorders>
                </w:tcPr>
                <w:p w14:paraId="29D69C33" w14:textId="77777777" w:rsidR="00577BBC" w:rsidRDefault="00577BBC" w:rsidP="006A7425">
                  <w:pPr>
                    <w:jc w:val="both"/>
                    <w:rPr>
                      <w:lang w:val="fr-FR"/>
                    </w:rPr>
                  </w:pPr>
                  <w:r>
                    <w:rPr>
                      <w:lang w:val="fr-FR"/>
                    </w:rPr>
                    <w:t>…</w:t>
                  </w:r>
                </w:p>
              </w:tc>
            </w:tr>
          </w:tbl>
          <w:p w14:paraId="284C8816" w14:textId="77777777" w:rsidR="00577BBC" w:rsidRPr="00F753BB" w:rsidRDefault="00577BBC" w:rsidP="006A7425">
            <w:pPr>
              <w:jc w:val="both"/>
              <w:rPr>
                <w:lang w:val="fr-FR"/>
              </w:rPr>
            </w:pPr>
          </w:p>
          <w:p w14:paraId="1B0D6C44" w14:textId="77777777" w:rsidR="00577BBC" w:rsidRPr="005656D5" w:rsidRDefault="00577BBC" w:rsidP="00123C03">
            <w:pPr>
              <w:pStyle w:val="Listenabsatz"/>
              <w:numPr>
                <w:ilvl w:val="0"/>
                <w:numId w:val="14"/>
              </w:numPr>
              <w:jc w:val="both"/>
              <w:rPr>
                <w:lang w:val="fr-FR"/>
              </w:rPr>
            </w:pPr>
            <w:r w:rsidRPr="005656D5">
              <w:rPr>
                <w:lang w:val="fr-FR"/>
              </w:rPr>
              <w:t>Notez une phrase qui résume le clip. Vous pouvez commencer ainsi :</w:t>
            </w:r>
          </w:p>
          <w:p w14:paraId="6CFF2FFC" w14:textId="77777777" w:rsidR="00577BBC" w:rsidRPr="00F1428D" w:rsidRDefault="00577BBC" w:rsidP="006A7425">
            <w:pPr>
              <w:pStyle w:val="Listenabsatz"/>
              <w:jc w:val="both"/>
              <w:rPr>
                <w:lang w:val="fr-FR"/>
              </w:rPr>
            </w:pPr>
            <w:r>
              <w:rPr>
                <w:lang w:val="fr-FR"/>
              </w:rPr>
              <w:t>« Dans le clip « Pref – Je suis Alsacien », on montre …</w:t>
            </w:r>
          </w:p>
          <w:p w14:paraId="14E0DB19" w14:textId="77777777" w:rsidR="00577BBC" w:rsidRPr="005656D5" w:rsidRDefault="00577BBC" w:rsidP="006A7425">
            <w:pPr>
              <w:rPr>
                <w:b/>
                <w:lang w:val="fr-FR"/>
              </w:rPr>
            </w:pPr>
          </w:p>
        </w:tc>
      </w:tr>
    </w:tbl>
    <w:p w14:paraId="2E1FC728" w14:textId="77777777" w:rsidR="00577BBC" w:rsidRDefault="00577BBC" w:rsidP="00577BBC">
      <w:pPr>
        <w:rPr>
          <w:lang w:val="fr-FR"/>
        </w:rPr>
      </w:pPr>
    </w:p>
    <w:p w14:paraId="14280301" w14:textId="77777777" w:rsidR="00577BBC" w:rsidRDefault="00577BBC" w:rsidP="00577BBC">
      <w:pPr>
        <w:jc w:val="both"/>
      </w:pPr>
      <w:r w:rsidRPr="000372E3">
        <w:t>Im Anschluss an d</w:t>
      </w:r>
      <w:r>
        <w:t>ie Partnerarbeitsphase werden die Ergebnisse an der Tafel zusammengetragen bzw. gesichert. Darüber hinaus erfolgt mündlich ein Vergleich zwischen den Vorüberlegungen und dem, was in dem Clip tatsächlich gezeigt wird.</w:t>
      </w:r>
    </w:p>
    <w:p w14:paraId="5E07FD0D" w14:textId="77777777" w:rsidR="00577BBC" w:rsidRDefault="00577BBC" w:rsidP="00577BBC">
      <w:pPr>
        <w:jc w:val="both"/>
      </w:pPr>
      <w:r>
        <w:t>Beispiel des Tafelbildes, das bei der Erprobung (ohne Differenzierung) im Herbst 2018 mit einer 10. Klasse entstanden ist:</w:t>
      </w:r>
    </w:p>
    <w:tbl>
      <w:tblPr>
        <w:tblStyle w:val="Tabellenraster"/>
        <w:tblW w:w="0" w:type="auto"/>
        <w:tblLook w:val="04A0" w:firstRow="1" w:lastRow="0" w:firstColumn="1" w:lastColumn="0" w:noHBand="0" w:noVBand="1"/>
      </w:tblPr>
      <w:tblGrid>
        <w:gridCol w:w="9060"/>
      </w:tblGrid>
      <w:tr w:rsidR="00577BBC" w:rsidRPr="000372E3" w14:paraId="0854FF2F" w14:textId="77777777" w:rsidTr="006A7425">
        <w:tc>
          <w:tcPr>
            <w:tcW w:w="9062" w:type="dxa"/>
          </w:tcPr>
          <w:p w14:paraId="7383C4B2" w14:textId="77777777" w:rsidR="00577BBC" w:rsidRDefault="00577BBC" w:rsidP="006A7425">
            <w:pPr>
              <w:rPr>
                <w:lang w:val="fr-FR"/>
              </w:rPr>
            </w:pPr>
            <w:r>
              <w:rPr>
                <w:lang w:val="fr-FR"/>
              </w:rPr>
              <w:t>Dans le clip «</w:t>
            </w:r>
            <w:r w:rsidRPr="000372E3">
              <w:rPr>
                <w:lang w:val="fr-FR"/>
              </w:rPr>
              <w:t>Pref. Je suis A</w:t>
            </w:r>
            <w:r>
              <w:rPr>
                <w:lang w:val="fr-FR"/>
              </w:rPr>
              <w:t>lsacien. », on montre :</w:t>
            </w:r>
          </w:p>
          <w:p w14:paraId="211DCCDD" w14:textId="77777777" w:rsidR="00577BBC" w:rsidRDefault="00577BBC" w:rsidP="00123C03">
            <w:pPr>
              <w:pStyle w:val="Listenabsatz"/>
              <w:numPr>
                <w:ilvl w:val="0"/>
                <w:numId w:val="13"/>
              </w:numPr>
              <w:rPr>
                <w:lang w:val="fr-FR"/>
              </w:rPr>
            </w:pPr>
            <w:r>
              <w:rPr>
                <w:lang w:val="fr-FR"/>
              </w:rPr>
              <w:t>la radio</w:t>
            </w:r>
          </w:p>
          <w:p w14:paraId="0F48F8DB" w14:textId="77777777" w:rsidR="00577BBC" w:rsidRDefault="00577BBC" w:rsidP="00123C03">
            <w:pPr>
              <w:pStyle w:val="Listenabsatz"/>
              <w:numPr>
                <w:ilvl w:val="0"/>
                <w:numId w:val="13"/>
              </w:numPr>
              <w:rPr>
                <w:lang w:val="fr-FR"/>
              </w:rPr>
            </w:pPr>
            <w:r>
              <w:rPr>
                <w:lang w:val="fr-FR"/>
              </w:rPr>
              <w:t>SEPI n’est pas ponctuel. Il dort plus longtemps qu’il ne devrait le faire.</w:t>
            </w:r>
          </w:p>
          <w:p w14:paraId="7D7F905E" w14:textId="77777777" w:rsidR="00577BBC" w:rsidRDefault="00577BBC" w:rsidP="00123C03">
            <w:pPr>
              <w:pStyle w:val="Listenabsatz"/>
              <w:numPr>
                <w:ilvl w:val="0"/>
                <w:numId w:val="13"/>
              </w:numPr>
              <w:rPr>
                <w:lang w:val="fr-FR"/>
              </w:rPr>
            </w:pPr>
            <w:r>
              <w:rPr>
                <w:lang w:val="fr-FR"/>
              </w:rPr>
              <w:t>SEPI dit « Nix café. »</w:t>
            </w:r>
          </w:p>
          <w:p w14:paraId="21D269CD" w14:textId="77777777" w:rsidR="00577BBC" w:rsidRDefault="00577BBC" w:rsidP="00123C03">
            <w:pPr>
              <w:pStyle w:val="Listenabsatz"/>
              <w:numPr>
                <w:ilvl w:val="0"/>
                <w:numId w:val="13"/>
              </w:numPr>
              <w:rPr>
                <w:lang w:val="fr-FR"/>
              </w:rPr>
            </w:pPr>
            <w:r>
              <w:rPr>
                <w:lang w:val="fr-FR"/>
              </w:rPr>
              <w:t>Il va au travail à scooter.</w:t>
            </w:r>
          </w:p>
          <w:p w14:paraId="2031967F" w14:textId="77777777" w:rsidR="00577BBC" w:rsidRDefault="00577BBC" w:rsidP="00123C03">
            <w:pPr>
              <w:pStyle w:val="Listenabsatz"/>
              <w:numPr>
                <w:ilvl w:val="0"/>
                <w:numId w:val="13"/>
              </w:numPr>
              <w:rPr>
                <w:lang w:val="fr-FR"/>
              </w:rPr>
            </w:pPr>
            <w:r>
              <w:rPr>
                <w:lang w:val="fr-FR"/>
              </w:rPr>
              <w:t>A midi, il mange du flammkueche.</w:t>
            </w:r>
          </w:p>
          <w:p w14:paraId="29674261" w14:textId="77777777" w:rsidR="00577BBC" w:rsidRDefault="00577BBC" w:rsidP="00123C03">
            <w:pPr>
              <w:pStyle w:val="Listenabsatz"/>
              <w:numPr>
                <w:ilvl w:val="0"/>
                <w:numId w:val="13"/>
              </w:numPr>
              <w:rPr>
                <w:lang w:val="fr-FR"/>
              </w:rPr>
            </w:pPr>
            <w:r>
              <w:rPr>
                <w:lang w:val="fr-FR"/>
              </w:rPr>
              <w:t>Il boit une bière au déjeuner.</w:t>
            </w:r>
          </w:p>
          <w:p w14:paraId="796A5E93" w14:textId="77777777" w:rsidR="00577BBC" w:rsidRDefault="00577BBC" w:rsidP="00123C03">
            <w:pPr>
              <w:pStyle w:val="Listenabsatz"/>
              <w:numPr>
                <w:ilvl w:val="0"/>
                <w:numId w:val="13"/>
              </w:numPr>
              <w:rPr>
                <w:lang w:val="fr-FR"/>
              </w:rPr>
            </w:pPr>
            <w:r>
              <w:rPr>
                <w:lang w:val="fr-FR"/>
              </w:rPr>
              <w:t>Il boit du vin.</w:t>
            </w:r>
          </w:p>
          <w:p w14:paraId="00BB175B" w14:textId="77777777" w:rsidR="00577BBC" w:rsidRDefault="00577BBC" w:rsidP="00123C03">
            <w:pPr>
              <w:pStyle w:val="Listenabsatz"/>
              <w:numPr>
                <w:ilvl w:val="0"/>
                <w:numId w:val="13"/>
              </w:numPr>
              <w:rPr>
                <w:lang w:val="fr-FR"/>
              </w:rPr>
            </w:pPr>
            <w:r>
              <w:rPr>
                <w:lang w:val="fr-FR"/>
              </w:rPr>
              <w:t>beaucoup de noms de villages qui ont des noms allemands</w:t>
            </w:r>
          </w:p>
          <w:p w14:paraId="247BAB8B" w14:textId="77777777" w:rsidR="00577BBC" w:rsidRDefault="00577BBC" w:rsidP="00123C03">
            <w:pPr>
              <w:pStyle w:val="Listenabsatz"/>
              <w:numPr>
                <w:ilvl w:val="0"/>
                <w:numId w:val="13"/>
              </w:numPr>
              <w:rPr>
                <w:lang w:val="fr-FR"/>
              </w:rPr>
            </w:pPr>
            <w:r>
              <w:rPr>
                <w:lang w:val="fr-FR"/>
              </w:rPr>
              <w:t>SEPI joue avec son chien.</w:t>
            </w:r>
          </w:p>
          <w:p w14:paraId="3770B0CA" w14:textId="77777777" w:rsidR="00577BBC" w:rsidRDefault="00577BBC" w:rsidP="006A7425">
            <w:pPr>
              <w:rPr>
                <w:lang w:val="fr-FR"/>
              </w:rPr>
            </w:pPr>
            <w:r>
              <w:rPr>
                <w:noProof/>
                <w:lang w:eastAsia="de-DE"/>
              </w:rPr>
              <mc:AlternateContent>
                <mc:Choice Requires="wps">
                  <w:drawing>
                    <wp:anchor distT="0" distB="0" distL="114300" distR="114300" simplePos="0" relativeHeight="251676672" behindDoc="0" locked="0" layoutInCell="1" allowOverlap="1" wp14:anchorId="13D0DE33" wp14:editId="4EE90220">
                      <wp:simplePos x="0" y="0"/>
                      <wp:positionH relativeFrom="column">
                        <wp:posOffset>26670</wp:posOffset>
                      </wp:positionH>
                      <wp:positionV relativeFrom="paragraph">
                        <wp:posOffset>165735</wp:posOffset>
                      </wp:positionV>
                      <wp:extent cx="403860" cy="167640"/>
                      <wp:effectExtent l="0" t="19050" r="34290" b="41910"/>
                      <wp:wrapNone/>
                      <wp:docPr id="2" name="Pfeil: nach rechts 2"/>
                      <wp:cNvGraphicFramePr/>
                      <a:graphic xmlns:a="http://schemas.openxmlformats.org/drawingml/2006/main">
                        <a:graphicData uri="http://schemas.microsoft.com/office/word/2010/wordprocessingShape">
                          <wps:wsp>
                            <wps:cNvSpPr/>
                            <wps:spPr>
                              <a:xfrm>
                                <a:off x="0" y="0"/>
                                <a:ext cx="403860" cy="1676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0542B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 o:spid="_x0000_s1026" type="#_x0000_t13" style="position:absolute;margin-left:2.1pt;margin-top:13.05pt;width:31.8pt;height:13.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" adj="17117" fillcolor="#5b9bd5 [3204]" strokecolor="#1f4d78 [1604]" strokeweight="1pt"/>
                  </w:pict>
                </mc:Fallback>
              </mc:AlternateContent>
            </w:r>
          </w:p>
          <w:p w14:paraId="793B0AAF" w14:textId="77777777" w:rsidR="00577BBC" w:rsidRDefault="00577BBC" w:rsidP="006A7425">
            <w:pPr>
              <w:rPr>
                <w:lang w:val="fr-FR"/>
              </w:rPr>
            </w:pPr>
            <w:r>
              <w:rPr>
                <w:lang w:val="fr-FR"/>
              </w:rPr>
              <w:t xml:space="preserve">                  On montre une journée normale de SEPI. Mais c’est une blague.</w:t>
            </w:r>
          </w:p>
          <w:p w14:paraId="6915E73D" w14:textId="77777777" w:rsidR="00577BBC" w:rsidRPr="00511AE3" w:rsidRDefault="00577BBC" w:rsidP="006A7425">
            <w:pPr>
              <w:rPr>
                <w:lang w:val="fr-FR"/>
              </w:rPr>
            </w:pPr>
          </w:p>
        </w:tc>
      </w:tr>
    </w:tbl>
    <w:p w14:paraId="3FCE5064" w14:textId="77777777" w:rsidR="00577BBC" w:rsidRPr="000372E3" w:rsidRDefault="00577BBC" w:rsidP="00577BBC">
      <w:pPr>
        <w:rPr>
          <w:lang w:val="fr-FR"/>
        </w:rPr>
      </w:pPr>
    </w:p>
    <w:p w14:paraId="68EEED82" w14:textId="77777777" w:rsidR="00577BBC" w:rsidRDefault="00577BBC" w:rsidP="00577BBC">
      <w:r w:rsidRPr="00C26A52">
        <w:rPr>
          <w:b/>
        </w:rPr>
        <w:t>Zweite Präsentation</w:t>
      </w:r>
      <w:r>
        <w:t>:</w:t>
      </w:r>
    </w:p>
    <w:p w14:paraId="311A849F" w14:textId="77777777" w:rsidR="00577BBC" w:rsidRDefault="00577BBC" w:rsidP="00577BBC">
      <w:pPr>
        <w:jc w:val="both"/>
      </w:pPr>
      <w:r w:rsidRPr="00693D88">
        <w:t>Ausgehend von den Ergebnissen können I</w:t>
      </w:r>
      <w:r>
        <w:t>nhalte selektiv vertieft werden:</w:t>
      </w:r>
    </w:p>
    <w:p w14:paraId="615E8CEB" w14:textId="77777777" w:rsidR="00577BBC" w:rsidRDefault="00577BBC" w:rsidP="00123C03">
      <w:pPr>
        <w:pStyle w:val="Listenabsatz"/>
        <w:numPr>
          <w:ilvl w:val="0"/>
          <w:numId w:val="15"/>
        </w:numPr>
        <w:jc w:val="both"/>
        <w:rPr>
          <w:lang w:val="fr-FR"/>
        </w:rPr>
      </w:pPr>
      <w:r w:rsidRPr="00693D88">
        <w:rPr>
          <w:lang w:val="fr-FR"/>
        </w:rPr>
        <w:t>Nommez tous les personnages que l</w:t>
      </w:r>
      <w:r>
        <w:rPr>
          <w:lang w:val="fr-FR"/>
        </w:rPr>
        <w:t>e youtuber joue.</w:t>
      </w:r>
    </w:p>
    <w:p w14:paraId="03510651" w14:textId="77777777" w:rsidR="00577BBC" w:rsidRDefault="00577BBC" w:rsidP="00123C03">
      <w:pPr>
        <w:pStyle w:val="Listenabsatz"/>
        <w:numPr>
          <w:ilvl w:val="0"/>
          <w:numId w:val="15"/>
        </w:numPr>
        <w:jc w:val="both"/>
        <w:rPr>
          <w:lang w:val="fr-FR"/>
        </w:rPr>
      </w:pPr>
      <w:r>
        <w:rPr>
          <w:lang w:val="fr-FR"/>
        </w:rPr>
        <w:t>Cherchez sur Internet les villes et les villages que le youtuber cite et marquez-les sur la carte de l’Alsace.</w:t>
      </w:r>
    </w:p>
    <w:p w14:paraId="566BF6F7" w14:textId="77777777" w:rsidR="00577BBC" w:rsidRDefault="00577BBC" w:rsidP="00123C03">
      <w:pPr>
        <w:pStyle w:val="Listenabsatz"/>
        <w:numPr>
          <w:ilvl w:val="0"/>
          <w:numId w:val="15"/>
        </w:numPr>
        <w:jc w:val="both"/>
        <w:rPr>
          <w:lang w:val="fr-FR"/>
        </w:rPr>
      </w:pPr>
      <w:r>
        <w:rPr>
          <w:lang w:val="fr-FR"/>
        </w:rPr>
        <w:lastRenderedPageBreak/>
        <w:t>Comment le protagoniste réagit-il aux informations à la radio ? Expliquez l’importance du Racing Clu</w:t>
      </w:r>
      <w:r w:rsidRPr="00693D88">
        <w:rPr>
          <w:lang w:val="fr-FR"/>
        </w:rPr>
        <w:t xml:space="preserve">b de Strasbourg pour le protagoniste/ </w:t>
      </w:r>
      <w:r>
        <w:rPr>
          <w:lang w:val="fr-FR"/>
        </w:rPr>
        <w:t xml:space="preserve">un </w:t>
      </w:r>
      <w:r w:rsidRPr="00693D88">
        <w:rPr>
          <w:lang w:val="fr-FR"/>
        </w:rPr>
        <w:t>Alsacien.</w:t>
      </w:r>
    </w:p>
    <w:p w14:paraId="06EE3BA7" w14:textId="77777777" w:rsidR="00577BBC" w:rsidRPr="001647A6" w:rsidRDefault="00577BBC" w:rsidP="00577BBC">
      <w:pPr>
        <w:pStyle w:val="Listenabsatz"/>
      </w:pPr>
      <w:r w:rsidRPr="001647A6">
        <w:t>…</w:t>
      </w:r>
    </w:p>
    <w:p w14:paraId="7C731895" w14:textId="77777777" w:rsidR="00577BBC" w:rsidRPr="001647A6" w:rsidRDefault="00577BBC" w:rsidP="00577BBC"/>
    <w:p w14:paraId="6682FEB1" w14:textId="77777777" w:rsidR="00577BBC" w:rsidRPr="001647A6" w:rsidRDefault="00577BBC" w:rsidP="00577BBC">
      <w:pPr>
        <w:jc w:val="both"/>
      </w:pPr>
      <w:r w:rsidRPr="001647A6">
        <w:rPr>
          <w:b/>
        </w:rPr>
        <w:t>Überleitung und dritte Präsentation</w:t>
      </w:r>
      <w:r w:rsidRPr="001647A6">
        <w:t> :</w:t>
      </w:r>
    </w:p>
    <w:p w14:paraId="4A71C22A" w14:textId="77777777" w:rsidR="00577BBC" w:rsidRDefault="00577BBC" w:rsidP="00577BBC">
      <w:pPr>
        <w:jc w:val="both"/>
      </w:pPr>
      <w:r>
        <w:t xml:space="preserve">Ausspracheübung: Die Schülerinnen und Schüler erhalten eine Liste, die Worte und Sätze aus dem Clip-Text und ähnlich klingende Formulierungen enthält. Sie üben die korrekte Aussprache. In einem zweiten Schritt benennen sie, welche Silben im </w:t>
      </w:r>
      <w:r w:rsidRPr="00BD5100">
        <w:rPr>
          <w:i/>
        </w:rPr>
        <w:t>français standard</w:t>
      </w:r>
      <w:r>
        <w:t xml:space="preserve"> betont werden.</w:t>
      </w:r>
    </w:p>
    <w:p w14:paraId="09329463" w14:textId="77777777" w:rsidR="00577BBC" w:rsidRPr="00DA45A7" w:rsidRDefault="00577BBC" w:rsidP="00577BBC">
      <w:pPr>
        <w:jc w:val="both"/>
      </w:pPr>
      <w:r>
        <w:t xml:space="preserve">Das Ziel auch phonetisch (nahezu) korrekter Aussprache des </w:t>
      </w:r>
      <w:r w:rsidRPr="00DA45A7">
        <w:rPr>
          <w:i/>
        </w:rPr>
        <w:t>français standard</w:t>
      </w:r>
      <w:r>
        <w:t xml:space="preserve"> soll durch diese Übung bewusst gemacht werden. Die Liste dient ferner dem selektiven Heraushören der im Text gebrauchten Ausdrücke und vor allem der Bestimmung des Unterschieds zwischen </w:t>
      </w:r>
      <w:r>
        <w:rPr>
          <w:i/>
        </w:rPr>
        <w:t xml:space="preserve">français standard </w:t>
      </w:r>
      <w:r>
        <w:t xml:space="preserve"> und dem Französischen mit elsässischem Akzent. Ausgewählt wurden Ausdrücke und Sätze aus dem Clip, in denen dieser Unterschied besonders deutlich wird. Betont wird in den zitierten Beispielen die erste Silbe des betroffenen Ausdrucks/Wortes (im Folgenden unterstrichen), während im </w:t>
      </w:r>
      <w:r w:rsidRPr="002D4252">
        <w:rPr>
          <w:i/>
        </w:rPr>
        <w:t>français standard</w:t>
      </w:r>
      <w:r>
        <w:t xml:space="preserve"> grundsätzlich ein Akzent auf der letzten gesprochenen Silbe liegt</w:t>
      </w:r>
      <w:r>
        <w:rPr>
          <w:rStyle w:val="Funotenzeichen"/>
        </w:rPr>
        <w:footnoteReference w:id="4"/>
      </w:r>
      <w:r>
        <w:t>.</w:t>
      </w:r>
    </w:p>
    <w:p w14:paraId="7473463F" w14:textId="77777777" w:rsidR="00577BBC" w:rsidRPr="00794383" w:rsidRDefault="00577BBC" w:rsidP="00577BBC"/>
    <w:tbl>
      <w:tblPr>
        <w:tblStyle w:val="Tabellenraster"/>
        <w:tblW w:w="0" w:type="auto"/>
        <w:tblLook w:val="04A0" w:firstRow="1" w:lastRow="0" w:firstColumn="1" w:lastColumn="0" w:noHBand="0" w:noVBand="1"/>
      </w:tblPr>
      <w:tblGrid>
        <w:gridCol w:w="3020"/>
        <w:gridCol w:w="3020"/>
        <w:gridCol w:w="3020"/>
      </w:tblGrid>
      <w:tr w:rsidR="00577BBC" w14:paraId="757B0F4E" w14:textId="77777777" w:rsidTr="006A7425">
        <w:tc>
          <w:tcPr>
            <w:tcW w:w="3020" w:type="dxa"/>
          </w:tcPr>
          <w:p w14:paraId="055AC624" w14:textId="77777777" w:rsidR="00577BBC" w:rsidRDefault="00577BBC" w:rsidP="006A7425">
            <w:pPr>
              <w:rPr>
                <w:lang w:val="fr-FR"/>
              </w:rPr>
            </w:pPr>
            <w:r>
              <w:rPr>
                <w:lang w:val="fr-FR"/>
              </w:rPr>
              <w:t>après cinq secondes</w:t>
            </w:r>
          </w:p>
        </w:tc>
        <w:tc>
          <w:tcPr>
            <w:tcW w:w="3021" w:type="dxa"/>
            <w:shd w:val="clear" w:color="auto" w:fill="F7CAAC" w:themeFill="accent2" w:themeFillTint="66"/>
          </w:tcPr>
          <w:p w14:paraId="0670123F" w14:textId="77777777" w:rsidR="00577BBC" w:rsidRDefault="00577BBC" w:rsidP="006A7425">
            <w:pPr>
              <w:rPr>
                <w:lang w:val="fr-FR"/>
              </w:rPr>
            </w:pPr>
            <w:r>
              <w:rPr>
                <w:lang w:val="fr-FR"/>
              </w:rPr>
              <w:t xml:space="preserve">encore </w:t>
            </w:r>
            <w:r w:rsidRPr="00794383">
              <w:rPr>
                <w:u w:val="single"/>
                <w:lang w:val="fr-FR"/>
              </w:rPr>
              <w:t>cinq</w:t>
            </w:r>
            <w:r>
              <w:rPr>
                <w:lang w:val="fr-FR"/>
              </w:rPr>
              <w:t xml:space="preserve"> minutes</w:t>
            </w:r>
          </w:p>
        </w:tc>
        <w:tc>
          <w:tcPr>
            <w:tcW w:w="3021" w:type="dxa"/>
          </w:tcPr>
          <w:p w14:paraId="1478B316" w14:textId="77777777" w:rsidR="00577BBC" w:rsidRDefault="00577BBC" w:rsidP="006A7425">
            <w:pPr>
              <w:rPr>
                <w:lang w:val="fr-FR"/>
              </w:rPr>
            </w:pPr>
            <w:r>
              <w:rPr>
                <w:lang w:val="fr-FR"/>
              </w:rPr>
              <w:t>encore vingt minutes</w:t>
            </w:r>
          </w:p>
        </w:tc>
      </w:tr>
      <w:tr w:rsidR="00577BBC" w14:paraId="62822435" w14:textId="77777777" w:rsidTr="006A7425">
        <w:tc>
          <w:tcPr>
            <w:tcW w:w="3020" w:type="dxa"/>
            <w:shd w:val="clear" w:color="auto" w:fill="F7CAAC" w:themeFill="accent2" w:themeFillTint="66"/>
          </w:tcPr>
          <w:p w14:paraId="0D072C02" w14:textId="77777777" w:rsidR="00577BBC" w:rsidRDefault="00577BBC" w:rsidP="006A7425">
            <w:pPr>
              <w:rPr>
                <w:lang w:val="fr-FR"/>
              </w:rPr>
            </w:pPr>
            <w:r>
              <w:rPr>
                <w:lang w:val="fr-FR"/>
              </w:rPr>
              <w:t xml:space="preserve">(la) </w:t>
            </w:r>
            <w:r w:rsidRPr="00794383">
              <w:rPr>
                <w:u w:val="single"/>
                <w:lang w:val="fr-FR"/>
              </w:rPr>
              <w:t>salle</w:t>
            </w:r>
            <w:r>
              <w:rPr>
                <w:lang w:val="fr-FR"/>
              </w:rPr>
              <w:t xml:space="preserve"> de bains</w:t>
            </w:r>
          </w:p>
        </w:tc>
        <w:tc>
          <w:tcPr>
            <w:tcW w:w="3021" w:type="dxa"/>
          </w:tcPr>
          <w:p w14:paraId="67300830" w14:textId="77777777" w:rsidR="00577BBC" w:rsidRDefault="00577BBC" w:rsidP="006A7425">
            <w:pPr>
              <w:rPr>
                <w:lang w:val="fr-FR"/>
              </w:rPr>
            </w:pPr>
            <w:r>
              <w:rPr>
                <w:lang w:val="fr-FR"/>
              </w:rPr>
              <w:t>(le) salon</w:t>
            </w:r>
          </w:p>
        </w:tc>
        <w:tc>
          <w:tcPr>
            <w:tcW w:w="3021" w:type="dxa"/>
          </w:tcPr>
          <w:p w14:paraId="38B713DF" w14:textId="77777777" w:rsidR="00577BBC" w:rsidRDefault="00577BBC" w:rsidP="006A7425">
            <w:pPr>
              <w:rPr>
                <w:lang w:val="fr-FR"/>
              </w:rPr>
            </w:pPr>
            <w:r>
              <w:rPr>
                <w:lang w:val="fr-FR"/>
              </w:rPr>
              <w:t>(la) salle de séjour</w:t>
            </w:r>
          </w:p>
        </w:tc>
      </w:tr>
      <w:tr w:rsidR="00577BBC" w14:paraId="2069020A" w14:textId="77777777" w:rsidTr="006A7425">
        <w:tc>
          <w:tcPr>
            <w:tcW w:w="3020" w:type="dxa"/>
          </w:tcPr>
          <w:p w14:paraId="35B3E90F" w14:textId="77777777" w:rsidR="00577BBC" w:rsidRDefault="00577BBC" w:rsidP="006A7425">
            <w:pPr>
              <w:rPr>
                <w:lang w:val="fr-FR"/>
              </w:rPr>
            </w:pPr>
            <w:r>
              <w:rPr>
                <w:lang w:val="fr-FR"/>
              </w:rPr>
              <w:t>(le) pantalon</w:t>
            </w:r>
          </w:p>
        </w:tc>
        <w:tc>
          <w:tcPr>
            <w:tcW w:w="3021" w:type="dxa"/>
            <w:shd w:val="clear" w:color="auto" w:fill="F7CAAC" w:themeFill="accent2" w:themeFillTint="66"/>
          </w:tcPr>
          <w:p w14:paraId="5200BC31" w14:textId="77777777" w:rsidR="00577BBC" w:rsidRDefault="00577BBC" w:rsidP="006A7425">
            <w:pPr>
              <w:rPr>
                <w:lang w:val="fr-FR"/>
              </w:rPr>
            </w:pPr>
            <w:r>
              <w:rPr>
                <w:lang w:val="fr-FR"/>
              </w:rPr>
              <w:t xml:space="preserve">(le) </w:t>
            </w:r>
            <w:r w:rsidRPr="00794383">
              <w:rPr>
                <w:u w:val="single"/>
                <w:lang w:val="fr-FR"/>
              </w:rPr>
              <w:t>co</w:t>
            </w:r>
            <w:r>
              <w:rPr>
                <w:lang w:val="fr-FR"/>
              </w:rPr>
              <w:t>stume</w:t>
            </w:r>
          </w:p>
        </w:tc>
        <w:tc>
          <w:tcPr>
            <w:tcW w:w="3021" w:type="dxa"/>
          </w:tcPr>
          <w:p w14:paraId="0140722E" w14:textId="77777777" w:rsidR="00577BBC" w:rsidRDefault="00577BBC" w:rsidP="006A7425">
            <w:pPr>
              <w:rPr>
                <w:lang w:val="fr-FR"/>
              </w:rPr>
            </w:pPr>
            <w:r>
              <w:rPr>
                <w:lang w:val="fr-FR"/>
              </w:rPr>
              <w:t>(le) chapeau</w:t>
            </w:r>
          </w:p>
        </w:tc>
      </w:tr>
      <w:tr w:rsidR="00577BBC" w:rsidRPr="00C94A49" w14:paraId="45EB872C" w14:textId="77777777" w:rsidTr="006A7425">
        <w:tc>
          <w:tcPr>
            <w:tcW w:w="3020" w:type="dxa"/>
          </w:tcPr>
          <w:p w14:paraId="777FFD5E" w14:textId="77777777" w:rsidR="00577BBC" w:rsidRDefault="00577BBC" w:rsidP="006A7425">
            <w:pPr>
              <w:rPr>
                <w:lang w:val="fr-FR"/>
              </w:rPr>
            </w:pPr>
            <w:r>
              <w:rPr>
                <w:lang w:val="fr-FR"/>
              </w:rPr>
              <w:t>J’ai une voiture.</w:t>
            </w:r>
          </w:p>
        </w:tc>
        <w:tc>
          <w:tcPr>
            <w:tcW w:w="3021" w:type="dxa"/>
          </w:tcPr>
          <w:p w14:paraId="0427EC49" w14:textId="77777777" w:rsidR="00577BBC" w:rsidRDefault="00577BBC" w:rsidP="006A7425">
            <w:pPr>
              <w:rPr>
                <w:lang w:val="fr-FR"/>
              </w:rPr>
            </w:pPr>
            <w:r>
              <w:rPr>
                <w:lang w:val="fr-FR"/>
              </w:rPr>
              <w:t>Je n’ai plus de voiture.</w:t>
            </w:r>
          </w:p>
        </w:tc>
        <w:tc>
          <w:tcPr>
            <w:tcW w:w="3021" w:type="dxa"/>
            <w:shd w:val="clear" w:color="auto" w:fill="F7CAAC" w:themeFill="accent2" w:themeFillTint="66"/>
          </w:tcPr>
          <w:p w14:paraId="0AA06266" w14:textId="77777777" w:rsidR="00577BBC" w:rsidRDefault="00577BBC" w:rsidP="006A7425">
            <w:pPr>
              <w:rPr>
                <w:lang w:val="fr-FR"/>
              </w:rPr>
            </w:pPr>
            <w:r>
              <w:rPr>
                <w:lang w:val="fr-FR"/>
              </w:rPr>
              <w:t xml:space="preserve">Je n’ai toujours pas de </w:t>
            </w:r>
            <w:r w:rsidRPr="00794383">
              <w:rPr>
                <w:u w:val="single"/>
                <w:lang w:val="fr-FR"/>
              </w:rPr>
              <w:t>voi</w:t>
            </w:r>
            <w:r>
              <w:rPr>
                <w:lang w:val="fr-FR"/>
              </w:rPr>
              <w:t>ture.</w:t>
            </w:r>
          </w:p>
        </w:tc>
      </w:tr>
      <w:tr w:rsidR="00577BBC" w:rsidRPr="00473F27" w14:paraId="056E7517" w14:textId="77777777" w:rsidTr="006A7425">
        <w:tc>
          <w:tcPr>
            <w:tcW w:w="3020" w:type="dxa"/>
            <w:shd w:val="clear" w:color="auto" w:fill="F7CAAC" w:themeFill="accent2" w:themeFillTint="66"/>
          </w:tcPr>
          <w:p w14:paraId="77AD6B96" w14:textId="77777777" w:rsidR="00577BBC" w:rsidRDefault="00577BBC" w:rsidP="006A7425">
            <w:pPr>
              <w:rPr>
                <w:lang w:val="fr-FR"/>
              </w:rPr>
            </w:pPr>
            <w:r w:rsidRPr="00DD0518">
              <w:rPr>
                <w:lang w:val="fr-FR"/>
              </w:rPr>
              <w:t xml:space="preserve">Je prendrai un petit pain au </w:t>
            </w:r>
            <w:r w:rsidRPr="00794383">
              <w:rPr>
                <w:u w:val="single"/>
                <w:lang w:val="fr-FR"/>
              </w:rPr>
              <w:t>cho</w:t>
            </w:r>
            <w:r w:rsidRPr="00DD0518">
              <w:rPr>
                <w:lang w:val="fr-FR"/>
              </w:rPr>
              <w:t xml:space="preserve">colat et deux pains aux </w:t>
            </w:r>
            <w:r w:rsidRPr="00794383">
              <w:rPr>
                <w:u w:val="single"/>
                <w:lang w:val="fr-FR"/>
              </w:rPr>
              <w:t>rai</w:t>
            </w:r>
            <w:r w:rsidRPr="00DD0518">
              <w:rPr>
                <w:lang w:val="fr-FR"/>
              </w:rPr>
              <w:t>s</w:t>
            </w:r>
            <w:r>
              <w:rPr>
                <w:lang w:val="fr-FR"/>
              </w:rPr>
              <w:t>ins. </w:t>
            </w:r>
          </w:p>
        </w:tc>
        <w:tc>
          <w:tcPr>
            <w:tcW w:w="3021" w:type="dxa"/>
          </w:tcPr>
          <w:p w14:paraId="53055A11" w14:textId="77777777" w:rsidR="00577BBC" w:rsidRDefault="00577BBC" w:rsidP="006A7425">
            <w:pPr>
              <w:rPr>
                <w:lang w:val="fr-FR"/>
              </w:rPr>
            </w:pPr>
            <w:r>
              <w:rPr>
                <w:lang w:val="fr-FR"/>
              </w:rPr>
              <w:t>Je voudrais un chocolat et un pain aux raisins.</w:t>
            </w:r>
          </w:p>
        </w:tc>
        <w:tc>
          <w:tcPr>
            <w:tcW w:w="3021" w:type="dxa"/>
          </w:tcPr>
          <w:p w14:paraId="0F5D32B1" w14:textId="77777777" w:rsidR="00577BBC" w:rsidRDefault="00577BBC" w:rsidP="006A7425">
            <w:pPr>
              <w:rPr>
                <w:lang w:val="fr-FR"/>
              </w:rPr>
            </w:pPr>
            <w:r>
              <w:rPr>
                <w:lang w:val="fr-FR"/>
              </w:rPr>
              <w:t>J’aimerais une tasse de chocolat chaud.</w:t>
            </w:r>
          </w:p>
        </w:tc>
      </w:tr>
      <w:tr w:rsidR="00577BBC" w:rsidRPr="00C94A49" w14:paraId="791B2B79" w14:textId="77777777" w:rsidTr="006A7425">
        <w:tc>
          <w:tcPr>
            <w:tcW w:w="3020" w:type="dxa"/>
            <w:shd w:val="clear" w:color="auto" w:fill="F7CAAC" w:themeFill="accent2" w:themeFillTint="66"/>
          </w:tcPr>
          <w:p w14:paraId="798E9D16" w14:textId="77777777" w:rsidR="00577BBC" w:rsidRPr="00DD0518" w:rsidRDefault="00577BBC" w:rsidP="006A7425">
            <w:pPr>
              <w:rPr>
                <w:lang w:val="fr-FR"/>
              </w:rPr>
            </w:pPr>
            <w:r>
              <w:rPr>
                <w:lang w:val="fr-FR"/>
              </w:rPr>
              <w:t xml:space="preserve">Il est </w:t>
            </w:r>
            <w:r w:rsidRPr="00794383">
              <w:rPr>
                <w:u w:val="single"/>
                <w:lang w:val="fr-FR"/>
              </w:rPr>
              <w:t>con</w:t>
            </w:r>
            <w:r>
              <w:rPr>
                <w:lang w:val="fr-FR"/>
              </w:rPr>
              <w:t>tent.</w:t>
            </w:r>
          </w:p>
        </w:tc>
        <w:tc>
          <w:tcPr>
            <w:tcW w:w="3021" w:type="dxa"/>
          </w:tcPr>
          <w:p w14:paraId="6F2D5BDC" w14:textId="77777777" w:rsidR="00577BBC" w:rsidRDefault="00577BBC" w:rsidP="006A7425">
            <w:pPr>
              <w:rPr>
                <w:lang w:val="fr-FR"/>
              </w:rPr>
            </w:pPr>
            <w:r>
              <w:rPr>
                <w:lang w:val="fr-FR"/>
              </w:rPr>
              <w:t>Je jette une pierre. La pierre tombe par terre.</w:t>
            </w:r>
          </w:p>
        </w:tc>
        <w:tc>
          <w:tcPr>
            <w:tcW w:w="3021" w:type="dxa"/>
            <w:shd w:val="clear" w:color="auto" w:fill="F7CAAC" w:themeFill="accent2" w:themeFillTint="66"/>
          </w:tcPr>
          <w:p w14:paraId="3A2A0554" w14:textId="77777777" w:rsidR="00577BBC" w:rsidRDefault="00577BBC" w:rsidP="006A7425">
            <w:pPr>
              <w:rPr>
                <w:lang w:val="fr-FR"/>
              </w:rPr>
            </w:pPr>
            <w:r>
              <w:rPr>
                <w:lang w:val="fr-FR"/>
              </w:rPr>
              <w:t xml:space="preserve">Je jette un </w:t>
            </w:r>
            <w:r w:rsidRPr="00794383">
              <w:rPr>
                <w:u w:val="single"/>
                <w:lang w:val="fr-FR"/>
              </w:rPr>
              <w:t>bâ</w:t>
            </w:r>
            <w:r>
              <w:rPr>
                <w:lang w:val="fr-FR"/>
              </w:rPr>
              <w:t xml:space="preserve">ton. Il a regardé le </w:t>
            </w:r>
            <w:r w:rsidRPr="00794383">
              <w:rPr>
                <w:u w:val="single"/>
                <w:lang w:val="fr-FR"/>
              </w:rPr>
              <w:t>bâ</w:t>
            </w:r>
            <w:r>
              <w:rPr>
                <w:lang w:val="fr-FR"/>
              </w:rPr>
              <w:t>ton.</w:t>
            </w:r>
          </w:p>
        </w:tc>
      </w:tr>
      <w:tr w:rsidR="00577BBC" w14:paraId="24D77307" w14:textId="77777777" w:rsidTr="006A7425">
        <w:tc>
          <w:tcPr>
            <w:tcW w:w="3020" w:type="dxa"/>
            <w:shd w:val="clear" w:color="auto" w:fill="F7CAAC" w:themeFill="accent2" w:themeFillTint="66"/>
          </w:tcPr>
          <w:p w14:paraId="225FB77F" w14:textId="77777777" w:rsidR="00577BBC" w:rsidRDefault="00577BBC" w:rsidP="006A7425">
            <w:pPr>
              <w:rPr>
                <w:lang w:val="fr-FR"/>
              </w:rPr>
            </w:pPr>
            <w:r>
              <w:rPr>
                <w:lang w:val="fr-FR"/>
              </w:rPr>
              <w:t xml:space="preserve">J’étais au </w:t>
            </w:r>
            <w:r w:rsidRPr="00794383">
              <w:rPr>
                <w:u w:val="single"/>
                <w:lang w:val="fr-FR"/>
              </w:rPr>
              <w:t>tra</w:t>
            </w:r>
            <w:r>
              <w:rPr>
                <w:lang w:val="fr-FR"/>
              </w:rPr>
              <w:t>vail.</w:t>
            </w:r>
          </w:p>
        </w:tc>
        <w:tc>
          <w:tcPr>
            <w:tcW w:w="3021" w:type="dxa"/>
            <w:shd w:val="clear" w:color="auto" w:fill="F7CAAC" w:themeFill="accent2" w:themeFillTint="66"/>
          </w:tcPr>
          <w:p w14:paraId="4D0F4466" w14:textId="77777777" w:rsidR="00577BBC" w:rsidRDefault="00577BBC" w:rsidP="006A7425">
            <w:pPr>
              <w:rPr>
                <w:lang w:val="fr-FR"/>
              </w:rPr>
            </w:pPr>
            <w:r>
              <w:rPr>
                <w:lang w:val="fr-FR"/>
              </w:rPr>
              <w:t xml:space="preserve">J’ai préparé le </w:t>
            </w:r>
            <w:r w:rsidRPr="00794383">
              <w:rPr>
                <w:u w:val="single"/>
                <w:lang w:val="fr-FR"/>
              </w:rPr>
              <w:t>pe</w:t>
            </w:r>
            <w:r>
              <w:rPr>
                <w:lang w:val="fr-FR"/>
              </w:rPr>
              <w:t>tit.</w:t>
            </w:r>
          </w:p>
        </w:tc>
        <w:tc>
          <w:tcPr>
            <w:tcW w:w="3021" w:type="dxa"/>
            <w:shd w:val="clear" w:color="auto" w:fill="F7CAAC" w:themeFill="accent2" w:themeFillTint="66"/>
          </w:tcPr>
          <w:p w14:paraId="5DBFDEE9" w14:textId="77777777" w:rsidR="00577BBC" w:rsidRDefault="00577BBC" w:rsidP="006A7425">
            <w:pPr>
              <w:rPr>
                <w:lang w:val="fr-FR"/>
              </w:rPr>
            </w:pPr>
            <w:r>
              <w:rPr>
                <w:lang w:val="fr-FR"/>
              </w:rPr>
              <w:t xml:space="preserve">J’ai écouté la </w:t>
            </w:r>
            <w:r w:rsidRPr="00794383">
              <w:rPr>
                <w:u w:val="single"/>
                <w:lang w:val="fr-FR"/>
              </w:rPr>
              <w:t>ra</w:t>
            </w:r>
            <w:r>
              <w:rPr>
                <w:lang w:val="fr-FR"/>
              </w:rPr>
              <w:t>dio.</w:t>
            </w:r>
          </w:p>
        </w:tc>
      </w:tr>
    </w:tbl>
    <w:p w14:paraId="786499F9" w14:textId="77777777" w:rsidR="00577BBC" w:rsidRPr="00DA45A7" w:rsidRDefault="00577BBC" w:rsidP="00577BBC"/>
    <w:p w14:paraId="4673DBC5" w14:textId="77777777" w:rsidR="00577BBC" w:rsidRDefault="00577BBC" w:rsidP="00577BBC">
      <w:r w:rsidRPr="009E1D18">
        <w:rPr>
          <w:b/>
        </w:rPr>
        <w:t>Letzte Präsentation</w:t>
      </w:r>
      <w:r>
        <w:t>:</w:t>
      </w:r>
    </w:p>
    <w:p w14:paraId="65C2E736" w14:textId="77777777" w:rsidR="00577BBC" w:rsidRDefault="00577BBC" w:rsidP="00577BBC">
      <w:pPr>
        <w:spacing w:after="0"/>
      </w:pPr>
      <w:r>
        <w:t>Die Schüler sollen abschließend auf Interjektionen achten, die im Text auftreten:</w:t>
      </w:r>
    </w:p>
    <w:p w14:paraId="012CE9DF" w14:textId="07001BD4" w:rsidR="00577BBC" w:rsidRPr="00DE6499" w:rsidRDefault="00577BBC" w:rsidP="00577BBC">
      <w:pPr>
        <w:rPr>
          <w:lang w:val="en-GB"/>
        </w:rPr>
      </w:pPr>
      <w:r w:rsidRPr="00DE6499">
        <w:rPr>
          <w:lang w:val="en-GB"/>
        </w:rPr>
        <w:t>« He yo », « Yo », « Oh yeu », « Hopla »</w:t>
      </w:r>
    </w:p>
    <w:p w14:paraId="3314CF07" w14:textId="77777777" w:rsidR="00577BBC" w:rsidRDefault="00577BBC" w:rsidP="00577BBC">
      <w:pPr>
        <w:jc w:val="both"/>
      </w:pPr>
      <w:r w:rsidRPr="009E1D18">
        <w:t>Auch hier kann kontrastiv g</w:t>
      </w:r>
      <w:r>
        <w:t xml:space="preserve">earbeitet werden. Bekannt sind den Schülerinnen und Schülern vermutlich folgende Ausrufe und Interjektionen des </w:t>
      </w:r>
      <w:r w:rsidRPr="009E1D18">
        <w:rPr>
          <w:i/>
        </w:rPr>
        <w:t>français standard</w:t>
      </w:r>
      <w:r>
        <w:t>:</w:t>
      </w:r>
    </w:p>
    <w:p w14:paraId="4057102B" w14:textId="77777777" w:rsidR="00577BBC" w:rsidRPr="00714706" w:rsidRDefault="00577BBC" w:rsidP="00577BBC">
      <w:pPr>
        <w:spacing w:after="0" w:line="240" w:lineRule="auto"/>
        <w:jc w:val="both"/>
        <w:rPr>
          <w:lang w:val="fr-FR"/>
        </w:rPr>
      </w:pPr>
      <w:proofErr w:type="gramStart"/>
      <w:r w:rsidRPr="00714706">
        <w:rPr>
          <w:lang w:val="fr-FR"/>
        </w:rPr>
        <w:t>hein</w:t>
      </w:r>
      <w:proofErr w:type="gramEnd"/>
      <w:r w:rsidRPr="00714706">
        <w:rPr>
          <w:lang w:val="fr-FR"/>
        </w:rPr>
        <w:t>?</w:t>
      </w:r>
    </w:p>
    <w:p w14:paraId="671411AE" w14:textId="77777777" w:rsidR="00577BBC" w:rsidRPr="00562E72" w:rsidRDefault="00577BBC" w:rsidP="00577BBC">
      <w:pPr>
        <w:spacing w:after="0" w:line="240" w:lineRule="auto"/>
        <w:jc w:val="both"/>
        <w:rPr>
          <w:lang w:val="fr-FR"/>
        </w:rPr>
      </w:pPr>
      <w:r w:rsidRPr="00562E72">
        <w:rPr>
          <w:lang w:val="fr-FR"/>
        </w:rPr>
        <w:t>Et oui!</w:t>
      </w:r>
    </w:p>
    <w:p w14:paraId="07F73075" w14:textId="77777777" w:rsidR="00577BBC" w:rsidRPr="00562E72" w:rsidRDefault="00577BBC" w:rsidP="00577BBC">
      <w:pPr>
        <w:spacing w:after="0" w:line="240" w:lineRule="auto"/>
        <w:jc w:val="both"/>
        <w:rPr>
          <w:lang w:val="fr-FR"/>
        </w:rPr>
      </w:pPr>
      <w:proofErr w:type="gramStart"/>
      <w:r w:rsidRPr="00562E72">
        <w:rPr>
          <w:lang w:val="fr-FR"/>
        </w:rPr>
        <w:t>b</w:t>
      </w:r>
      <w:r>
        <w:rPr>
          <w:lang w:val="fr-FR"/>
        </w:rPr>
        <w:t>ien</w:t>
      </w:r>
      <w:proofErr w:type="gramEnd"/>
      <w:r w:rsidRPr="00562E72">
        <w:rPr>
          <w:lang w:val="fr-FR"/>
        </w:rPr>
        <w:t>!</w:t>
      </w:r>
    </w:p>
    <w:p w14:paraId="310AAFBA" w14:textId="77777777" w:rsidR="00577BBC" w:rsidRDefault="00577BBC" w:rsidP="00577BBC">
      <w:pPr>
        <w:spacing w:after="0" w:line="240" w:lineRule="auto"/>
        <w:jc w:val="both"/>
        <w:rPr>
          <w:lang w:val="fr-FR"/>
        </w:rPr>
      </w:pPr>
      <w:proofErr w:type="gramStart"/>
      <w:r w:rsidRPr="009E1D18">
        <w:rPr>
          <w:lang w:val="fr-FR"/>
        </w:rPr>
        <w:t>ah</w:t>
      </w:r>
      <w:proofErr w:type="gramEnd"/>
      <w:r w:rsidRPr="009E1D18">
        <w:rPr>
          <w:lang w:val="fr-FR"/>
        </w:rPr>
        <w:t xml:space="preserve"> bon?</w:t>
      </w:r>
    </w:p>
    <w:p w14:paraId="02044765" w14:textId="77777777" w:rsidR="00577BBC" w:rsidRPr="009E1D18" w:rsidRDefault="00577BBC" w:rsidP="00577BBC">
      <w:pPr>
        <w:spacing w:after="0" w:line="240" w:lineRule="auto"/>
        <w:jc w:val="both"/>
        <w:rPr>
          <w:lang w:val="fr-FR"/>
        </w:rPr>
      </w:pPr>
      <w:r>
        <w:rPr>
          <w:lang w:val="fr-FR"/>
        </w:rPr>
        <w:t>C’est bon !</w:t>
      </w:r>
    </w:p>
    <w:p w14:paraId="7933927A" w14:textId="77777777" w:rsidR="00577BBC" w:rsidRPr="009E1D18" w:rsidRDefault="00577BBC" w:rsidP="00577BBC">
      <w:pPr>
        <w:spacing w:after="0" w:line="240" w:lineRule="auto"/>
        <w:jc w:val="both"/>
        <w:rPr>
          <w:lang w:val="fr-FR"/>
        </w:rPr>
      </w:pPr>
      <w:proofErr w:type="gramStart"/>
      <w:r w:rsidRPr="009E1D18">
        <w:rPr>
          <w:lang w:val="fr-FR"/>
        </w:rPr>
        <w:t>ma</w:t>
      </w:r>
      <w:proofErr w:type="gramEnd"/>
      <w:r w:rsidRPr="009E1D18">
        <w:rPr>
          <w:lang w:val="fr-FR"/>
        </w:rPr>
        <w:t xml:space="preserve"> foi</w:t>
      </w:r>
    </w:p>
    <w:p w14:paraId="4A8759A5" w14:textId="77777777" w:rsidR="00577BBC" w:rsidRPr="009E1D18" w:rsidRDefault="00577BBC" w:rsidP="00577BBC">
      <w:pPr>
        <w:spacing w:after="0" w:line="240" w:lineRule="auto"/>
        <w:jc w:val="both"/>
        <w:rPr>
          <w:lang w:val="fr-FR"/>
        </w:rPr>
      </w:pPr>
      <w:proofErr w:type="gramStart"/>
      <w:r w:rsidRPr="009E1D18">
        <w:rPr>
          <w:lang w:val="fr-FR"/>
        </w:rPr>
        <w:t>mon</w:t>
      </w:r>
      <w:proofErr w:type="gramEnd"/>
      <w:r w:rsidRPr="009E1D18">
        <w:rPr>
          <w:lang w:val="fr-FR"/>
        </w:rPr>
        <w:t xml:space="preserve"> Dieu!</w:t>
      </w:r>
    </w:p>
    <w:p w14:paraId="4586DB25" w14:textId="77777777" w:rsidR="00577BBC" w:rsidRPr="00917D18" w:rsidRDefault="00577BBC" w:rsidP="00577BBC">
      <w:pPr>
        <w:spacing w:after="0" w:line="240" w:lineRule="auto"/>
        <w:jc w:val="both"/>
        <w:rPr>
          <w:lang w:val="fr-FR"/>
        </w:rPr>
      </w:pPr>
      <w:proofErr w:type="gramStart"/>
      <w:r w:rsidRPr="00917D18">
        <w:rPr>
          <w:lang w:val="fr-FR"/>
        </w:rPr>
        <w:t>et</w:t>
      </w:r>
      <w:proofErr w:type="gramEnd"/>
      <w:r w:rsidRPr="00917D18">
        <w:rPr>
          <w:lang w:val="fr-FR"/>
        </w:rPr>
        <w:t xml:space="preserve"> hop!</w:t>
      </w:r>
    </w:p>
    <w:p w14:paraId="6191E9DD" w14:textId="77777777" w:rsidR="00577BBC" w:rsidRPr="00C94A49" w:rsidRDefault="00577BBC" w:rsidP="00577BBC">
      <w:pPr>
        <w:spacing w:after="0" w:line="240" w:lineRule="auto"/>
        <w:jc w:val="both"/>
        <w:rPr>
          <w:lang w:val="fr-FR"/>
        </w:rPr>
      </w:pPr>
      <w:proofErr w:type="gramStart"/>
      <w:r w:rsidRPr="00C94A49">
        <w:rPr>
          <w:lang w:val="fr-FR"/>
        </w:rPr>
        <w:t>aïe</w:t>
      </w:r>
      <w:proofErr w:type="gramEnd"/>
      <w:r w:rsidRPr="00C94A49">
        <w:rPr>
          <w:lang w:val="fr-FR"/>
        </w:rPr>
        <w:t> !</w:t>
      </w:r>
    </w:p>
    <w:p w14:paraId="35C5B1CE" w14:textId="77777777" w:rsidR="00577BBC" w:rsidRPr="00C94A49" w:rsidRDefault="00577BBC" w:rsidP="00577BBC">
      <w:pPr>
        <w:spacing w:after="0" w:line="240" w:lineRule="auto"/>
        <w:jc w:val="both"/>
        <w:rPr>
          <w:lang w:val="fr-FR"/>
        </w:rPr>
      </w:pPr>
      <w:proofErr w:type="gramStart"/>
      <w:r w:rsidRPr="00C94A49">
        <w:rPr>
          <w:lang w:val="fr-FR"/>
        </w:rPr>
        <w:lastRenderedPageBreak/>
        <w:t>chut</w:t>
      </w:r>
      <w:proofErr w:type="gramEnd"/>
      <w:r w:rsidRPr="00C94A49">
        <w:rPr>
          <w:lang w:val="fr-FR"/>
        </w:rPr>
        <w:t> !</w:t>
      </w:r>
    </w:p>
    <w:p w14:paraId="7C430299" w14:textId="77777777" w:rsidR="00577BBC" w:rsidRPr="00C94A49" w:rsidRDefault="00577BBC" w:rsidP="00577BBC">
      <w:pPr>
        <w:spacing w:after="0" w:line="240" w:lineRule="auto"/>
        <w:jc w:val="both"/>
        <w:rPr>
          <w:lang w:val="fr-FR"/>
        </w:rPr>
      </w:pPr>
      <w:proofErr w:type="gramStart"/>
      <w:r w:rsidRPr="00C94A49">
        <w:rPr>
          <w:lang w:val="fr-FR"/>
        </w:rPr>
        <w:t>zut</w:t>
      </w:r>
      <w:proofErr w:type="gramEnd"/>
      <w:r w:rsidRPr="00C94A49">
        <w:rPr>
          <w:lang w:val="fr-FR"/>
        </w:rPr>
        <w:t>!</w:t>
      </w:r>
    </w:p>
    <w:p w14:paraId="31C7B4D3" w14:textId="77777777" w:rsidR="00577BBC" w:rsidRPr="00511E87" w:rsidRDefault="00577BBC" w:rsidP="00577BBC">
      <w:pPr>
        <w:spacing w:after="0" w:line="240" w:lineRule="auto"/>
        <w:jc w:val="both"/>
      </w:pPr>
      <w:r>
        <w:t>mince!</w:t>
      </w:r>
    </w:p>
    <w:p w14:paraId="5570C543" w14:textId="77777777" w:rsidR="00577BBC" w:rsidRPr="00511E87" w:rsidRDefault="00577BBC" w:rsidP="00577BBC">
      <w:pPr>
        <w:spacing w:after="0"/>
        <w:jc w:val="both"/>
      </w:pPr>
    </w:p>
    <w:p w14:paraId="624C8789" w14:textId="77777777" w:rsidR="00577BBC" w:rsidRDefault="00577BBC" w:rsidP="00577BBC">
      <w:pPr>
        <w:jc w:val="both"/>
      </w:pPr>
      <w:r w:rsidRPr="00562E72">
        <w:t>Zu diesen Ausrufen soll</w:t>
      </w:r>
      <w:r>
        <w:t xml:space="preserve"> – auch mithilfe von Beispielsätzen - die entsprechende Gefühlslage ermittelt werden. Eine Zuordnungsaufgabe kann dazu beitragen, treffende Bezeichnungen für die jeweilige Gefühlslage zu finden. Abschließend werden auch die Interjektionen aus dem Elsässischen zu den passenden Bedeutungen hinzugefügt.</w:t>
      </w:r>
      <w:r>
        <w:rPr>
          <w:rStyle w:val="Funotenzeichen"/>
        </w:rPr>
        <w:footnoteReference w:id="5"/>
      </w:r>
    </w:p>
    <w:p w14:paraId="2CF877B3" w14:textId="77777777" w:rsidR="00577BBC" w:rsidRPr="00562E72" w:rsidRDefault="00577BBC" w:rsidP="00577BBC">
      <w:r>
        <w:t>Lösung:</w:t>
      </w:r>
    </w:p>
    <w:tbl>
      <w:tblPr>
        <w:tblStyle w:val="Tabellenraster"/>
        <w:tblW w:w="0" w:type="auto"/>
        <w:tblLook w:val="04A0" w:firstRow="1" w:lastRow="0" w:firstColumn="1" w:lastColumn="0" w:noHBand="0" w:noVBand="1"/>
      </w:tblPr>
      <w:tblGrid>
        <w:gridCol w:w="1795"/>
        <w:gridCol w:w="4296"/>
        <w:gridCol w:w="2835"/>
      </w:tblGrid>
      <w:tr w:rsidR="00577BBC" w14:paraId="215440AC" w14:textId="77777777" w:rsidTr="006A7425">
        <w:tc>
          <w:tcPr>
            <w:tcW w:w="1795" w:type="dxa"/>
            <w:tcBorders>
              <w:top w:val="single" w:sz="4" w:space="0" w:color="auto"/>
            </w:tcBorders>
          </w:tcPr>
          <w:p w14:paraId="5314DB34" w14:textId="77777777" w:rsidR="00577BBC" w:rsidRPr="00577BBC" w:rsidRDefault="00577BBC" w:rsidP="006A7425">
            <w:pPr>
              <w:jc w:val="center"/>
              <w:rPr>
                <w:sz w:val="20"/>
                <w:lang w:val="fr-FR"/>
              </w:rPr>
            </w:pPr>
            <w:r w:rsidRPr="00577BBC">
              <w:rPr>
                <w:sz w:val="20"/>
                <w:lang w:val="fr-FR"/>
              </w:rPr>
              <w:t>hein?</w:t>
            </w:r>
          </w:p>
        </w:tc>
        <w:tc>
          <w:tcPr>
            <w:tcW w:w="4296" w:type="dxa"/>
            <w:tcBorders>
              <w:top w:val="single" w:sz="4" w:space="0" w:color="auto"/>
              <w:bottom w:val="single" w:sz="4" w:space="0" w:color="auto"/>
            </w:tcBorders>
          </w:tcPr>
          <w:p w14:paraId="622A372D" w14:textId="77777777" w:rsidR="00577BBC" w:rsidRPr="00577BBC" w:rsidRDefault="00577BBC" w:rsidP="006A7425">
            <w:pPr>
              <w:jc w:val="center"/>
              <w:rPr>
                <w:sz w:val="20"/>
                <w:lang w:val="fr-FR"/>
              </w:rPr>
            </w:pPr>
            <w:r w:rsidRPr="00577BBC">
              <w:rPr>
                <w:sz w:val="20"/>
                <w:lang w:val="fr-FR"/>
              </w:rPr>
              <w:t>l’invitation à confirmer</w:t>
            </w:r>
          </w:p>
        </w:tc>
        <w:tc>
          <w:tcPr>
            <w:tcW w:w="2835" w:type="dxa"/>
            <w:tcBorders>
              <w:top w:val="single" w:sz="4" w:space="0" w:color="auto"/>
              <w:bottom w:val="single" w:sz="4" w:space="0" w:color="auto"/>
            </w:tcBorders>
          </w:tcPr>
          <w:p w14:paraId="089398A9" w14:textId="77777777" w:rsidR="00577BBC" w:rsidRPr="00577BBC" w:rsidRDefault="00577BBC" w:rsidP="006A7425">
            <w:pPr>
              <w:jc w:val="center"/>
              <w:rPr>
                <w:sz w:val="20"/>
                <w:lang w:val="fr-FR"/>
              </w:rPr>
            </w:pPr>
          </w:p>
        </w:tc>
      </w:tr>
      <w:tr w:rsidR="00577BBC" w14:paraId="0DDB8C9E" w14:textId="77777777" w:rsidTr="006A7425">
        <w:tc>
          <w:tcPr>
            <w:tcW w:w="1795" w:type="dxa"/>
          </w:tcPr>
          <w:p w14:paraId="3841BF95" w14:textId="77777777" w:rsidR="00577BBC" w:rsidRPr="00577BBC" w:rsidRDefault="00577BBC" w:rsidP="006A7425">
            <w:pPr>
              <w:jc w:val="center"/>
              <w:rPr>
                <w:sz w:val="20"/>
                <w:lang w:val="fr-FR"/>
              </w:rPr>
            </w:pPr>
            <w:r w:rsidRPr="00577BBC">
              <w:rPr>
                <w:sz w:val="20"/>
                <w:lang w:val="fr-FR"/>
              </w:rPr>
              <w:t>Et oui!</w:t>
            </w:r>
          </w:p>
        </w:tc>
        <w:tc>
          <w:tcPr>
            <w:tcW w:w="4296" w:type="dxa"/>
            <w:tcBorders>
              <w:top w:val="single" w:sz="4" w:space="0" w:color="auto"/>
              <w:bottom w:val="single" w:sz="4" w:space="0" w:color="auto"/>
            </w:tcBorders>
          </w:tcPr>
          <w:p w14:paraId="4D5F7A57" w14:textId="77777777" w:rsidR="00577BBC" w:rsidRPr="00577BBC" w:rsidRDefault="00577BBC" w:rsidP="006A7425">
            <w:pPr>
              <w:jc w:val="center"/>
              <w:rPr>
                <w:sz w:val="20"/>
                <w:lang w:val="fr-FR"/>
              </w:rPr>
            </w:pPr>
            <w:r w:rsidRPr="00577BBC">
              <w:rPr>
                <w:sz w:val="20"/>
                <w:lang w:val="fr-FR"/>
              </w:rPr>
              <w:t>la satisfaction</w:t>
            </w:r>
          </w:p>
        </w:tc>
        <w:tc>
          <w:tcPr>
            <w:tcW w:w="2835" w:type="dxa"/>
            <w:tcBorders>
              <w:top w:val="single" w:sz="4" w:space="0" w:color="auto"/>
              <w:bottom w:val="single" w:sz="4" w:space="0" w:color="auto"/>
            </w:tcBorders>
          </w:tcPr>
          <w:p w14:paraId="62E532D2" w14:textId="77777777" w:rsidR="00577BBC" w:rsidRPr="00577BBC" w:rsidRDefault="00577BBC" w:rsidP="006A7425">
            <w:pPr>
              <w:jc w:val="center"/>
              <w:rPr>
                <w:sz w:val="20"/>
                <w:lang w:val="fr-FR"/>
              </w:rPr>
            </w:pPr>
            <w:r w:rsidRPr="00577BBC">
              <w:rPr>
                <w:sz w:val="20"/>
                <w:lang w:val="fr-FR"/>
              </w:rPr>
              <w:t>He yo !</w:t>
            </w:r>
          </w:p>
        </w:tc>
      </w:tr>
      <w:tr w:rsidR="00577BBC" w14:paraId="1E4F01D2" w14:textId="77777777" w:rsidTr="006A7425">
        <w:tc>
          <w:tcPr>
            <w:tcW w:w="1795" w:type="dxa"/>
            <w:tcBorders>
              <w:right w:val="single" w:sz="4" w:space="0" w:color="auto"/>
            </w:tcBorders>
          </w:tcPr>
          <w:p w14:paraId="3AAE3336" w14:textId="77777777" w:rsidR="00577BBC" w:rsidRPr="00577BBC" w:rsidRDefault="00577BBC" w:rsidP="006A7425">
            <w:pPr>
              <w:jc w:val="center"/>
              <w:rPr>
                <w:sz w:val="20"/>
                <w:lang w:val="fr-FR"/>
              </w:rPr>
            </w:pPr>
            <w:r w:rsidRPr="00577BBC">
              <w:rPr>
                <w:sz w:val="20"/>
                <w:lang w:val="fr-FR"/>
              </w:rPr>
              <w:t>bon!</w:t>
            </w:r>
          </w:p>
        </w:tc>
        <w:tc>
          <w:tcPr>
            <w:tcW w:w="4296" w:type="dxa"/>
            <w:tcBorders>
              <w:top w:val="single" w:sz="4" w:space="0" w:color="auto"/>
              <w:left w:val="single" w:sz="4" w:space="0" w:color="auto"/>
              <w:bottom w:val="single" w:sz="4" w:space="0" w:color="auto"/>
              <w:right w:val="single" w:sz="4" w:space="0" w:color="auto"/>
            </w:tcBorders>
          </w:tcPr>
          <w:p w14:paraId="47EF5FBB" w14:textId="77777777" w:rsidR="00577BBC" w:rsidRPr="00577BBC" w:rsidRDefault="00577BBC" w:rsidP="006A7425">
            <w:pPr>
              <w:jc w:val="center"/>
              <w:rPr>
                <w:sz w:val="20"/>
                <w:lang w:val="fr-FR"/>
              </w:rPr>
            </w:pPr>
            <w:r w:rsidRPr="00577BBC">
              <w:rPr>
                <w:sz w:val="20"/>
                <w:lang w:val="fr-FR"/>
              </w:rPr>
              <w:t>la louange, l’encouragement</w:t>
            </w:r>
          </w:p>
        </w:tc>
        <w:tc>
          <w:tcPr>
            <w:tcW w:w="2835" w:type="dxa"/>
            <w:tcBorders>
              <w:top w:val="single" w:sz="4" w:space="0" w:color="auto"/>
              <w:left w:val="single" w:sz="4" w:space="0" w:color="auto"/>
              <w:bottom w:val="single" w:sz="4" w:space="0" w:color="auto"/>
              <w:right w:val="single" w:sz="4" w:space="0" w:color="auto"/>
            </w:tcBorders>
          </w:tcPr>
          <w:p w14:paraId="45385CDA" w14:textId="77777777" w:rsidR="00577BBC" w:rsidRPr="00577BBC" w:rsidRDefault="00577BBC" w:rsidP="006A7425">
            <w:pPr>
              <w:jc w:val="center"/>
              <w:rPr>
                <w:sz w:val="20"/>
                <w:lang w:val="fr-FR"/>
              </w:rPr>
            </w:pPr>
          </w:p>
        </w:tc>
      </w:tr>
      <w:tr w:rsidR="00577BBC" w14:paraId="6C1E28B3" w14:textId="77777777" w:rsidTr="006A7425">
        <w:tc>
          <w:tcPr>
            <w:tcW w:w="1795" w:type="dxa"/>
          </w:tcPr>
          <w:p w14:paraId="58059AF9" w14:textId="77777777" w:rsidR="00577BBC" w:rsidRPr="00577BBC" w:rsidRDefault="00577BBC" w:rsidP="006A7425">
            <w:pPr>
              <w:jc w:val="center"/>
              <w:rPr>
                <w:sz w:val="20"/>
                <w:lang w:val="fr-FR"/>
              </w:rPr>
            </w:pPr>
            <w:r w:rsidRPr="00577BBC">
              <w:rPr>
                <w:sz w:val="20"/>
                <w:lang w:val="fr-FR"/>
              </w:rPr>
              <w:t>ah bon?</w:t>
            </w:r>
          </w:p>
        </w:tc>
        <w:tc>
          <w:tcPr>
            <w:tcW w:w="4296" w:type="dxa"/>
            <w:tcBorders>
              <w:top w:val="single" w:sz="4" w:space="0" w:color="auto"/>
              <w:bottom w:val="single" w:sz="4" w:space="0" w:color="auto"/>
            </w:tcBorders>
          </w:tcPr>
          <w:p w14:paraId="6A171972" w14:textId="77777777" w:rsidR="00577BBC" w:rsidRPr="00577BBC" w:rsidRDefault="00577BBC" w:rsidP="006A7425">
            <w:pPr>
              <w:jc w:val="center"/>
              <w:rPr>
                <w:sz w:val="20"/>
                <w:lang w:val="fr-FR"/>
              </w:rPr>
            </w:pPr>
            <w:r w:rsidRPr="00577BBC">
              <w:rPr>
                <w:sz w:val="20"/>
                <w:lang w:val="fr-FR"/>
              </w:rPr>
              <w:t>l’étonnement, la déception</w:t>
            </w:r>
          </w:p>
        </w:tc>
        <w:tc>
          <w:tcPr>
            <w:tcW w:w="2835" w:type="dxa"/>
            <w:tcBorders>
              <w:top w:val="single" w:sz="4" w:space="0" w:color="auto"/>
              <w:bottom w:val="single" w:sz="4" w:space="0" w:color="auto"/>
            </w:tcBorders>
          </w:tcPr>
          <w:p w14:paraId="13382633" w14:textId="77777777" w:rsidR="00577BBC" w:rsidRPr="00577BBC" w:rsidRDefault="00577BBC" w:rsidP="006A7425">
            <w:pPr>
              <w:jc w:val="center"/>
              <w:rPr>
                <w:sz w:val="20"/>
                <w:lang w:val="fr-FR"/>
              </w:rPr>
            </w:pPr>
            <w:r w:rsidRPr="00577BBC">
              <w:rPr>
                <w:sz w:val="20"/>
                <w:lang w:val="fr-FR"/>
              </w:rPr>
              <w:t>Hopla !, Yo !</w:t>
            </w:r>
          </w:p>
        </w:tc>
      </w:tr>
      <w:tr w:rsidR="00577BBC" w14:paraId="2A06D995" w14:textId="77777777" w:rsidTr="006A7425">
        <w:tc>
          <w:tcPr>
            <w:tcW w:w="1795" w:type="dxa"/>
          </w:tcPr>
          <w:p w14:paraId="5C0C4161" w14:textId="77777777" w:rsidR="00577BBC" w:rsidRPr="00577BBC" w:rsidRDefault="00577BBC" w:rsidP="006A7425">
            <w:pPr>
              <w:jc w:val="center"/>
              <w:rPr>
                <w:sz w:val="20"/>
                <w:lang w:val="fr-FR"/>
              </w:rPr>
            </w:pPr>
            <w:r w:rsidRPr="00577BBC">
              <w:rPr>
                <w:sz w:val="20"/>
                <w:lang w:val="fr-FR"/>
              </w:rPr>
              <w:t>beurk !</w:t>
            </w:r>
          </w:p>
        </w:tc>
        <w:tc>
          <w:tcPr>
            <w:tcW w:w="4296" w:type="dxa"/>
            <w:tcBorders>
              <w:top w:val="single" w:sz="4" w:space="0" w:color="auto"/>
              <w:bottom w:val="single" w:sz="4" w:space="0" w:color="auto"/>
            </w:tcBorders>
          </w:tcPr>
          <w:p w14:paraId="5D3504DF" w14:textId="77777777" w:rsidR="00577BBC" w:rsidRPr="00577BBC" w:rsidRDefault="00577BBC" w:rsidP="006A7425">
            <w:pPr>
              <w:jc w:val="center"/>
              <w:rPr>
                <w:sz w:val="20"/>
                <w:lang w:val="fr-FR"/>
              </w:rPr>
            </w:pPr>
            <w:r w:rsidRPr="00577BBC">
              <w:rPr>
                <w:sz w:val="20"/>
                <w:lang w:val="fr-FR"/>
              </w:rPr>
              <w:t>le dégoût</w:t>
            </w:r>
          </w:p>
        </w:tc>
        <w:tc>
          <w:tcPr>
            <w:tcW w:w="2835" w:type="dxa"/>
            <w:tcBorders>
              <w:top w:val="single" w:sz="4" w:space="0" w:color="auto"/>
              <w:bottom w:val="single" w:sz="4" w:space="0" w:color="auto"/>
            </w:tcBorders>
          </w:tcPr>
          <w:p w14:paraId="5608C8A9" w14:textId="77777777" w:rsidR="00577BBC" w:rsidRPr="00577BBC" w:rsidRDefault="00577BBC" w:rsidP="006A7425">
            <w:pPr>
              <w:jc w:val="center"/>
              <w:rPr>
                <w:sz w:val="20"/>
                <w:lang w:val="fr-FR"/>
              </w:rPr>
            </w:pPr>
          </w:p>
        </w:tc>
      </w:tr>
      <w:tr w:rsidR="00577BBC" w14:paraId="15A45416" w14:textId="77777777" w:rsidTr="006A7425">
        <w:tc>
          <w:tcPr>
            <w:tcW w:w="1795" w:type="dxa"/>
          </w:tcPr>
          <w:p w14:paraId="63D5E8F7" w14:textId="77777777" w:rsidR="00577BBC" w:rsidRPr="00577BBC" w:rsidRDefault="00577BBC" w:rsidP="006A7425">
            <w:pPr>
              <w:jc w:val="center"/>
              <w:rPr>
                <w:sz w:val="20"/>
                <w:lang w:val="fr-FR"/>
              </w:rPr>
            </w:pPr>
            <w:r w:rsidRPr="00577BBC">
              <w:rPr>
                <w:sz w:val="20"/>
                <w:lang w:val="fr-FR"/>
              </w:rPr>
              <w:t>C’est bon !</w:t>
            </w:r>
          </w:p>
        </w:tc>
        <w:tc>
          <w:tcPr>
            <w:tcW w:w="4296" w:type="dxa"/>
            <w:tcBorders>
              <w:top w:val="single" w:sz="4" w:space="0" w:color="auto"/>
              <w:bottom w:val="single" w:sz="4" w:space="0" w:color="auto"/>
            </w:tcBorders>
          </w:tcPr>
          <w:p w14:paraId="205742A5" w14:textId="77777777" w:rsidR="00577BBC" w:rsidRPr="00577BBC" w:rsidRDefault="00577BBC" w:rsidP="006A7425">
            <w:pPr>
              <w:jc w:val="center"/>
              <w:rPr>
                <w:sz w:val="20"/>
                <w:lang w:val="fr-FR"/>
              </w:rPr>
            </w:pPr>
            <w:r w:rsidRPr="00577BBC">
              <w:rPr>
                <w:sz w:val="20"/>
                <w:lang w:val="fr-FR"/>
              </w:rPr>
              <w:t>l’ordre d’arrêter</w:t>
            </w:r>
          </w:p>
        </w:tc>
        <w:tc>
          <w:tcPr>
            <w:tcW w:w="2835" w:type="dxa"/>
            <w:tcBorders>
              <w:top w:val="single" w:sz="4" w:space="0" w:color="auto"/>
              <w:bottom w:val="single" w:sz="4" w:space="0" w:color="auto"/>
            </w:tcBorders>
          </w:tcPr>
          <w:p w14:paraId="4EA47188" w14:textId="77777777" w:rsidR="00577BBC" w:rsidRPr="00577BBC" w:rsidRDefault="00577BBC" w:rsidP="006A7425">
            <w:pPr>
              <w:jc w:val="center"/>
              <w:rPr>
                <w:sz w:val="20"/>
                <w:lang w:val="fr-FR"/>
              </w:rPr>
            </w:pPr>
            <w:r w:rsidRPr="00577BBC">
              <w:rPr>
                <w:sz w:val="20"/>
                <w:lang w:val="fr-FR"/>
              </w:rPr>
              <w:t>ici (le chien) : Hopla !</w:t>
            </w:r>
          </w:p>
        </w:tc>
      </w:tr>
      <w:tr w:rsidR="00577BBC" w14:paraId="0B298F70" w14:textId="77777777" w:rsidTr="006A7425">
        <w:tc>
          <w:tcPr>
            <w:tcW w:w="1795" w:type="dxa"/>
            <w:tcBorders>
              <w:right w:val="single" w:sz="4" w:space="0" w:color="auto"/>
            </w:tcBorders>
          </w:tcPr>
          <w:p w14:paraId="5C3A9620" w14:textId="77777777" w:rsidR="00577BBC" w:rsidRPr="00577BBC" w:rsidRDefault="00577BBC" w:rsidP="006A7425">
            <w:pPr>
              <w:jc w:val="center"/>
              <w:rPr>
                <w:sz w:val="20"/>
                <w:lang w:val="fr-FR"/>
              </w:rPr>
            </w:pPr>
            <w:r w:rsidRPr="00577BBC">
              <w:rPr>
                <w:sz w:val="20"/>
                <w:lang w:val="fr-FR"/>
              </w:rPr>
              <w:t>mon Dieu!</w:t>
            </w:r>
          </w:p>
        </w:tc>
        <w:tc>
          <w:tcPr>
            <w:tcW w:w="4296" w:type="dxa"/>
            <w:tcBorders>
              <w:top w:val="single" w:sz="4" w:space="0" w:color="auto"/>
              <w:left w:val="single" w:sz="4" w:space="0" w:color="auto"/>
              <w:bottom w:val="nil"/>
              <w:right w:val="single" w:sz="4" w:space="0" w:color="auto"/>
            </w:tcBorders>
          </w:tcPr>
          <w:p w14:paraId="4E9E2410" w14:textId="77777777" w:rsidR="00577BBC" w:rsidRPr="00577BBC" w:rsidRDefault="00577BBC" w:rsidP="006A7425">
            <w:pPr>
              <w:jc w:val="center"/>
              <w:rPr>
                <w:sz w:val="20"/>
                <w:lang w:val="fr-FR"/>
              </w:rPr>
            </w:pPr>
            <w:r w:rsidRPr="00577BBC">
              <w:rPr>
                <w:sz w:val="20"/>
                <w:lang w:val="fr-FR"/>
              </w:rPr>
              <w:t>la stupéfaction</w:t>
            </w:r>
          </w:p>
        </w:tc>
        <w:tc>
          <w:tcPr>
            <w:tcW w:w="2835" w:type="dxa"/>
            <w:tcBorders>
              <w:top w:val="single" w:sz="4" w:space="0" w:color="auto"/>
              <w:left w:val="single" w:sz="4" w:space="0" w:color="auto"/>
              <w:bottom w:val="nil"/>
              <w:right w:val="single" w:sz="4" w:space="0" w:color="auto"/>
            </w:tcBorders>
          </w:tcPr>
          <w:p w14:paraId="23DA5CDF" w14:textId="77777777" w:rsidR="00577BBC" w:rsidRPr="00577BBC" w:rsidRDefault="00577BBC" w:rsidP="006A7425">
            <w:pPr>
              <w:jc w:val="center"/>
              <w:rPr>
                <w:sz w:val="20"/>
                <w:lang w:val="fr-FR"/>
              </w:rPr>
            </w:pPr>
            <w:r w:rsidRPr="00577BBC">
              <w:rPr>
                <w:sz w:val="20"/>
                <w:lang w:val="fr-FR"/>
              </w:rPr>
              <w:t>Oh yeu !</w:t>
            </w:r>
          </w:p>
        </w:tc>
      </w:tr>
      <w:tr w:rsidR="00577BBC" w14:paraId="6F8E3040" w14:textId="77777777" w:rsidTr="006A7425">
        <w:tc>
          <w:tcPr>
            <w:tcW w:w="1795" w:type="dxa"/>
            <w:tcBorders>
              <w:bottom w:val="single" w:sz="4" w:space="0" w:color="auto"/>
            </w:tcBorders>
          </w:tcPr>
          <w:p w14:paraId="5470668C" w14:textId="77777777" w:rsidR="00577BBC" w:rsidRPr="00577BBC" w:rsidRDefault="00577BBC" w:rsidP="006A7425">
            <w:pPr>
              <w:jc w:val="center"/>
              <w:rPr>
                <w:sz w:val="20"/>
                <w:lang w:val="fr-FR"/>
              </w:rPr>
            </w:pPr>
            <w:r w:rsidRPr="00577BBC">
              <w:rPr>
                <w:sz w:val="20"/>
                <w:lang w:val="fr-FR"/>
              </w:rPr>
              <w:t>ma foi</w:t>
            </w:r>
          </w:p>
        </w:tc>
        <w:tc>
          <w:tcPr>
            <w:tcW w:w="4296" w:type="dxa"/>
            <w:tcBorders>
              <w:top w:val="single" w:sz="4" w:space="0" w:color="auto"/>
              <w:bottom w:val="single" w:sz="4" w:space="0" w:color="auto"/>
            </w:tcBorders>
          </w:tcPr>
          <w:p w14:paraId="771ADECD" w14:textId="77777777" w:rsidR="00577BBC" w:rsidRPr="00577BBC" w:rsidRDefault="00577BBC" w:rsidP="006A7425">
            <w:pPr>
              <w:jc w:val="center"/>
              <w:rPr>
                <w:color w:val="00B050"/>
                <w:sz w:val="20"/>
                <w:lang w:val="fr-FR"/>
              </w:rPr>
            </w:pPr>
            <w:r w:rsidRPr="00577BBC">
              <w:rPr>
                <w:sz w:val="20"/>
                <w:lang w:val="fr-FR"/>
              </w:rPr>
              <w:t>l’approbation, l’admission, l’aveu</w:t>
            </w:r>
          </w:p>
        </w:tc>
        <w:tc>
          <w:tcPr>
            <w:tcW w:w="2835" w:type="dxa"/>
            <w:tcBorders>
              <w:top w:val="single" w:sz="4" w:space="0" w:color="auto"/>
              <w:bottom w:val="single" w:sz="4" w:space="0" w:color="auto"/>
            </w:tcBorders>
          </w:tcPr>
          <w:p w14:paraId="5CE2456C" w14:textId="77777777" w:rsidR="00577BBC" w:rsidRPr="00577BBC" w:rsidRDefault="00577BBC" w:rsidP="006A7425">
            <w:pPr>
              <w:jc w:val="center"/>
              <w:rPr>
                <w:sz w:val="20"/>
                <w:lang w:val="fr-FR"/>
              </w:rPr>
            </w:pPr>
          </w:p>
        </w:tc>
      </w:tr>
      <w:tr w:rsidR="00577BBC" w14:paraId="7A3B1636" w14:textId="77777777" w:rsidTr="006A7425">
        <w:tc>
          <w:tcPr>
            <w:tcW w:w="1795" w:type="dxa"/>
            <w:tcBorders>
              <w:top w:val="single" w:sz="4" w:space="0" w:color="auto"/>
            </w:tcBorders>
          </w:tcPr>
          <w:p w14:paraId="3CDDF64B" w14:textId="77777777" w:rsidR="00577BBC" w:rsidRPr="00577BBC" w:rsidRDefault="00577BBC" w:rsidP="006A7425">
            <w:pPr>
              <w:jc w:val="center"/>
              <w:rPr>
                <w:sz w:val="20"/>
                <w:lang w:val="fr-FR"/>
              </w:rPr>
            </w:pPr>
            <w:r w:rsidRPr="00577BBC">
              <w:rPr>
                <w:sz w:val="20"/>
                <w:lang w:val="fr-FR"/>
              </w:rPr>
              <w:t>et hop!</w:t>
            </w:r>
          </w:p>
        </w:tc>
        <w:tc>
          <w:tcPr>
            <w:tcW w:w="4296" w:type="dxa"/>
            <w:tcBorders>
              <w:top w:val="single" w:sz="4" w:space="0" w:color="auto"/>
              <w:bottom w:val="single" w:sz="4" w:space="0" w:color="auto"/>
            </w:tcBorders>
          </w:tcPr>
          <w:p w14:paraId="2A3E7C94" w14:textId="77777777" w:rsidR="00577BBC" w:rsidRPr="00577BBC" w:rsidRDefault="00577BBC" w:rsidP="006A7425">
            <w:pPr>
              <w:jc w:val="center"/>
              <w:rPr>
                <w:sz w:val="20"/>
                <w:lang w:val="fr-FR"/>
              </w:rPr>
            </w:pPr>
            <w:r w:rsidRPr="00577BBC">
              <w:rPr>
                <w:sz w:val="20"/>
                <w:lang w:val="fr-FR"/>
              </w:rPr>
              <w:t>l’encouragement, la résolution, l’énergie</w:t>
            </w:r>
          </w:p>
        </w:tc>
        <w:tc>
          <w:tcPr>
            <w:tcW w:w="2835" w:type="dxa"/>
            <w:tcBorders>
              <w:top w:val="single" w:sz="4" w:space="0" w:color="auto"/>
              <w:bottom w:val="single" w:sz="4" w:space="0" w:color="auto"/>
            </w:tcBorders>
          </w:tcPr>
          <w:p w14:paraId="3A3E11BB" w14:textId="77777777" w:rsidR="00577BBC" w:rsidRPr="00577BBC" w:rsidRDefault="00577BBC" w:rsidP="006A7425">
            <w:pPr>
              <w:jc w:val="center"/>
              <w:rPr>
                <w:sz w:val="20"/>
                <w:lang w:val="fr-FR"/>
              </w:rPr>
            </w:pPr>
          </w:p>
        </w:tc>
      </w:tr>
      <w:tr w:rsidR="00577BBC" w14:paraId="7B9766D6" w14:textId="77777777" w:rsidTr="006A7425">
        <w:tc>
          <w:tcPr>
            <w:tcW w:w="1795" w:type="dxa"/>
          </w:tcPr>
          <w:p w14:paraId="47D0094E" w14:textId="77777777" w:rsidR="00577BBC" w:rsidRPr="00577BBC" w:rsidRDefault="00577BBC" w:rsidP="006A7425">
            <w:pPr>
              <w:jc w:val="center"/>
              <w:rPr>
                <w:sz w:val="20"/>
                <w:lang w:val="fr-FR"/>
              </w:rPr>
            </w:pPr>
            <w:r w:rsidRPr="00577BBC">
              <w:rPr>
                <w:sz w:val="20"/>
                <w:lang w:val="fr-FR"/>
              </w:rPr>
              <w:t>aïe !</w:t>
            </w:r>
          </w:p>
        </w:tc>
        <w:tc>
          <w:tcPr>
            <w:tcW w:w="4296" w:type="dxa"/>
            <w:tcBorders>
              <w:top w:val="single" w:sz="4" w:space="0" w:color="auto"/>
              <w:bottom w:val="single" w:sz="4" w:space="0" w:color="auto"/>
            </w:tcBorders>
          </w:tcPr>
          <w:p w14:paraId="1301E090" w14:textId="77777777" w:rsidR="00577BBC" w:rsidRPr="00577BBC" w:rsidRDefault="00577BBC" w:rsidP="006A7425">
            <w:pPr>
              <w:jc w:val="center"/>
              <w:rPr>
                <w:sz w:val="20"/>
                <w:lang w:val="fr-FR"/>
              </w:rPr>
            </w:pPr>
            <w:r w:rsidRPr="00577BBC">
              <w:rPr>
                <w:sz w:val="20"/>
                <w:lang w:val="fr-FR"/>
              </w:rPr>
              <w:t>la douleur</w:t>
            </w:r>
          </w:p>
        </w:tc>
        <w:tc>
          <w:tcPr>
            <w:tcW w:w="2835" w:type="dxa"/>
            <w:tcBorders>
              <w:top w:val="single" w:sz="4" w:space="0" w:color="auto"/>
              <w:bottom w:val="single" w:sz="4" w:space="0" w:color="auto"/>
            </w:tcBorders>
          </w:tcPr>
          <w:p w14:paraId="4A10A504" w14:textId="77777777" w:rsidR="00577BBC" w:rsidRPr="00577BBC" w:rsidRDefault="00577BBC" w:rsidP="006A7425">
            <w:pPr>
              <w:jc w:val="center"/>
              <w:rPr>
                <w:sz w:val="20"/>
                <w:lang w:val="fr-FR"/>
              </w:rPr>
            </w:pPr>
          </w:p>
        </w:tc>
      </w:tr>
      <w:tr w:rsidR="00577BBC" w14:paraId="0886D759" w14:textId="77777777" w:rsidTr="006A7425">
        <w:trPr>
          <w:trHeight w:val="58"/>
        </w:trPr>
        <w:tc>
          <w:tcPr>
            <w:tcW w:w="1795" w:type="dxa"/>
          </w:tcPr>
          <w:p w14:paraId="7A511E85" w14:textId="77777777" w:rsidR="00577BBC" w:rsidRPr="00577BBC" w:rsidRDefault="00577BBC" w:rsidP="006A7425">
            <w:pPr>
              <w:jc w:val="center"/>
              <w:rPr>
                <w:sz w:val="20"/>
                <w:lang w:val="fr-FR"/>
              </w:rPr>
            </w:pPr>
            <w:r w:rsidRPr="00577BBC">
              <w:rPr>
                <w:sz w:val="20"/>
                <w:lang w:val="fr-FR"/>
              </w:rPr>
              <w:t>chut !</w:t>
            </w:r>
          </w:p>
        </w:tc>
        <w:tc>
          <w:tcPr>
            <w:tcW w:w="4296" w:type="dxa"/>
            <w:tcBorders>
              <w:top w:val="single" w:sz="4" w:space="0" w:color="auto"/>
              <w:bottom w:val="single" w:sz="4" w:space="0" w:color="auto"/>
              <w:right w:val="single" w:sz="4" w:space="0" w:color="auto"/>
            </w:tcBorders>
          </w:tcPr>
          <w:p w14:paraId="150CBB0C" w14:textId="77777777" w:rsidR="00577BBC" w:rsidRPr="00577BBC" w:rsidRDefault="00577BBC" w:rsidP="006A7425">
            <w:pPr>
              <w:jc w:val="center"/>
              <w:rPr>
                <w:sz w:val="20"/>
                <w:lang w:val="fr-FR"/>
              </w:rPr>
            </w:pPr>
            <w:r w:rsidRPr="00577BBC">
              <w:rPr>
                <w:sz w:val="20"/>
                <w:lang w:val="fr-FR"/>
              </w:rPr>
              <w:t>l’ordre de se taire</w:t>
            </w:r>
          </w:p>
        </w:tc>
        <w:tc>
          <w:tcPr>
            <w:tcW w:w="2835" w:type="dxa"/>
            <w:tcBorders>
              <w:top w:val="single" w:sz="4" w:space="0" w:color="auto"/>
              <w:bottom w:val="single" w:sz="4" w:space="0" w:color="auto"/>
              <w:right w:val="single" w:sz="4" w:space="0" w:color="auto"/>
            </w:tcBorders>
          </w:tcPr>
          <w:p w14:paraId="24707009" w14:textId="77777777" w:rsidR="00577BBC" w:rsidRPr="00577BBC" w:rsidRDefault="00577BBC" w:rsidP="006A7425">
            <w:pPr>
              <w:jc w:val="center"/>
              <w:rPr>
                <w:sz w:val="20"/>
                <w:lang w:val="fr-FR"/>
              </w:rPr>
            </w:pPr>
          </w:p>
        </w:tc>
      </w:tr>
      <w:tr w:rsidR="00577BBC" w14:paraId="5CAFE7B3" w14:textId="77777777" w:rsidTr="006A7425">
        <w:trPr>
          <w:trHeight w:val="58"/>
        </w:trPr>
        <w:tc>
          <w:tcPr>
            <w:tcW w:w="1795" w:type="dxa"/>
          </w:tcPr>
          <w:p w14:paraId="38002F26" w14:textId="77777777" w:rsidR="00577BBC" w:rsidRPr="00577BBC" w:rsidRDefault="00577BBC" w:rsidP="006A7425">
            <w:pPr>
              <w:jc w:val="center"/>
              <w:rPr>
                <w:sz w:val="20"/>
                <w:lang w:val="fr-FR"/>
              </w:rPr>
            </w:pPr>
            <w:r w:rsidRPr="00577BBC">
              <w:rPr>
                <w:sz w:val="20"/>
                <w:lang w:val="fr-FR"/>
              </w:rPr>
              <w:t>zut ! / mince !</w:t>
            </w:r>
          </w:p>
        </w:tc>
        <w:tc>
          <w:tcPr>
            <w:tcW w:w="4296" w:type="dxa"/>
            <w:tcBorders>
              <w:top w:val="single" w:sz="4" w:space="0" w:color="auto"/>
              <w:bottom w:val="single" w:sz="4" w:space="0" w:color="auto"/>
              <w:right w:val="single" w:sz="4" w:space="0" w:color="auto"/>
            </w:tcBorders>
          </w:tcPr>
          <w:p w14:paraId="7A1D9905" w14:textId="77777777" w:rsidR="00577BBC" w:rsidRPr="00577BBC" w:rsidRDefault="00577BBC" w:rsidP="006A7425">
            <w:pPr>
              <w:jc w:val="center"/>
              <w:rPr>
                <w:sz w:val="20"/>
                <w:lang w:val="fr-FR"/>
              </w:rPr>
            </w:pPr>
            <w:r w:rsidRPr="00577BBC">
              <w:rPr>
                <w:sz w:val="20"/>
                <w:lang w:val="fr-FR"/>
              </w:rPr>
              <w:t>l’irritation, l’exaspération</w:t>
            </w:r>
          </w:p>
        </w:tc>
        <w:tc>
          <w:tcPr>
            <w:tcW w:w="2835" w:type="dxa"/>
            <w:tcBorders>
              <w:top w:val="single" w:sz="4" w:space="0" w:color="auto"/>
              <w:bottom w:val="single" w:sz="4" w:space="0" w:color="auto"/>
              <w:right w:val="single" w:sz="4" w:space="0" w:color="auto"/>
            </w:tcBorders>
          </w:tcPr>
          <w:p w14:paraId="5C845B50" w14:textId="77777777" w:rsidR="00577BBC" w:rsidRPr="00577BBC" w:rsidRDefault="00577BBC" w:rsidP="006A7425">
            <w:pPr>
              <w:jc w:val="center"/>
              <w:rPr>
                <w:sz w:val="20"/>
                <w:lang w:val="fr-FR"/>
              </w:rPr>
            </w:pPr>
          </w:p>
        </w:tc>
      </w:tr>
    </w:tbl>
    <w:p w14:paraId="23DA2899" w14:textId="77777777" w:rsidR="00703E2A" w:rsidRDefault="00703E2A" w:rsidP="00577BBC">
      <w:pPr>
        <w:jc w:val="both"/>
        <w:rPr>
          <w:b/>
        </w:rPr>
      </w:pPr>
    </w:p>
    <w:p w14:paraId="63589D7C" w14:textId="428FDB3A" w:rsidR="00577BBC" w:rsidRPr="00A707E2" w:rsidRDefault="00577BBC" w:rsidP="00577BBC">
      <w:pPr>
        <w:jc w:val="both"/>
      </w:pPr>
      <w:r w:rsidRPr="00930B95">
        <w:rPr>
          <w:b/>
        </w:rPr>
        <w:t xml:space="preserve">Vertiefung </w:t>
      </w:r>
      <w:r>
        <w:rPr>
          <w:b/>
        </w:rPr>
        <w:t xml:space="preserve">oder </w:t>
      </w:r>
      <w:r w:rsidRPr="00930B95">
        <w:rPr>
          <w:b/>
        </w:rPr>
        <w:t xml:space="preserve">Differenzierungsmöglichkeit für starke Schülerinnen und Schüler: Analyse und Deutung von Videopassagen, in denen Text und Bild in </w:t>
      </w:r>
      <w:r>
        <w:rPr>
          <w:b/>
        </w:rPr>
        <w:t xml:space="preserve">(ironischer) </w:t>
      </w:r>
      <w:r w:rsidRPr="00930B95">
        <w:rPr>
          <w:b/>
        </w:rPr>
        <w:t>Opposition zueinander stehen</w:t>
      </w:r>
      <w:r>
        <w:t>:</w:t>
      </w:r>
    </w:p>
    <w:p w14:paraId="599E879F" w14:textId="77777777" w:rsidR="00577BBC" w:rsidRDefault="00577BBC" w:rsidP="00577BBC">
      <w:pPr>
        <w:jc w:val="both"/>
      </w:pPr>
      <w:r>
        <w:t>Die Selbstdarstellung eines Elsässers in dem Video entbehrt nicht der Selbstdistanz, der Ironie und des Witzes. Diese Haltung herauszuarbeiten ist eine Herausforderung für starke Schülerinnen und Schüler. Sie erhalten die Aufgabe, den Clip auf das Verhältnis von Hörtext und Bild hin zu untersuchen. Es eignen sich insbesondere folgende Passagen:</w:t>
      </w:r>
    </w:p>
    <w:tbl>
      <w:tblPr>
        <w:tblStyle w:val="Tabellenraster"/>
        <w:tblW w:w="0" w:type="auto"/>
        <w:tblLook w:val="04A0" w:firstRow="1" w:lastRow="0" w:firstColumn="1" w:lastColumn="0" w:noHBand="0" w:noVBand="1"/>
      </w:tblPr>
      <w:tblGrid>
        <w:gridCol w:w="1413"/>
        <w:gridCol w:w="3684"/>
        <w:gridCol w:w="3963"/>
      </w:tblGrid>
      <w:tr w:rsidR="00577BBC" w14:paraId="32C12F83" w14:textId="77777777" w:rsidTr="006A7425">
        <w:tc>
          <w:tcPr>
            <w:tcW w:w="1413" w:type="dxa"/>
          </w:tcPr>
          <w:p w14:paraId="31C5B5FB" w14:textId="77777777" w:rsidR="00577BBC" w:rsidRDefault="00577BBC" w:rsidP="006A7425">
            <w:bookmarkStart w:id="5" w:name="_Hlk521764727"/>
          </w:p>
        </w:tc>
        <w:tc>
          <w:tcPr>
            <w:tcW w:w="3685" w:type="dxa"/>
          </w:tcPr>
          <w:p w14:paraId="08E32226" w14:textId="77777777" w:rsidR="00577BBC" w:rsidRDefault="00577BBC" w:rsidP="006A7425">
            <w:r>
              <w:t>Texte</w:t>
            </w:r>
          </w:p>
        </w:tc>
        <w:tc>
          <w:tcPr>
            <w:tcW w:w="3964" w:type="dxa"/>
          </w:tcPr>
          <w:p w14:paraId="0CA1B59E" w14:textId="77777777" w:rsidR="00577BBC" w:rsidRDefault="00577BBC" w:rsidP="006A7425">
            <w:r>
              <w:t>Image</w:t>
            </w:r>
          </w:p>
        </w:tc>
      </w:tr>
      <w:tr w:rsidR="00577BBC" w:rsidRPr="00C94A49" w14:paraId="26FB33BB" w14:textId="77777777" w:rsidTr="006A7425">
        <w:tc>
          <w:tcPr>
            <w:tcW w:w="1413" w:type="dxa"/>
          </w:tcPr>
          <w:p w14:paraId="38488883" w14:textId="77777777" w:rsidR="00577BBC" w:rsidRDefault="00577BBC" w:rsidP="006A7425">
            <w:r>
              <w:t>0:31 min</w:t>
            </w:r>
          </w:p>
        </w:tc>
        <w:tc>
          <w:tcPr>
            <w:tcW w:w="3685" w:type="dxa"/>
          </w:tcPr>
          <w:p w14:paraId="51A9CDD9" w14:textId="77777777" w:rsidR="00577BBC" w:rsidRPr="00BC07B3" w:rsidRDefault="00577BBC" w:rsidP="006A7425">
            <w:pPr>
              <w:rPr>
                <w:lang w:val="fr-FR"/>
              </w:rPr>
            </w:pPr>
            <w:r>
              <w:rPr>
                <w:lang w:val="fr-FR"/>
              </w:rPr>
              <w:t>« </w:t>
            </w:r>
            <w:r w:rsidRPr="00FE06D4">
              <w:rPr>
                <w:lang w:val="fr-FR"/>
              </w:rPr>
              <w:t xml:space="preserve">Pour </w:t>
            </w:r>
            <w:r>
              <w:rPr>
                <w:lang w:val="fr-FR"/>
              </w:rPr>
              <w:t xml:space="preserve">moi, c’est direction Peugeot où je travaille depuis vingt ans. Et le comble : </w:t>
            </w:r>
            <w:proofErr w:type="gramStart"/>
            <w:r>
              <w:rPr>
                <w:lang w:val="fr-FR"/>
              </w:rPr>
              <w:t>j’ai</w:t>
            </w:r>
            <w:proofErr w:type="gramEnd"/>
            <w:r>
              <w:rPr>
                <w:lang w:val="fr-FR"/>
              </w:rPr>
              <w:t xml:space="preserve"> toujours pas de voiture ! </w:t>
            </w:r>
            <w:r w:rsidRPr="00133FC4">
              <w:rPr>
                <w:lang w:val="fr-FR"/>
              </w:rPr>
              <w:t>Pour y aller, je passe par Wintzenheim, Gueberschwihr, Soulzmatt, Merxheim, Ungersheim, Soultz-Haut-Rhin, Pulversheim, Lutterbach, Mulho</w:t>
            </w:r>
            <w:r>
              <w:rPr>
                <w:lang w:val="fr-FR"/>
              </w:rPr>
              <w:t>use, Rixheim</w:t>
            </w:r>
            <w:r w:rsidRPr="00133FC4">
              <w:rPr>
                <w:lang w:val="fr-FR"/>
              </w:rPr>
              <w:t>.</w:t>
            </w:r>
            <w:r>
              <w:rPr>
                <w:lang w:val="fr-FR"/>
              </w:rPr>
              <w:t> »</w:t>
            </w:r>
          </w:p>
        </w:tc>
        <w:tc>
          <w:tcPr>
            <w:tcW w:w="3964" w:type="dxa"/>
          </w:tcPr>
          <w:p w14:paraId="7A4AE9E0" w14:textId="77777777" w:rsidR="00577BBC" w:rsidRPr="008B6F45" w:rsidRDefault="00577BBC" w:rsidP="006A7425">
            <w:pPr>
              <w:rPr>
                <w:lang w:val="fr-FR"/>
              </w:rPr>
            </w:pPr>
            <w:r w:rsidRPr="008B6F45">
              <w:rPr>
                <w:lang w:val="fr-FR"/>
              </w:rPr>
              <w:t>Le tachymètre du scooter m</w:t>
            </w:r>
            <w:r>
              <w:rPr>
                <w:lang w:val="fr-FR"/>
              </w:rPr>
              <w:t xml:space="preserve">onte à 200 kilomètres par heure. </w:t>
            </w:r>
          </w:p>
        </w:tc>
      </w:tr>
      <w:tr w:rsidR="00577BBC" w:rsidRPr="00C94A49" w14:paraId="0A4DC1B6" w14:textId="77777777" w:rsidTr="006A7425">
        <w:tc>
          <w:tcPr>
            <w:tcW w:w="1413" w:type="dxa"/>
          </w:tcPr>
          <w:p w14:paraId="0DFC626E" w14:textId="77777777" w:rsidR="00577BBC" w:rsidRDefault="00577BBC" w:rsidP="006A7425">
            <w:r>
              <w:t>1:07 min</w:t>
            </w:r>
          </w:p>
        </w:tc>
        <w:tc>
          <w:tcPr>
            <w:tcW w:w="3685" w:type="dxa"/>
          </w:tcPr>
          <w:p w14:paraId="2658D31B" w14:textId="77777777" w:rsidR="00577BBC" w:rsidRPr="005979B8" w:rsidRDefault="00577BBC" w:rsidP="006A7425">
            <w:pPr>
              <w:rPr>
                <w:lang w:val="fr-FR"/>
              </w:rPr>
            </w:pPr>
            <w:r>
              <w:rPr>
                <w:lang w:val="fr-FR"/>
              </w:rPr>
              <w:t>« </w:t>
            </w:r>
            <w:r w:rsidRPr="005979B8">
              <w:rPr>
                <w:lang w:val="fr-FR"/>
              </w:rPr>
              <w:t>Nix café; je suis b</w:t>
            </w:r>
            <w:r>
              <w:rPr>
                <w:lang w:val="fr-FR"/>
              </w:rPr>
              <w:t>allonné »</w:t>
            </w:r>
          </w:p>
        </w:tc>
        <w:tc>
          <w:tcPr>
            <w:tcW w:w="3964" w:type="dxa"/>
          </w:tcPr>
          <w:p w14:paraId="38A76EAD" w14:textId="77777777" w:rsidR="00577BBC" w:rsidRPr="005979B8" w:rsidRDefault="00577BBC" w:rsidP="006A7425">
            <w:pPr>
              <w:rPr>
                <w:lang w:val="fr-FR"/>
              </w:rPr>
            </w:pPr>
            <w:r>
              <w:rPr>
                <w:lang w:val="fr-FR"/>
              </w:rPr>
              <w:t>Sepi a une bouteille de bière (Kronenbourg) dans la main ; il en boit.</w:t>
            </w:r>
          </w:p>
        </w:tc>
      </w:tr>
      <w:tr w:rsidR="00577BBC" w:rsidRPr="00473F27" w14:paraId="7ACE881B" w14:textId="77777777" w:rsidTr="006A7425">
        <w:tc>
          <w:tcPr>
            <w:tcW w:w="1413" w:type="dxa"/>
          </w:tcPr>
          <w:p w14:paraId="640D14F1" w14:textId="77777777" w:rsidR="00577BBC" w:rsidRDefault="00577BBC" w:rsidP="006A7425">
            <w:r>
              <w:t>1:14 min</w:t>
            </w:r>
          </w:p>
        </w:tc>
        <w:tc>
          <w:tcPr>
            <w:tcW w:w="3685" w:type="dxa"/>
          </w:tcPr>
          <w:p w14:paraId="64E959BC" w14:textId="77777777" w:rsidR="00577BBC" w:rsidRPr="005979B8" w:rsidRDefault="00577BBC" w:rsidP="006A7425">
            <w:pPr>
              <w:rPr>
                <w:lang w:val="fr-FR"/>
              </w:rPr>
            </w:pPr>
            <w:r>
              <w:rPr>
                <w:lang w:val="fr-FR"/>
              </w:rPr>
              <w:t>« J’invite tous les collègues à boire l’apéro à la maison. Oh, c’est calme ! » (On entend des voix et des cris.)</w:t>
            </w:r>
          </w:p>
        </w:tc>
        <w:tc>
          <w:tcPr>
            <w:tcW w:w="3964" w:type="dxa"/>
          </w:tcPr>
          <w:p w14:paraId="6724689F" w14:textId="77777777" w:rsidR="00577BBC" w:rsidRDefault="00577BBC" w:rsidP="006A7425">
            <w:pPr>
              <w:rPr>
                <w:lang w:val="fr-FR"/>
              </w:rPr>
            </w:pPr>
            <w:r>
              <w:rPr>
                <w:lang w:val="fr-FR"/>
              </w:rPr>
              <w:t>Sepi est assis sur le canapé du salon, il boit de la bière, il se met debout en dansant, la cravate nouée autour de la tête.</w:t>
            </w:r>
          </w:p>
        </w:tc>
      </w:tr>
      <w:tr w:rsidR="00577BBC" w:rsidRPr="00C94A49" w14:paraId="37E97D75" w14:textId="77777777" w:rsidTr="006A7425">
        <w:tc>
          <w:tcPr>
            <w:tcW w:w="1413" w:type="dxa"/>
          </w:tcPr>
          <w:p w14:paraId="604866AC" w14:textId="77777777" w:rsidR="00577BBC" w:rsidRDefault="00577BBC" w:rsidP="006A7425">
            <w:r>
              <w:t>1:29 min</w:t>
            </w:r>
          </w:p>
        </w:tc>
        <w:tc>
          <w:tcPr>
            <w:tcW w:w="3685" w:type="dxa"/>
          </w:tcPr>
          <w:p w14:paraId="5497BFDB" w14:textId="77777777" w:rsidR="00577BBC" w:rsidRDefault="00577BBC" w:rsidP="006A7425">
            <w:pPr>
              <w:rPr>
                <w:lang w:val="fr-FR"/>
              </w:rPr>
            </w:pPr>
            <w:r>
              <w:rPr>
                <w:lang w:val="fr-FR"/>
              </w:rPr>
              <w:t xml:space="preserve">« Je suis con. C’est trop court. Je m’arrête souvent à la </w:t>
            </w:r>
            <w:r w:rsidRPr="00384895">
              <w:rPr>
                <w:lang w:val="fr-FR"/>
              </w:rPr>
              <w:t xml:space="preserve">forêt de la Hardt </w:t>
            </w:r>
            <w:r>
              <w:rPr>
                <w:lang w:val="fr-FR"/>
              </w:rPr>
              <w:lastRenderedPageBreak/>
              <w:t>promener mon chien, il est content. Je jette un bâton. »</w:t>
            </w:r>
          </w:p>
        </w:tc>
        <w:tc>
          <w:tcPr>
            <w:tcW w:w="3964" w:type="dxa"/>
          </w:tcPr>
          <w:p w14:paraId="5CA8198F" w14:textId="77777777" w:rsidR="00577BBC" w:rsidRDefault="00577BBC" w:rsidP="006A7425">
            <w:pPr>
              <w:rPr>
                <w:lang w:val="fr-FR"/>
              </w:rPr>
            </w:pPr>
            <w:r>
              <w:rPr>
                <w:lang w:val="fr-FR"/>
              </w:rPr>
              <w:lastRenderedPageBreak/>
              <w:t>Le chien le regarde et ne bouge pas.</w:t>
            </w:r>
          </w:p>
        </w:tc>
      </w:tr>
      <w:tr w:rsidR="00577BBC" w:rsidRPr="00473F27" w14:paraId="625D227F" w14:textId="77777777" w:rsidTr="006A7425">
        <w:tc>
          <w:tcPr>
            <w:tcW w:w="1413" w:type="dxa"/>
          </w:tcPr>
          <w:p w14:paraId="137ECAAC" w14:textId="77777777" w:rsidR="00577BBC" w:rsidRDefault="00577BBC" w:rsidP="006A7425">
            <w:r>
              <w:t>1:48 min</w:t>
            </w:r>
          </w:p>
        </w:tc>
        <w:tc>
          <w:tcPr>
            <w:tcW w:w="3685" w:type="dxa"/>
          </w:tcPr>
          <w:p w14:paraId="0231E1CF" w14:textId="77777777" w:rsidR="00577BBC" w:rsidRDefault="00577BBC" w:rsidP="006A7425">
            <w:pPr>
              <w:rPr>
                <w:lang w:val="fr-FR"/>
              </w:rPr>
            </w:pPr>
            <w:r>
              <w:rPr>
                <w:lang w:val="fr-FR"/>
              </w:rPr>
              <w:t>« </w:t>
            </w:r>
            <w:r w:rsidRPr="00485904">
              <w:rPr>
                <w:lang w:val="fr-FR"/>
              </w:rPr>
              <w:t xml:space="preserve">le soir, j’aime bien me reposer tranquille avec ma </w:t>
            </w:r>
            <w:r w:rsidRPr="00384895">
              <w:rPr>
                <w:lang w:val="fr-FR"/>
              </w:rPr>
              <w:t xml:space="preserve">schatz. Pour </w:t>
            </w:r>
            <w:r>
              <w:rPr>
                <w:lang w:val="fr-FR"/>
              </w:rPr>
              <w:t>une soirée en amoureux. »</w:t>
            </w:r>
          </w:p>
        </w:tc>
        <w:tc>
          <w:tcPr>
            <w:tcW w:w="3964" w:type="dxa"/>
          </w:tcPr>
          <w:p w14:paraId="4EB073F3" w14:textId="77777777" w:rsidR="00577BBC" w:rsidRDefault="00577BBC" w:rsidP="006A7425">
            <w:pPr>
              <w:rPr>
                <w:lang w:val="fr-FR"/>
              </w:rPr>
            </w:pPr>
            <w:r>
              <w:rPr>
                <w:lang w:val="fr-FR"/>
              </w:rPr>
              <w:t>Sepi s’assoit sur le canapé et met les pieds sur la table. Sa femme cuisine. Quand le repas est prêt et qu’elle l’appelle, il n’arrive que difficilement à se séparer de sa console de jeux-vidéo.</w:t>
            </w:r>
          </w:p>
        </w:tc>
      </w:tr>
      <w:bookmarkEnd w:id="5"/>
    </w:tbl>
    <w:p w14:paraId="2A013E3A" w14:textId="77777777" w:rsidR="00577BBC" w:rsidRDefault="00577BBC" w:rsidP="00577BBC">
      <w:pPr>
        <w:rPr>
          <w:lang w:val="fr-FR"/>
        </w:rPr>
      </w:pPr>
    </w:p>
    <w:p w14:paraId="0CBCF39E" w14:textId="77777777" w:rsidR="00577BBC" w:rsidRDefault="00577BBC" w:rsidP="00577BBC">
      <w:pPr>
        <w:jc w:val="both"/>
      </w:pPr>
      <w:r w:rsidRPr="00A91D2F">
        <w:t>Man kann den Schülern e</w:t>
      </w:r>
      <w:r>
        <w:t>ine oder mehrere Hilfestellungen geben, indem man eine Beispielstelle vorgibt oder alle markanten Text- oder Bildpassagen anführt. Die Lernenden vervollständigen die Gegenüberstellung in der Tabelle. Abschließend benennen sie das Verhältnis, in dem Bild und Ton stehen, und die Wirkung des Gestaltungsmittels auf den Betrachter.</w:t>
      </w:r>
    </w:p>
    <w:p w14:paraId="47DA9EE2" w14:textId="77777777" w:rsidR="00577BBC" w:rsidRDefault="00577BBC" w:rsidP="00577BBC">
      <w:pPr>
        <w:jc w:val="both"/>
      </w:pPr>
    </w:p>
    <w:p w14:paraId="290E1D91" w14:textId="77777777" w:rsidR="00577BBC" w:rsidRDefault="00577BBC" w:rsidP="00577BBC">
      <w:pPr>
        <w:jc w:val="both"/>
      </w:pPr>
    </w:p>
    <w:p w14:paraId="1D9118DF" w14:textId="77777777" w:rsidR="00577BBC" w:rsidRDefault="00577BBC" w:rsidP="00577BBC">
      <w:pPr>
        <w:jc w:val="both"/>
      </w:pPr>
    </w:p>
    <w:p w14:paraId="6273EAA4" w14:textId="77777777" w:rsidR="00577BBC" w:rsidRDefault="00577BBC" w:rsidP="00577BBC">
      <w:pPr>
        <w:jc w:val="both"/>
      </w:pPr>
    </w:p>
    <w:p w14:paraId="13FD884C" w14:textId="77777777" w:rsidR="00577BBC" w:rsidRDefault="00577BBC" w:rsidP="00577BBC">
      <w:pPr>
        <w:jc w:val="both"/>
      </w:pPr>
    </w:p>
    <w:p w14:paraId="0062829C" w14:textId="77777777" w:rsidR="00577BBC" w:rsidRDefault="00577BBC" w:rsidP="00577BBC">
      <w:pPr>
        <w:jc w:val="both"/>
      </w:pPr>
    </w:p>
    <w:p w14:paraId="5E395A96" w14:textId="77777777" w:rsidR="00577BBC" w:rsidRDefault="00577BBC" w:rsidP="00577BBC">
      <w:pPr>
        <w:jc w:val="both"/>
      </w:pPr>
    </w:p>
    <w:p w14:paraId="59550402" w14:textId="77777777" w:rsidR="00577BBC" w:rsidRDefault="00577BBC" w:rsidP="00577BBC">
      <w:pPr>
        <w:jc w:val="both"/>
      </w:pPr>
    </w:p>
    <w:p w14:paraId="2D87AEF3" w14:textId="77777777" w:rsidR="00577BBC" w:rsidRDefault="00577BBC" w:rsidP="00577BBC">
      <w:pPr>
        <w:jc w:val="both"/>
      </w:pPr>
    </w:p>
    <w:p w14:paraId="063FF15E" w14:textId="77777777" w:rsidR="00C94A49" w:rsidRDefault="00C94A49" w:rsidP="00577BBC">
      <w:pPr>
        <w:jc w:val="both"/>
        <w:rPr>
          <w:b/>
        </w:rPr>
      </w:pPr>
    </w:p>
    <w:p w14:paraId="5C2A0F06" w14:textId="77777777" w:rsidR="00C94A49" w:rsidRDefault="00C94A49" w:rsidP="00577BBC">
      <w:pPr>
        <w:jc w:val="both"/>
        <w:rPr>
          <w:b/>
        </w:rPr>
      </w:pPr>
    </w:p>
    <w:p w14:paraId="18F7C6B3" w14:textId="77777777" w:rsidR="00C94A49" w:rsidRDefault="00C94A49" w:rsidP="00577BBC">
      <w:pPr>
        <w:jc w:val="both"/>
        <w:rPr>
          <w:b/>
        </w:rPr>
      </w:pPr>
    </w:p>
    <w:p w14:paraId="1BB8C0C4" w14:textId="77777777" w:rsidR="00C94A49" w:rsidRDefault="00C94A49" w:rsidP="00577BBC">
      <w:pPr>
        <w:jc w:val="both"/>
        <w:rPr>
          <w:b/>
        </w:rPr>
      </w:pPr>
    </w:p>
    <w:p w14:paraId="23995B7C" w14:textId="77777777" w:rsidR="00C94A49" w:rsidRDefault="00C94A49" w:rsidP="00577BBC">
      <w:pPr>
        <w:jc w:val="both"/>
        <w:rPr>
          <w:b/>
        </w:rPr>
      </w:pPr>
    </w:p>
    <w:p w14:paraId="2FCD476A" w14:textId="77777777" w:rsidR="00C94A49" w:rsidRDefault="00C94A49" w:rsidP="00577BBC">
      <w:pPr>
        <w:jc w:val="both"/>
        <w:rPr>
          <w:b/>
        </w:rPr>
      </w:pPr>
    </w:p>
    <w:p w14:paraId="4640FC0E" w14:textId="77777777" w:rsidR="00C94A49" w:rsidRDefault="00C94A49" w:rsidP="00577BBC">
      <w:pPr>
        <w:jc w:val="both"/>
        <w:rPr>
          <w:b/>
        </w:rPr>
      </w:pPr>
    </w:p>
    <w:p w14:paraId="51877A25" w14:textId="77777777" w:rsidR="00C94A49" w:rsidRDefault="00C94A49" w:rsidP="00577BBC">
      <w:pPr>
        <w:jc w:val="both"/>
        <w:rPr>
          <w:b/>
        </w:rPr>
      </w:pPr>
    </w:p>
    <w:p w14:paraId="3A8B52F3" w14:textId="77777777" w:rsidR="00C94A49" w:rsidRDefault="00C94A49" w:rsidP="00577BBC">
      <w:pPr>
        <w:jc w:val="both"/>
        <w:rPr>
          <w:b/>
        </w:rPr>
      </w:pPr>
    </w:p>
    <w:p w14:paraId="4BA37617" w14:textId="77777777" w:rsidR="00C94A49" w:rsidRDefault="00C94A49" w:rsidP="00577BBC">
      <w:pPr>
        <w:jc w:val="both"/>
        <w:rPr>
          <w:b/>
        </w:rPr>
      </w:pPr>
    </w:p>
    <w:p w14:paraId="760B59DA" w14:textId="77777777" w:rsidR="00C94A49" w:rsidRDefault="00C94A49" w:rsidP="00577BBC">
      <w:pPr>
        <w:jc w:val="both"/>
        <w:rPr>
          <w:b/>
        </w:rPr>
      </w:pPr>
    </w:p>
    <w:p w14:paraId="36ADB215" w14:textId="77777777" w:rsidR="00C94A49" w:rsidRDefault="00C94A49" w:rsidP="00577BBC">
      <w:pPr>
        <w:jc w:val="both"/>
        <w:rPr>
          <w:b/>
        </w:rPr>
      </w:pPr>
    </w:p>
    <w:p w14:paraId="45BBF2FC" w14:textId="77777777" w:rsidR="00C94A49" w:rsidRDefault="00C94A49" w:rsidP="00577BBC">
      <w:pPr>
        <w:jc w:val="both"/>
        <w:rPr>
          <w:b/>
        </w:rPr>
      </w:pPr>
    </w:p>
    <w:p w14:paraId="10FC07A6" w14:textId="77777777" w:rsidR="00C94A49" w:rsidRDefault="00C94A49" w:rsidP="00577BBC">
      <w:pPr>
        <w:jc w:val="both"/>
        <w:rPr>
          <w:b/>
        </w:rPr>
      </w:pPr>
    </w:p>
    <w:p w14:paraId="494F5B2C" w14:textId="2FBE1950" w:rsidR="00577BBC" w:rsidRPr="001B69BA" w:rsidRDefault="00577BBC" w:rsidP="00577BBC">
      <w:pPr>
        <w:jc w:val="both"/>
        <w:rPr>
          <w:b/>
        </w:rPr>
      </w:pPr>
      <w:r w:rsidRPr="001B69BA">
        <w:rPr>
          <w:b/>
        </w:rPr>
        <w:lastRenderedPageBreak/>
        <w:t>II. Materialien</w:t>
      </w:r>
    </w:p>
    <w:p w14:paraId="046977FC" w14:textId="77777777" w:rsidR="00577BBC" w:rsidRPr="00562E72" w:rsidRDefault="00577BBC" w:rsidP="00577BBC">
      <w:pPr>
        <w:rPr>
          <w:b/>
        </w:rPr>
      </w:pPr>
      <w:r>
        <w:rPr>
          <w:b/>
        </w:rPr>
        <w:t>Deuxième visionnage</w:t>
      </w:r>
    </w:p>
    <w:tbl>
      <w:tblPr>
        <w:tblStyle w:val="Tabellenraster"/>
        <w:tblW w:w="0" w:type="auto"/>
        <w:tblLook w:val="04A0" w:firstRow="1" w:lastRow="0" w:firstColumn="1" w:lastColumn="0" w:noHBand="0" w:noVBand="1"/>
      </w:tblPr>
      <w:tblGrid>
        <w:gridCol w:w="9060"/>
      </w:tblGrid>
      <w:tr w:rsidR="00577BBC" w14:paraId="18BEAA72" w14:textId="77777777" w:rsidTr="006A7425">
        <w:tc>
          <w:tcPr>
            <w:tcW w:w="9062" w:type="dxa"/>
            <w:tcBorders>
              <w:bottom w:val="nil"/>
            </w:tcBorders>
          </w:tcPr>
          <w:p w14:paraId="5D2CBF95" w14:textId="77777777" w:rsidR="00577BBC" w:rsidRDefault="00577BBC" w:rsidP="006A7425">
            <w:pPr>
              <w:rPr>
                <w:lang w:val="fr-FR"/>
              </w:rPr>
            </w:pPr>
            <w:r w:rsidRPr="00562E72">
              <w:rPr>
                <w:noProof/>
                <w:lang w:eastAsia="de-DE"/>
              </w:rPr>
              <w:t xml:space="preserve">                                             </w:t>
            </w:r>
            <w:r>
              <w:rPr>
                <w:noProof/>
                <w:lang w:eastAsia="de-DE"/>
              </w:rPr>
              <w:drawing>
                <wp:inline distT="0" distB="0" distL="0" distR="0" wp14:anchorId="5C0356EC" wp14:editId="072A78A6">
                  <wp:extent cx="2941608" cy="6379850"/>
                  <wp:effectExtent l="0" t="0" r="0" b="190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51647" cy="6401623"/>
                          </a:xfrm>
                          <a:prstGeom prst="rect">
                            <a:avLst/>
                          </a:prstGeom>
                          <a:noFill/>
                          <a:ln>
                            <a:noFill/>
                          </a:ln>
                        </pic:spPr>
                      </pic:pic>
                    </a:graphicData>
                  </a:graphic>
                </wp:inline>
              </w:drawing>
            </w:r>
          </w:p>
        </w:tc>
      </w:tr>
      <w:tr w:rsidR="00577BBC" w14:paraId="28DA7AA0" w14:textId="77777777" w:rsidTr="006A7425">
        <w:tc>
          <w:tcPr>
            <w:tcW w:w="9062" w:type="dxa"/>
            <w:tcBorders>
              <w:top w:val="nil"/>
            </w:tcBorders>
          </w:tcPr>
          <w:p w14:paraId="659D9FCB" w14:textId="77777777" w:rsidR="00577BBC" w:rsidRDefault="00577BBC" w:rsidP="006A7425">
            <w:pPr>
              <w:rPr>
                <w:rStyle w:val="Hyperlink"/>
                <w:sz w:val="16"/>
                <w:szCs w:val="16"/>
              </w:rPr>
            </w:pPr>
          </w:p>
          <w:p w14:paraId="6B081A6A" w14:textId="1D5E334D" w:rsidR="00577BBC" w:rsidRPr="005C175F" w:rsidRDefault="00332702" w:rsidP="006A7425">
            <w:pPr>
              <w:rPr>
                <w:sz w:val="16"/>
                <w:szCs w:val="16"/>
              </w:rPr>
            </w:pPr>
            <w:hyperlink r:id="rId62" w:history="1">
              <w:r w:rsidR="00577BBC" w:rsidRPr="004C4347">
                <w:rPr>
                  <w:rStyle w:val="Hyperlink"/>
                  <w:sz w:val="16"/>
                  <w:szCs w:val="16"/>
                </w:rPr>
                <w:t>https://commons.wikimedia.org/wiki/File:Carte_Alsace_autoroutes.svg</w:t>
              </w:r>
            </w:hyperlink>
            <w:r w:rsidR="00577BBC" w:rsidRPr="005C175F">
              <w:rPr>
                <w:sz w:val="16"/>
                <w:szCs w:val="16"/>
              </w:rPr>
              <w:t xml:space="preserve"> </w:t>
            </w:r>
            <w:r w:rsidR="00C94A49">
              <w:rPr>
                <w:sz w:val="16"/>
                <w:szCs w:val="16"/>
              </w:rPr>
              <w:t xml:space="preserve">; </w:t>
            </w:r>
            <w:r w:rsidR="00C94A49" w:rsidRPr="00C94A49">
              <w:rPr>
                <w:sz w:val="16"/>
                <w:szCs w:val="16"/>
              </w:rPr>
              <w:t xml:space="preserve">MlibFR [CC BY-SA 3.0 (https://creativecommons.org/licenses/by-sa/3.0)] </w:t>
            </w:r>
            <w:r w:rsidR="00577BBC" w:rsidRPr="005C175F">
              <w:rPr>
                <w:sz w:val="16"/>
                <w:szCs w:val="16"/>
              </w:rPr>
              <w:t xml:space="preserve">(letzter Aufruf: </w:t>
            </w:r>
            <w:r w:rsidR="00C94A49">
              <w:rPr>
                <w:sz w:val="16"/>
                <w:szCs w:val="16"/>
              </w:rPr>
              <w:t>5. 3. 2019</w:t>
            </w:r>
            <w:r w:rsidR="00577BBC" w:rsidRPr="005C175F">
              <w:rPr>
                <w:sz w:val="16"/>
                <w:szCs w:val="16"/>
              </w:rPr>
              <w:t>)</w:t>
            </w:r>
          </w:p>
          <w:p w14:paraId="30EA5563" w14:textId="77777777" w:rsidR="00577BBC" w:rsidRPr="005C175F" w:rsidRDefault="00577BBC" w:rsidP="006A7425">
            <w:pPr>
              <w:rPr>
                <w:noProof/>
                <w:lang w:eastAsia="de-DE"/>
              </w:rPr>
            </w:pPr>
          </w:p>
        </w:tc>
      </w:tr>
    </w:tbl>
    <w:p w14:paraId="609F26C9" w14:textId="77777777" w:rsidR="00577BBC" w:rsidRPr="001B69BA" w:rsidRDefault="00577BBC" w:rsidP="00577BBC"/>
    <w:p w14:paraId="549FE4FB" w14:textId="77777777" w:rsidR="00577BBC" w:rsidRDefault="00577BBC" w:rsidP="00577BBC">
      <w:pPr>
        <w:rPr>
          <w:lang w:val="fr-FR"/>
        </w:rPr>
      </w:pPr>
      <w:r>
        <w:rPr>
          <w:lang w:val="fr-FR"/>
        </w:rPr>
        <w:t>Cherchez sur Internet les villes et villages cités dans le clip :</w:t>
      </w:r>
    </w:p>
    <w:p w14:paraId="1520439C" w14:textId="77777777" w:rsidR="00577BBC" w:rsidRDefault="00577BBC" w:rsidP="00577BBC">
      <w:r w:rsidRPr="00BD5100">
        <w:t>Wintzenheim, Gueberschwihr, Soulzmatt, Merxheim, Ungersheim, Soultz-Haut-Rhin, Pulversheim, Lutterbach, Mulhouse, Rixheim</w:t>
      </w:r>
    </w:p>
    <w:p w14:paraId="11CE63A8" w14:textId="77777777" w:rsidR="00577BBC" w:rsidRDefault="00577BBC" w:rsidP="00577BBC">
      <w:pPr>
        <w:rPr>
          <w:lang w:val="fr-FR"/>
        </w:rPr>
      </w:pPr>
      <w:r w:rsidRPr="00BD5100">
        <w:rPr>
          <w:lang w:val="fr-FR"/>
        </w:rPr>
        <w:t>Où habite-t-il? Où t</w:t>
      </w:r>
      <w:r>
        <w:rPr>
          <w:lang w:val="fr-FR"/>
        </w:rPr>
        <w:t>ravaille-t-il ?</w:t>
      </w:r>
    </w:p>
    <w:p w14:paraId="35D1EF69" w14:textId="77777777" w:rsidR="00577BBC" w:rsidRDefault="00577BBC" w:rsidP="00577BBC">
      <w:pPr>
        <w:rPr>
          <w:lang w:val="fr-FR"/>
        </w:rPr>
      </w:pPr>
      <w:r>
        <w:rPr>
          <w:lang w:val="fr-FR"/>
        </w:rPr>
        <w:t>Comment est-ce qu’il se rend au travail ? Quelle route est-ce qu’il prend au retour ?</w:t>
      </w:r>
    </w:p>
    <w:p w14:paraId="51DA5EA5" w14:textId="3B262CE5" w:rsidR="00577BBC" w:rsidRDefault="00577BBC" w:rsidP="00577BBC">
      <w:pPr>
        <w:rPr>
          <w:lang w:val="fr-FR"/>
        </w:rPr>
      </w:pPr>
      <w:bookmarkStart w:id="6" w:name="_Hlk519849733"/>
      <w:r w:rsidRPr="00562E72">
        <w:rPr>
          <w:b/>
          <w:lang w:val="fr-FR"/>
        </w:rPr>
        <w:lastRenderedPageBreak/>
        <w:t>Troisième visionnage </w:t>
      </w:r>
      <w:r>
        <w:rPr>
          <w:lang w:val="fr-FR"/>
        </w:rPr>
        <w:t>:</w:t>
      </w:r>
    </w:p>
    <w:tbl>
      <w:tblPr>
        <w:tblStyle w:val="Tabellenraster"/>
        <w:tblW w:w="0" w:type="auto"/>
        <w:tblLook w:val="04A0" w:firstRow="1" w:lastRow="0" w:firstColumn="1" w:lastColumn="0" w:noHBand="0" w:noVBand="1"/>
      </w:tblPr>
      <w:tblGrid>
        <w:gridCol w:w="3020"/>
        <w:gridCol w:w="3020"/>
        <w:gridCol w:w="3020"/>
      </w:tblGrid>
      <w:tr w:rsidR="00577BBC" w14:paraId="18D1935A" w14:textId="77777777" w:rsidTr="006A7425">
        <w:tc>
          <w:tcPr>
            <w:tcW w:w="3020" w:type="dxa"/>
          </w:tcPr>
          <w:p w14:paraId="416DAF11" w14:textId="77777777" w:rsidR="00577BBC" w:rsidRDefault="00577BBC" w:rsidP="006A7425">
            <w:pPr>
              <w:rPr>
                <w:lang w:val="fr-FR"/>
              </w:rPr>
            </w:pPr>
          </w:p>
          <w:p w14:paraId="27E1F1D3" w14:textId="77777777" w:rsidR="00577BBC" w:rsidRDefault="00577BBC" w:rsidP="006A7425">
            <w:pPr>
              <w:rPr>
                <w:lang w:val="fr-FR"/>
              </w:rPr>
            </w:pPr>
            <w:r>
              <w:rPr>
                <w:lang w:val="fr-FR"/>
              </w:rPr>
              <w:t>après cinq secondes</w:t>
            </w:r>
          </w:p>
          <w:p w14:paraId="2206EC8B" w14:textId="77777777" w:rsidR="00577BBC" w:rsidRDefault="00577BBC" w:rsidP="006A7425">
            <w:pPr>
              <w:rPr>
                <w:lang w:val="fr-FR"/>
              </w:rPr>
            </w:pPr>
          </w:p>
        </w:tc>
        <w:tc>
          <w:tcPr>
            <w:tcW w:w="3021" w:type="dxa"/>
          </w:tcPr>
          <w:p w14:paraId="7EAD4F82" w14:textId="77777777" w:rsidR="00577BBC" w:rsidRDefault="00577BBC" w:rsidP="006A7425">
            <w:pPr>
              <w:rPr>
                <w:lang w:val="fr-FR"/>
              </w:rPr>
            </w:pPr>
          </w:p>
          <w:p w14:paraId="59D02536" w14:textId="77777777" w:rsidR="00577BBC" w:rsidRDefault="00577BBC" w:rsidP="006A7425">
            <w:pPr>
              <w:rPr>
                <w:lang w:val="fr-FR"/>
              </w:rPr>
            </w:pPr>
            <w:r>
              <w:rPr>
                <w:lang w:val="fr-FR"/>
              </w:rPr>
              <w:t>encore cinq minutes</w:t>
            </w:r>
          </w:p>
          <w:p w14:paraId="2130738B" w14:textId="77777777" w:rsidR="00577BBC" w:rsidRDefault="00577BBC" w:rsidP="006A7425">
            <w:pPr>
              <w:rPr>
                <w:lang w:val="fr-FR"/>
              </w:rPr>
            </w:pPr>
          </w:p>
        </w:tc>
        <w:tc>
          <w:tcPr>
            <w:tcW w:w="3021" w:type="dxa"/>
          </w:tcPr>
          <w:p w14:paraId="5ACD56B0" w14:textId="77777777" w:rsidR="00577BBC" w:rsidRDefault="00577BBC" w:rsidP="006A7425">
            <w:pPr>
              <w:rPr>
                <w:lang w:val="fr-FR"/>
              </w:rPr>
            </w:pPr>
          </w:p>
          <w:p w14:paraId="12838AD0" w14:textId="77777777" w:rsidR="00577BBC" w:rsidRDefault="00577BBC" w:rsidP="006A7425">
            <w:pPr>
              <w:rPr>
                <w:lang w:val="fr-FR"/>
              </w:rPr>
            </w:pPr>
            <w:r>
              <w:rPr>
                <w:lang w:val="fr-FR"/>
              </w:rPr>
              <w:t>encore vingt minutes</w:t>
            </w:r>
          </w:p>
          <w:p w14:paraId="5B70FE1D" w14:textId="77777777" w:rsidR="00577BBC" w:rsidRDefault="00577BBC" w:rsidP="006A7425">
            <w:pPr>
              <w:rPr>
                <w:lang w:val="fr-FR"/>
              </w:rPr>
            </w:pPr>
          </w:p>
        </w:tc>
      </w:tr>
      <w:tr w:rsidR="00577BBC" w14:paraId="035BA006" w14:textId="77777777" w:rsidTr="006A7425">
        <w:tc>
          <w:tcPr>
            <w:tcW w:w="3020" w:type="dxa"/>
          </w:tcPr>
          <w:p w14:paraId="3B0E9DFD" w14:textId="77777777" w:rsidR="00577BBC" w:rsidRDefault="00577BBC" w:rsidP="006A7425">
            <w:pPr>
              <w:rPr>
                <w:lang w:val="fr-FR"/>
              </w:rPr>
            </w:pPr>
          </w:p>
          <w:p w14:paraId="3ACFD8E3" w14:textId="77777777" w:rsidR="00577BBC" w:rsidRDefault="00577BBC" w:rsidP="006A7425">
            <w:pPr>
              <w:rPr>
                <w:lang w:val="fr-FR"/>
              </w:rPr>
            </w:pPr>
            <w:r>
              <w:rPr>
                <w:lang w:val="fr-FR"/>
              </w:rPr>
              <w:t>(la) salle de bains</w:t>
            </w:r>
          </w:p>
        </w:tc>
        <w:tc>
          <w:tcPr>
            <w:tcW w:w="3021" w:type="dxa"/>
          </w:tcPr>
          <w:p w14:paraId="52C05E78" w14:textId="77777777" w:rsidR="00577BBC" w:rsidRDefault="00577BBC" w:rsidP="006A7425">
            <w:pPr>
              <w:rPr>
                <w:lang w:val="fr-FR"/>
              </w:rPr>
            </w:pPr>
          </w:p>
          <w:p w14:paraId="38F511E9" w14:textId="77777777" w:rsidR="00577BBC" w:rsidRDefault="00577BBC" w:rsidP="006A7425">
            <w:pPr>
              <w:rPr>
                <w:lang w:val="fr-FR"/>
              </w:rPr>
            </w:pPr>
            <w:r>
              <w:rPr>
                <w:lang w:val="fr-FR"/>
              </w:rPr>
              <w:t>(le) salon</w:t>
            </w:r>
          </w:p>
        </w:tc>
        <w:tc>
          <w:tcPr>
            <w:tcW w:w="3021" w:type="dxa"/>
          </w:tcPr>
          <w:p w14:paraId="2CBCFC33" w14:textId="77777777" w:rsidR="00577BBC" w:rsidRDefault="00577BBC" w:rsidP="006A7425">
            <w:pPr>
              <w:rPr>
                <w:lang w:val="fr-FR"/>
              </w:rPr>
            </w:pPr>
          </w:p>
          <w:p w14:paraId="69240139" w14:textId="77777777" w:rsidR="00577BBC" w:rsidRDefault="00577BBC" w:rsidP="006A7425">
            <w:pPr>
              <w:rPr>
                <w:lang w:val="fr-FR"/>
              </w:rPr>
            </w:pPr>
            <w:r>
              <w:rPr>
                <w:lang w:val="fr-FR"/>
              </w:rPr>
              <w:t>(la) salle de séjour</w:t>
            </w:r>
          </w:p>
          <w:p w14:paraId="254FD99A" w14:textId="77777777" w:rsidR="00577BBC" w:rsidRDefault="00577BBC" w:rsidP="006A7425">
            <w:pPr>
              <w:rPr>
                <w:lang w:val="fr-FR"/>
              </w:rPr>
            </w:pPr>
          </w:p>
        </w:tc>
      </w:tr>
      <w:tr w:rsidR="00577BBC" w14:paraId="26065D4B" w14:textId="77777777" w:rsidTr="006A7425">
        <w:tc>
          <w:tcPr>
            <w:tcW w:w="3020" w:type="dxa"/>
          </w:tcPr>
          <w:p w14:paraId="6D16A6B2" w14:textId="77777777" w:rsidR="00577BBC" w:rsidRDefault="00577BBC" w:rsidP="006A7425">
            <w:pPr>
              <w:rPr>
                <w:lang w:val="fr-FR"/>
              </w:rPr>
            </w:pPr>
          </w:p>
          <w:p w14:paraId="1905F46D" w14:textId="77777777" w:rsidR="00577BBC" w:rsidRDefault="00577BBC" w:rsidP="006A7425">
            <w:pPr>
              <w:rPr>
                <w:lang w:val="fr-FR"/>
              </w:rPr>
            </w:pPr>
            <w:r>
              <w:rPr>
                <w:lang w:val="fr-FR"/>
              </w:rPr>
              <w:t>(le) pantalon</w:t>
            </w:r>
          </w:p>
        </w:tc>
        <w:tc>
          <w:tcPr>
            <w:tcW w:w="3021" w:type="dxa"/>
          </w:tcPr>
          <w:p w14:paraId="147EB385" w14:textId="77777777" w:rsidR="00577BBC" w:rsidRDefault="00577BBC" w:rsidP="006A7425">
            <w:pPr>
              <w:rPr>
                <w:lang w:val="fr-FR"/>
              </w:rPr>
            </w:pPr>
          </w:p>
          <w:p w14:paraId="5BB9B873" w14:textId="77777777" w:rsidR="00577BBC" w:rsidRDefault="00577BBC" w:rsidP="006A7425">
            <w:pPr>
              <w:rPr>
                <w:lang w:val="fr-FR"/>
              </w:rPr>
            </w:pPr>
            <w:r>
              <w:rPr>
                <w:lang w:val="fr-FR"/>
              </w:rPr>
              <w:t>(le) costume</w:t>
            </w:r>
          </w:p>
        </w:tc>
        <w:tc>
          <w:tcPr>
            <w:tcW w:w="3021" w:type="dxa"/>
          </w:tcPr>
          <w:p w14:paraId="7EE60A63" w14:textId="77777777" w:rsidR="00577BBC" w:rsidRDefault="00577BBC" w:rsidP="006A7425">
            <w:pPr>
              <w:rPr>
                <w:lang w:val="fr-FR"/>
              </w:rPr>
            </w:pPr>
          </w:p>
          <w:p w14:paraId="5A296668" w14:textId="77777777" w:rsidR="00577BBC" w:rsidRDefault="00577BBC" w:rsidP="006A7425">
            <w:pPr>
              <w:rPr>
                <w:lang w:val="fr-FR"/>
              </w:rPr>
            </w:pPr>
            <w:r>
              <w:rPr>
                <w:lang w:val="fr-FR"/>
              </w:rPr>
              <w:t>(le) chapeau</w:t>
            </w:r>
          </w:p>
          <w:p w14:paraId="014A9A19" w14:textId="77777777" w:rsidR="00577BBC" w:rsidRDefault="00577BBC" w:rsidP="006A7425">
            <w:pPr>
              <w:rPr>
                <w:lang w:val="fr-FR"/>
              </w:rPr>
            </w:pPr>
          </w:p>
        </w:tc>
      </w:tr>
      <w:tr w:rsidR="00577BBC" w:rsidRPr="00C94A49" w14:paraId="7E6F3CD4" w14:textId="77777777" w:rsidTr="006A7425">
        <w:tc>
          <w:tcPr>
            <w:tcW w:w="3020" w:type="dxa"/>
          </w:tcPr>
          <w:p w14:paraId="5D35C02A" w14:textId="77777777" w:rsidR="00577BBC" w:rsidRDefault="00577BBC" w:rsidP="006A7425">
            <w:pPr>
              <w:rPr>
                <w:lang w:val="fr-FR"/>
              </w:rPr>
            </w:pPr>
          </w:p>
          <w:p w14:paraId="721A0041" w14:textId="77777777" w:rsidR="00577BBC" w:rsidRDefault="00577BBC" w:rsidP="006A7425">
            <w:pPr>
              <w:rPr>
                <w:lang w:val="fr-FR"/>
              </w:rPr>
            </w:pPr>
            <w:r>
              <w:rPr>
                <w:lang w:val="fr-FR"/>
              </w:rPr>
              <w:t>J’ai une voiture.</w:t>
            </w:r>
          </w:p>
        </w:tc>
        <w:tc>
          <w:tcPr>
            <w:tcW w:w="3021" w:type="dxa"/>
          </w:tcPr>
          <w:p w14:paraId="6A88C2D5" w14:textId="77777777" w:rsidR="00577BBC" w:rsidRDefault="00577BBC" w:rsidP="006A7425">
            <w:pPr>
              <w:rPr>
                <w:lang w:val="fr-FR"/>
              </w:rPr>
            </w:pPr>
          </w:p>
          <w:p w14:paraId="1BA76416" w14:textId="77777777" w:rsidR="00577BBC" w:rsidRDefault="00577BBC" w:rsidP="006A7425">
            <w:pPr>
              <w:rPr>
                <w:lang w:val="fr-FR"/>
              </w:rPr>
            </w:pPr>
            <w:r>
              <w:rPr>
                <w:lang w:val="fr-FR"/>
              </w:rPr>
              <w:t>Je n’ai plus de voiture.</w:t>
            </w:r>
          </w:p>
        </w:tc>
        <w:tc>
          <w:tcPr>
            <w:tcW w:w="3021" w:type="dxa"/>
          </w:tcPr>
          <w:p w14:paraId="7FB75962" w14:textId="77777777" w:rsidR="00577BBC" w:rsidRDefault="00577BBC" w:rsidP="006A7425">
            <w:pPr>
              <w:rPr>
                <w:lang w:val="fr-FR"/>
              </w:rPr>
            </w:pPr>
          </w:p>
          <w:p w14:paraId="37ED0A0D" w14:textId="77777777" w:rsidR="00577BBC" w:rsidRDefault="00577BBC" w:rsidP="006A7425">
            <w:pPr>
              <w:rPr>
                <w:lang w:val="fr-FR"/>
              </w:rPr>
            </w:pPr>
            <w:r>
              <w:rPr>
                <w:lang w:val="fr-FR"/>
              </w:rPr>
              <w:t>Je n’ai toujours pas de voiture.</w:t>
            </w:r>
          </w:p>
          <w:p w14:paraId="1BA75B88" w14:textId="77777777" w:rsidR="00577BBC" w:rsidRDefault="00577BBC" w:rsidP="006A7425">
            <w:pPr>
              <w:rPr>
                <w:lang w:val="fr-FR"/>
              </w:rPr>
            </w:pPr>
          </w:p>
        </w:tc>
      </w:tr>
      <w:tr w:rsidR="00577BBC" w:rsidRPr="00473F27" w14:paraId="3BB79043" w14:textId="77777777" w:rsidTr="006A7425">
        <w:tc>
          <w:tcPr>
            <w:tcW w:w="3020" w:type="dxa"/>
          </w:tcPr>
          <w:p w14:paraId="0C7D9BB6" w14:textId="77777777" w:rsidR="00577BBC" w:rsidRDefault="00577BBC" w:rsidP="006A7425">
            <w:pPr>
              <w:rPr>
                <w:lang w:val="fr-FR"/>
              </w:rPr>
            </w:pPr>
          </w:p>
          <w:p w14:paraId="49CB50FC" w14:textId="77777777" w:rsidR="00577BBC" w:rsidRDefault="00577BBC" w:rsidP="006A7425">
            <w:pPr>
              <w:rPr>
                <w:lang w:val="fr-FR"/>
              </w:rPr>
            </w:pPr>
            <w:r w:rsidRPr="00DD0518">
              <w:rPr>
                <w:lang w:val="fr-FR"/>
              </w:rPr>
              <w:t>Je prendrai un petit pain au chocolat et deux pains aux rais</w:t>
            </w:r>
            <w:r>
              <w:rPr>
                <w:lang w:val="fr-FR"/>
              </w:rPr>
              <w:t>ins. </w:t>
            </w:r>
          </w:p>
          <w:p w14:paraId="17EEB269" w14:textId="77777777" w:rsidR="00577BBC" w:rsidRDefault="00577BBC" w:rsidP="006A7425">
            <w:pPr>
              <w:rPr>
                <w:lang w:val="fr-FR"/>
              </w:rPr>
            </w:pPr>
          </w:p>
        </w:tc>
        <w:tc>
          <w:tcPr>
            <w:tcW w:w="3021" w:type="dxa"/>
          </w:tcPr>
          <w:p w14:paraId="3B3F17F9" w14:textId="77777777" w:rsidR="00577BBC" w:rsidRDefault="00577BBC" w:rsidP="006A7425">
            <w:pPr>
              <w:rPr>
                <w:lang w:val="fr-FR"/>
              </w:rPr>
            </w:pPr>
          </w:p>
          <w:p w14:paraId="7E877D46" w14:textId="77777777" w:rsidR="00577BBC" w:rsidRDefault="00577BBC" w:rsidP="006A7425">
            <w:pPr>
              <w:rPr>
                <w:lang w:val="fr-FR"/>
              </w:rPr>
            </w:pPr>
            <w:r>
              <w:rPr>
                <w:lang w:val="fr-FR"/>
              </w:rPr>
              <w:t>Je voudrais un chocolat et un pain aux raisins.</w:t>
            </w:r>
          </w:p>
        </w:tc>
        <w:tc>
          <w:tcPr>
            <w:tcW w:w="3021" w:type="dxa"/>
          </w:tcPr>
          <w:p w14:paraId="2EDDF41F" w14:textId="77777777" w:rsidR="00577BBC" w:rsidRDefault="00577BBC" w:rsidP="006A7425">
            <w:pPr>
              <w:rPr>
                <w:lang w:val="fr-FR"/>
              </w:rPr>
            </w:pPr>
          </w:p>
          <w:p w14:paraId="13EB0F53" w14:textId="77777777" w:rsidR="00577BBC" w:rsidRDefault="00577BBC" w:rsidP="006A7425">
            <w:pPr>
              <w:rPr>
                <w:lang w:val="fr-FR"/>
              </w:rPr>
            </w:pPr>
            <w:r>
              <w:rPr>
                <w:lang w:val="fr-FR"/>
              </w:rPr>
              <w:t>J’aimerais une tasse de chocolat chaud.</w:t>
            </w:r>
          </w:p>
        </w:tc>
      </w:tr>
      <w:tr w:rsidR="00577BBC" w:rsidRPr="00C94A49" w14:paraId="29B90ADD" w14:textId="77777777" w:rsidTr="006A7425">
        <w:tc>
          <w:tcPr>
            <w:tcW w:w="3020" w:type="dxa"/>
          </w:tcPr>
          <w:p w14:paraId="0C261B28" w14:textId="77777777" w:rsidR="00577BBC" w:rsidRDefault="00577BBC" w:rsidP="006A7425">
            <w:pPr>
              <w:rPr>
                <w:lang w:val="fr-FR"/>
              </w:rPr>
            </w:pPr>
          </w:p>
          <w:p w14:paraId="2CEC8594" w14:textId="77777777" w:rsidR="00577BBC" w:rsidRDefault="00577BBC" w:rsidP="006A7425">
            <w:pPr>
              <w:rPr>
                <w:lang w:val="fr-FR"/>
              </w:rPr>
            </w:pPr>
            <w:r>
              <w:rPr>
                <w:lang w:val="fr-FR"/>
              </w:rPr>
              <w:t>Je jette une petite balle. Le chien l’attrape.</w:t>
            </w:r>
          </w:p>
          <w:p w14:paraId="08CD5383" w14:textId="77777777" w:rsidR="00577BBC" w:rsidRPr="00DD0518" w:rsidRDefault="00577BBC" w:rsidP="006A7425">
            <w:pPr>
              <w:rPr>
                <w:lang w:val="fr-FR"/>
              </w:rPr>
            </w:pPr>
          </w:p>
        </w:tc>
        <w:tc>
          <w:tcPr>
            <w:tcW w:w="3021" w:type="dxa"/>
          </w:tcPr>
          <w:p w14:paraId="48098CC6" w14:textId="77777777" w:rsidR="00577BBC" w:rsidRDefault="00577BBC" w:rsidP="006A7425">
            <w:pPr>
              <w:rPr>
                <w:lang w:val="fr-FR"/>
              </w:rPr>
            </w:pPr>
          </w:p>
          <w:p w14:paraId="316A6D02" w14:textId="77777777" w:rsidR="00577BBC" w:rsidRDefault="00577BBC" w:rsidP="006A7425">
            <w:pPr>
              <w:rPr>
                <w:lang w:val="fr-FR"/>
              </w:rPr>
            </w:pPr>
            <w:r>
              <w:rPr>
                <w:lang w:val="fr-FR"/>
              </w:rPr>
              <w:t>Je jette une pierre. La pierre tombe par terre.</w:t>
            </w:r>
          </w:p>
        </w:tc>
        <w:tc>
          <w:tcPr>
            <w:tcW w:w="3021" w:type="dxa"/>
          </w:tcPr>
          <w:p w14:paraId="5AE4C0D7" w14:textId="77777777" w:rsidR="00577BBC" w:rsidRDefault="00577BBC" w:rsidP="006A7425">
            <w:pPr>
              <w:rPr>
                <w:lang w:val="fr-FR"/>
              </w:rPr>
            </w:pPr>
          </w:p>
          <w:p w14:paraId="14C6CD27" w14:textId="77777777" w:rsidR="00577BBC" w:rsidRDefault="00577BBC" w:rsidP="006A7425">
            <w:pPr>
              <w:rPr>
                <w:lang w:val="fr-FR"/>
              </w:rPr>
            </w:pPr>
            <w:r>
              <w:rPr>
                <w:lang w:val="fr-FR"/>
              </w:rPr>
              <w:t>Je jette un bâton. Il a regardé le bâton.</w:t>
            </w:r>
          </w:p>
        </w:tc>
      </w:tr>
      <w:tr w:rsidR="00577BBC" w14:paraId="45CD696A" w14:textId="77777777" w:rsidTr="006A7425">
        <w:tc>
          <w:tcPr>
            <w:tcW w:w="3020" w:type="dxa"/>
          </w:tcPr>
          <w:p w14:paraId="3AE294E1" w14:textId="77777777" w:rsidR="00577BBC" w:rsidRDefault="00577BBC" w:rsidP="006A7425">
            <w:pPr>
              <w:rPr>
                <w:lang w:val="fr-FR"/>
              </w:rPr>
            </w:pPr>
          </w:p>
          <w:p w14:paraId="2176585A" w14:textId="77777777" w:rsidR="00577BBC" w:rsidRDefault="00577BBC" w:rsidP="006A7425">
            <w:pPr>
              <w:rPr>
                <w:lang w:val="fr-FR"/>
              </w:rPr>
            </w:pPr>
            <w:r>
              <w:rPr>
                <w:lang w:val="fr-FR"/>
              </w:rPr>
              <w:t>J’étais au travail.</w:t>
            </w:r>
          </w:p>
        </w:tc>
        <w:tc>
          <w:tcPr>
            <w:tcW w:w="3021" w:type="dxa"/>
          </w:tcPr>
          <w:p w14:paraId="54283BA7" w14:textId="77777777" w:rsidR="00577BBC" w:rsidRDefault="00577BBC" w:rsidP="006A7425">
            <w:pPr>
              <w:rPr>
                <w:lang w:val="fr-FR"/>
              </w:rPr>
            </w:pPr>
          </w:p>
          <w:p w14:paraId="26855009" w14:textId="77777777" w:rsidR="00577BBC" w:rsidRDefault="00577BBC" w:rsidP="006A7425">
            <w:pPr>
              <w:rPr>
                <w:lang w:val="fr-FR"/>
              </w:rPr>
            </w:pPr>
            <w:r>
              <w:rPr>
                <w:lang w:val="fr-FR"/>
              </w:rPr>
              <w:t>J’ai préparé le petit.</w:t>
            </w:r>
          </w:p>
        </w:tc>
        <w:tc>
          <w:tcPr>
            <w:tcW w:w="3021" w:type="dxa"/>
          </w:tcPr>
          <w:p w14:paraId="635C1EFE" w14:textId="77777777" w:rsidR="00577BBC" w:rsidRDefault="00577BBC" w:rsidP="006A7425">
            <w:pPr>
              <w:rPr>
                <w:lang w:val="fr-FR"/>
              </w:rPr>
            </w:pPr>
          </w:p>
          <w:p w14:paraId="601DD92D" w14:textId="77777777" w:rsidR="00577BBC" w:rsidRDefault="00577BBC" w:rsidP="006A7425">
            <w:pPr>
              <w:rPr>
                <w:lang w:val="fr-FR"/>
              </w:rPr>
            </w:pPr>
            <w:r>
              <w:rPr>
                <w:lang w:val="fr-FR"/>
              </w:rPr>
              <w:t>J’ai écouté la radio.</w:t>
            </w:r>
          </w:p>
          <w:p w14:paraId="74218A8E" w14:textId="77777777" w:rsidR="00577BBC" w:rsidRDefault="00577BBC" w:rsidP="006A7425">
            <w:pPr>
              <w:rPr>
                <w:lang w:val="fr-FR"/>
              </w:rPr>
            </w:pPr>
          </w:p>
        </w:tc>
      </w:tr>
      <w:bookmarkEnd w:id="6"/>
    </w:tbl>
    <w:p w14:paraId="7451DCD9" w14:textId="77777777" w:rsidR="00577BBC" w:rsidRDefault="00577BBC" w:rsidP="00577BBC">
      <w:pPr>
        <w:rPr>
          <w:lang w:val="fr-FR"/>
        </w:rPr>
      </w:pPr>
    </w:p>
    <w:p w14:paraId="03926CC4" w14:textId="77777777" w:rsidR="00577BBC" w:rsidRPr="009E0115" w:rsidRDefault="00577BBC" w:rsidP="00123C03">
      <w:pPr>
        <w:pStyle w:val="Listenabsatz"/>
        <w:numPr>
          <w:ilvl w:val="0"/>
          <w:numId w:val="16"/>
        </w:numPr>
        <w:jc w:val="both"/>
        <w:rPr>
          <w:lang w:val="fr-FR"/>
        </w:rPr>
      </w:pPr>
      <w:r>
        <w:rPr>
          <w:lang w:val="fr-FR"/>
        </w:rPr>
        <w:t xml:space="preserve">Travaillez à deux : Lisez les </w:t>
      </w:r>
      <w:r w:rsidRPr="009E0115">
        <w:rPr>
          <w:lang w:val="fr-FR"/>
        </w:rPr>
        <w:t>expressions et les phrases à voix haute. Corrigez-vous l’un l’autre.</w:t>
      </w:r>
    </w:p>
    <w:p w14:paraId="23635F77" w14:textId="77777777" w:rsidR="00577BBC" w:rsidRPr="009E0115" w:rsidRDefault="00577BBC" w:rsidP="00123C03">
      <w:pPr>
        <w:pStyle w:val="Listenabsatz"/>
        <w:numPr>
          <w:ilvl w:val="0"/>
          <w:numId w:val="16"/>
        </w:numPr>
        <w:jc w:val="both"/>
        <w:rPr>
          <w:lang w:val="fr-FR"/>
        </w:rPr>
      </w:pPr>
      <w:r w:rsidRPr="009E0115">
        <w:rPr>
          <w:lang w:val="fr-FR"/>
        </w:rPr>
        <w:t>Soulignez les syllabes où on met l’accent en français standard.</w:t>
      </w:r>
    </w:p>
    <w:p w14:paraId="36521DEA" w14:textId="77777777" w:rsidR="00577BBC" w:rsidRPr="009E0115" w:rsidRDefault="00577BBC" w:rsidP="00123C03">
      <w:pPr>
        <w:pStyle w:val="Listenabsatz"/>
        <w:numPr>
          <w:ilvl w:val="0"/>
          <w:numId w:val="16"/>
        </w:numPr>
        <w:jc w:val="both"/>
        <w:rPr>
          <w:lang w:val="fr-FR"/>
        </w:rPr>
      </w:pPr>
      <w:r w:rsidRPr="009E0115">
        <w:rPr>
          <w:lang w:val="fr-FR"/>
        </w:rPr>
        <w:t>Regardez le clip encore une ou deux fois :</w:t>
      </w:r>
    </w:p>
    <w:p w14:paraId="07527101" w14:textId="77777777" w:rsidR="00577BBC" w:rsidRDefault="00577BBC" w:rsidP="00123C03">
      <w:pPr>
        <w:pStyle w:val="Listenabsatz"/>
        <w:numPr>
          <w:ilvl w:val="0"/>
          <w:numId w:val="17"/>
        </w:numPr>
        <w:jc w:val="both"/>
        <w:rPr>
          <w:lang w:val="fr-FR"/>
        </w:rPr>
      </w:pPr>
      <w:r>
        <w:rPr>
          <w:lang w:val="fr-FR"/>
        </w:rPr>
        <w:t>Cochez les cases des expressions que vous retrouvez dans le clip.</w:t>
      </w:r>
    </w:p>
    <w:p w14:paraId="00C5E26C" w14:textId="77777777" w:rsidR="00577BBC" w:rsidRDefault="00577BBC" w:rsidP="00123C03">
      <w:pPr>
        <w:pStyle w:val="Listenabsatz"/>
        <w:numPr>
          <w:ilvl w:val="0"/>
          <w:numId w:val="17"/>
        </w:numPr>
        <w:jc w:val="both"/>
        <w:rPr>
          <w:lang w:val="fr-FR"/>
        </w:rPr>
      </w:pPr>
      <w:r>
        <w:rPr>
          <w:lang w:val="fr-FR"/>
        </w:rPr>
        <w:t>Soulignez les syllabes que Sepi accentue.</w:t>
      </w:r>
    </w:p>
    <w:p w14:paraId="428BFF68" w14:textId="77777777" w:rsidR="00577BBC" w:rsidRPr="00C47233" w:rsidRDefault="00577BBC" w:rsidP="00123C03">
      <w:pPr>
        <w:pStyle w:val="Listenabsatz"/>
        <w:numPr>
          <w:ilvl w:val="0"/>
          <w:numId w:val="17"/>
        </w:numPr>
        <w:jc w:val="both"/>
        <w:rPr>
          <w:lang w:val="fr-FR"/>
        </w:rPr>
      </w:pPr>
      <w:r>
        <w:rPr>
          <w:lang w:val="fr-FR"/>
        </w:rPr>
        <w:t>Comparez la prononciation du français standard à celle du français « alsacien ». Notez la différence.</w:t>
      </w:r>
    </w:p>
    <w:p w14:paraId="0FD21F23" w14:textId="77777777" w:rsidR="00577BBC" w:rsidRDefault="00577BBC" w:rsidP="00577BBC">
      <w:pPr>
        <w:jc w:val="both"/>
        <w:rPr>
          <w:lang w:val="fr-FR"/>
        </w:rPr>
      </w:pPr>
    </w:p>
    <w:p w14:paraId="0B01454E" w14:textId="77777777" w:rsidR="00577BBC" w:rsidRDefault="00577BBC" w:rsidP="00577BBC">
      <w:pPr>
        <w:jc w:val="both"/>
        <w:rPr>
          <w:lang w:val="fr-FR"/>
        </w:rPr>
      </w:pPr>
    </w:p>
    <w:p w14:paraId="4ACC6EAB" w14:textId="77777777" w:rsidR="00577BBC" w:rsidRDefault="00577BBC" w:rsidP="00577BBC">
      <w:pPr>
        <w:jc w:val="both"/>
        <w:rPr>
          <w:lang w:val="fr-FR"/>
        </w:rPr>
      </w:pPr>
    </w:p>
    <w:p w14:paraId="1FBE6BD7" w14:textId="77777777" w:rsidR="00577BBC" w:rsidRDefault="00577BBC" w:rsidP="00577BBC">
      <w:pPr>
        <w:jc w:val="both"/>
        <w:rPr>
          <w:lang w:val="fr-FR"/>
        </w:rPr>
      </w:pPr>
    </w:p>
    <w:p w14:paraId="673BE926" w14:textId="77777777" w:rsidR="00577BBC" w:rsidRDefault="00577BBC" w:rsidP="00577BBC">
      <w:pPr>
        <w:jc w:val="both"/>
        <w:rPr>
          <w:lang w:val="fr-FR"/>
        </w:rPr>
      </w:pPr>
    </w:p>
    <w:p w14:paraId="006C530A" w14:textId="77777777" w:rsidR="00577BBC" w:rsidRDefault="00577BBC" w:rsidP="00577BBC">
      <w:pPr>
        <w:jc w:val="both"/>
        <w:rPr>
          <w:lang w:val="fr-FR"/>
        </w:rPr>
      </w:pPr>
    </w:p>
    <w:p w14:paraId="56BA6040" w14:textId="77777777" w:rsidR="00577BBC" w:rsidRDefault="00577BBC" w:rsidP="00577BBC">
      <w:pPr>
        <w:jc w:val="both"/>
        <w:rPr>
          <w:lang w:val="fr-FR"/>
        </w:rPr>
      </w:pPr>
    </w:p>
    <w:p w14:paraId="470B6B3D" w14:textId="77777777" w:rsidR="00577BBC" w:rsidRDefault="00577BBC" w:rsidP="00577BBC">
      <w:pPr>
        <w:jc w:val="both"/>
        <w:rPr>
          <w:lang w:val="fr-FR"/>
        </w:rPr>
      </w:pPr>
    </w:p>
    <w:p w14:paraId="1C1DEF5C" w14:textId="77777777" w:rsidR="00577BBC" w:rsidRDefault="00577BBC" w:rsidP="00577BBC">
      <w:pPr>
        <w:jc w:val="both"/>
        <w:rPr>
          <w:lang w:val="fr-FR"/>
        </w:rPr>
      </w:pPr>
    </w:p>
    <w:p w14:paraId="43745AFD" w14:textId="77777777" w:rsidR="00577BBC" w:rsidRDefault="00577BBC" w:rsidP="00577BBC">
      <w:pPr>
        <w:jc w:val="both"/>
        <w:rPr>
          <w:lang w:val="fr-FR"/>
        </w:rPr>
      </w:pPr>
    </w:p>
    <w:p w14:paraId="61D36916" w14:textId="77777777" w:rsidR="00577BBC" w:rsidRDefault="00577BBC" w:rsidP="00577BBC">
      <w:pPr>
        <w:jc w:val="both"/>
        <w:rPr>
          <w:lang w:val="fr-FR"/>
        </w:rPr>
      </w:pPr>
      <w:r w:rsidRPr="00562E72">
        <w:rPr>
          <w:b/>
          <w:lang w:val="fr-FR"/>
        </w:rPr>
        <w:lastRenderedPageBreak/>
        <w:t>Dernier visionnage</w:t>
      </w:r>
      <w:r>
        <w:rPr>
          <w:lang w:val="fr-FR"/>
        </w:rPr>
        <w:t> :</w:t>
      </w:r>
    </w:p>
    <w:p w14:paraId="06734E48" w14:textId="77777777" w:rsidR="00577BBC" w:rsidRDefault="00577BBC" w:rsidP="00577BBC">
      <w:pPr>
        <w:jc w:val="both"/>
        <w:rPr>
          <w:lang w:val="fr-FR"/>
        </w:rPr>
      </w:pPr>
      <w:r>
        <w:rPr>
          <w:lang w:val="fr-FR"/>
        </w:rPr>
        <w:t>Voici des interjections du français standard que vous connaissez. Trouvez une phrase qui sert d’exemple pour chaque interjection et le sentiment que l’interjection exprime :</w:t>
      </w:r>
    </w:p>
    <w:tbl>
      <w:tblPr>
        <w:tblStyle w:val="Tabellenraster"/>
        <w:tblW w:w="0" w:type="auto"/>
        <w:tblLook w:val="04A0" w:firstRow="1" w:lastRow="0" w:firstColumn="1" w:lastColumn="0" w:noHBand="0" w:noVBand="1"/>
      </w:tblPr>
      <w:tblGrid>
        <w:gridCol w:w="2977"/>
        <w:gridCol w:w="2709"/>
        <w:gridCol w:w="3374"/>
      </w:tblGrid>
      <w:tr w:rsidR="00577BBC" w14:paraId="7532ADE4" w14:textId="77777777" w:rsidTr="006A7425">
        <w:tc>
          <w:tcPr>
            <w:tcW w:w="2977" w:type="dxa"/>
          </w:tcPr>
          <w:p w14:paraId="108ED91B" w14:textId="77777777" w:rsidR="00577BBC" w:rsidRPr="00562E72" w:rsidRDefault="00577BBC" w:rsidP="006A7425">
            <w:pPr>
              <w:jc w:val="center"/>
              <w:rPr>
                <w:lang w:val="fr-FR"/>
              </w:rPr>
            </w:pPr>
            <w:r w:rsidRPr="00562E72">
              <w:rPr>
                <w:lang w:val="fr-FR"/>
              </w:rPr>
              <w:t>hein?</w:t>
            </w:r>
          </w:p>
          <w:p w14:paraId="532B9615" w14:textId="77777777" w:rsidR="00577BBC" w:rsidRDefault="00577BBC" w:rsidP="006A7425">
            <w:pPr>
              <w:jc w:val="center"/>
              <w:rPr>
                <w:lang w:val="fr-FR"/>
              </w:rPr>
            </w:pPr>
          </w:p>
        </w:tc>
        <w:tc>
          <w:tcPr>
            <w:tcW w:w="2710" w:type="dxa"/>
            <w:tcBorders>
              <w:top w:val="nil"/>
              <w:bottom w:val="nil"/>
            </w:tcBorders>
          </w:tcPr>
          <w:p w14:paraId="4A298316" w14:textId="77777777" w:rsidR="00577BBC" w:rsidRDefault="00577BBC" w:rsidP="006A7425">
            <w:pPr>
              <w:jc w:val="center"/>
              <w:rPr>
                <w:lang w:val="fr-FR"/>
              </w:rPr>
            </w:pPr>
          </w:p>
        </w:tc>
        <w:tc>
          <w:tcPr>
            <w:tcW w:w="3375" w:type="dxa"/>
          </w:tcPr>
          <w:p w14:paraId="3596CC91" w14:textId="77777777" w:rsidR="00577BBC" w:rsidRDefault="00577BBC" w:rsidP="006A7425">
            <w:pPr>
              <w:jc w:val="center"/>
              <w:rPr>
                <w:lang w:val="fr-FR"/>
              </w:rPr>
            </w:pPr>
            <w:r>
              <w:rPr>
                <w:lang w:val="fr-FR"/>
              </w:rPr>
              <w:t>la douleur</w:t>
            </w:r>
          </w:p>
        </w:tc>
      </w:tr>
      <w:tr w:rsidR="00577BBC" w14:paraId="31F93981" w14:textId="77777777" w:rsidTr="006A7425">
        <w:tc>
          <w:tcPr>
            <w:tcW w:w="2977" w:type="dxa"/>
          </w:tcPr>
          <w:p w14:paraId="3445EE27" w14:textId="77777777" w:rsidR="00577BBC" w:rsidRPr="00562E72" w:rsidRDefault="00577BBC" w:rsidP="006A7425">
            <w:pPr>
              <w:jc w:val="center"/>
              <w:rPr>
                <w:lang w:val="fr-FR"/>
              </w:rPr>
            </w:pPr>
            <w:r w:rsidRPr="00562E72">
              <w:rPr>
                <w:lang w:val="fr-FR"/>
              </w:rPr>
              <w:t>Et oui!</w:t>
            </w:r>
          </w:p>
          <w:p w14:paraId="79CE1E6A" w14:textId="77777777" w:rsidR="00577BBC" w:rsidRDefault="00577BBC" w:rsidP="006A7425">
            <w:pPr>
              <w:jc w:val="center"/>
              <w:rPr>
                <w:lang w:val="fr-FR"/>
              </w:rPr>
            </w:pPr>
          </w:p>
        </w:tc>
        <w:tc>
          <w:tcPr>
            <w:tcW w:w="2710" w:type="dxa"/>
            <w:tcBorders>
              <w:top w:val="nil"/>
              <w:bottom w:val="nil"/>
            </w:tcBorders>
          </w:tcPr>
          <w:p w14:paraId="7371B6F3" w14:textId="77777777" w:rsidR="00577BBC" w:rsidRDefault="00577BBC" w:rsidP="006A7425">
            <w:pPr>
              <w:jc w:val="center"/>
              <w:rPr>
                <w:lang w:val="fr-FR"/>
              </w:rPr>
            </w:pPr>
          </w:p>
        </w:tc>
        <w:tc>
          <w:tcPr>
            <w:tcW w:w="3375" w:type="dxa"/>
          </w:tcPr>
          <w:p w14:paraId="6C847E96" w14:textId="77777777" w:rsidR="00577BBC" w:rsidRDefault="00577BBC" w:rsidP="006A7425">
            <w:pPr>
              <w:jc w:val="center"/>
              <w:rPr>
                <w:lang w:val="fr-FR"/>
              </w:rPr>
            </w:pPr>
            <w:r>
              <w:rPr>
                <w:lang w:val="fr-FR"/>
              </w:rPr>
              <w:t>l’étonnement</w:t>
            </w:r>
          </w:p>
        </w:tc>
      </w:tr>
      <w:tr w:rsidR="00577BBC" w14:paraId="37E63204" w14:textId="77777777" w:rsidTr="006A7425">
        <w:tc>
          <w:tcPr>
            <w:tcW w:w="2977" w:type="dxa"/>
            <w:tcBorders>
              <w:right w:val="single" w:sz="4" w:space="0" w:color="auto"/>
            </w:tcBorders>
          </w:tcPr>
          <w:p w14:paraId="411FCAD4" w14:textId="77777777" w:rsidR="00577BBC" w:rsidRPr="00562E72" w:rsidRDefault="00577BBC" w:rsidP="006A7425">
            <w:pPr>
              <w:jc w:val="center"/>
              <w:rPr>
                <w:lang w:val="fr-FR"/>
              </w:rPr>
            </w:pPr>
            <w:r w:rsidRPr="00562E72">
              <w:rPr>
                <w:lang w:val="fr-FR"/>
              </w:rPr>
              <w:t>b</w:t>
            </w:r>
            <w:r>
              <w:rPr>
                <w:lang w:val="fr-FR"/>
              </w:rPr>
              <w:t>ien</w:t>
            </w:r>
            <w:r w:rsidRPr="00562E72">
              <w:rPr>
                <w:lang w:val="fr-FR"/>
              </w:rPr>
              <w:t>!</w:t>
            </w:r>
          </w:p>
          <w:p w14:paraId="7BB4ECFF" w14:textId="77777777" w:rsidR="00577BBC" w:rsidRPr="00562E72" w:rsidRDefault="00577BBC" w:rsidP="006A7425">
            <w:pPr>
              <w:jc w:val="center"/>
              <w:rPr>
                <w:lang w:val="fr-FR"/>
              </w:rPr>
            </w:pPr>
          </w:p>
        </w:tc>
        <w:tc>
          <w:tcPr>
            <w:tcW w:w="2710" w:type="dxa"/>
            <w:tcBorders>
              <w:top w:val="nil"/>
              <w:left w:val="single" w:sz="4" w:space="0" w:color="auto"/>
              <w:bottom w:val="nil"/>
              <w:right w:val="single" w:sz="4" w:space="0" w:color="auto"/>
            </w:tcBorders>
          </w:tcPr>
          <w:p w14:paraId="66F4E580" w14:textId="77777777" w:rsidR="00577BBC" w:rsidRDefault="00577BBC" w:rsidP="006A7425">
            <w:pPr>
              <w:jc w:val="center"/>
              <w:rPr>
                <w:lang w:val="fr-FR"/>
              </w:rPr>
            </w:pPr>
          </w:p>
        </w:tc>
        <w:tc>
          <w:tcPr>
            <w:tcW w:w="3375" w:type="dxa"/>
            <w:tcBorders>
              <w:left w:val="single" w:sz="4" w:space="0" w:color="auto"/>
            </w:tcBorders>
          </w:tcPr>
          <w:p w14:paraId="5C154ADF" w14:textId="77777777" w:rsidR="00577BBC" w:rsidRDefault="00577BBC" w:rsidP="006A7425">
            <w:pPr>
              <w:jc w:val="center"/>
              <w:rPr>
                <w:lang w:val="fr-FR"/>
              </w:rPr>
            </w:pPr>
            <w:r>
              <w:rPr>
                <w:lang w:val="fr-FR"/>
              </w:rPr>
              <w:t>la satisfaction</w:t>
            </w:r>
          </w:p>
        </w:tc>
      </w:tr>
      <w:tr w:rsidR="00577BBC" w:rsidRPr="002B10CD" w14:paraId="07A6F5E3" w14:textId="77777777" w:rsidTr="006A7425">
        <w:tc>
          <w:tcPr>
            <w:tcW w:w="2977" w:type="dxa"/>
          </w:tcPr>
          <w:p w14:paraId="1519979A" w14:textId="77777777" w:rsidR="00577BBC" w:rsidRDefault="00577BBC" w:rsidP="006A7425">
            <w:pPr>
              <w:jc w:val="center"/>
              <w:rPr>
                <w:lang w:val="fr-FR"/>
              </w:rPr>
            </w:pPr>
            <w:r w:rsidRPr="009E1D18">
              <w:rPr>
                <w:lang w:val="fr-FR"/>
              </w:rPr>
              <w:t>ah bon?</w:t>
            </w:r>
          </w:p>
          <w:p w14:paraId="11D9A1C0" w14:textId="77777777" w:rsidR="00577BBC" w:rsidRPr="00562E72" w:rsidRDefault="00577BBC" w:rsidP="006A7425">
            <w:pPr>
              <w:jc w:val="center"/>
              <w:rPr>
                <w:lang w:val="fr-FR"/>
              </w:rPr>
            </w:pPr>
          </w:p>
        </w:tc>
        <w:tc>
          <w:tcPr>
            <w:tcW w:w="2710" w:type="dxa"/>
            <w:tcBorders>
              <w:top w:val="nil"/>
              <w:bottom w:val="nil"/>
            </w:tcBorders>
          </w:tcPr>
          <w:p w14:paraId="651EFC11" w14:textId="77777777" w:rsidR="00577BBC" w:rsidRDefault="00577BBC" w:rsidP="006A7425">
            <w:pPr>
              <w:jc w:val="center"/>
              <w:rPr>
                <w:lang w:val="fr-FR"/>
              </w:rPr>
            </w:pPr>
          </w:p>
        </w:tc>
        <w:tc>
          <w:tcPr>
            <w:tcW w:w="3375" w:type="dxa"/>
          </w:tcPr>
          <w:p w14:paraId="70B916A7" w14:textId="77777777" w:rsidR="00577BBC" w:rsidRDefault="00577BBC" w:rsidP="006A7425">
            <w:pPr>
              <w:jc w:val="center"/>
              <w:rPr>
                <w:lang w:val="fr-FR"/>
              </w:rPr>
            </w:pPr>
            <w:r>
              <w:rPr>
                <w:lang w:val="fr-FR"/>
              </w:rPr>
              <w:t>l’irritation, l’exaspération</w:t>
            </w:r>
          </w:p>
        </w:tc>
      </w:tr>
      <w:tr w:rsidR="00577BBC" w14:paraId="7FE0AD67" w14:textId="77777777" w:rsidTr="006A7425">
        <w:tc>
          <w:tcPr>
            <w:tcW w:w="2977" w:type="dxa"/>
          </w:tcPr>
          <w:p w14:paraId="2B33CAA0" w14:textId="77777777" w:rsidR="00577BBC" w:rsidRDefault="00577BBC" w:rsidP="006A7425">
            <w:pPr>
              <w:jc w:val="center"/>
              <w:rPr>
                <w:lang w:val="fr-FR"/>
              </w:rPr>
            </w:pPr>
            <w:r>
              <w:rPr>
                <w:lang w:val="fr-FR"/>
              </w:rPr>
              <w:t>beurk !</w:t>
            </w:r>
          </w:p>
          <w:p w14:paraId="7CF128B3" w14:textId="77777777" w:rsidR="00577BBC" w:rsidRPr="009E1D18" w:rsidRDefault="00577BBC" w:rsidP="006A7425">
            <w:pPr>
              <w:jc w:val="center"/>
              <w:rPr>
                <w:lang w:val="fr-FR"/>
              </w:rPr>
            </w:pPr>
          </w:p>
        </w:tc>
        <w:tc>
          <w:tcPr>
            <w:tcW w:w="2710" w:type="dxa"/>
            <w:tcBorders>
              <w:top w:val="nil"/>
              <w:bottom w:val="nil"/>
            </w:tcBorders>
          </w:tcPr>
          <w:p w14:paraId="4AB34D4B" w14:textId="77777777" w:rsidR="00577BBC" w:rsidRDefault="00577BBC" w:rsidP="006A7425">
            <w:pPr>
              <w:jc w:val="center"/>
              <w:rPr>
                <w:lang w:val="fr-FR"/>
              </w:rPr>
            </w:pPr>
          </w:p>
        </w:tc>
        <w:tc>
          <w:tcPr>
            <w:tcW w:w="3375" w:type="dxa"/>
          </w:tcPr>
          <w:p w14:paraId="5BA9103C" w14:textId="77777777" w:rsidR="00577BBC" w:rsidRDefault="00577BBC" w:rsidP="006A7425">
            <w:pPr>
              <w:jc w:val="center"/>
              <w:rPr>
                <w:lang w:val="fr-FR"/>
              </w:rPr>
            </w:pPr>
            <w:r>
              <w:rPr>
                <w:lang w:val="fr-FR"/>
              </w:rPr>
              <w:t>l’invitation à confirmer</w:t>
            </w:r>
          </w:p>
        </w:tc>
      </w:tr>
      <w:tr w:rsidR="00577BBC" w14:paraId="594B4AE8" w14:textId="77777777" w:rsidTr="006A7425">
        <w:tc>
          <w:tcPr>
            <w:tcW w:w="2977" w:type="dxa"/>
          </w:tcPr>
          <w:p w14:paraId="69693FED" w14:textId="77777777" w:rsidR="00577BBC" w:rsidRDefault="00577BBC" w:rsidP="006A7425">
            <w:pPr>
              <w:jc w:val="center"/>
              <w:rPr>
                <w:lang w:val="fr-FR"/>
              </w:rPr>
            </w:pPr>
            <w:r>
              <w:rPr>
                <w:lang w:val="fr-FR"/>
              </w:rPr>
              <w:t>mince !</w:t>
            </w:r>
          </w:p>
          <w:p w14:paraId="05C65C84" w14:textId="77777777" w:rsidR="00577BBC" w:rsidRDefault="00577BBC" w:rsidP="006A7425">
            <w:pPr>
              <w:jc w:val="center"/>
              <w:rPr>
                <w:lang w:val="fr-FR"/>
              </w:rPr>
            </w:pPr>
          </w:p>
        </w:tc>
        <w:tc>
          <w:tcPr>
            <w:tcW w:w="2710" w:type="dxa"/>
            <w:tcBorders>
              <w:top w:val="nil"/>
              <w:bottom w:val="nil"/>
            </w:tcBorders>
          </w:tcPr>
          <w:p w14:paraId="25D7D945" w14:textId="77777777" w:rsidR="00577BBC" w:rsidRDefault="00577BBC" w:rsidP="006A7425">
            <w:pPr>
              <w:jc w:val="center"/>
              <w:rPr>
                <w:lang w:val="fr-FR"/>
              </w:rPr>
            </w:pPr>
          </w:p>
        </w:tc>
        <w:tc>
          <w:tcPr>
            <w:tcW w:w="3375" w:type="dxa"/>
          </w:tcPr>
          <w:p w14:paraId="64B6F113" w14:textId="77777777" w:rsidR="00577BBC" w:rsidRDefault="00577BBC" w:rsidP="006A7425">
            <w:pPr>
              <w:jc w:val="center"/>
              <w:rPr>
                <w:lang w:val="fr-FR"/>
              </w:rPr>
            </w:pPr>
            <w:r>
              <w:rPr>
                <w:lang w:val="fr-FR"/>
              </w:rPr>
              <w:t>l’ordre de se taire</w:t>
            </w:r>
          </w:p>
        </w:tc>
      </w:tr>
      <w:tr w:rsidR="00577BBC" w14:paraId="7F8150D4" w14:textId="77777777" w:rsidTr="006A7425">
        <w:tc>
          <w:tcPr>
            <w:tcW w:w="2977" w:type="dxa"/>
          </w:tcPr>
          <w:p w14:paraId="38857A6D" w14:textId="77777777" w:rsidR="00577BBC" w:rsidRPr="009E1D18" w:rsidRDefault="00577BBC" w:rsidP="006A7425">
            <w:pPr>
              <w:jc w:val="center"/>
              <w:rPr>
                <w:lang w:val="fr-FR"/>
              </w:rPr>
            </w:pPr>
            <w:r>
              <w:rPr>
                <w:lang w:val="fr-FR"/>
              </w:rPr>
              <w:t>C’est bon !</w:t>
            </w:r>
          </w:p>
          <w:p w14:paraId="73B680C2" w14:textId="77777777" w:rsidR="00577BBC" w:rsidRPr="00562E72" w:rsidRDefault="00577BBC" w:rsidP="006A7425">
            <w:pPr>
              <w:jc w:val="center"/>
              <w:rPr>
                <w:lang w:val="fr-FR"/>
              </w:rPr>
            </w:pPr>
          </w:p>
        </w:tc>
        <w:tc>
          <w:tcPr>
            <w:tcW w:w="2710" w:type="dxa"/>
            <w:tcBorders>
              <w:top w:val="nil"/>
              <w:bottom w:val="nil"/>
            </w:tcBorders>
          </w:tcPr>
          <w:p w14:paraId="3B769886" w14:textId="77777777" w:rsidR="00577BBC" w:rsidRDefault="00577BBC" w:rsidP="006A7425">
            <w:pPr>
              <w:jc w:val="center"/>
              <w:rPr>
                <w:lang w:val="fr-FR"/>
              </w:rPr>
            </w:pPr>
          </w:p>
        </w:tc>
        <w:tc>
          <w:tcPr>
            <w:tcW w:w="3375" w:type="dxa"/>
          </w:tcPr>
          <w:p w14:paraId="4FC624DF" w14:textId="77777777" w:rsidR="00577BBC" w:rsidRDefault="00577BBC" w:rsidP="006A7425">
            <w:pPr>
              <w:jc w:val="center"/>
              <w:rPr>
                <w:lang w:val="fr-FR"/>
              </w:rPr>
            </w:pPr>
            <w:r>
              <w:rPr>
                <w:lang w:val="fr-FR"/>
              </w:rPr>
              <w:t>la déception</w:t>
            </w:r>
          </w:p>
        </w:tc>
      </w:tr>
      <w:tr w:rsidR="00577BBC" w14:paraId="6415A81D" w14:textId="77777777" w:rsidTr="006A7425">
        <w:tc>
          <w:tcPr>
            <w:tcW w:w="2977" w:type="dxa"/>
            <w:tcBorders>
              <w:right w:val="single" w:sz="4" w:space="0" w:color="auto"/>
            </w:tcBorders>
          </w:tcPr>
          <w:p w14:paraId="1F06E2B5" w14:textId="77777777" w:rsidR="00577BBC" w:rsidRPr="009E1D18" w:rsidRDefault="00577BBC" w:rsidP="006A7425">
            <w:pPr>
              <w:jc w:val="center"/>
              <w:rPr>
                <w:lang w:val="fr-FR"/>
              </w:rPr>
            </w:pPr>
            <w:r w:rsidRPr="009E1D18">
              <w:rPr>
                <w:lang w:val="fr-FR"/>
              </w:rPr>
              <w:t>mon Dieu</w:t>
            </w:r>
            <w:r>
              <w:rPr>
                <w:lang w:val="fr-FR"/>
              </w:rPr>
              <w:t> </w:t>
            </w:r>
            <w:r w:rsidRPr="009E1D18">
              <w:rPr>
                <w:lang w:val="fr-FR"/>
              </w:rPr>
              <w:t>!</w:t>
            </w:r>
          </w:p>
          <w:p w14:paraId="6633FFCF" w14:textId="77777777" w:rsidR="00577BBC" w:rsidRDefault="00577BBC" w:rsidP="006A7425">
            <w:pPr>
              <w:jc w:val="center"/>
              <w:rPr>
                <w:lang w:val="fr-FR"/>
              </w:rPr>
            </w:pPr>
          </w:p>
        </w:tc>
        <w:tc>
          <w:tcPr>
            <w:tcW w:w="2710" w:type="dxa"/>
            <w:tcBorders>
              <w:top w:val="nil"/>
              <w:left w:val="single" w:sz="4" w:space="0" w:color="auto"/>
              <w:bottom w:val="nil"/>
              <w:right w:val="single" w:sz="4" w:space="0" w:color="auto"/>
            </w:tcBorders>
          </w:tcPr>
          <w:p w14:paraId="73E9A208" w14:textId="77777777" w:rsidR="00577BBC" w:rsidRDefault="00577BBC" w:rsidP="006A7425">
            <w:pPr>
              <w:jc w:val="center"/>
              <w:rPr>
                <w:lang w:val="fr-FR"/>
              </w:rPr>
            </w:pPr>
          </w:p>
        </w:tc>
        <w:tc>
          <w:tcPr>
            <w:tcW w:w="3375" w:type="dxa"/>
            <w:tcBorders>
              <w:left w:val="single" w:sz="4" w:space="0" w:color="auto"/>
            </w:tcBorders>
          </w:tcPr>
          <w:p w14:paraId="64F9F415" w14:textId="77777777" w:rsidR="00577BBC" w:rsidRDefault="00577BBC" w:rsidP="006A7425">
            <w:pPr>
              <w:jc w:val="center"/>
              <w:rPr>
                <w:lang w:val="fr-FR"/>
              </w:rPr>
            </w:pPr>
            <w:r>
              <w:rPr>
                <w:lang w:val="fr-FR"/>
              </w:rPr>
              <w:t>l’ordre d’arrêter</w:t>
            </w:r>
          </w:p>
        </w:tc>
      </w:tr>
      <w:tr w:rsidR="00577BBC" w14:paraId="05C49F4D" w14:textId="77777777" w:rsidTr="006A7425">
        <w:tc>
          <w:tcPr>
            <w:tcW w:w="2977" w:type="dxa"/>
          </w:tcPr>
          <w:p w14:paraId="2DDF3C40" w14:textId="77777777" w:rsidR="00577BBC" w:rsidRPr="009E1D18" w:rsidRDefault="00577BBC" w:rsidP="006A7425">
            <w:pPr>
              <w:jc w:val="center"/>
              <w:rPr>
                <w:lang w:val="fr-FR"/>
              </w:rPr>
            </w:pPr>
            <w:r w:rsidRPr="009E1D18">
              <w:rPr>
                <w:lang w:val="fr-FR"/>
              </w:rPr>
              <w:t>ma foi</w:t>
            </w:r>
          </w:p>
          <w:p w14:paraId="68172350" w14:textId="77777777" w:rsidR="00577BBC" w:rsidRDefault="00577BBC" w:rsidP="006A7425">
            <w:pPr>
              <w:jc w:val="center"/>
              <w:rPr>
                <w:lang w:val="fr-FR"/>
              </w:rPr>
            </w:pPr>
          </w:p>
        </w:tc>
        <w:tc>
          <w:tcPr>
            <w:tcW w:w="2710" w:type="dxa"/>
            <w:tcBorders>
              <w:top w:val="nil"/>
              <w:bottom w:val="nil"/>
            </w:tcBorders>
          </w:tcPr>
          <w:p w14:paraId="5AB29984" w14:textId="77777777" w:rsidR="00577BBC" w:rsidRDefault="00577BBC" w:rsidP="006A7425">
            <w:pPr>
              <w:jc w:val="center"/>
              <w:rPr>
                <w:lang w:val="fr-FR"/>
              </w:rPr>
            </w:pPr>
          </w:p>
        </w:tc>
        <w:tc>
          <w:tcPr>
            <w:tcW w:w="3375" w:type="dxa"/>
          </w:tcPr>
          <w:p w14:paraId="10B8348C" w14:textId="77777777" w:rsidR="00577BBC" w:rsidRDefault="00577BBC" w:rsidP="006A7425">
            <w:pPr>
              <w:jc w:val="center"/>
              <w:rPr>
                <w:lang w:val="fr-FR"/>
              </w:rPr>
            </w:pPr>
            <w:r>
              <w:rPr>
                <w:lang w:val="fr-FR"/>
              </w:rPr>
              <w:t>l’irritation, l’exaspération</w:t>
            </w:r>
          </w:p>
        </w:tc>
      </w:tr>
      <w:tr w:rsidR="00577BBC" w14:paraId="495DCD70" w14:textId="77777777" w:rsidTr="006A7425">
        <w:tc>
          <w:tcPr>
            <w:tcW w:w="2977" w:type="dxa"/>
          </w:tcPr>
          <w:p w14:paraId="6320088A" w14:textId="77777777" w:rsidR="00577BBC" w:rsidRDefault="00577BBC" w:rsidP="006A7425">
            <w:pPr>
              <w:jc w:val="center"/>
              <w:rPr>
                <w:lang w:val="fr-FR"/>
              </w:rPr>
            </w:pPr>
            <w:r>
              <w:rPr>
                <w:lang w:val="fr-FR"/>
              </w:rPr>
              <w:t xml:space="preserve">zut !   </w:t>
            </w:r>
          </w:p>
          <w:p w14:paraId="5EF47F7B" w14:textId="77777777" w:rsidR="00577BBC" w:rsidRPr="009E1D18" w:rsidRDefault="00577BBC" w:rsidP="006A7425">
            <w:pPr>
              <w:jc w:val="center"/>
              <w:rPr>
                <w:lang w:val="fr-FR"/>
              </w:rPr>
            </w:pPr>
          </w:p>
        </w:tc>
        <w:tc>
          <w:tcPr>
            <w:tcW w:w="2710" w:type="dxa"/>
            <w:tcBorders>
              <w:top w:val="nil"/>
              <w:bottom w:val="nil"/>
            </w:tcBorders>
          </w:tcPr>
          <w:p w14:paraId="64CB7A5B" w14:textId="77777777" w:rsidR="00577BBC" w:rsidRDefault="00577BBC" w:rsidP="006A7425">
            <w:pPr>
              <w:jc w:val="center"/>
              <w:rPr>
                <w:lang w:val="fr-FR"/>
              </w:rPr>
            </w:pPr>
          </w:p>
        </w:tc>
        <w:tc>
          <w:tcPr>
            <w:tcW w:w="3375" w:type="dxa"/>
          </w:tcPr>
          <w:p w14:paraId="6D21EBBE" w14:textId="77777777" w:rsidR="00577BBC" w:rsidRDefault="00577BBC" w:rsidP="006A7425">
            <w:pPr>
              <w:jc w:val="center"/>
              <w:rPr>
                <w:lang w:val="fr-FR"/>
              </w:rPr>
            </w:pPr>
            <w:r>
              <w:rPr>
                <w:lang w:val="fr-FR"/>
              </w:rPr>
              <w:t>la stupéfaction</w:t>
            </w:r>
          </w:p>
        </w:tc>
      </w:tr>
      <w:tr w:rsidR="00577BBC" w14:paraId="328EEF8B" w14:textId="77777777" w:rsidTr="006A7425">
        <w:tc>
          <w:tcPr>
            <w:tcW w:w="2977" w:type="dxa"/>
          </w:tcPr>
          <w:p w14:paraId="2E9F0D71" w14:textId="77777777" w:rsidR="00577BBC" w:rsidRPr="009E1D18" w:rsidRDefault="00577BBC" w:rsidP="006A7425">
            <w:pPr>
              <w:jc w:val="center"/>
              <w:rPr>
                <w:lang w:val="fr-FR"/>
              </w:rPr>
            </w:pPr>
            <w:r w:rsidRPr="009E1D18">
              <w:rPr>
                <w:lang w:val="fr-FR"/>
              </w:rPr>
              <w:t>et hop!</w:t>
            </w:r>
          </w:p>
          <w:p w14:paraId="26D37408" w14:textId="77777777" w:rsidR="00577BBC" w:rsidRDefault="00577BBC" w:rsidP="006A7425">
            <w:pPr>
              <w:jc w:val="center"/>
              <w:rPr>
                <w:lang w:val="fr-FR"/>
              </w:rPr>
            </w:pPr>
          </w:p>
        </w:tc>
        <w:tc>
          <w:tcPr>
            <w:tcW w:w="2710" w:type="dxa"/>
            <w:tcBorders>
              <w:top w:val="nil"/>
              <w:bottom w:val="nil"/>
            </w:tcBorders>
          </w:tcPr>
          <w:p w14:paraId="1917116E" w14:textId="77777777" w:rsidR="00577BBC" w:rsidRDefault="00577BBC" w:rsidP="006A7425">
            <w:pPr>
              <w:jc w:val="center"/>
              <w:rPr>
                <w:lang w:val="fr-FR"/>
              </w:rPr>
            </w:pPr>
          </w:p>
        </w:tc>
        <w:tc>
          <w:tcPr>
            <w:tcW w:w="3375" w:type="dxa"/>
          </w:tcPr>
          <w:p w14:paraId="2504571E" w14:textId="77777777" w:rsidR="00577BBC" w:rsidRDefault="00577BBC" w:rsidP="006A7425">
            <w:pPr>
              <w:jc w:val="center"/>
              <w:rPr>
                <w:lang w:val="fr-FR"/>
              </w:rPr>
            </w:pPr>
            <w:r>
              <w:rPr>
                <w:lang w:val="fr-FR"/>
              </w:rPr>
              <w:t>le dégoût</w:t>
            </w:r>
          </w:p>
        </w:tc>
      </w:tr>
      <w:tr w:rsidR="00577BBC" w:rsidRPr="002B10CD" w14:paraId="77C9C437" w14:textId="77777777" w:rsidTr="006A7425">
        <w:tc>
          <w:tcPr>
            <w:tcW w:w="2977" w:type="dxa"/>
          </w:tcPr>
          <w:p w14:paraId="30887293" w14:textId="77777777" w:rsidR="00577BBC" w:rsidRDefault="00577BBC" w:rsidP="006A7425">
            <w:pPr>
              <w:jc w:val="center"/>
              <w:rPr>
                <w:lang w:val="fr-FR"/>
              </w:rPr>
            </w:pPr>
            <w:r>
              <w:rPr>
                <w:lang w:val="fr-FR"/>
              </w:rPr>
              <w:t>aïe !</w:t>
            </w:r>
          </w:p>
          <w:p w14:paraId="7DA04B63" w14:textId="77777777" w:rsidR="00577BBC" w:rsidRDefault="00577BBC" w:rsidP="006A7425">
            <w:pPr>
              <w:jc w:val="center"/>
              <w:rPr>
                <w:lang w:val="fr-FR"/>
              </w:rPr>
            </w:pPr>
          </w:p>
        </w:tc>
        <w:tc>
          <w:tcPr>
            <w:tcW w:w="2710" w:type="dxa"/>
            <w:tcBorders>
              <w:top w:val="nil"/>
              <w:bottom w:val="nil"/>
            </w:tcBorders>
          </w:tcPr>
          <w:p w14:paraId="09791AF1" w14:textId="77777777" w:rsidR="00577BBC" w:rsidRDefault="00577BBC" w:rsidP="006A7425">
            <w:pPr>
              <w:jc w:val="center"/>
              <w:rPr>
                <w:lang w:val="fr-FR"/>
              </w:rPr>
            </w:pPr>
          </w:p>
        </w:tc>
        <w:tc>
          <w:tcPr>
            <w:tcW w:w="3375" w:type="dxa"/>
            <w:tcBorders>
              <w:bottom w:val="single" w:sz="4" w:space="0" w:color="auto"/>
            </w:tcBorders>
          </w:tcPr>
          <w:p w14:paraId="060B3A57" w14:textId="77777777" w:rsidR="00577BBC" w:rsidRDefault="00577BBC" w:rsidP="006A7425">
            <w:pPr>
              <w:jc w:val="center"/>
              <w:rPr>
                <w:lang w:val="fr-FR"/>
              </w:rPr>
            </w:pPr>
            <w:r>
              <w:rPr>
                <w:lang w:val="fr-FR"/>
              </w:rPr>
              <w:t>La louange, l’encouragement</w:t>
            </w:r>
          </w:p>
        </w:tc>
      </w:tr>
      <w:tr w:rsidR="00577BBC" w14:paraId="0DEA8238" w14:textId="77777777" w:rsidTr="006A7425">
        <w:tc>
          <w:tcPr>
            <w:tcW w:w="2977" w:type="dxa"/>
          </w:tcPr>
          <w:p w14:paraId="12795D0E" w14:textId="77777777" w:rsidR="00577BBC" w:rsidRDefault="00577BBC" w:rsidP="006A7425">
            <w:pPr>
              <w:jc w:val="center"/>
              <w:rPr>
                <w:lang w:val="fr-FR"/>
              </w:rPr>
            </w:pPr>
            <w:r>
              <w:rPr>
                <w:lang w:val="fr-FR"/>
              </w:rPr>
              <w:t>chut !</w:t>
            </w:r>
          </w:p>
          <w:p w14:paraId="54F3AB4A" w14:textId="77777777" w:rsidR="00577BBC" w:rsidRDefault="00577BBC" w:rsidP="006A7425">
            <w:pPr>
              <w:jc w:val="center"/>
              <w:rPr>
                <w:lang w:val="fr-FR"/>
              </w:rPr>
            </w:pPr>
          </w:p>
        </w:tc>
        <w:tc>
          <w:tcPr>
            <w:tcW w:w="2710" w:type="dxa"/>
            <w:tcBorders>
              <w:top w:val="nil"/>
              <w:bottom w:val="nil"/>
              <w:right w:val="single" w:sz="4" w:space="0" w:color="auto"/>
            </w:tcBorders>
          </w:tcPr>
          <w:p w14:paraId="22FF217B" w14:textId="77777777" w:rsidR="00577BBC" w:rsidRDefault="00577BBC" w:rsidP="006A7425">
            <w:pPr>
              <w:jc w:val="center"/>
              <w:rPr>
                <w:lang w:val="fr-FR"/>
              </w:rPr>
            </w:pPr>
          </w:p>
        </w:tc>
        <w:tc>
          <w:tcPr>
            <w:tcW w:w="3375" w:type="dxa"/>
            <w:tcBorders>
              <w:left w:val="single" w:sz="4" w:space="0" w:color="auto"/>
              <w:bottom w:val="single" w:sz="4" w:space="0" w:color="auto"/>
              <w:right w:val="single" w:sz="4" w:space="0" w:color="auto"/>
            </w:tcBorders>
          </w:tcPr>
          <w:p w14:paraId="30B43F3B" w14:textId="77777777" w:rsidR="00577BBC" w:rsidRPr="008C5C13" w:rsidRDefault="00577BBC" w:rsidP="006A7425">
            <w:pPr>
              <w:jc w:val="center"/>
              <w:rPr>
                <w:color w:val="00B050"/>
                <w:lang w:val="fr-FR"/>
              </w:rPr>
            </w:pPr>
            <w:r w:rsidRPr="002B10CD">
              <w:rPr>
                <w:lang w:val="fr-FR"/>
              </w:rPr>
              <w:t>l’approbation, l’admission, l’aveu</w:t>
            </w:r>
          </w:p>
        </w:tc>
      </w:tr>
    </w:tbl>
    <w:p w14:paraId="78925244" w14:textId="77777777" w:rsidR="00577BBC" w:rsidRDefault="00577BBC" w:rsidP="00577BBC">
      <w:pPr>
        <w:rPr>
          <w:lang w:val="fr-FR"/>
        </w:rPr>
      </w:pPr>
    </w:p>
    <w:p w14:paraId="206AF630" w14:textId="77777777" w:rsidR="00577BBC" w:rsidRDefault="00577BBC" w:rsidP="00577BBC">
      <w:pPr>
        <w:jc w:val="both"/>
        <w:rPr>
          <w:lang w:val="fr-FR"/>
        </w:rPr>
      </w:pPr>
      <w:r>
        <w:rPr>
          <w:lang w:val="fr-FR"/>
        </w:rPr>
        <w:t>Ensuite, regardez le clip une dernière fois et dites quelles interjections Sepi utilise. Si vous travaillez avec la transcription, soulignez les interjections.</w:t>
      </w:r>
    </w:p>
    <w:p w14:paraId="4273501A" w14:textId="77777777" w:rsidR="00577BBC" w:rsidRDefault="00577BBC" w:rsidP="00577BBC">
      <w:pPr>
        <w:jc w:val="both"/>
        <w:rPr>
          <w:lang w:val="fr-FR"/>
        </w:rPr>
      </w:pPr>
      <w:r>
        <w:rPr>
          <w:lang w:val="fr-FR"/>
        </w:rPr>
        <w:t>Puis, trouvez le sens de ces interjections. La liste ci-dessus vous aidera.</w:t>
      </w:r>
    </w:p>
    <w:p w14:paraId="5CD4C5EB" w14:textId="77777777" w:rsidR="00577BBC" w:rsidRDefault="00577BBC" w:rsidP="00577BBC">
      <w:pPr>
        <w:jc w:val="both"/>
        <w:rPr>
          <w:lang w:val="fr-FR"/>
        </w:rPr>
      </w:pPr>
    </w:p>
    <w:p w14:paraId="69B9A55B" w14:textId="77777777" w:rsidR="00577BBC" w:rsidRDefault="00577BBC" w:rsidP="00577BBC">
      <w:pPr>
        <w:jc w:val="both"/>
        <w:rPr>
          <w:b/>
          <w:lang w:val="fr-FR"/>
        </w:rPr>
      </w:pPr>
    </w:p>
    <w:p w14:paraId="12097DDC" w14:textId="77777777" w:rsidR="00577BBC" w:rsidRDefault="00577BBC" w:rsidP="00577BBC">
      <w:pPr>
        <w:jc w:val="both"/>
        <w:rPr>
          <w:b/>
          <w:lang w:val="fr-FR"/>
        </w:rPr>
      </w:pPr>
    </w:p>
    <w:p w14:paraId="112E26AF" w14:textId="77777777" w:rsidR="00577BBC" w:rsidRDefault="00577BBC" w:rsidP="00577BBC">
      <w:pPr>
        <w:jc w:val="both"/>
        <w:rPr>
          <w:b/>
          <w:lang w:val="fr-FR"/>
        </w:rPr>
      </w:pPr>
    </w:p>
    <w:p w14:paraId="328EBF2C" w14:textId="77777777" w:rsidR="00577BBC" w:rsidRDefault="00577BBC" w:rsidP="00577BBC">
      <w:pPr>
        <w:jc w:val="both"/>
        <w:rPr>
          <w:b/>
          <w:lang w:val="fr-FR"/>
        </w:rPr>
      </w:pPr>
    </w:p>
    <w:p w14:paraId="2948CC49" w14:textId="77777777" w:rsidR="00577BBC" w:rsidRDefault="00577BBC" w:rsidP="00577BBC">
      <w:pPr>
        <w:jc w:val="both"/>
        <w:rPr>
          <w:b/>
          <w:lang w:val="fr-FR"/>
        </w:rPr>
      </w:pPr>
    </w:p>
    <w:p w14:paraId="68D1C311" w14:textId="77777777" w:rsidR="00577BBC" w:rsidRDefault="00577BBC" w:rsidP="00577BBC">
      <w:pPr>
        <w:jc w:val="both"/>
        <w:rPr>
          <w:b/>
          <w:lang w:val="fr-FR"/>
        </w:rPr>
      </w:pPr>
    </w:p>
    <w:p w14:paraId="52354601" w14:textId="77777777" w:rsidR="00577BBC" w:rsidRDefault="00577BBC" w:rsidP="00577BBC">
      <w:pPr>
        <w:jc w:val="both"/>
        <w:rPr>
          <w:b/>
          <w:lang w:val="fr-FR"/>
        </w:rPr>
      </w:pPr>
    </w:p>
    <w:p w14:paraId="60CB849B" w14:textId="77777777" w:rsidR="00577BBC" w:rsidRDefault="00577BBC" w:rsidP="00577BBC">
      <w:pPr>
        <w:jc w:val="both"/>
        <w:rPr>
          <w:b/>
          <w:lang w:val="fr-FR"/>
        </w:rPr>
      </w:pPr>
    </w:p>
    <w:p w14:paraId="7AAB0BE4" w14:textId="77777777" w:rsidR="00577BBC" w:rsidRDefault="00577BBC" w:rsidP="00577BBC">
      <w:pPr>
        <w:jc w:val="both"/>
        <w:rPr>
          <w:b/>
          <w:lang w:val="fr-FR"/>
        </w:rPr>
      </w:pPr>
    </w:p>
    <w:p w14:paraId="0EF42503" w14:textId="77777777" w:rsidR="00577BBC" w:rsidRDefault="00577BBC" w:rsidP="00577BBC">
      <w:pPr>
        <w:jc w:val="both"/>
        <w:rPr>
          <w:b/>
          <w:lang w:val="fr-FR"/>
        </w:rPr>
      </w:pPr>
      <w:r>
        <w:rPr>
          <w:b/>
          <w:lang w:val="fr-FR"/>
        </w:rPr>
        <w:lastRenderedPageBreak/>
        <w:t>Pour aller plus loin/ différenciation</w:t>
      </w:r>
      <w:r w:rsidRPr="00CC2D39">
        <w:rPr>
          <w:b/>
          <w:lang w:val="fr-FR"/>
        </w:rPr>
        <w:t> : analyse</w:t>
      </w:r>
    </w:p>
    <w:p w14:paraId="473CAF3E" w14:textId="77777777" w:rsidR="00577BBC" w:rsidRDefault="00577BBC" w:rsidP="00577BBC">
      <w:pPr>
        <w:jc w:val="both"/>
        <w:rPr>
          <w:lang w:val="fr-FR"/>
        </w:rPr>
      </w:pPr>
      <w:r>
        <w:rPr>
          <w:lang w:val="fr-FR"/>
        </w:rPr>
        <w:t>L’image de l’Alsacien que SEPI présente dans son clip n’est pas sérieuse. Essayez de comprendre comment SEPI nous le montre :</w:t>
      </w:r>
    </w:p>
    <w:p w14:paraId="7E1BBE7A" w14:textId="77777777" w:rsidR="00577BBC" w:rsidRPr="0005059A" w:rsidRDefault="00577BBC" w:rsidP="00123C03">
      <w:pPr>
        <w:pStyle w:val="Listenabsatz"/>
        <w:numPr>
          <w:ilvl w:val="0"/>
          <w:numId w:val="18"/>
        </w:numPr>
        <w:jc w:val="both"/>
        <w:rPr>
          <w:lang w:val="fr-FR"/>
        </w:rPr>
      </w:pPr>
      <w:r>
        <w:rPr>
          <w:lang w:val="fr-FR"/>
        </w:rPr>
        <w:t>Regardez la vidéo encore une fois et notez ensuite dans les cases vides quelles images accompagnent les paroles.</w:t>
      </w:r>
    </w:p>
    <w:p w14:paraId="0967502D" w14:textId="77777777" w:rsidR="00577BBC" w:rsidRPr="00CC2D39" w:rsidRDefault="00577BBC" w:rsidP="00577BBC">
      <w:pPr>
        <w:rPr>
          <w:lang w:val="fr-FR"/>
        </w:rPr>
      </w:pPr>
    </w:p>
    <w:tbl>
      <w:tblPr>
        <w:tblStyle w:val="Tabellenraster"/>
        <w:tblW w:w="0" w:type="auto"/>
        <w:tblLook w:val="04A0" w:firstRow="1" w:lastRow="0" w:firstColumn="1" w:lastColumn="0" w:noHBand="0" w:noVBand="1"/>
      </w:tblPr>
      <w:tblGrid>
        <w:gridCol w:w="889"/>
        <w:gridCol w:w="3784"/>
        <w:gridCol w:w="3827"/>
      </w:tblGrid>
      <w:tr w:rsidR="00577BBC" w14:paraId="1722266B" w14:textId="77777777" w:rsidTr="006A7425">
        <w:tc>
          <w:tcPr>
            <w:tcW w:w="889" w:type="dxa"/>
          </w:tcPr>
          <w:p w14:paraId="5B7B7994" w14:textId="77777777" w:rsidR="00577BBC" w:rsidRPr="0005059A" w:rsidRDefault="00577BBC" w:rsidP="006A7425">
            <w:pPr>
              <w:rPr>
                <w:lang w:val="fr-FR"/>
              </w:rPr>
            </w:pPr>
          </w:p>
        </w:tc>
        <w:tc>
          <w:tcPr>
            <w:tcW w:w="3784" w:type="dxa"/>
          </w:tcPr>
          <w:p w14:paraId="2AF41B8D" w14:textId="77777777" w:rsidR="00577BBC" w:rsidRDefault="00577BBC" w:rsidP="006A7425">
            <w:r>
              <w:t>Texte</w:t>
            </w:r>
          </w:p>
        </w:tc>
        <w:tc>
          <w:tcPr>
            <w:tcW w:w="3827" w:type="dxa"/>
          </w:tcPr>
          <w:p w14:paraId="71D1C291" w14:textId="77777777" w:rsidR="00577BBC" w:rsidRDefault="00577BBC" w:rsidP="006A7425">
            <w:r>
              <w:t>image</w:t>
            </w:r>
          </w:p>
        </w:tc>
      </w:tr>
      <w:tr w:rsidR="00577BBC" w:rsidRPr="00B233D8" w14:paraId="727E43A7" w14:textId="77777777" w:rsidTr="006A7425">
        <w:tc>
          <w:tcPr>
            <w:tcW w:w="889" w:type="dxa"/>
          </w:tcPr>
          <w:p w14:paraId="1428A686" w14:textId="77777777" w:rsidR="00577BBC" w:rsidRDefault="00577BBC" w:rsidP="006A7425">
            <w:r>
              <w:t>0:31</w:t>
            </w:r>
          </w:p>
        </w:tc>
        <w:tc>
          <w:tcPr>
            <w:tcW w:w="3784" w:type="dxa"/>
          </w:tcPr>
          <w:p w14:paraId="76891960" w14:textId="77777777" w:rsidR="00577BBC" w:rsidRPr="00BC07B3" w:rsidRDefault="00577BBC" w:rsidP="006A7425">
            <w:pPr>
              <w:rPr>
                <w:lang w:val="fr-FR"/>
              </w:rPr>
            </w:pPr>
            <w:r>
              <w:rPr>
                <w:lang w:val="fr-FR"/>
              </w:rPr>
              <w:t>« </w:t>
            </w:r>
            <w:r w:rsidRPr="00FE06D4">
              <w:rPr>
                <w:lang w:val="fr-FR"/>
              </w:rPr>
              <w:t xml:space="preserve">Pour </w:t>
            </w:r>
            <w:r>
              <w:rPr>
                <w:lang w:val="fr-FR"/>
              </w:rPr>
              <w:t xml:space="preserve">moi, c’est direction Peugeot où je travaille depuis vingt ans. Et le comble : </w:t>
            </w:r>
            <w:proofErr w:type="gramStart"/>
            <w:r>
              <w:rPr>
                <w:lang w:val="fr-FR"/>
              </w:rPr>
              <w:t>j’ai</w:t>
            </w:r>
            <w:proofErr w:type="gramEnd"/>
            <w:r>
              <w:rPr>
                <w:lang w:val="fr-FR"/>
              </w:rPr>
              <w:t xml:space="preserve"> toujours pas de voiture ! »</w:t>
            </w:r>
          </w:p>
        </w:tc>
        <w:tc>
          <w:tcPr>
            <w:tcW w:w="3827" w:type="dxa"/>
          </w:tcPr>
          <w:p w14:paraId="049F68A5" w14:textId="77777777" w:rsidR="00577BBC" w:rsidRPr="008B6F45" w:rsidRDefault="00577BBC" w:rsidP="006A7425">
            <w:pPr>
              <w:rPr>
                <w:lang w:val="fr-FR"/>
              </w:rPr>
            </w:pPr>
            <w:r>
              <w:rPr>
                <w:lang w:val="fr-FR"/>
              </w:rPr>
              <w:t>Sepi met son casque et par</w:t>
            </w:r>
            <w:r w:rsidR="00B233D8">
              <w:rPr>
                <w:lang w:val="fr-FR"/>
              </w:rPr>
              <w:t>t</w:t>
            </w:r>
            <w:r>
              <w:rPr>
                <w:lang w:val="fr-FR"/>
              </w:rPr>
              <w:t xml:space="preserve"> à scooter. Il avance lentement.</w:t>
            </w:r>
          </w:p>
        </w:tc>
      </w:tr>
      <w:tr w:rsidR="00577BBC" w:rsidRPr="00473F27" w14:paraId="4589C2F1" w14:textId="77777777" w:rsidTr="006A7425">
        <w:tc>
          <w:tcPr>
            <w:tcW w:w="889" w:type="dxa"/>
          </w:tcPr>
          <w:p w14:paraId="70F642F8" w14:textId="77777777" w:rsidR="00577BBC" w:rsidRDefault="00577BBC" w:rsidP="006A7425">
            <w:r>
              <w:t>1:07</w:t>
            </w:r>
          </w:p>
        </w:tc>
        <w:tc>
          <w:tcPr>
            <w:tcW w:w="3784" w:type="dxa"/>
          </w:tcPr>
          <w:p w14:paraId="3274141D" w14:textId="77777777" w:rsidR="00577BBC" w:rsidRPr="005979B8" w:rsidRDefault="00577BBC" w:rsidP="006A7425">
            <w:pPr>
              <w:rPr>
                <w:lang w:val="fr-FR"/>
              </w:rPr>
            </w:pPr>
            <w:r>
              <w:rPr>
                <w:lang w:val="fr-FR"/>
              </w:rPr>
              <w:t>« </w:t>
            </w:r>
            <w:r w:rsidRPr="005979B8">
              <w:rPr>
                <w:lang w:val="fr-FR"/>
              </w:rPr>
              <w:t>Nix café; je suis b</w:t>
            </w:r>
            <w:r>
              <w:rPr>
                <w:lang w:val="fr-FR"/>
              </w:rPr>
              <w:t>allonné »</w:t>
            </w:r>
          </w:p>
        </w:tc>
        <w:tc>
          <w:tcPr>
            <w:tcW w:w="3827" w:type="dxa"/>
          </w:tcPr>
          <w:p w14:paraId="2A34654B" w14:textId="77777777" w:rsidR="00577BBC" w:rsidRDefault="00577BBC" w:rsidP="006A7425">
            <w:pPr>
              <w:rPr>
                <w:lang w:val="fr-FR"/>
              </w:rPr>
            </w:pPr>
          </w:p>
          <w:p w14:paraId="371EB009" w14:textId="77777777" w:rsidR="00577BBC" w:rsidRDefault="00577BBC" w:rsidP="006A7425">
            <w:pPr>
              <w:rPr>
                <w:lang w:val="fr-FR"/>
              </w:rPr>
            </w:pPr>
          </w:p>
          <w:p w14:paraId="2F540F2E" w14:textId="77777777" w:rsidR="00577BBC" w:rsidRDefault="00577BBC" w:rsidP="006A7425">
            <w:pPr>
              <w:rPr>
                <w:lang w:val="fr-FR"/>
              </w:rPr>
            </w:pPr>
          </w:p>
          <w:p w14:paraId="46D71D3F" w14:textId="77777777" w:rsidR="00577BBC" w:rsidRPr="005979B8" w:rsidRDefault="00577BBC" w:rsidP="006A7425">
            <w:pPr>
              <w:rPr>
                <w:lang w:val="fr-FR"/>
              </w:rPr>
            </w:pPr>
          </w:p>
        </w:tc>
      </w:tr>
      <w:tr w:rsidR="00577BBC" w:rsidRPr="00473F27" w14:paraId="0FDDA2E4" w14:textId="77777777" w:rsidTr="006A7425">
        <w:tc>
          <w:tcPr>
            <w:tcW w:w="889" w:type="dxa"/>
          </w:tcPr>
          <w:p w14:paraId="51087536" w14:textId="77777777" w:rsidR="00577BBC" w:rsidRDefault="00577BBC" w:rsidP="006A7425">
            <w:r>
              <w:t>1:14</w:t>
            </w:r>
          </w:p>
        </w:tc>
        <w:tc>
          <w:tcPr>
            <w:tcW w:w="3784" w:type="dxa"/>
          </w:tcPr>
          <w:p w14:paraId="4C857467" w14:textId="77777777" w:rsidR="00577BBC" w:rsidRPr="005979B8" w:rsidRDefault="00577BBC" w:rsidP="006A7425">
            <w:pPr>
              <w:rPr>
                <w:lang w:val="fr-FR"/>
              </w:rPr>
            </w:pPr>
            <w:r>
              <w:rPr>
                <w:lang w:val="fr-FR"/>
              </w:rPr>
              <w:t>« J’invite tous les collègues à boire l’apéro à la maison. Oh, c’est calme ! » (On entend des voix et des cris.)</w:t>
            </w:r>
          </w:p>
        </w:tc>
        <w:tc>
          <w:tcPr>
            <w:tcW w:w="3827" w:type="dxa"/>
          </w:tcPr>
          <w:p w14:paraId="36CF80D0" w14:textId="77777777" w:rsidR="00577BBC" w:rsidRDefault="00577BBC" w:rsidP="006A7425">
            <w:pPr>
              <w:rPr>
                <w:lang w:val="fr-FR"/>
              </w:rPr>
            </w:pPr>
          </w:p>
          <w:p w14:paraId="518D8CE5" w14:textId="77777777" w:rsidR="00577BBC" w:rsidRDefault="00577BBC" w:rsidP="006A7425">
            <w:pPr>
              <w:rPr>
                <w:lang w:val="fr-FR"/>
              </w:rPr>
            </w:pPr>
          </w:p>
          <w:p w14:paraId="3E630528" w14:textId="77777777" w:rsidR="00577BBC" w:rsidRDefault="00577BBC" w:rsidP="006A7425">
            <w:pPr>
              <w:rPr>
                <w:lang w:val="fr-FR"/>
              </w:rPr>
            </w:pPr>
          </w:p>
          <w:p w14:paraId="77C9B2CF" w14:textId="77777777" w:rsidR="00577BBC" w:rsidRDefault="00577BBC" w:rsidP="006A7425">
            <w:pPr>
              <w:rPr>
                <w:lang w:val="fr-FR"/>
              </w:rPr>
            </w:pPr>
          </w:p>
        </w:tc>
      </w:tr>
      <w:tr w:rsidR="00577BBC" w:rsidRPr="005979B8" w14:paraId="4B868BD9" w14:textId="77777777" w:rsidTr="006A7425">
        <w:tc>
          <w:tcPr>
            <w:tcW w:w="889" w:type="dxa"/>
          </w:tcPr>
          <w:p w14:paraId="44BEC9B0" w14:textId="77777777" w:rsidR="00577BBC" w:rsidRDefault="00577BBC" w:rsidP="006A7425">
            <w:r>
              <w:t>1:29</w:t>
            </w:r>
          </w:p>
        </w:tc>
        <w:tc>
          <w:tcPr>
            <w:tcW w:w="3784" w:type="dxa"/>
          </w:tcPr>
          <w:p w14:paraId="664C3C01" w14:textId="77777777" w:rsidR="00577BBC" w:rsidRDefault="00577BBC" w:rsidP="006A7425">
            <w:pPr>
              <w:rPr>
                <w:lang w:val="fr-FR"/>
              </w:rPr>
            </w:pPr>
            <w:r>
              <w:rPr>
                <w:lang w:val="fr-FR"/>
              </w:rPr>
              <w:t xml:space="preserve">« Je m’arrête souvent à la </w:t>
            </w:r>
            <w:r w:rsidRPr="00384895">
              <w:rPr>
                <w:lang w:val="fr-FR"/>
              </w:rPr>
              <w:t xml:space="preserve">forêt de la Hardt </w:t>
            </w:r>
            <w:r>
              <w:rPr>
                <w:lang w:val="fr-FR"/>
              </w:rPr>
              <w:t>promener mon chien, il est content. Je jette un bâton. »</w:t>
            </w:r>
          </w:p>
        </w:tc>
        <w:tc>
          <w:tcPr>
            <w:tcW w:w="3827" w:type="dxa"/>
          </w:tcPr>
          <w:p w14:paraId="15A6CEC1" w14:textId="77777777" w:rsidR="00577BBC" w:rsidRDefault="00577BBC" w:rsidP="006A7425">
            <w:pPr>
              <w:rPr>
                <w:lang w:val="fr-FR"/>
              </w:rPr>
            </w:pPr>
          </w:p>
          <w:p w14:paraId="3B56742A" w14:textId="77777777" w:rsidR="00577BBC" w:rsidRDefault="00577BBC" w:rsidP="006A7425">
            <w:pPr>
              <w:rPr>
                <w:lang w:val="fr-FR"/>
              </w:rPr>
            </w:pPr>
          </w:p>
          <w:p w14:paraId="7EB355FB" w14:textId="77777777" w:rsidR="00577BBC" w:rsidRDefault="00577BBC" w:rsidP="006A7425">
            <w:pPr>
              <w:rPr>
                <w:lang w:val="fr-FR"/>
              </w:rPr>
            </w:pPr>
          </w:p>
          <w:p w14:paraId="40F67F83" w14:textId="77777777" w:rsidR="00577BBC" w:rsidRDefault="00577BBC" w:rsidP="006A7425">
            <w:pPr>
              <w:rPr>
                <w:lang w:val="fr-FR"/>
              </w:rPr>
            </w:pPr>
          </w:p>
        </w:tc>
      </w:tr>
      <w:tr w:rsidR="00577BBC" w:rsidRPr="00473F27" w14:paraId="5BE944FD" w14:textId="77777777" w:rsidTr="006A7425">
        <w:tc>
          <w:tcPr>
            <w:tcW w:w="889" w:type="dxa"/>
          </w:tcPr>
          <w:p w14:paraId="03AFD3B6" w14:textId="77777777" w:rsidR="00577BBC" w:rsidRDefault="00577BBC" w:rsidP="006A7425">
            <w:r>
              <w:t>1:48</w:t>
            </w:r>
          </w:p>
        </w:tc>
        <w:tc>
          <w:tcPr>
            <w:tcW w:w="3784" w:type="dxa"/>
          </w:tcPr>
          <w:p w14:paraId="0B59925C" w14:textId="77777777" w:rsidR="00577BBC" w:rsidRDefault="00577BBC" w:rsidP="006A7425">
            <w:pPr>
              <w:rPr>
                <w:lang w:val="fr-FR"/>
              </w:rPr>
            </w:pPr>
            <w:r>
              <w:rPr>
                <w:lang w:val="fr-FR"/>
              </w:rPr>
              <w:t>« </w:t>
            </w:r>
            <w:r w:rsidRPr="00485904">
              <w:rPr>
                <w:lang w:val="fr-FR"/>
              </w:rPr>
              <w:t xml:space="preserve">le soir, j’aime bien me reposer tranquille avec ma </w:t>
            </w:r>
            <w:r w:rsidRPr="00384895">
              <w:rPr>
                <w:lang w:val="fr-FR"/>
              </w:rPr>
              <w:t xml:space="preserve">schatz. Pour </w:t>
            </w:r>
            <w:r>
              <w:rPr>
                <w:lang w:val="fr-FR"/>
              </w:rPr>
              <w:t>une soirée en amoureux. »</w:t>
            </w:r>
          </w:p>
        </w:tc>
        <w:tc>
          <w:tcPr>
            <w:tcW w:w="3827" w:type="dxa"/>
          </w:tcPr>
          <w:p w14:paraId="06509177" w14:textId="77777777" w:rsidR="00577BBC" w:rsidRDefault="00577BBC" w:rsidP="006A7425">
            <w:pPr>
              <w:rPr>
                <w:lang w:val="fr-FR"/>
              </w:rPr>
            </w:pPr>
            <w:r>
              <w:rPr>
                <w:lang w:val="fr-FR"/>
              </w:rPr>
              <w:t>Sepi s’assoit sur le canapé et met les pieds sur la table. Sa femme cuisine. Quand le repas est prêt et qu’elle l’appelle, il n’arrive que difficilement à se séparer de sa console de jeux-vidéo.</w:t>
            </w:r>
          </w:p>
        </w:tc>
      </w:tr>
    </w:tbl>
    <w:p w14:paraId="1F08980C" w14:textId="77777777" w:rsidR="00577BBC" w:rsidRDefault="00577BBC" w:rsidP="00577BBC">
      <w:pPr>
        <w:rPr>
          <w:lang w:val="fr-FR"/>
        </w:rPr>
      </w:pPr>
    </w:p>
    <w:p w14:paraId="27BDBAAF" w14:textId="77777777" w:rsidR="00577BBC" w:rsidRPr="00833188" w:rsidRDefault="00577BBC" w:rsidP="00123C03">
      <w:pPr>
        <w:pStyle w:val="Listenabsatz"/>
        <w:numPr>
          <w:ilvl w:val="0"/>
          <w:numId w:val="18"/>
        </w:numPr>
        <w:jc w:val="both"/>
        <w:rPr>
          <w:lang w:val="fr-FR"/>
        </w:rPr>
      </w:pPr>
      <w:r>
        <w:rPr>
          <w:lang w:val="fr-FR"/>
        </w:rPr>
        <w:t>Définissez la relation entre le texte et les images (p.ex. : un parallélisme, une opposition, une exagération …). Justifiez ensuite votre choix et dites quel est l’effet que SEPI produit avec cette manière de combiner le texte et les images.</w:t>
      </w:r>
    </w:p>
    <w:p w14:paraId="34AF9980" w14:textId="77777777" w:rsidR="00577BBC" w:rsidRDefault="00577BBC">
      <w:pPr>
        <w:rPr>
          <w:lang w:val="fr-FR"/>
        </w:rPr>
      </w:pPr>
      <w:r>
        <w:rPr>
          <w:lang w:val="fr-FR"/>
        </w:rPr>
        <w:br w:type="page"/>
      </w:r>
    </w:p>
    <w:p w14:paraId="4FA099BE" w14:textId="77777777" w:rsidR="00615661" w:rsidRPr="00C33D10" w:rsidRDefault="00615661" w:rsidP="00C62843">
      <w:pPr>
        <w:pStyle w:val="berschrift1"/>
        <w:rPr>
          <w:lang w:val="fr-FR"/>
        </w:rPr>
      </w:pPr>
      <w:bookmarkStart w:id="7" w:name="_Toc532217433"/>
      <w:r w:rsidRPr="00C33D10">
        <w:rPr>
          <w:lang w:val="fr-FR"/>
        </w:rPr>
        <w:lastRenderedPageBreak/>
        <w:t>III. L’Alsace en version originale</w:t>
      </w:r>
      <w:r>
        <w:rPr>
          <w:lang w:val="fr-FR"/>
        </w:rPr>
        <w:t> : le dialecte alsacien</w:t>
      </w:r>
      <w:bookmarkEnd w:id="7"/>
      <w:r>
        <w:rPr>
          <w:lang w:val="fr-FR"/>
        </w:rPr>
        <w:t> </w:t>
      </w:r>
      <w:r w:rsidR="00C62843">
        <w:rPr>
          <w:lang w:val="fr-FR"/>
        </w:rPr>
        <w:br/>
      </w:r>
    </w:p>
    <w:p w14:paraId="5F36EA7C" w14:textId="77777777" w:rsidR="00615661" w:rsidRDefault="00332702" w:rsidP="00615661">
      <w:hyperlink r:id="rId63" w:history="1">
        <w:r w:rsidR="00615661" w:rsidRPr="001747AC">
          <w:rPr>
            <w:rStyle w:val="Hyperlink"/>
          </w:rPr>
          <w:t>https://www.youtube.com/watch?v=fsljo-6gvMs</w:t>
        </w:r>
      </w:hyperlink>
      <w:r w:rsidR="00615661" w:rsidRPr="001747AC">
        <w:t xml:space="preserve">  (letz</w:t>
      </w:r>
      <w:r w:rsidR="00615661">
        <w:t>ter Aufruf: 22. 11. 2018)</w:t>
      </w:r>
    </w:p>
    <w:p w14:paraId="58CE766E" w14:textId="77777777" w:rsidR="00615661" w:rsidRPr="008D4DBF" w:rsidRDefault="00615661" w:rsidP="00615661">
      <w:pPr>
        <w:rPr>
          <w:b/>
        </w:rPr>
      </w:pPr>
      <w:r w:rsidRPr="008D4DBF">
        <w:rPr>
          <w:b/>
        </w:rPr>
        <w:t>I. Einführung</w:t>
      </w:r>
    </w:p>
    <w:p w14:paraId="03A23C92" w14:textId="77777777" w:rsidR="00615661" w:rsidRDefault="00615661" w:rsidP="00615661">
      <w:pPr>
        <w:spacing w:after="0" w:line="240" w:lineRule="auto"/>
      </w:pPr>
      <w:r w:rsidRPr="00800994">
        <w:rPr>
          <w:b/>
        </w:rPr>
        <w:t>Funkti</w:t>
      </w:r>
      <w:r w:rsidRPr="00586A30">
        <w:rPr>
          <w:b/>
        </w:rPr>
        <w:t>on der unten ausgearbeiteten Vorschläge im Rahmen der gesamten Unterrichtseinheit</w:t>
      </w:r>
      <w:r w:rsidRPr="00586A30">
        <w:t>:</w:t>
      </w:r>
    </w:p>
    <w:p w14:paraId="01FA6204" w14:textId="77777777" w:rsidR="00615661" w:rsidRDefault="00615661" w:rsidP="00615661"/>
    <w:p w14:paraId="7D8EF709" w14:textId="77777777" w:rsidR="00615661" w:rsidRDefault="00615661" w:rsidP="00615661">
      <w:pPr>
        <w:jc w:val="both"/>
      </w:pPr>
      <w:r>
        <w:t>Sprachbewusstheit:</w:t>
      </w:r>
    </w:p>
    <w:p w14:paraId="70A80E54" w14:textId="77777777" w:rsidR="00615661" w:rsidRDefault="00615661" w:rsidP="00123C03">
      <w:pPr>
        <w:pStyle w:val="Listenabsatz"/>
        <w:numPr>
          <w:ilvl w:val="0"/>
          <w:numId w:val="29"/>
        </w:numPr>
        <w:jc w:val="both"/>
      </w:pPr>
      <w:r>
        <w:t>Mit dem kurzen Exkurs in die Regionalsprache sollen die Schülerinnen und Schüler einzelne ausgewählte Bauprinzipien aus dem lexikalischen Bereich erschließen, durch die sich Sprachen(gruppen) unterscheiden.</w:t>
      </w:r>
    </w:p>
    <w:p w14:paraId="7A3A993C" w14:textId="77777777" w:rsidR="00615661" w:rsidRDefault="00615661" w:rsidP="00123C03">
      <w:pPr>
        <w:pStyle w:val="Listenabsatz"/>
        <w:numPr>
          <w:ilvl w:val="0"/>
          <w:numId w:val="29"/>
        </w:numPr>
        <w:jc w:val="both"/>
      </w:pPr>
      <w:r>
        <w:t xml:space="preserve">Sie sollen die Funktion des Elsässischen und des </w:t>
      </w:r>
      <w:r w:rsidRPr="007135FE">
        <w:rPr>
          <w:i/>
        </w:rPr>
        <w:t>fran</w:t>
      </w:r>
      <w:r w:rsidRPr="007135FE">
        <w:rPr>
          <w:rFonts w:cstheme="minorHAnsi"/>
          <w:i/>
        </w:rPr>
        <w:t>ç</w:t>
      </w:r>
      <w:r w:rsidRPr="007135FE">
        <w:rPr>
          <w:i/>
        </w:rPr>
        <w:t>ais standard</w:t>
      </w:r>
      <w:r>
        <w:t xml:space="preserve"> auf einem Werbeschild erschließen.</w:t>
      </w:r>
    </w:p>
    <w:p w14:paraId="35158237" w14:textId="77777777" w:rsidR="00615661" w:rsidRDefault="00615661" w:rsidP="00123C03">
      <w:pPr>
        <w:pStyle w:val="Listenabsatz"/>
        <w:numPr>
          <w:ilvl w:val="0"/>
          <w:numId w:val="29"/>
        </w:numPr>
        <w:jc w:val="both"/>
      </w:pPr>
      <w:r>
        <w:t>Sie sollen beim Betrachten des Videos die Erfahrung machen, dass sie die elsässischen Aussagen der verschiedenen Sprecher verstehen. Ferner dient der Inhalt des Videos dazu, den Schülern zu verdeutlichen, dass es im Elsass weniger selbstverständlich ist als in vielen Gebieten Süddeutschlands, im Dialekt zu kommunizieren, und dass es deswegen Maßnahmen gibt, die Zahl der Sprecher zu erhöhen.</w:t>
      </w:r>
    </w:p>
    <w:p w14:paraId="153155B8" w14:textId="77777777" w:rsidR="00615661" w:rsidRDefault="00615661" w:rsidP="00615661">
      <w:pPr>
        <w:jc w:val="both"/>
      </w:pPr>
      <w:r>
        <w:t>Text- und Medienkompetenz:</w:t>
      </w:r>
    </w:p>
    <w:p w14:paraId="20B2303D" w14:textId="77777777" w:rsidR="00615661" w:rsidRDefault="00615661" w:rsidP="00123C03">
      <w:pPr>
        <w:pStyle w:val="Listenabsatz"/>
        <w:numPr>
          <w:ilvl w:val="0"/>
          <w:numId w:val="31"/>
        </w:numPr>
        <w:jc w:val="both"/>
      </w:pPr>
      <w:r>
        <w:t>Um ein mehrsprachiges Werbeschild zu verstehen, müssen sprachliche Elemente (elsässisch und französisch) und Bildelemente aufeinander bezogen werden. Die Kenntnis anderer Sprachen (hier: Deutsch) unterstützt den Verständnisprozess. Diese komplexe Kombination von Wissen aus verschiedenen Bereichen kann mit den Schülerinnen und Schülern reflektiert werden und so zur Sprachbewusstheit beitragen.</w:t>
      </w:r>
    </w:p>
    <w:p w14:paraId="6EF15712" w14:textId="77777777" w:rsidR="00615661" w:rsidRDefault="00615661" w:rsidP="00615661">
      <w:pPr>
        <w:jc w:val="both"/>
      </w:pPr>
      <w:r>
        <w:t>Teilkompetenzen im Bildungsplan 2016 – Standardstufe 9/10:</w:t>
      </w:r>
    </w:p>
    <w:tbl>
      <w:tblPr>
        <w:tblStyle w:val="Tabellenraster"/>
        <w:tblW w:w="0" w:type="auto"/>
        <w:tblLook w:val="04A0" w:firstRow="1" w:lastRow="0" w:firstColumn="1" w:lastColumn="0" w:noHBand="0" w:noVBand="1"/>
      </w:tblPr>
      <w:tblGrid>
        <w:gridCol w:w="3020"/>
        <w:gridCol w:w="3020"/>
        <w:gridCol w:w="3020"/>
      </w:tblGrid>
      <w:tr w:rsidR="00615661" w14:paraId="2A6FADF0" w14:textId="77777777" w:rsidTr="00615661">
        <w:trPr>
          <w:tblHeader/>
        </w:trPr>
        <w:tc>
          <w:tcPr>
            <w:tcW w:w="3020" w:type="dxa"/>
          </w:tcPr>
          <w:p w14:paraId="3BA62F3F" w14:textId="77777777" w:rsidR="00615661" w:rsidRDefault="00615661" w:rsidP="006A7425">
            <w:pPr>
              <w:jc w:val="both"/>
            </w:pPr>
            <w:r>
              <w:t>6/7/8</w:t>
            </w:r>
          </w:p>
        </w:tc>
        <w:tc>
          <w:tcPr>
            <w:tcW w:w="3021" w:type="dxa"/>
          </w:tcPr>
          <w:p w14:paraId="716F5854" w14:textId="77777777" w:rsidR="00615661" w:rsidRDefault="00615661" w:rsidP="006A7425">
            <w:pPr>
              <w:jc w:val="both"/>
            </w:pPr>
            <w:r>
              <w:t>9/10</w:t>
            </w:r>
          </w:p>
        </w:tc>
        <w:tc>
          <w:tcPr>
            <w:tcW w:w="3021" w:type="dxa"/>
          </w:tcPr>
          <w:p w14:paraId="579C838D" w14:textId="77777777" w:rsidR="00615661" w:rsidRDefault="00615661" w:rsidP="006A7425">
            <w:pPr>
              <w:jc w:val="both"/>
            </w:pPr>
            <w:r>
              <w:t>11/12</w:t>
            </w:r>
          </w:p>
        </w:tc>
      </w:tr>
      <w:tr w:rsidR="00615661" w14:paraId="0E85EAC4" w14:textId="77777777" w:rsidTr="006A7425">
        <w:tc>
          <w:tcPr>
            <w:tcW w:w="9062" w:type="dxa"/>
            <w:gridSpan w:val="3"/>
          </w:tcPr>
          <w:p w14:paraId="19709161" w14:textId="77777777" w:rsidR="00615661" w:rsidRPr="00EE4B9F" w:rsidRDefault="00615661" w:rsidP="006A7425">
            <w:pPr>
              <w:jc w:val="both"/>
              <w:rPr>
                <w:b/>
              </w:rPr>
            </w:pPr>
            <w:r>
              <w:rPr>
                <w:b/>
              </w:rPr>
              <w:t>Sprachbewusstheit</w:t>
            </w:r>
          </w:p>
        </w:tc>
      </w:tr>
      <w:tr w:rsidR="00615661" w14:paraId="60010D47" w14:textId="77777777" w:rsidTr="006A7425">
        <w:tc>
          <w:tcPr>
            <w:tcW w:w="9062" w:type="dxa"/>
            <w:gridSpan w:val="3"/>
          </w:tcPr>
          <w:p w14:paraId="428C2158" w14:textId="77777777" w:rsidR="00615661" w:rsidRDefault="00615661" w:rsidP="006A7425">
            <w:pPr>
              <w:autoSpaceDE w:val="0"/>
              <w:autoSpaceDN w:val="0"/>
              <w:adjustRightInd w:val="0"/>
              <w:rPr>
                <w:rFonts w:ascii="LinotypeUnivers-530Medium" w:hAnsi="LinotypeUnivers-530Medium" w:cs="LinotypeUnivers-530Medium"/>
                <w:sz w:val="20"/>
                <w:szCs w:val="20"/>
              </w:rPr>
            </w:pPr>
            <w:r>
              <w:rPr>
                <w:rFonts w:ascii="LinotypeUnivers-530Medium" w:hAnsi="LinotypeUnivers-530Medium" w:cs="LinotypeUnivers-530Medium"/>
                <w:sz w:val="20"/>
                <w:szCs w:val="20"/>
              </w:rPr>
              <w:t>Die Schülerinnen und Schüler reflektieren beim Erwerb der sprachlichen Mittel die spezifischen</w:t>
            </w:r>
          </w:p>
          <w:p w14:paraId="14E7F308" w14:textId="77777777" w:rsidR="00615661" w:rsidRDefault="00615661" w:rsidP="006A7425">
            <w:pPr>
              <w:autoSpaceDE w:val="0"/>
              <w:autoSpaceDN w:val="0"/>
              <w:adjustRightInd w:val="0"/>
              <w:rPr>
                <w:rFonts w:ascii="LinotypeUnivers-530Medium" w:hAnsi="LinotypeUnivers-530Medium" w:cs="LinotypeUnivers-530Medium"/>
                <w:sz w:val="20"/>
                <w:szCs w:val="20"/>
              </w:rPr>
            </w:pPr>
            <w:r>
              <w:rPr>
                <w:rFonts w:ascii="LinotypeUnivers-530Medium" w:hAnsi="LinotypeUnivers-530Medium" w:cs="LinotypeUnivers-530Medium"/>
                <w:sz w:val="20"/>
                <w:szCs w:val="20"/>
              </w:rPr>
              <w:t>Ausprägungen des Französischen auch im Vergleich zu anderen Sprachen. […] Darüber hinaus reflektieren</w:t>
            </w:r>
          </w:p>
          <w:p w14:paraId="21632704" w14:textId="77777777" w:rsidR="00615661" w:rsidRDefault="00615661" w:rsidP="006A7425">
            <w:pPr>
              <w:autoSpaceDE w:val="0"/>
              <w:autoSpaceDN w:val="0"/>
              <w:adjustRightInd w:val="0"/>
              <w:rPr>
                <w:rFonts w:ascii="LinotypeUnivers-530Medium" w:hAnsi="LinotypeUnivers-530Medium" w:cs="LinotypeUnivers-530Medium"/>
                <w:sz w:val="20"/>
                <w:szCs w:val="20"/>
              </w:rPr>
            </w:pPr>
            <w:r>
              <w:rPr>
                <w:rFonts w:ascii="LinotypeUnivers-530Medium" w:hAnsi="LinotypeUnivers-530Medium" w:cs="LinotypeUnivers-530Medium"/>
                <w:sz w:val="20"/>
                <w:szCs w:val="20"/>
              </w:rPr>
              <w:t>sie die Rolle und Verwendung von Sprachen in der Welt, zum Beispiel im Kontext kultureller</w:t>
            </w:r>
          </w:p>
          <w:p w14:paraId="73DC8543" w14:textId="77777777" w:rsidR="00615661" w:rsidRDefault="00615661" w:rsidP="006A7425">
            <w:pPr>
              <w:autoSpaceDE w:val="0"/>
              <w:autoSpaceDN w:val="0"/>
              <w:adjustRightInd w:val="0"/>
              <w:rPr>
                <w:rFonts w:ascii="LinotypeUnivers-530Medium" w:hAnsi="LinotypeUnivers-530Medium" w:cs="LinotypeUnivers-530Medium"/>
                <w:sz w:val="20"/>
                <w:szCs w:val="20"/>
              </w:rPr>
            </w:pPr>
            <w:r>
              <w:rPr>
                <w:rFonts w:ascii="LinotypeUnivers-530Medium" w:hAnsi="LinotypeUnivers-530Medium" w:cs="LinotypeUnivers-530Medium"/>
                <w:sz w:val="20"/>
                <w:szCs w:val="20"/>
              </w:rPr>
              <w:t>und politischer Gegebenheiten. In der Auseinandersetzung mit fiktionalen und nichtfiktionalen Texten</w:t>
            </w:r>
          </w:p>
          <w:p w14:paraId="6DF1601C" w14:textId="77777777" w:rsidR="00615661" w:rsidRDefault="00615661" w:rsidP="006A7425">
            <w:pPr>
              <w:jc w:val="both"/>
            </w:pPr>
            <w:r>
              <w:rPr>
                <w:rFonts w:ascii="LinotypeUnivers-530Medium" w:hAnsi="LinotypeUnivers-530Medium" w:cs="LinotypeUnivers-530Medium"/>
                <w:sz w:val="20"/>
                <w:szCs w:val="20"/>
              </w:rPr>
              <w:t>erkennen, analysieren und bewerten sie über Sprache gesteuerte Beeinflussungsstrategien.</w:t>
            </w:r>
            <w:r>
              <w:rPr>
                <w:rStyle w:val="Funotenzeichen"/>
                <w:rFonts w:ascii="LinotypeUnivers-530Medium" w:hAnsi="LinotypeUnivers-530Medium" w:cs="LinotypeUnivers-530Medium"/>
                <w:sz w:val="20"/>
                <w:szCs w:val="20"/>
              </w:rPr>
              <w:footnoteReference w:id="6"/>
            </w:r>
          </w:p>
        </w:tc>
      </w:tr>
      <w:tr w:rsidR="00615661" w14:paraId="4C2B998E" w14:textId="77777777" w:rsidTr="006A7425">
        <w:tc>
          <w:tcPr>
            <w:tcW w:w="9062" w:type="dxa"/>
            <w:gridSpan w:val="3"/>
          </w:tcPr>
          <w:p w14:paraId="2367476B" w14:textId="77777777" w:rsidR="00615661" w:rsidRPr="0070732F" w:rsidRDefault="00615661" w:rsidP="006A7425">
            <w:pPr>
              <w:jc w:val="both"/>
              <w:rPr>
                <w:b/>
              </w:rPr>
            </w:pPr>
            <w:r w:rsidRPr="0070732F">
              <w:rPr>
                <w:b/>
              </w:rPr>
              <w:t>Soziokulturelles Orientierungswissen</w:t>
            </w:r>
          </w:p>
        </w:tc>
      </w:tr>
      <w:tr w:rsidR="00615661" w14:paraId="0D9F0C07" w14:textId="77777777" w:rsidTr="006A7425">
        <w:tc>
          <w:tcPr>
            <w:tcW w:w="3020" w:type="dxa"/>
            <w:tcBorders>
              <w:right w:val="single" w:sz="18" w:space="0" w:color="auto"/>
            </w:tcBorders>
          </w:tcPr>
          <w:p w14:paraId="3FAEB394" w14:textId="77777777" w:rsidR="00615661" w:rsidRDefault="00615661" w:rsidP="006A7425">
            <w:r w:rsidRPr="00BA3A62">
              <w:rPr>
                <w:rFonts w:cs="Calibri"/>
                <w:sz w:val="20"/>
                <w:szCs w:val="20"/>
              </w:rPr>
              <w:t>(3) eine Region Frankreichs in Grundzügen</w:t>
            </w:r>
          </w:p>
        </w:tc>
        <w:tc>
          <w:tcPr>
            <w:tcW w:w="3021" w:type="dxa"/>
            <w:tcBorders>
              <w:top w:val="single" w:sz="18" w:space="0" w:color="auto"/>
              <w:left w:val="single" w:sz="18" w:space="0" w:color="auto"/>
              <w:bottom w:val="single" w:sz="18" w:space="0" w:color="auto"/>
              <w:right w:val="single" w:sz="18" w:space="0" w:color="auto"/>
            </w:tcBorders>
          </w:tcPr>
          <w:p w14:paraId="2C2C0A2F" w14:textId="77777777" w:rsidR="00615661" w:rsidRDefault="00615661" w:rsidP="006A7425">
            <w:r w:rsidRPr="00BA3A62">
              <w:rPr>
                <w:rFonts w:cs="Calibri"/>
                <w:sz w:val="20"/>
                <w:szCs w:val="20"/>
              </w:rPr>
              <w:t>(2) mindestens eine weitere Region in Frankreich (auch DOM-ROM)</w:t>
            </w:r>
          </w:p>
        </w:tc>
        <w:tc>
          <w:tcPr>
            <w:tcW w:w="3021" w:type="dxa"/>
            <w:tcBorders>
              <w:left w:val="single" w:sz="18" w:space="0" w:color="auto"/>
            </w:tcBorders>
          </w:tcPr>
          <w:p w14:paraId="308F899D" w14:textId="77777777" w:rsidR="00615661" w:rsidRPr="00BA3A62" w:rsidRDefault="00615661" w:rsidP="006A7425">
            <w:pPr>
              <w:rPr>
                <w:rFonts w:cs="Calibri"/>
                <w:b/>
                <w:sz w:val="20"/>
                <w:szCs w:val="20"/>
                <w:u w:val="single"/>
              </w:rPr>
            </w:pPr>
            <w:r w:rsidRPr="00BA3A62">
              <w:rPr>
                <w:sz w:val="20"/>
                <w:szCs w:val="20"/>
              </w:rPr>
              <w:t>(4) Frankophonie als Raum kultureller, gesellschaftlicher und sprachlicher Vielfalt.</w:t>
            </w:r>
          </w:p>
        </w:tc>
      </w:tr>
      <w:tr w:rsidR="00615661" w14:paraId="0BFAF579" w14:textId="77777777" w:rsidTr="006A7425">
        <w:tc>
          <w:tcPr>
            <w:tcW w:w="9062" w:type="dxa"/>
            <w:gridSpan w:val="3"/>
          </w:tcPr>
          <w:p w14:paraId="299D20AA" w14:textId="77777777" w:rsidR="00615661" w:rsidRPr="0070732F" w:rsidRDefault="00615661" w:rsidP="006A7425">
            <w:pPr>
              <w:jc w:val="both"/>
              <w:rPr>
                <w:b/>
              </w:rPr>
            </w:pPr>
            <w:r w:rsidRPr="0070732F">
              <w:rPr>
                <w:b/>
              </w:rPr>
              <w:t>Text- und Medienkompetenz</w:t>
            </w:r>
          </w:p>
        </w:tc>
      </w:tr>
      <w:tr w:rsidR="00615661" w14:paraId="1D8CC5D6" w14:textId="77777777" w:rsidTr="006A7425">
        <w:tc>
          <w:tcPr>
            <w:tcW w:w="3020" w:type="dxa"/>
            <w:tcBorders>
              <w:top w:val="single" w:sz="4" w:space="0" w:color="auto"/>
              <w:right w:val="single" w:sz="18" w:space="0" w:color="auto"/>
            </w:tcBorders>
          </w:tcPr>
          <w:p w14:paraId="35A7E306" w14:textId="77777777" w:rsidR="00615661" w:rsidRPr="00DA2F4F" w:rsidRDefault="00615661" w:rsidP="006A7425">
            <w:pPr>
              <w:rPr>
                <w:rFonts w:cs="Calibri"/>
                <w:sz w:val="20"/>
                <w:szCs w:val="20"/>
              </w:rPr>
            </w:pPr>
            <w:r w:rsidRPr="00DA2F4F">
              <w:rPr>
                <w:rFonts w:cs="Calibri"/>
                <w:sz w:val="20"/>
                <w:szCs w:val="20"/>
              </w:rPr>
              <w:t>(4)</w:t>
            </w:r>
            <w:r w:rsidRPr="00DA2F4F">
              <w:rPr>
                <w:rFonts w:cs="Calibri"/>
                <w:color w:val="FF0000"/>
                <w:sz w:val="20"/>
                <w:szCs w:val="20"/>
              </w:rPr>
              <w:t xml:space="preserve"> </w:t>
            </w:r>
            <w:r w:rsidRPr="00DA2F4F">
              <w:rPr>
                <w:rFonts w:cs="Calibri"/>
                <w:sz w:val="20"/>
                <w:szCs w:val="20"/>
              </w:rPr>
              <w:t>leicht erkennbare optische und akustische Gestaltungsmittel benennen</w:t>
            </w:r>
          </w:p>
        </w:tc>
        <w:tc>
          <w:tcPr>
            <w:tcW w:w="3021" w:type="dxa"/>
            <w:tcBorders>
              <w:top w:val="single" w:sz="18" w:space="0" w:color="auto"/>
              <w:left w:val="single" w:sz="18" w:space="0" w:color="auto"/>
              <w:right w:val="single" w:sz="18" w:space="0" w:color="auto"/>
            </w:tcBorders>
          </w:tcPr>
          <w:p w14:paraId="04BD1C46" w14:textId="77777777" w:rsidR="00615661" w:rsidRPr="00DA2F4F" w:rsidRDefault="00615661" w:rsidP="006A7425">
            <w:pPr>
              <w:rPr>
                <w:rFonts w:cs="Calibri"/>
                <w:sz w:val="20"/>
                <w:szCs w:val="20"/>
                <w:highlight w:val="yellow"/>
              </w:rPr>
            </w:pPr>
            <w:r w:rsidRPr="00DA2F4F">
              <w:rPr>
                <w:rFonts w:cs="Calibri"/>
                <w:sz w:val="20"/>
                <w:szCs w:val="20"/>
              </w:rPr>
              <w:t>(4) einfache sprachliche, optische</w:t>
            </w:r>
            <w:r>
              <w:rPr>
                <w:rFonts w:cs="Calibri"/>
                <w:sz w:val="20"/>
                <w:szCs w:val="20"/>
              </w:rPr>
              <w:t xml:space="preserve"> </w:t>
            </w:r>
            <w:r w:rsidRPr="00DA2F4F">
              <w:rPr>
                <w:rFonts w:cs="Calibri"/>
                <w:sz w:val="20"/>
                <w:szCs w:val="20"/>
              </w:rPr>
              <w:t>und akustische Gestaltungsmittel erkennen, benennen und ihre Wirkung erklären (</w:t>
            </w:r>
            <w:r>
              <w:rPr>
                <w:rFonts w:cs="Calibri"/>
                <w:sz w:val="20"/>
                <w:szCs w:val="20"/>
              </w:rPr>
              <w:t>z.B.</w:t>
            </w:r>
            <w:r w:rsidRPr="00DA2F4F">
              <w:rPr>
                <w:rFonts w:cs="Calibri"/>
                <w:sz w:val="20"/>
                <w:szCs w:val="20"/>
              </w:rPr>
              <w:t xml:space="preserve"> Werbung)</w:t>
            </w:r>
          </w:p>
        </w:tc>
        <w:tc>
          <w:tcPr>
            <w:tcW w:w="3021" w:type="dxa"/>
            <w:tcBorders>
              <w:left w:val="single" w:sz="18" w:space="0" w:color="auto"/>
            </w:tcBorders>
          </w:tcPr>
          <w:p w14:paraId="65F25AA8" w14:textId="77777777" w:rsidR="00615661" w:rsidRPr="00DA2F4F" w:rsidRDefault="00615661" w:rsidP="006A7425">
            <w:pPr>
              <w:rPr>
                <w:rFonts w:cs="Calibri"/>
                <w:sz w:val="20"/>
                <w:szCs w:val="20"/>
                <w:highlight w:val="yellow"/>
              </w:rPr>
            </w:pPr>
            <w:r w:rsidRPr="00DA2F4F">
              <w:rPr>
                <w:rFonts w:cs="Calibri"/>
                <w:sz w:val="20"/>
                <w:szCs w:val="20"/>
              </w:rPr>
              <w:t>(4) sprachliche, optische und akustische Gestaltungsmittel erkennen, benennen und ihre Wirkung interpretieren (</w:t>
            </w:r>
            <w:r>
              <w:rPr>
                <w:rFonts w:cs="Calibri"/>
                <w:sz w:val="20"/>
                <w:szCs w:val="20"/>
              </w:rPr>
              <w:t>z.B.</w:t>
            </w:r>
            <w:r w:rsidRPr="00DA2F4F">
              <w:rPr>
                <w:rFonts w:cs="Calibri"/>
                <w:sz w:val="20"/>
                <w:szCs w:val="20"/>
              </w:rPr>
              <w:t xml:space="preserve"> Werbung)</w:t>
            </w:r>
          </w:p>
        </w:tc>
      </w:tr>
      <w:tr w:rsidR="00615661" w14:paraId="4CAA8098" w14:textId="77777777" w:rsidTr="006A7425">
        <w:tc>
          <w:tcPr>
            <w:tcW w:w="3020" w:type="dxa"/>
            <w:tcBorders>
              <w:right w:val="single" w:sz="18" w:space="0" w:color="auto"/>
            </w:tcBorders>
          </w:tcPr>
          <w:p w14:paraId="3C8E5E50" w14:textId="77777777" w:rsidR="00615661" w:rsidRPr="00DA2F4F" w:rsidRDefault="00615661" w:rsidP="006A7425">
            <w:pPr>
              <w:rPr>
                <w:rFonts w:cs="Calibri"/>
                <w:sz w:val="20"/>
                <w:szCs w:val="20"/>
              </w:rPr>
            </w:pPr>
            <w:r w:rsidRPr="00DA2F4F">
              <w:rPr>
                <w:rFonts w:cs="Calibri"/>
                <w:sz w:val="20"/>
                <w:szCs w:val="20"/>
              </w:rPr>
              <w:lastRenderedPageBreak/>
              <w:t>(5) zu Texten aus dem eigenen Erfahrungshorizont oder mit vertrauter Thematik in einfacher Form mündlich und schriftlich Stellung beziehen</w:t>
            </w:r>
          </w:p>
        </w:tc>
        <w:tc>
          <w:tcPr>
            <w:tcW w:w="3021" w:type="dxa"/>
            <w:tcBorders>
              <w:top w:val="single" w:sz="18" w:space="0" w:color="auto"/>
              <w:left w:val="single" w:sz="18" w:space="0" w:color="auto"/>
              <w:bottom w:val="single" w:sz="18" w:space="0" w:color="auto"/>
              <w:right w:val="single" w:sz="18" w:space="0" w:color="auto"/>
            </w:tcBorders>
          </w:tcPr>
          <w:p w14:paraId="3CC4E60D" w14:textId="77777777" w:rsidR="00615661" w:rsidRPr="00DA2F4F" w:rsidRDefault="00615661" w:rsidP="006A7425">
            <w:pPr>
              <w:rPr>
                <w:rFonts w:cs="Calibri"/>
                <w:sz w:val="20"/>
                <w:szCs w:val="20"/>
              </w:rPr>
            </w:pPr>
            <w:r w:rsidRPr="00DA2F4F">
              <w:rPr>
                <w:rFonts w:cs="Calibri"/>
                <w:sz w:val="20"/>
                <w:szCs w:val="20"/>
              </w:rPr>
              <w:t>(5) Texte mit weitgehend vertrauter Thematik mündlich und schriftlich gegebenenfalls unter Anleitung analysieren, begründet Stellung beziehen und die eigenen Deu</w:t>
            </w:r>
            <w:r>
              <w:rPr>
                <w:rFonts w:cs="Calibri"/>
                <w:sz w:val="20"/>
                <w:szCs w:val="20"/>
              </w:rPr>
              <w:t>tungshypothesen am Text belegen</w:t>
            </w:r>
          </w:p>
        </w:tc>
        <w:tc>
          <w:tcPr>
            <w:tcW w:w="3021" w:type="dxa"/>
            <w:tcBorders>
              <w:left w:val="single" w:sz="18" w:space="0" w:color="auto"/>
            </w:tcBorders>
          </w:tcPr>
          <w:p w14:paraId="68BA4308" w14:textId="77777777" w:rsidR="00615661" w:rsidRPr="00DA2F4F" w:rsidRDefault="00615661" w:rsidP="006A7425">
            <w:pPr>
              <w:rPr>
                <w:rFonts w:cs="Calibri"/>
                <w:sz w:val="20"/>
                <w:szCs w:val="20"/>
              </w:rPr>
            </w:pPr>
            <w:r w:rsidRPr="00DA2F4F">
              <w:rPr>
                <w:rFonts w:cs="Calibri"/>
                <w:sz w:val="20"/>
                <w:szCs w:val="20"/>
              </w:rPr>
              <w:t>(5) Texte auch mit weniger vertrauter Thematik mündlich und schriftlich analysieren, deuten, differenziert Stellung beziehen und die eigenen Deu</w:t>
            </w:r>
            <w:r>
              <w:rPr>
                <w:rFonts w:cs="Calibri"/>
                <w:sz w:val="20"/>
                <w:szCs w:val="20"/>
              </w:rPr>
              <w:t>tungshypothesen am Text belegen</w:t>
            </w:r>
          </w:p>
        </w:tc>
      </w:tr>
    </w:tbl>
    <w:p w14:paraId="44141645" w14:textId="77777777" w:rsidR="00615661" w:rsidRDefault="00615661" w:rsidP="00615661">
      <w:pPr>
        <w:jc w:val="both"/>
      </w:pPr>
    </w:p>
    <w:p w14:paraId="51A720BE" w14:textId="77777777" w:rsidR="00615661" w:rsidRDefault="00615661" w:rsidP="00615661">
      <w:pPr>
        <w:jc w:val="both"/>
      </w:pPr>
      <w:r>
        <w:t>Die im Unterricht erarbeiteten Tafelbilder sollten französisch gehalten sein. Sie und die Zusatztexte über das Elsässische (M2 und M3) dienen in einer integrativ angelegten Unterrichtseinheit dazu, den Schülerinnen und Schülern das Sprachmaterial zu vermitteln, das sie später in die Lage versetzt, eine Sprachmittlung eines deutschen Textes zum Thema ‚Dialekt“ ins Französische zu bewerkstelligen.</w:t>
      </w:r>
    </w:p>
    <w:p w14:paraId="13A00466" w14:textId="77777777" w:rsidR="00615661" w:rsidRDefault="00615661" w:rsidP="00615661">
      <w:pPr>
        <w:jc w:val="both"/>
      </w:pPr>
    </w:p>
    <w:p w14:paraId="7CD57BB1" w14:textId="77777777" w:rsidR="00615661" w:rsidRDefault="00615661" w:rsidP="00615661">
      <w:pPr>
        <w:jc w:val="both"/>
      </w:pPr>
      <w:r w:rsidRPr="00367523">
        <w:rPr>
          <w:b/>
        </w:rPr>
        <w:t>M1</w:t>
      </w:r>
      <w:r>
        <w:t>:</w:t>
      </w:r>
    </w:p>
    <w:p w14:paraId="24F72FCF" w14:textId="77777777" w:rsidR="00615661" w:rsidRDefault="00615661" w:rsidP="00615661">
      <w:pPr>
        <w:jc w:val="both"/>
      </w:pPr>
      <w:r>
        <w:t>An dem Foto und den zusätzlichen Beispielen könnten folgende Merkmale des elsässischen Dialekts erarbeitet werden, die den Lernenden seine Zugehörigkeit zum germanischen Sprachraum verdeut-licht:</w:t>
      </w:r>
    </w:p>
    <w:p w14:paraId="39F1F171" w14:textId="77777777" w:rsidR="00615661" w:rsidRDefault="00615661" w:rsidP="00123C03">
      <w:pPr>
        <w:pStyle w:val="Listenabsatz"/>
        <w:numPr>
          <w:ilvl w:val="0"/>
          <w:numId w:val="21"/>
        </w:numPr>
        <w:jc w:val="both"/>
      </w:pPr>
      <w:r>
        <w:t xml:space="preserve">Lexik: im Elsässischen vielfach alemannischen Ursprungs, aber auch lexikalische Elemente aus dem Französischen </w:t>
      </w:r>
    </w:p>
    <w:p w14:paraId="11C83C58" w14:textId="77777777" w:rsidR="00615661" w:rsidRDefault="00615661" w:rsidP="00123C03">
      <w:pPr>
        <w:pStyle w:val="Listenabsatz"/>
        <w:numPr>
          <w:ilvl w:val="0"/>
          <w:numId w:val="21"/>
        </w:numPr>
        <w:jc w:val="both"/>
      </w:pPr>
      <w:r>
        <w:t>Komposita: Kopf-Links-Prinzip (Französisch), Kopf-Rechts-Prinzip (Elsässisch, Deutsch)</w:t>
      </w:r>
    </w:p>
    <w:p w14:paraId="49BFA99A" w14:textId="77777777" w:rsidR="00615661" w:rsidRDefault="00615661" w:rsidP="00123C03">
      <w:pPr>
        <w:pStyle w:val="Listenabsatz"/>
        <w:numPr>
          <w:ilvl w:val="0"/>
          <w:numId w:val="21"/>
        </w:numPr>
        <w:jc w:val="both"/>
      </w:pPr>
      <w:r>
        <w:t>Artikel / drei Genera im Elsässischen wie im Deutschen</w:t>
      </w:r>
    </w:p>
    <w:p w14:paraId="58DA442C" w14:textId="77777777" w:rsidR="00615661" w:rsidRDefault="00615661" w:rsidP="00615661">
      <w:r>
        <w:t>Beispiel für ein Tafelbild: Ergebnissicherung bei der Erprobung der Aufgabe zum Vergleich verschiedener Ausdrücke des Französischen, Elsässischen in einer 10. Klasse im Herbst 2018:</w:t>
      </w:r>
    </w:p>
    <w:tbl>
      <w:tblPr>
        <w:tblStyle w:val="Tabellenraster"/>
        <w:tblW w:w="0" w:type="auto"/>
        <w:tblLook w:val="04A0" w:firstRow="1" w:lastRow="0" w:firstColumn="1" w:lastColumn="0" w:noHBand="0" w:noVBand="1"/>
      </w:tblPr>
      <w:tblGrid>
        <w:gridCol w:w="9060"/>
      </w:tblGrid>
      <w:tr w:rsidR="00615661" w:rsidRPr="00473F27" w14:paraId="4347264E" w14:textId="77777777" w:rsidTr="006A7425">
        <w:tc>
          <w:tcPr>
            <w:tcW w:w="9062" w:type="dxa"/>
          </w:tcPr>
          <w:p w14:paraId="487633E9" w14:textId="77777777" w:rsidR="00615661" w:rsidRPr="00DF13D3" w:rsidRDefault="00615661" w:rsidP="006A7425">
            <w:pPr>
              <w:rPr>
                <w:lang w:val="fr-FR"/>
              </w:rPr>
            </w:pPr>
          </w:p>
          <w:p w14:paraId="79B24902" w14:textId="77777777" w:rsidR="00615661" w:rsidRDefault="00615661" w:rsidP="006A7425">
            <w:pPr>
              <w:rPr>
                <w:lang w:val="fr-FR"/>
              </w:rPr>
            </w:pPr>
            <w:r w:rsidRPr="00DF13D3">
              <w:rPr>
                <w:lang w:val="fr-FR"/>
              </w:rPr>
              <w:t xml:space="preserve">       </w:t>
            </w:r>
            <w:r w:rsidRPr="00A15AD1">
              <w:rPr>
                <w:u w:val="single"/>
                <w:lang w:val="fr-FR"/>
              </w:rPr>
              <w:t>Des traits caractéristiques du dialecte alsacien</w:t>
            </w:r>
            <w:r>
              <w:rPr>
                <w:lang w:val="fr-FR"/>
              </w:rPr>
              <w:t> :</w:t>
            </w:r>
          </w:p>
          <w:p w14:paraId="47A7C9FD" w14:textId="77777777" w:rsidR="00615661" w:rsidRDefault="00615661" w:rsidP="006A7425">
            <w:pPr>
              <w:rPr>
                <w:lang w:val="fr-FR"/>
              </w:rPr>
            </w:pPr>
          </w:p>
          <w:p w14:paraId="0AFCB6EB" w14:textId="77777777" w:rsidR="00615661" w:rsidRDefault="00615661" w:rsidP="00123C03">
            <w:pPr>
              <w:pStyle w:val="Listenabsatz"/>
              <w:numPr>
                <w:ilvl w:val="0"/>
                <w:numId w:val="21"/>
              </w:numPr>
              <w:rPr>
                <w:lang w:val="fr-FR"/>
              </w:rPr>
            </w:pPr>
            <w:r>
              <w:rPr>
                <w:lang w:val="fr-FR"/>
              </w:rPr>
              <w:t>la plupart des mots sont d’origine allemande et sonnent allemands.</w:t>
            </w:r>
          </w:p>
          <w:p w14:paraId="1C021E34" w14:textId="77777777" w:rsidR="00615661" w:rsidRDefault="00615661" w:rsidP="00123C03">
            <w:pPr>
              <w:pStyle w:val="Listenabsatz"/>
              <w:numPr>
                <w:ilvl w:val="0"/>
                <w:numId w:val="21"/>
              </w:numPr>
              <w:rPr>
                <w:lang w:val="fr-FR"/>
              </w:rPr>
            </w:pPr>
            <w:r>
              <w:rPr>
                <w:lang w:val="fr-FR"/>
              </w:rPr>
              <w:t>il y a trois genres / trois articles définis comme en allemand : de (m), d’ (f) et s’ (n)</w:t>
            </w:r>
          </w:p>
          <w:p w14:paraId="184D79A6" w14:textId="77777777" w:rsidR="00615661" w:rsidRDefault="00615661" w:rsidP="00123C03">
            <w:pPr>
              <w:pStyle w:val="Listenabsatz"/>
              <w:numPr>
                <w:ilvl w:val="0"/>
                <w:numId w:val="21"/>
              </w:numPr>
              <w:rPr>
                <w:lang w:val="fr-FR"/>
              </w:rPr>
            </w:pPr>
            <w:r>
              <w:rPr>
                <w:lang w:val="fr-FR"/>
              </w:rPr>
              <w:t>la composition des mots :</w:t>
            </w:r>
          </w:p>
          <w:p w14:paraId="6F409717" w14:textId="77777777" w:rsidR="00615661" w:rsidRDefault="00615661" w:rsidP="00123C03">
            <w:pPr>
              <w:pStyle w:val="Listenabsatz"/>
              <w:numPr>
                <w:ilvl w:val="0"/>
                <w:numId w:val="28"/>
              </w:numPr>
              <w:rPr>
                <w:lang w:val="fr-FR"/>
              </w:rPr>
            </w:pPr>
            <w:r>
              <w:rPr>
                <w:noProof/>
                <w:lang w:eastAsia="de-DE"/>
              </w:rPr>
              <mc:AlternateContent>
                <mc:Choice Requires="wps">
                  <w:drawing>
                    <wp:anchor distT="0" distB="0" distL="114300" distR="114300" simplePos="0" relativeHeight="251680768" behindDoc="0" locked="0" layoutInCell="1" allowOverlap="1" wp14:anchorId="036334C7" wp14:editId="0FEC59D0">
                      <wp:simplePos x="0" y="0"/>
                      <wp:positionH relativeFrom="column">
                        <wp:posOffset>2599690</wp:posOffset>
                      </wp:positionH>
                      <wp:positionV relativeFrom="paragraph">
                        <wp:posOffset>184784</wp:posOffset>
                      </wp:positionV>
                      <wp:extent cx="266700" cy="670560"/>
                      <wp:effectExtent l="0" t="49530" r="0" b="26670"/>
                      <wp:wrapNone/>
                      <wp:docPr id="38" name="Pfeil: nach links gekrümmt 38"/>
                      <wp:cNvGraphicFramePr/>
                      <a:graphic xmlns:a="http://schemas.openxmlformats.org/drawingml/2006/main">
                        <a:graphicData uri="http://schemas.microsoft.com/office/word/2010/wordprocessingShape">
                          <wps:wsp>
                            <wps:cNvSpPr/>
                            <wps:spPr>
                              <a:xfrm rot="5573384">
                                <a:off x="0" y="0"/>
                                <a:ext cx="266700" cy="670560"/>
                              </a:xfrm>
                              <a:prstGeom prst="curvedLeftArrow">
                                <a:avLst>
                                  <a:gd name="adj1" fmla="val 25000"/>
                                  <a:gd name="adj2" fmla="val 50000"/>
                                  <a:gd name="adj3" fmla="val 44355"/>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CE26ED"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Pfeil: nach links gekrümmt 38" o:spid="_x0000_s1026" type="#_x0000_t103" style="position:absolute;margin-left:204.7pt;margin-top:14.55pt;width:21pt;height:52.8pt;rotation:6087622fd;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" adj="17305,20526,9581" fillcolor="#4472c4" strokecolor="#2f528f" strokeweight="1pt"/>
                  </w:pict>
                </mc:Fallback>
              </mc:AlternateContent>
            </w:r>
            <w:r>
              <w:rPr>
                <w:noProof/>
                <w:lang w:eastAsia="de-DE"/>
              </w:rPr>
              <mc:AlternateContent>
                <mc:Choice Requires="wps">
                  <w:drawing>
                    <wp:anchor distT="0" distB="0" distL="114300" distR="114300" simplePos="0" relativeHeight="251678720" behindDoc="0" locked="0" layoutInCell="1" allowOverlap="1" wp14:anchorId="793E37C8" wp14:editId="62EEEED6">
                      <wp:simplePos x="0" y="0"/>
                      <wp:positionH relativeFrom="column">
                        <wp:posOffset>1722120</wp:posOffset>
                      </wp:positionH>
                      <wp:positionV relativeFrom="paragraph">
                        <wp:posOffset>182880</wp:posOffset>
                      </wp:positionV>
                      <wp:extent cx="266700" cy="670560"/>
                      <wp:effectExtent l="0" t="49530" r="0" b="26670"/>
                      <wp:wrapNone/>
                      <wp:docPr id="39" name="Pfeil: nach links gekrümmt 39"/>
                      <wp:cNvGraphicFramePr/>
                      <a:graphic xmlns:a="http://schemas.openxmlformats.org/drawingml/2006/main">
                        <a:graphicData uri="http://schemas.microsoft.com/office/word/2010/wordprocessingShape">
                          <wps:wsp>
                            <wps:cNvSpPr/>
                            <wps:spPr>
                              <a:xfrm rot="5573384">
                                <a:off x="0" y="0"/>
                                <a:ext cx="266700" cy="670560"/>
                              </a:xfrm>
                              <a:prstGeom prst="curvedLeftArrow">
                                <a:avLst>
                                  <a:gd name="adj1" fmla="val 25000"/>
                                  <a:gd name="adj2" fmla="val 50000"/>
                                  <a:gd name="adj3" fmla="val 44355"/>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512DAB" id="Pfeil: nach links gekrümmt 39" o:spid="_x0000_s1026" type="#_x0000_t103" style="position:absolute;margin-left:135.6pt;margin-top:14.4pt;width:21pt;height:52.8pt;rotation:6087622fd;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" adj="17305,20526,9581" fillcolor="#4472c4" strokecolor="#2f528f" strokeweight="1pt"/>
                  </w:pict>
                </mc:Fallback>
              </mc:AlternateContent>
            </w:r>
            <w:r>
              <w:rPr>
                <w:lang w:val="fr-FR"/>
              </w:rPr>
              <w:t>en allemand et en alsacien, on juxtapose les noms et le genre est celui du mot à droite :     die Eisen</w:t>
            </w:r>
            <w:r w:rsidRPr="00A15AD1">
              <w:rPr>
                <w:u w:val="single"/>
                <w:lang w:val="fr-FR"/>
              </w:rPr>
              <w:t>bahn</w:t>
            </w:r>
            <w:r w:rsidRPr="00F866C7">
              <w:rPr>
                <w:lang w:val="fr-FR"/>
              </w:rPr>
              <w:t>, der Europa</w:t>
            </w:r>
            <w:r>
              <w:rPr>
                <w:u w:val="single"/>
                <w:lang w:val="fr-FR"/>
              </w:rPr>
              <w:t>rat</w:t>
            </w:r>
          </w:p>
          <w:p w14:paraId="1BF139A1" w14:textId="77777777" w:rsidR="00615661" w:rsidRDefault="00615661" w:rsidP="006A7425">
            <w:pPr>
              <w:rPr>
                <w:lang w:val="fr-FR"/>
              </w:rPr>
            </w:pPr>
          </w:p>
          <w:p w14:paraId="103C9B1A" w14:textId="77777777" w:rsidR="00615661" w:rsidRDefault="00615661" w:rsidP="006A7425">
            <w:pPr>
              <w:rPr>
                <w:lang w:val="fr-FR"/>
              </w:rPr>
            </w:pPr>
          </w:p>
          <w:p w14:paraId="0016DE1C" w14:textId="77777777" w:rsidR="00615661" w:rsidRDefault="00615661" w:rsidP="00123C03">
            <w:pPr>
              <w:pStyle w:val="Listenabsatz"/>
              <w:numPr>
                <w:ilvl w:val="0"/>
                <w:numId w:val="28"/>
              </w:numPr>
              <w:rPr>
                <w:lang w:val="fr-FR"/>
              </w:rPr>
            </w:pPr>
            <w:r>
              <w:rPr>
                <w:noProof/>
                <w:lang w:eastAsia="de-DE"/>
              </w:rPr>
              <mc:AlternateContent>
                <mc:Choice Requires="wps">
                  <w:drawing>
                    <wp:anchor distT="0" distB="0" distL="114300" distR="114300" simplePos="0" relativeHeight="251681792" behindDoc="0" locked="0" layoutInCell="1" allowOverlap="1" wp14:anchorId="034D7943" wp14:editId="4E31B9EF">
                      <wp:simplePos x="0" y="0"/>
                      <wp:positionH relativeFrom="column">
                        <wp:posOffset>4116070</wp:posOffset>
                      </wp:positionH>
                      <wp:positionV relativeFrom="paragraph">
                        <wp:posOffset>307975</wp:posOffset>
                      </wp:positionV>
                      <wp:extent cx="175260" cy="373380"/>
                      <wp:effectExtent l="15240" t="22860" r="11430" b="11430"/>
                      <wp:wrapNone/>
                      <wp:docPr id="40" name="Pfeil: nach links gekrümmt 40"/>
                      <wp:cNvGraphicFramePr/>
                      <a:graphic xmlns:a="http://schemas.openxmlformats.org/drawingml/2006/main">
                        <a:graphicData uri="http://schemas.microsoft.com/office/word/2010/wordprocessingShape">
                          <wps:wsp>
                            <wps:cNvSpPr/>
                            <wps:spPr>
                              <a:xfrm rot="5400000">
                                <a:off x="0" y="0"/>
                                <a:ext cx="175260" cy="373380"/>
                              </a:xfrm>
                              <a:prstGeom prst="curved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604242" id="Pfeil: nach links gekrümmt 40" o:spid="_x0000_s1026" type="#_x0000_t103" style="position:absolute;margin-left:324.1pt;margin-top:24.25pt;width:13.8pt;height:29.4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" adj="16531,20333,5400" fillcolor="#4472c4" strokecolor="#2f528f" strokeweight="1pt"/>
                  </w:pict>
                </mc:Fallback>
              </mc:AlternateContent>
            </w:r>
            <w:r>
              <w:rPr>
                <w:noProof/>
                <w:lang w:eastAsia="de-DE"/>
              </w:rPr>
              <mc:AlternateContent>
                <mc:Choice Requires="wps">
                  <w:drawing>
                    <wp:anchor distT="0" distB="0" distL="114300" distR="114300" simplePos="0" relativeHeight="251679744" behindDoc="0" locked="0" layoutInCell="1" allowOverlap="1" wp14:anchorId="64B6E150" wp14:editId="56EEA296">
                      <wp:simplePos x="0" y="0"/>
                      <wp:positionH relativeFrom="column">
                        <wp:posOffset>3105150</wp:posOffset>
                      </wp:positionH>
                      <wp:positionV relativeFrom="paragraph">
                        <wp:posOffset>320040</wp:posOffset>
                      </wp:positionV>
                      <wp:extent cx="175260" cy="373380"/>
                      <wp:effectExtent l="15240" t="22860" r="11430" b="11430"/>
                      <wp:wrapNone/>
                      <wp:docPr id="41" name="Pfeil: nach links gekrümmt 41"/>
                      <wp:cNvGraphicFramePr/>
                      <a:graphic xmlns:a="http://schemas.openxmlformats.org/drawingml/2006/main">
                        <a:graphicData uri="http://schemas.microsoft.com/office/word/2010/wordprocessingShape">
                          <wps:wsp>
                            <wps:cNvSpPr/>
                            <wps:spPr>
                              <a:xfrm rot="5400000">
                                <a:off x="0" y="0"/>
                                <a:ext cx="175260" cy="373380"/>
                              </a:xfrm>
                              <a:prstGeom prst="curved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DB4E52" id="Pfeil: nach links gekrümmt 41" o:spid="_x0000_s1026" type="#_x0000_t103" style="position:absolute;margin-left:244.5pt;margin-top:25.2pt;width:13.8pt;height:29.4pt;rotation:90;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" adj="16531,20333,5400" fillcolor="#4472c4" strokecolor="#2f528f" strokeweight="1pt"/>
                  </w:pict>
                </mc:Fallback>
              </mc:AlternateContent>
            </w:r>
            <w:r>
              <w:rPr>
                <w:lang w:val="fr-FR"/>
              </w:rPr>
              <w:t>en  fran</w:t>
            </w:r>
            <w:r>
              <w:rPr>
                <w:rFonts w:cstheme="minorHAnsi"/>
                <w:lang w:val="fr-FR"/>
              </w:rPr>
              <w:t>ç</w:t>
            </w:r>
            <w:r>
              <w:rPr>
                <w:lang w:val="fr-FR"/>
              </w:rPr>
              <w:t xml:space="preserve">ais, c’est différent : on relie les mots avec une préposition (de, à) et le genre est celui du mot à gauche :      le </w:t>
            </w:r>
            <w:r w:rsidRPr="00A15AD1">
              <w:rPr>
                <w:u w:val="single"/>
                <w:lang w:val="fr-FR"/>
              </w:rPr>
              <w:t>chemin</w:t>
            </w:r>
            <w:r>
              <w:rPr>
                <w:lang w:val="fr-FR"/>
              </w:rPr>
              <w:t xml:space="preserve"> </w:t>
            </w:r>
            <w:r w:rsidRPr="002756E0">
              <w:rPr>
                <w:color w:val="0070C0"/>
                <w:lang w:val="fr-FR"/>
              </w:rPr>
              <w:t>de</w:t>
            </w:r>
            <w:r>
              <w:rPr>
                <w:lang w:val="fr-FR"/>
              </w:rPr>
              <w:t xml:space="preserve"> fer, le </w:t>
            </w:r>
            <w:r w:rsidRPr="00F866C7">
              <w:rPr>
                <w:u w:val="single"/>
                <w:lang w:val="fr-FR"/>
              </w:rPr>
              <w:t>conseil</w:t>
            </w:r>
            <w:r>
              <w:rPr>
                <w:lang w:val="fr-FR"/>
              </w:rPr>
              <w:t xml:space="preserve"> </w:t>
            </w:r>
            <w:r w:rsidRPr="002756E0">
              <w:rPr>
                <w:color w:val="0070C0"/>
                <w:lang w:val="fr-FR"/>
              </w:rPr>
              <w:t xml:space="preserve">de </w:t>
            </w:r>
            <w:r>
              <w:rPr>
                <w:lang w:val="fr-FR"/>
              </w:rPr>
              <w:t>l’Europe</w:t>
            </w:r>
          </w:p>
          <w:p w14:paraId="08538B5A" w14:textId="77777777" w:rsidR="00615661" w:rsidRPr="00A15AD1" w:rsidRDefault="00615661" w:rsidP="006A7425">
            <w:pPr>
              <w:pStyle w:val="Listenabsatz"/>
              <w:rPr>
                <w:lang w:val="fr-FR"/>
              </w:rPr>
            </w:pPr>
          </w:p>
          <w:p w14:paraId="0815B180" w14:textId="77777777" w:rsidR="00615661" w:rsidRPr="00A15AD1" w:rsidRDefault="00615661" w:rsidP="006A7425">
            <w:pPr>
              <w:pStyle w:val="Listenabsatz"/>
              <w:ind w:left="1440"/>
              <w:rPr>
                <w:lang w:val="fr-FR"/>
              </w:rPr>
            </w:pPr>
          </w:p>
        </w:tc>
      </w:tr>
    </w:tbl>
    <w:p w14:paraId="1B954577" w14:textId="77777777" w:rsidR="00615661" w:rsidRPr="00F55FA9" w:rsidRDefault="00615661" w:rsidP="00615661">
      <w:pPr>
        <w:rPr>
          <w:lang w:val="fr-FR"/>
        </w:rPr>
      </w:pPr>
    </w:p>
    <w:p w14:paraId="4896A04D" w14:textId="77777777" w:rsidR="00615661" w:rsidRPr="00A008E1" w:rsidRDefault="00615661" w:rsidP="00615661">
      <w:pPr>
        <w:jc w:val="both"/>
        <w:rPr>
          <w:b/>
        </w:rPr>
      </w:pPr>
      <w:r w:rsidRPr="00A008E1">
        <w:rPr>
          <w:b/>
        </w:rPr>
        <w:t>M2</w:t>
      </w:r>
    </w:p>
    <w:p w14:paraId="55907B0B" w14:textId="77777777" w:rsidR="00615661" w:rsidRDefault="00615661" w:rsidP="00615661">
      <w:pPr>
        <w:jc w:val="both"/>
      </w:pPr>
      <w:r>
        <w:t xml:space="preserve">Um angemessen über das Thema kommunizieren und ggf. eine Sprachmittlungsaufgabe zum Thema „Dialekt“ in Frankreich und Deutschland bewältigen zu können, müssen die Schülerinnen und Schüler grundlegende Sachkenntnisse und einen geeigneten thematischen Wortschatz erarbeiten. Dazu können die drei Karten und der Text (als „Spiegeltext“) beitragen: Die Lernenden sollten sich darüber klar werden, dass das Deutsche und das Elsässische einer Sprachgruppe und das Französische einer anderen Sprachgruppe angehört. Sie sollten einzelne deutsche Dialekte (und deren französische </w:t>
      </w:r>
      <w:r>
        <w:lastRenderedPageBreak/>
        <w:t xml:space="preserve">Bezeichnungen) nennen können. Sie sollten den Unterschied zwischen einem regionalen Akzent und einem Dialekt kennen und wissen, dass sich Deutschland, was die Bedeutung des Dialekts im Alltag und die Zahl der Dialektsprecher betrifft, stark von Frankreich unterscheidet. Diatopische Varietäten liegen im Nachbarland, sehr einfach gesagt, vor allem im Bereich des Akzents. </w:t>
      </w:r>
    </w:p>
    <w:p w14:paraId="22CD435E" w14:textId="77777777" w:rsidR="00615661" w:rsidRDefault="00615661" w:rsidP="00615661">
      <w:pPr>
        <w:jc w:val="both"/>
      </w:pPr>
      <w:r>
        <w:t>Insbesondere in ländlicheren Regionen Baden-Württembergs dürfte es leicht sein, die persönlichen Erfahrungen der Schülerinnen und Schüler zum Unterschied von Dialekt und Standardsprache in die Erarbeitung einzubeziehen.</w:t>
      </w:r>
    </w:p>
    <w:p w14:paraId="379E35FB" w14:textId="77777777" w:rsidR="00615661" w:rsidRDefault="00615661" w:rsidP="00615661">
      <w:pPr>
        <w:jc w:val="both"/>
      </w:pPr>
    </w:p>
    <w:p w14:paraId="4B89A6F0" w14:textId="77777777" w:rsidR="00615661" w:rsidRPr="00A008E1" w:rsidRDefault="00615661" w:rsidP="00615661">
      <w:pPr>
        <w:jc w:val="both"/>
        <w:rPr>
          <w:b/>
        </w:rPr>
      </w:pPr>
      <w:r w:rsidRPr="00A008E1">
        <w:rPr>
          <w:b/>
        </w:rPr>
        <w:t>M</w:t>
      </w:r>
      <w:r>
        <w:rPr>
          <w:b/>
        </w:rPr>
        <w:t xml:space="preserve"> 3</w:t>
      </w:r>
    </w:p>
    <w:p w14:paraId="7AD62D56" w14:textId="77777777" w:rsidR="00615661" w:rsidRDefault="00615661" w:rsidP="00615661">
      <w:pPr>
        <w:jc w:val="both"/>
      </w:pPr>
      <w:r w:rsidRPr="0046035E">
        <w:t xml:space="preserve">Der Clip dient dazu, </w:t>
      </w:r>
    </w:p>
    <w:p w14:paraId="05962884" w14:textId="77777777" w:rsidR="00615661" w:rsidRDefault="00615661" w:rsidP="00123C03">
      <w:pPr>
        <w:pStyle w:val="Listenabsatz"/>
        <w:numPr>
          <w:ilvl w:val="0"/>
          <w:numId w:val="22"/>
        </w:numPr>
        <w:jc w:val="both"/>
      </w:pPr>
      <w:r w:rsidRPr="0046035E">
        <w:t xml:space="preserve">den </w:t>
      </w:r>
      <w:r>
        <w:t>Unterschied zwischen elsässischem Dialekt und elsässischem Akzent im Französischen (v. SEPI, Pref. Je suis Alsacien) zu verdeutlichen.</w:t>
      </w:r>
    </w:p>
    <w:p w14:paraId="6C9D158F" w14:textId="77777777" w:rsidR="00615661" w:rsidRDefault="00615661" w:rsidP="00123C03">
      <w:pPr>
        <w:pStyle w:val="Listenabsatz"/>
        <w:numPr>
          <w:ilvl w:val="0"/>
          <w:numId w:val="22"/>
        </w:numPr>
        <w:jc w:val="both"/>
      </w:pPr>
      <w:r>
        <w:t>den Schülern zu verdeutlichen, dass sie als Deutschsprachige den elsässischen Dialekt (zum Teil) verstehen können.</w:t>
      </w:r>
    </w:p>
    <w:p w14:paraId="61510556" w14:textId="77777777" w:rsidR="00615661" w:rsidRDefault="00615661" w:rsidP="00123C03">
      <w:pPr>
        <w:pStyle w:val="Listenabsatz"/>
        <w:numPr>
          <w:ilvl w:val="0"/>
          <w:numId w:val="22"/>
        </w:numPr>
        <w:jc w:val="both"/>
      </w:pPr>
      <w:r>
        <w:t>Maßnahmen vorzustellen, mit denen die Zahl der Dialektsprecher im Elsass aufrechterhalten bzw. erhöht werden soll.</w:t>
      </w:r>
    </w:p>
    <w:p w14:paraId="7C468DC7" w14:textId="77777777" w:rsidR="00615661" w:rsidRPr="00A008E1" w:rsidRDefault="00615661" w:rsidP="00615661">
      <w:pPr>
        <w:jc w:val="both"/>
      </w:pPr>
    </w:p>
    <w:p w14:paraId="39BA0DD2" w14:textId="77777777" w:rsidR="00615661" w:rsidRDefault="00615661" w:rsidP="00615661">
      <w:pPr>
        <w:jc w:val="both"/>
      </w:pPr>
      <w:r w:rsidRPr="00413495">
        <w:rPr>
          <w:b/>
        </w:rPr>
        <w:t>Weitere Informationen</w:t>
      </w:r>
      <w:r>
        <w:t>:</w:t>
      </w:r>
    </w:p>
    <w:p w14:paraId="31B0F4F3" w14:textId="77777777" w:rsidR="00615661" w:rsidRDefault="00615661" w:rsidP="00123C03">
      <w:pPr>
        <w:pStyle w:val="Listenabsatz"/>
        <w:numPr>
          <w:ilvl w:val="0"/>
          <w:numId w:val="21"/>
        </w:numPr>
        <w:jc w:val="both"/>
      </w:pPr>
      <w:r>
        <w:t>Homepage der OLCA (Office pour la langue et les cultures d’Alsace et de Moselle) : differenzierte Statistik zum Elsässischen, die aus einer Untersuchung von 2012 hervorgegangen ist:</w:t>
      </w:r>
      <w:r w:rsidRPr="00912860">
        <w:t xml:space="preserve"> </w:t>
      </w:r>
      <w:hyperlink r:id="rId64" w:history="1">
        <w:r w:rsidRPr="00075424">
          <w:rPr>
            <w:rStyle w:val="Hyperlink"/>
          </w:rPr>
          <w:t>http://www.olcalsace.org/fr/observer-et-veiller/le-dialecte-en-chiffres</w:t>
        </w:r>
      </w:hyperlink>
      <w:r>
        <w:t xml:space="preserve">  (letzter Aufruf: 22. 11. 2018)</w:t>
      </w:r>
    </w:p>
    <w:p w14:paraId="6CB1E8F0" w14:textId="77777777" w:rsidR="00615661" w:rsidRDefault="00615661" w:rsidP="00615661">
      <w:pPr>
        <w:pStyle w:val="Listenabsatz"/>
        <w:jc w:val="both"/>
      </w:pPr>
    </w:p>
    <w:p w14:paraId="00423727" w14:textId="77777777" w:rsidR="00615661" w:rsidRDefault="00615661" w:rsidP="00123C03">
      <w:pPr>
        <w:pStyle w:val="Listenabsatz"/>
        <w:numPr>
          <w:ilvl w:val="0"/>
          <w:numId w:val="21"/>
        </w:numPr>
        <w:jc w:val="both"/>
      </w:pPr>
      <w:r>
        <w:t xml:space="preserve">Interaktiver Sprachatlas, bei dem der Nutzer einen Ort anklickt und sich vier Sätze in der örtlichen Variante des Elsässischen vorsprechen lassen kann: </w:t>
      </w:r>
      <w:hyperlink w:history="1">
        <w:r w:rsidRPr="002F7DC3">
          <w:rPr>
            <w:rStyle w:val="Hyperlink"/>
          </w:rPr>
          <w:t>http://www.lehre.olcalsace.org /carte-linguistique-interactive</w:t>
        </w:r>
      </w:hyperlink>
      <w:r>
        <w:t xml:space="preserve">  (letzter Aufruf: 22. 11. 2018)</w:t>
      </w:r>
    </w:p>
    <w:p w14:paraId="074A7F4E" w14:textId="77777777" w:rsidR="00615661" w:rsidRDefault="00615661" w:rsidP="00615661">
      <w:pPr>
        <w:pStyle w:val="Listenabsatz"/>
      </w:pPr>
    </w:p>
    <w:p w14:paraId="5002864A" w14:textId="13CCE186" w:rsidR="00615661" w:rsidRDefault="00615661" w:rsidP="00123C03">
      <w:pPr>
        <w:pStyle w:val="Listenabsatz"/>
        <w:numPr>
          <w:ilvl w:val="0"/>
          <w:numId w:val="21"/>
        </w:numPr>
        <w:spacing w:line="256" w:lineRule="auto"/>
        <w:rPr>
          <w:lang w:val="fr-FR"/>
        </w:rPr>
      </w:pPr>
      <w:r>
        <w:rPr>
          <w:lang w:val="fr-FR"/>
        </w:rPr>
        <w:t xml:space="preserve">le site de l’OLCA : </w:t>
      </w:r>
      <w:hyperlink r:id="rId65" w:history="1">
        <w:r>
          <w:rPr>
            <w:rStyle w:val="Hyperlink"/>
            <w:lang w:val="fr-FR"/>
          </w:rPr>
          <w:t>https://www.olcalsace.org/</w:t>
        </w:r>
      </w:hyperlink>
      <w:r>
        <w:rPr>
          <w:lang w:val="fr-FR"/>
        </w:rPr>
        <w:t xml:space="preserve">  (</w:t>
      </w:r>
      <w:r w:rsidR="00C94A49">
        <w:rPr>
          <w:lang w:val="fr-FR"/>
        </w:rPr>
        <w:t xml:space="preserve">letzter Aufruf : </w:t>
      </w:r>
      <w:r>
        <w:rPr>
          <w:lang w:val="fr-FR"/>
        </w:rPr>
        <w:t>19. 10. 2018)</w:t>
      </w:r>
    </w:p>
    <w:p w14:paraId="0BE69A85" w14:textId="77777777" w:rsidR="00615661" w:rsidRPr="0029296C" w:rsidRDefault="00615661" w:rsidP="00615661">
      <w:pPr>
        <w:pStyle w:val="Listenabsatz"/>
        <w:rPr>
          <w:lang w:val="fr-FR"/>
        </w:rPr>
      </w:pPr>
    </w:p>
    <w:p w14:paraId="28C29C1C" w14:textId="77777777" w:rsidR="00615661" w:rsidRDefault="00615661" w:rsidP="00123C03">
      <w:pPr>
        <w:pStyle w:val="Listenabsatz"/>
        <w:numPr>
          <w:ilvl w:val="0"/>
          <w:numId w:val="21"/>
        </w:numPr>
        <w:spacing w:line="256" w:lineRule="auto"/>
        <w:rPr>
          <w:lang w:val="fr-FR"/>
        </w:rPr>
      </w:pPr>
      <w:r>
        <w:rPr>
          <w:lang w:val="fr-FR"/>
        </w:rPr>
        <w:t>l’ouvrage de Bénédicte Keck et Léon Daul : L’alsacien pour les nuls, Editions First-Gründ Paris 2010</w:t>
      </w:r>
    </w:p>
    <w:p w14:paraId="4CEBB610" w14:textId="77777777" w:rsidR="00615661" w:rsidRPr="0029296C" w:rsidRDefault="00615661" w:rsidP="00615661">
      <w:pPr>
        <w:pStyle w:val="Listenabsatz"/>
        <w:rPr>
          <w:lang w:val="fr-FR"/>
        </w:rPr>
      </w:pPr>
    </w:p>
    <w:p w14:paraId="09B46021" w14:textId="77777777" w:rsidR="00615661" w:rsidRDefault="00615661" w:rsidP="00123C03">
      <w:pPr>
        <w:pStyle w:val="Listenabsatz"/>
        <w:numPr>
          <w:ilvl w:val="0"/>
          <w:numId w:val="21"/>
        </w:numPr>
        <w:spacing w:line="256" w:lineRule="auto"/>
        <w:rPr>
          <w:lang w:val="fr-FR"/>
        </w:rPr>
      </w:pPr>
      <w:r>
        <w:rPr>
          <w:lang w:val="fr-FR"/>
        </w:rPr>
        <w:t>différents articles sur les familles de langues disponibles dans des dictionnaires sur Internet</w:t>
      </w:r>
    </w:p>
    <w:p w14:paraId="67D87D12" w14:textId="77777777" w:rsidR="00615661" w:rsidRDefault="00615661" w:rsidP="00615661">
      <w:pPr>
        <w:pStyle w:val="Listenabsatz"/>
        <w:jc w:val="both"/>
        <w:rPr>
          <w:lang w:val="fr-FR"/>
        </w:rPr>
      </w:pPr>
    </w:p>
    <w:p w14:paraId="77430662" w14:textId="77777777" w:rsidR="00615661" w:rsidRDefault="00615661" w:rsidP="00615661">
      <w:pPr>
        <w:pStyle w:val="Listenabsatz"/>
        <w:jc w:val="both"/>
        <w:rPr>
          <w:lang w:val="fr-FR"/>
        </w:rPr>
      </w:pPr>
    </w:p>
    <w:p w14:paraId="6158DE8D" w14:textId="77777777" w:rsidR="00615661" w:rsidRDefault="00615661" w:rsidP="00615661">
      <w:pPr>
        <w:pStyle w:val="Listenabsatz"/>
        <w:jc w:val="both"/>
        <w:rPr>
          <w:lang w:val="fr-FR"/>
        </w:rPr>
      </w:pPr>
    </w:p>
    <w:p w14:paraId="295EB84B" w14:textId="77777777" w:rsidR="00615661" w:rsidRDefault="00615661" w:rsidP="00615661">
      <w:pPr>
        <w:pStyle w:val="Listenabsatz"/>
        <w:jc w:val="both"/>
        <w:rPr>
          <w:lang w:val="fr-FR"/>
        </w:rPr>
      </w:pPr>
    </w:p>
    <w:p w14:paraId="31D0CC65" w14:textId="77777777" w:rsidR="00615661" w:rsidRDefault="00615661" w:rsidP="00615661">
      <w:pPr>
        <w:pStyle w:val="Listenabsatz"/>
        <w:jc w:val="both"/>
        <w:rPr>
          <w:lang w:val="fr-FR"/>
        </w:rPr>
      </w:pPr>
    </w:p>
    <w:p w14:paraId="323E0C8B" w14:textId="77777777" w:rsidR="00615661" w:rsidRDefault="00615661" w:rsidP="00615661">
      <w:pPr>
        <w:pStyle w:val="Listenabsatz"/>
        <w:jc w:val="both"/>
        <w:rPr>
          <w:lang w:val="fr-FR"/>
        </w:rPr>
      </w:pPr>
    </w:p>
    <w:p w14:paraId="1173FFC6" w14:textId="77777777" w:rsidR="00615661" w:rsidRDefault="00615661" w:rsidP="00615661">
      <w:pPr>
        <w:pStyle w:val="Listenabsatz"/>
        <w:jc w:val="both"/>
        <w:rPr>
          <w:lang w:val="fr-FR"/>
        </w:rPr>
      </w:pPr>
    </w:p>
    <w:p w14:paraId="2A280927" w14:textId="77777777" w:rsidR="00615661" w:rsidRDefault="00615661" w:rsidP="00615661">
      <w:pPr>
        <w:pStyle w:val="Listenabsatz"/>
        <w:jc w:val="both"/>
        <w:rPr>
          <w:lang w:val="fr-FR"/>
        </w:rPr>
      </w:pPr>
    </w:p>
    <w:p w14:paraId="5CF3D5D0" w14:textId="77777777" w:rsidR="00615661" w:rsidRDefault="00615661" w:rsidP="00615661">
      <w:pPr>
        <w:pStyle w:val="Listenabsatz"/>
        <w:jc w:val="both"/>
        <w:rPr>
          <w:lang w:val="fr-FR"/>
        </w:rPr>
      </w:pPr>
    </w:p>
    <w:p w14:paraId="115E72B1" w14:textId="77777777" w:rsidR="00615661" w:rsidRDefault="00615661" w:rsidP="00615661">
      <w:pPr>
        <w:pStyle w:val="Listenabsatz"/>
        <w:jc w:val="both"/>
        <w:rPr>
          <w:lang w:val="fr-FR"/>
        </w:rPr>
      </w:pPr>
    </w:p>
    <w:p w14:paraId="6F62B9E1" w14:textId="77777777" w:rsidR="00615661" w:rsidRDefault="00615661" w:rsidP="00615661">
      <w:pPr>
        <w:pStyle w:val="Listenabsatz"/>
        <w:jc w:val="both"/>
        <w:rPr>
          <w:lang w:val="fr-FR"/>
        </w:rPr>
      </w:pPr>
    </w:p>
    <w:p w14:paraId="3981D4D0" w14:textId="77777777" w:rsidR="00615661" w:rsidRDefault="00615661" w:rsidP="00615661">
      <w:pPr>
        <w:rPr>
          <w:b/>
        </w:rPr>
      </w:pPr>
      <w:r w:rsidRPr="00172D55">
        <w:rPr>
          <w:b/>
        </w:rPr>
        <w:lastRenderedPageBreak/>
        <w:t>II.</w:t>
      </w:r>
      <w:r>
        <w:rPr>
          <w:b/>
        </w:rPr>
        <w:t xml:space="preserve"> </w:t>
      </w:r>
      <w:r w:rsidRPr="00172D55">
        <w:rPr>
          <w:b/>
        </w:rPr>
        <w:t>Materialien</w:t>
      </w:r>
    </w:p>
    <w:p w14:paraId="44CE14F1" w14:textId="77777777" w:rsidR="00615661" w:rsidRPr="00172D55" w:rsidRDefault="00615661" w:rsidP="00615661">
      <w:pPr>
        <w:rPr>
          <w:b/>
        </w:rPr>
      </w:pPr>
      <w:r>
        <w:rPr>
          <w:b/>
        </w:rPr>
        <w:t>M 1</w:t>
      </w:r>
    </w:p>
    <w:tbl>
      <w:tblPr>
        <w:tblStyle w:val="Tabellenraster"/>
        <w:tblW w:w="0" w:type="auto"/>
        <w:tblLook w:val="04A0" w:firstRow="1" w:lastRow="0" w:firstColumn="1" w:lastColumn="0" w:noHBand="0" w:noVBand="1"/>
      </w:tblPr>
      <w:tblGrid>
        <w:gridCol w:w="4416"/>
        <w:gridCol w:w="4654"/>
      </w:tblGrid>
      <w:tr w:rsidR="00615661" w:rsidRPr="00473F27" w14:paraId="35B790A8" w14:textId="77777777" w:rsidTr="006A7425">
        <w:tc>
          <w:tcPr>
            <w:tcW w:w="4106" w:type="dxa"/>
            <w:tcBorders>
              <w:top w:val="nil"/>
              <w:left w:val="nil"/>
              <w:bottom w:val="nil"/>
              <w:right w:val="nil"/>
            </w:tcBorders>
          </w:tcPr>
          <w:p w14:paraId="3106322D" w14:textId="77777777" w:rsidR="00615661" w:rsidRDefault="00615661" w:rsidP="006A7425">
            <w:r>
              <w:rPr>
                <w:noProof/>
                <w:lang w:eastAsia="de-DE"/>
              </w:rPr>
              <w:drawing>
                <wp:inline distT="0" distB="0" distL="0" distR="0" wp14:anchorId="1BE03D3F" wp14:editId="049A4AD2">
                  <wp:extent cx="2667000" cy="403860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06b.jpg"/>
                          <pic:cNvPicPr/>
                        </pic:nvPicPr>
                        <pic:blipFill>
                          <a:blip r:embed="rId66">
                            <a:extLst>
                              <a:ext uri="{28A0092B-C50C-407E-A947-70E740481C1C}">
                                <a14:useLocalDpi xmlns:a14="http://schemas.microsoft.com/office/drawing/2010/main" val="0"/>
                              </a:ext>
                            </a:extLst>
                          </a:blip>
                          <a:stretch>
                            <a:fillRect/>
                          </a:stretch>
                        </pic:blipFill>
                        <pic:spPr>
                          <a:xfrm>
                            <a:off x="0" y="0"/>
                            <a:ext cx="2667000" cy="4038600"/>
                          </a:xfrm>
                          <a:prstGeom prst="rect">
                            <a:avLst/>
                          </a:prstGeom>
                        </pic:spPr>
                      </pic:pic>
                    </a:graphicData>
                  </a:graphic>
                </wp:inline>
              </w:drawing>
            </w:r>
          </w:p>
        </w:tc>
        <w:tc>
          <w:tcPr>
            <w:tcW w:w="4956" w:type="dxa"/>
            <w:tcBorders>
              <w:top w:val="nil"/>
              <w:left w:val="nil"/>
              <w:bottom w:val="nil"/>
              <w:right w:val="nil"/>
            </w:tcBorders>
          </w:tcPr>
          <w:p w14:paraId="55BFACE8" w14:textId="77777777" w:rsidR="00615661" w:rsidRDefault="00615661" w:rsidP="006A7425">
            <w:pPr>
              <w:jc w:val="both"/>
              <w:rPr>
                <w:lang w:val="fr-FR"/>
              </w:rPr>
            </w:pPr>
            <w:r w:rsidRPr="00CE62AB">
              <w:rPr>
                <w:lang w:val="fr-FR"/>
              </w:rPr>
              <w:t>Quel événe</w:t>
            </w:r>
            <w:r>
              <w:rPr>
                <w:lang w:val="fr-FR"/>
              </w:rPr>
              <w:t>ment l’enseigne</w:t>
            </w:r>
            <w:r w:rsidRPr="00CE62AB">
              <w:rPr>
                <w:lang w:val="fr-FR"/>
              </w:rPr>
              <w:t xml:space="preserve"> </w:t>
            </w:r>
            <w:r>
              <w:rPr>
                <w:lang w:val="fr-FR"/>
              </w:rPr>
              <w:t>annonce-t-elle ? Le photographe l’a vue a</w:t>
            </w:r>
            <w:r w:rsidRPr="00CE62AB">
              <w:rPr>
                <w:lang w:val="fr-FR"/>
              </w:rPr>
              <w:t>u bord d</w:t>
            </w:r>
            <w:r>
              <w:rPr>
                <w:lang w:val="fr-FR"/>
              </w:rPr>
              <w:t>’une route alsacienne en été 2018.</w:t>
            </w:r>
          </w:p>
          <w:p w14:paraId="355921D7" w14:textId="77777777" w:rsidR="00615661" w:rsidRDefault="00615661" w:rsidP="006A7425">
            <w:pPr>
              <w:jc w:val="both"/>
              <w:rPr>
                <w:lang w:val="fr-FR"/>
              </w:rPr>
            </w:pPr>
          </w:p>
          <w:p w14:paraId="3773FB9D" w14:textId="77777777" w:rsidR="00615661" w:rsidRDefault="00615661" w:rsidP="006A7425">
            <w:pPr>
              <w:jc w:val="both"/>
              <w:rPr>
                <w:lang w:val="fr-FR"/>
              </w:rPr>
            </w:pPr>
            <w:r>
              <w:rPr>
                <w:lang w:val="fr-FR"/>
              </w:rPr>
              <w:t>Analysez le texte de l’enseigne : qu’est-ce qu’on exprime en fran</w:t>
            </w:r>
            <w:r>
              <w:rPr>
                <w:rFonts w:cstheme="minorHAnsi"/>
                <w:lang w:val="fr-FR"/>
              </w:rPr>
              <w:t>ç</w:t>
            </w:r>
            <w:r>
              <w:rPr>
                <w:lang w:val="fr-FR"/>
              </w:rPr>
              <w:t>ais et qu’est-ce qu’on exprime en alsacien ?</w:t>
            </w:r>
          </w:p>
          <w:p w14:paraId="77888CF3" w14:textId="77777777" w:rsidR="00615661" w:rsidRDefault="00615661" w:rsidP="006A7425">
            <w:pPr>
              <w:jc w:val="both"/>
              <w:rPr>
                <w:lang w:val="fr-FR"/>
              </w:rPr>
            </w:pPr>
          </w:p>
          <w:p w14:paraId="4C943B17" w14:textId="77777777" w:rsidR="00615661" w:rsidRDefault="00615661" w:rsidP="006A7425">
            <w:pPr>
              <w:jc w:val="both"/>
              <w:rPr>
                <w:lang w:val="fr-FR"/>
              </w:rPr>
            </w:pPr>
          </w:p>
          <w:p w14:paraId="6DABC216" w14:textId="77777777" w:rsidR="00615661" w:rsidRDefault="00615661" w:rsidP="006A7425">
            <w:pPr>
              <w:jc w:val="both"/>
              <w:rPr>
                <w:lang w:val="fr-FR"/>
              </w:rPr>
            </w:pPr>
          </w:p>
          <w:p w14:paraId="7141B2EF" w14:textId="77777777" w:rsidR="00615661" w:rsidRDefault="00615661" w:rsidP="006A7425">
            <w:pPr>
              <w:jc w:val="both"/>
              <w:rPr>
                <w:lang w:val="fr-FR"/>
              </w:rPr>
            </w:pPr>
          </w:p>
          <w:p w14:paraId="007A7F3A" w14:textId="77777777" w:rsidR="00615661" w:rsidRDefault="00615661" w:rsidP="006A7425">
            <w:pPr>
              <w:jc w:val="both"/>
              <w:rPr>
                <w:lang w:val="fr-FR"/>
              </w:rPr>
            </w:pPr>
          </w:p>
          <w:p w14:paraId="766F860B" w14:textId="77777777" w:rsidR="00615661" w:rsidRDefault="00615661" w:rsidP="006A7425">
            <w:pPr>
              <w:jc w:val="both"/>
              <w:rPr>
                <w:lang w:val="fr-FR"/>
              </w:rPr>
            </w:pPr>
          </w:p>
          <w:p w14:paraId="2F765A1F" w14:textId="77777777" w:rsidR="00615661" w:rsidRDefault="00615661" w:rsidP="006A7425">
            <w:pPr>
              <w:jc w:val="both"/>
              <w:rPr>
                <w:lang w:val="fr-FR"/>
              </w:rPr>
            </w:pPr>
          </w:p>
          <w:p w14:paraId="6A6C1B85" w14:textId="77777777" w:rsidR="00615661" w:rsidRDefault="00615661" w:rsidP="006A7425">
            <w:pPr>
              <w:jc w:val="both"/>
              <w:rPr>
                <w:lang w:val="fr-FR"/>
              </w:rPr>
            </w:pPr>
          </w:p>
          <w:p w14:paraId="5068A95D" w14:textId="77777777" w:rsidR="00615661" w:rsidRDefault="00615661" w:rsidP="006A7425">
            <w:pPr>
              <w:jc w:val="both"/>
              <w:rPr>
                <w:lang w:val="fr-FR"/>
              </w:rPr>
            </w:pPr>
          </w:p>
          <w:p w14:paraId="5A362BC7" w14:textId="77777777" w:rsidR="00615661" w:rsidRDefault="00615661" w:rsidP="006A7425">
            <w:pPr>
              <w:jc w:val="both"/>
              <w:rPr>
                <w:lang w:val="fr-FR"/>
              </w:rPr>
            </w:pPr>
            <w:r w:rsidRPr="00CE62AB">
              <w:rPr>
                <w:b/>
                <w:lang w:val="fr-FR"/>
              </w:rPr>
              <w:t>Vocabulaire</w:t>
            </w:r>
            <w:r>
              <w:rPr>
                <w:lang w:val="fr-FR"/>
              </w:rPr>
              <w:t xml:space="preserve"> : </w:t>
            </w:r>
          </w:p>
          <w:p w14:paraId="6B3A46B5" w14:textId="77777777" w:rsidR="00615661" w:rsidRPr="00CE62AB" w:rsidRDefault="00615661" w:rsidP="006A7425">
            <w:pPr>
              <w:jc w:val="both"/>
              <w:rPr>
                <w:lang w:val="fr-FR"/>
              </w:rPr>
            </w:pPr>
            <w:r>
              <w:rPr>
                <w:lang w:val="fr-FR"/>
              </w:rPr>
              <w:t>les sapeurs-pompiers (m): on les appelle quand il y a le feu à la maison.</w:t>
            </w:r>
          </w:p>
        </w:tc>
      </w:tr>
      <w:tr w:rsidR="00615661" w14:paraId="2B9B1A94" w14:textId="77777777" w:rsidTr="006A7425">
        <w:tc>
          <w:tcPr>
            <w:tcW w:w="4106" w:type="dxa"/>
            <w:tcBorders>
              <w:top w:val="nil"/>
              <w:left w:val="nil"/>
              <w:bottom w:val="nil"/>
              <w:right w:val="nil"/>
            </w:tcBorders>
          </w:tcPr>
          <w:p w14:paraId="5E353D18" w14:textId="77777777" w:rsidR="00615661" w:rsidRPr="009C006A" w:rsidRDefault="00615661" w:rsidP="006A7425">
            <w:pPr>
              <w:rPr>
                <w:sz w:val="16"/>
                <w:szCs w:val="16"/>
              </w:rPr>
            </w:pPr>
            <w:r>
              <w:rPr>
                <w:sz w:val="16"/>
                <w:szCs w:val="16"/>
              </w:rPr>
              <w:t>ph</w:t>
            </w:r>
            <w:r w:rsidRPr="009C006A">
              <w:rPr>
                <w:sz w:val="16"/>
                <w:szCs w:val="16"/>
              </w:rPr>
              <w:t>oto: Pascal Gabriel</w:t>
            </w:r>
          </w:p>
        </w:tc>
        <w:tc>
          <w:tcPr>
            <w:tcW w:w="4956" w:type="dxa"/>
            <w:tcBorders>
              <w:top w:val="nil"/>
              <w:left w:val="nil"/>
              <w:bottom w:val="nil"/>
              <w:right w:val="nil"/>
            </w:tcBorders>
          </w:tcPr>
          <w:p w14:paraId="3B75A72C" w14:textId="77777777" w:rsidR="00615661" w:rsidRDefault="00615661" w:rsidP="006A7425"/>
        </w:tc>
      </w:tr>
    </w:tbl>
    <w:p w14:paraId="78576033" w14:textId="77777777" w:rsidR="00615661" w:rsidRDefault="00615661" w:rsidP="00615661"/>
    <w:p w14:paraId="4B128CD2" w14:textId="77777777" w:rsidR="00615661" w:rsidRDefault="00615661" w:rsidP="00615661">
      <w:pPr>
        <w:rPr>
          <w:lang w:val="fr-FR"/>
        </w:rPr>
      </w:pPr>
      <w:r w:rsidRPr="00082CA3">
        <w:rPr>
          <w:lang w:val="fr-FR"/>
        </w:rPr>
        <w:t>Comparez l</w:t>
      </w:r>
      <w:r>
        <w:rPr>
          <w:lang w:val="fr-FR"/>
        </w:rPr>
        <w:t xml:space="preserve">es </w:t>
      </w:r>
      <w:r w:rsidRPr="00082CA3">
        <w:rPr>
          <w:lang w:val="fr-FR"/>
        </w:rPr>
        <w:t>expression</w:t>
      </w:r>
      <w:r>
        <w:rPr>
          <w:lang w:val="fr-FR"/>
        </w:rPr>
        <w:t>s</w:t>
      </w:r>
      <w:r w:rsidRPr="00082CA3">
        <w:rPr>
          <w:lang w:val="fr-FR"/>
        </w:rPr>
        <w:t xml:space="preserve"> alsacienne</w:t>
      </w:r>
      <w:r>
        <w:rPr>
          <w:lang w:val="fr-FR"/>
        </w:rPr>
        <w:t>s</w:t>
      </w:r>
      <w:r>
        <w:rPr>
          <w:rStyle w:val="Funotenzeichen"/>
          <w:lang w:val="fr-FR"/>
        </w:rPr>
        <w:footnoteReference w:id="7"/>
      </w:r>
      <w:r w:rsidRPr="00082CA3">
        <w:rPr>
          <w:lang w:val="fr-FR"/>
        </w:rPr>
        <w:t xml:space="preserve"> à celle</w:t>
      </w:r>
      <w:r>
        <w:rPr>
          <w:lang w:val="fr-FR"/>
        </w:rPr>
        <w:t>s</w:t>
      </w:r>
      <w:r w:rsidRPr="00082CA3">
        <w:rPr>
          <w:lang w:val="fr-FR"/>
        </w:rPr>
        <w:t xml:space="preserve"> </w:t>
      </w:r>
      <w:r>
        <w:rPr>
          <w:lang w:val="fr-FR"/>
        </w:rPr>
        <w:t>du fran</w:t>
      </w:r>
      <w:r>
        <w:rPr>
          <w:rFonts w:cstheme="minorHAnsi"/>
          <w:lang w:val="fr-FR"/>
        </w:rPr>
        <w:t>ç</w:t>
      </w:r>
      <w:r>
        <w:rPr>
          <w:lang w:val="fr-FR"/>
        </w:rPr>
        <w:t>ais et de l’allemand :</w:t>
      </w:r>
    </w:p>
    <w:tbl>
      <w:tblPr>
        <w:tblStyle w:val="Tabellenraster"/>
        <w:tblW w:w="0" w:type="auto"/>
        <w:tblLook w:val="04A0" w:firstRow="1" w:lastRow="0" w:firstColumn="1" w:lastColumn="0" w:noHBand="0" w:noVBand="1"/>
      </w:tblPr>
      <w:tblGrid>
        <w:gridCol w:w="3020"/>
        <w:gridCol w:w="3020"/>
        <w:gridCol w:w="3020"/>
      </w:tblGrid>
      <w:tr w:rsidR="00615661" w14:paraId="29E1146C" w14:textId="77777777" w:rsidTr="006A7425">
        <w:tc>
          <w:tcPr>
            <w:tcW w:w="3020" w:type="dxa"/>
          </w:tcPr>
          <w:p w14:paraId="21B13DB7" w14:textId="77777777" w:rsidR="00615661" w:rsidRPr="00413495" w:rsidRDefault="00615661" w:rsidP="006A7425">
            <w:pPr>
              <w:rPr>
                <w:b/>
                <w:lang w:val="fr-FR"/>
              </w:rPr>
            </w:pPr>
            <w:r w:rsidRPr="00413495">
              <w:rPr>
                <w:b/>
                <w:lang w:val="fr-FR"/>
              </w:rPr>
              <w:t>Fran</w:t>
            </w:r>
            <w:r w:rsidRPr="00413495">
              <w:rPr>
                <w:rFonts w:cstheme="minorHAnsi"/>
                <w:b/>
                <w:lang w:val="fr-FR"/>
              </w:rPr>
              <w:t>ç</w:t>
            </w:r>
            <w:r w:rsidRPr="00413495">
              <w:rPr>
                <w:b/>
                <w:lang w:val="fr-FR"/>
              </w:rPr>
              <w:t>ais</w:t>
            </w:r>
          </w:p>
        </w:tc>
        <w:tc>
          <w:tcPr>
            <w:tcW w:w="3021" w:type="dxa"/>
          </w:tcPr>
          <w:p w14:paraId="27995EC3" w14:textId="77777777" w:rsidR="00615661" w:rsidRPr="00413495" w:rsidRDefault="00615661" w:rsidP="006A7425">
            <w:pPr>
              <w:rPr>
                <w:b/>
                <w:lang w:val="fr-FR"/>
              </w:rPr>
            </w:pPr>
            <w:r w:rsidRPr="00413495">
              <w:rPr>
                <w:b/>
                <w:lang w:val="fr-FR"/>
              </w:rPr>
              <w:t>Alsacien</w:t>
            </w:r>
          </w:p>
        </w:tc>
        <w:tc>
          <w:tcPr>
            <w:tcW w:w="3021" w:type="dxa"/>
          </w:tcPr>
          <w:p w14:paraId="41D52B0B" w14:textId="77777777" w:rsidR="00615661" w:rsidRPr="00413495" w:rsidRDefault="00615661" w:rsidP="006A7425">
            <w:pPr>
              <w:rPr>
                <w:b/>
                <w:lang w:val="fr-FR"/>
              </w:rPr>
            </w:pPr>
            <w:r w:rsidRPr="00413495">
              <w:rPr>
                <w:b/>
                <w:lang w:val="fr-FR"/>
              </w:rPr>
              <w:t>Allemand</w:t>
            </w:r>
          </w:p>
        </w:tc>
      </w:tr>
      <w:tr w:rsidR="00615661" w14:paraId="2623584A" w14:textId="77777777" w:rsidTr="006A7425">
        <w:trPr>
          <w:trHeight w:val="1661"/>
        </w:trPr>
        <w:tc>
          <w:tcPr>
            <w:tcW w:w="3020" w:type="dxa"/>
          </w:tcPr>
          <w:p w14:paraId="3AD93B64" w14:textId="77777777" w:rsidR="00615661" w:rsidRDefault="00615661" w:rsidP="006A7425">
            <w:pPr>
              <w:rPr>
                <w:lang w:val="fr-FR"/>
              </w:rPr>
            </w:pPr>
            <w:r>
              <w:rPr>
                <w:lang w:val="fr-FR"/>
              </w:rPr>
              <w:t>le chemin de fer</w:t>
            </w:r>
          </w:p>
          <w:p w14:paraId="3AC84219" w14:textId="77777777" w:rsidR="00615661" w:rsidRDefault="00615661" w:rsidP="006A7425">
            <w:pPr>
              <w:rPr>
                <w:lang w:val="fr-FR"/>
              </w:rPr>
            </w:pPr>
            <w:r>
              <w:rPr>
                <w:lang w:val="fr-FR"/>
              </w:rPr>
              <w:t>la baignoire</w:t>
            </w:r>
          </w:p>
          <w:p w14:paraId="2F9C7999" w14:textId="77777777" w:rsidR="00615661" w:rsidRDefault="00615661" w:rsidP="006A7425">
            <w:pPr>
              <w:rPr>
                <w:lang w:val="fr-FR"/>
              </w:rPr>
            </w:pPr>
            <w:r>
              <w:rPr>
                <w:lang w:val="fr-FR"/>
              </w:rPr>
              <w:t>le Conseil de l’Europe</w:t>
            </w:r>
          </w:p>
          <w:p w14:paraId="20F1A51F" w14:textId="77777777" w:rsidR="00615661" w:rsidRDefault="00615661" w:rsidP="006A7425">
            <w:pPr>
              <w:rPr>
                <w:lang w:val="fr-FR"/>
              </w:rPr>
            </w:pPr>
            <w:r>
              <w:rPr>
                <w:lang w:val="fr-FR"/>
              </w:rPr>
              <w:t>la faim</w:t>
            </w:r>
          </w:p>
          <w:p w14:paraId="71585520" w14:textId="77777777" w:rsidR="00615661" w:rsidRDefault="00615661" w:rsidP="006A7425">
            <w:pPr>
              <w:rPr>
                <w:lang w:val="fr-FR"/>
              </w:rPr>
            </w:pPr>
            <w:r>
              <w:rPr>
                <w:lang w:val="fr-FR"/>
              </w:rPr>
              <w:t>la douleur</w:t>
            </w:r>
          </w:p>
          <w:p w14:paraId="64C695AC" w14:textId="77777777" w:rsidR="00615661" w:rsidRDefault="00615661" w:rsidP="006A7425">
            <w:pPr>
              <w:rPr>
                <w:lang w:val="fr-FR"/>
              </w:rPr>
            </w:pPr>
            <w:r>
              <w:rPr>
                <w:lang w:val="fr-FR"/>
              </w:rPr>
              <w:t>choisir</w:t>
            </w:r>
          </w:p>
        </w:tc>
        <w:tc>
          <w:tcPr>
            <w:tcW w:w="3021" w:type="dxa"/>
          </w:tcPr>
          <w:p w14:paraId="3168DACD" w14:textId="77777777" w:rsidR="00615661" w:rsidRDefault="00615661" w:rsidP="006A7425">
            <w:pPr>
              <w:rPr>
                <w:lang w:val="fr-FR"/>
              </w:rPr>
            </w:pPr>
            <w:r>
              <w:rPr>
                <w:lang w:val="fr-FR"/>
              </w:rPr>
              <w:t>d’Isebàhn</w:t>
            </w:r>
          </w:p>
          <w:p w14:paraId="1E9EB2DB" w14:textId="77777777" w:rsidR="00615661" w:rsidRDefault="00615661" w:rsidP="006A7425">
            <w:pPr>
              <w:rPr>
                <w:lang w:val="fr-FR"/>
              </w:rPr>
            </w:pPr>
            <w:r>
              <w:rPr>
                <w:lang w:val="fr-FR"/>
              </w:rPr>
              <w:t>d’Bàdwànn</w:t>
            </w:r>
          </w:p>
          <w:p w14:paraId="494040DE" w14:textId="77777777" w:rsidR="00615661" w:rsidRDefault="00615661" w:rsidP="006A7425">
            <w:pPr>
              <w:rPr>
                <w:lang w:val="fr-FR"/>
              </w:rPr>
            </w:pPr>
            <w:proofErr w:type="gramStart"/>
            <w:r>
              <w:rPr>
                <w:lang w:val="fr-FR"/>
              </w:rPr>
              <w:t>de Europaràt</w:t>
            </w:r>
            <w:proofErr w:type="gramEnd"/>
          </w:p>
          <w:p w14:paraId="41055F29" w14:textId="77777777" w:rsidR="00615661" w:rsidRDefault="00615661" w:rsidP="006A7425">
            <w:pPr>
              <w:rPr>
                <w:lang w:val="fr-FR"/>
              </w:rPr>
            </w:pPr>
            <w:r>
              <w:rPr>
                <w:lang w:val="fr-FR"/>
              </w:rPr>
              <w:t>de Hùnger</w:t>
            </w:r>
          </w:p>
          <w:p w14:paraId="062091EC" w14:textId="77777777" w:rsidR="00615661" w:rsidRDefault="00615661" w:rsidP="006A7425">
            <w:pPr>
              <w:rPr>
                <w:lang w:val="fr-FR"/>
              </w:rPr>
            </w:pPr>
            <w:r>
              <w:rPr>
                <w:lang w:val="fr-FR"/>
              </w:rPr>
              <w:t>s’Weh</w:t>
            </w:r>
          </w:p>
          <w:p w14:paraId="2A8ABF09" w14:textId="77777777" w:rsidR="00615661" w:rsidRDefault="00615661" w:rsidP="006A7425">
            <w:pPr>
              <w:rPr>
                <w:lang w:val="fr-FR"/>
              </w:rPr>
            </w:pPr>
            <w:r>
              <w:rPr>
                <w:lang w:val="fr-FR"/>
              </w:rPr>
              <w:t>schwàsiere, wähle</w:t>
            </w:r>
          </w:p>
        </w:tc>
        <w:tc>
          <w:tcPr>
            <w:tcW w:w="3021" w:type="dxa"/>
          </w:tcPr>
          <w:p w14:paraId="27CF8DDE" w14:textId="77777777" w:rsidR="00615661" w:rsidRPr="0046035E" w:rsidRDefault="00615661" w:rsidP="006A7425">
            <w:r w:rsidRPr="0046035E">
              <w:t>die Eisenbahn</w:t>
            </w:r>
          </w:p>
          <w:p w14:paraId="60825011" w14:textId="77777777" w:rsidR="00615661" w:rsidRPr="00413495" w:rsidRDefault="00615661" w:rsidP="006A7425">
            <w:r w:rsidRPr="00413495">
              <w:t>die Badewanne</w:t>
            </w:r>
          </w:p>
          <w:p w14:paraId="024694E4" w14:textId="77777777" w:rsidR="00615661" w:rsidRPr="00413495" w:rsidRDefault="00615661" w:rsidP="006A7425">
            <w:r w:rsidRPr="00413495">
              <w:t>der Europarat</w:t>
            </w:r>
          </w:p>
          <w:p w14:paraId="68CA93D7" w14:textId="77777777" w:rsidR="00615661" w:rsidRPr="00413495" w:rsidRDefault="00615661" w:rsidP="006A7425">
            <w:r w:rsidRPr="00413495">
              <w:t>der Hunger</w:t>
            </w:r>
          </w:p>
          <w:p w14:paraId="3E9694F8" w14:textId="77777777" w:rsidR="00615661" w:rsidRPr="00794ED1" w:rsidRDefault="00615661" w:rsidP="006A7425">
            <w:r w:rsidRPr="00794ED1">
              <w:t>der Schmerz</w:t>
            </w:r>
          </w:p>
          <w:p w14:paraId="31DDD439" w14:textId="77777777" w:rsidR="00615661" w:rsidRPr="00794ED1" w:rsidRDefault="00615661" w:rsidP="006A7425">
            <w:r w:rsidRPr="00794ED1">
              <w:t>wählen, aussuchen</w:t>
            </w:r>
          </w:p>
        </w:tc>
      </w:tr>
    </w:tbl>
    <w:p w14:paraId="34FED099" w14:textId="77777777" w:rsidR="00615661" w:rsidRDefault="00615661" w:rsidP="00615661"/>
    <w:p w14:paraId="2E953C86" w14:textId="77777777" w:rsidR="00615661" w:rsidRDefault="00615661" w:rsidP="00615661">
      <w:r>
        <w:t>Prenez en compte:</w:t>
      </w:r>
    </w:p>
    <w:p w14:paraId="2E3FAA56" w14:textId="77777777" w:rsidR="00615661" w:rsidRDefault="00615661" w:rsidP="00123C03">
      <w:pPr>
        <w:pStyle w:val="Listenabsatz"/>
        <w:numPr>
          <w:ilvl w:val="0"/>
          <w:numId w:val="26"/>
        </w:numPr>
      </w:pPr>
      <w:r>
        <w:t>les articles, les genres</w:t>
      </w:r>
    </w:p>
    <w:p w14:paraId="5B766DEC" w14:textId="77777777" w:rsidR="00615661" w:rsidRPr="00A03114" w:rsidRDefault="00615661" w:rsidP="00123C03">
      <w:pPr>
        <w:pStyle w:val="Listenabsatz"/>
        <w:numPr>
          <w:ilvl w:val="0"/>
          <w:numId w:val="26"/>
        </w:numPr>
        <w:rPr>
          <w:lang w:val="fr-FR"/>
        </w:rPr>
      </w:pPr>
      <w:r w:rsidRPr="00A03114">
        <w:rPr>
          <w:lang w:val="fr-FR"/>
        </w:rPr>
        <w:t xml:space="preserve">les noms </w:t>
      </w:r>
      <w:r>
        <w:rPr>
          <w:lang w:val="fr-FR"/>
        </w:rPr>
        <w:t xml:space="preserve">alsaciens </w:t>
      </w:r>
      <w:r w:rsidRPr="00A03114">
        <w:rPr>
          <w:lang w:val="fr-FR"/>
        </w:rPr>
        <w:t>et leur</w:t>
      </w:r>
      <w:r>
        <w:rPr>
          <w:lang w:val="fr-FR"/>
        </w:rPr>
        <w:t>s</w:t>
      </w:r>
      <w:r w:rsidRPr="00A03114">
        <w:rPr>
          <w:lang w:val="fr-FR"/>
        </w:rPr>
        <w:t xml:space="preserve"> </w:t>
      </w:r>
      <w:r>
        <w:rPr>
          <w:lang w:val="fr-FR"/>
        </w:rPr>
        <w:t>origines linguistiques</w:t>
      </w:r>
    </w:p>
    <w:p w14:paraId="6963D7EA" w14:textId="77777777" w:rsidR="00615661" w:rsidRDefault="00615661" w:rsidP="00123C03">
      <w:pPr>
        <w:pStyle w:val="Listenabsatz"/>
        <w:numPr>
          <w:ilvl w:val="0"/>
          <w:numId w:val="26"/>
        </w:numPr>
        <w:rPr>
          <w:lang w:val="fr-FR"/>
        </w:rPr>
      </w:pPr>
      <w:r w:rsidRPr="00A03114">
        <w:rPr>
          <w:lang w:val="fr-FR"/>
        </w:rPr>
        <w:t xml:space="preserve">la composition de </w:t>
      </w:r>
      <w:r>
        <w:rPr>
          <w:lang w:val="fr-FR"/>
        </w:rPr>
        <w:t xml:space="preserve">deux </w:t>
      </w:r>
      <w:r w:rsidRPr="00A03114">
        <w:rPr>
          <w:lang w:val="fr-FR"/>
        </w:rPr>
        <w:t>noms (l</w:t>
      </w:r>
      <w:r>
        <w:rPr>
          <w:lang w:val="fr-FR"/>
        </w:rPr>
        <w:t>e chemin de fer – d’Isebàhn -  die Eisenbahn)</w:t>
      </w:r>
    </w:p>
    <w:p w14:paraId="365F1C67" w14:textId="77777777" w:rsidR="00615661" w:rsidRDefault="00615661" w:rsidP="00615661">
      <w:pPr>
        <w:rPr>
          <w:lang w:val="fr-FR"/>
        </w:rPr>
      </w:pPr>
    </w:p>
    <w:p w14:paraId="79D16093" w14:textId="77777777" w:rsidR="00615661" w:rsidRDefault="00615661" w:rsidP="00615661">
      <w:pPr>
        <w:rPr>
          <w:lang w:val="fr-FR"/>
        </w:rPr>
      </w:pPr>
    </w:p>
    <w:p w14:paraId="7072DA57" w14:textId="77777777" w:rsidR="00615661" w:rsidRDefault="00615661" w:rsidP="00615661">
      <w:pPr>
        <w:rPr>
          <w:lang w:val="fr-FR"/>
        </w:rPr>
      </w:pPr>
    </w:p>
    <w:p w14:paraId="012F2E06" w14:textId="77777777" w:rsidR="00615661" w:rsidRDefault="00615661" w:rsidP="00615661">
      <w:pPr>
        <w:rPr>
          <w:b/>
          <w:lang w:val="fr-FR"/>
        </w:rPr>
      </w:pPr>
      <w:r w:rsidRPr="00172D55">
        <w:rPr>
          <w:b/>
          <w:lang w:val="fr-FR"/>
        </w:rPr>
        <w:lastRenderedPageBreak/>
        <w:t>M 2</w:t>
      </w:r>
    </w:p>
    <w:p w14:paraId="0A055DBF" w14:textId="77777777" w:rsidR="00615661" w:rsidRDefault="00615661" w:rsidP="00615661">
      <w:pPr>
        <w:spacing w:line="256" w:lineRule="auto"/>
        <w:rPr>
          <w:lang w:val="fr-FR"/>
        </w:rPr>
      </w:pPr>
      <w:r>
        <w:rPr>
          <w:lang w:val="fr-FR"/>
        </w:rPr>
        <w:t>Voici trois cartes linguistiques et un texte sur le dialecte alsacien. Relevez</w:t>
      </w:r>
      <w:r w:rsidRPr="00AF14B1">
        <w:rPr>
          <w:lang w:val="fr-FR"/>
        </w:rPr>
        <w:t xml:space="preserve"> des informations sur </w:t>
      </w:r>
    </w:p>
    <w:p w14:paraId="0AEA1965" w14:textId="77777777" w:rsidR="00615661" w:rsidRPr="00AE7E72" w:rsidRDefault="00615661" w:rsidP="00123C03">
      <w:pPr>
        <w:pStyle w:val="Listenabsatz"/>
        <w:numPr>
          <w:ilvl w:val="0"/>
          <w:numId w:val="30"/>
        </w:numPr>
        <w:spacing w:line="256" w:lineRule="auto"/>
        <w:rPr>
          <w:lang w:val="fr-FR"/>
        </w:rPr>
      </w:pPr>
      <w:r>
        <w:rPr>
          <w:lang w:val="fr-FR"/>
        </w:rPr>
        <w:t xml:space="preserve">la famille de langues à laquelle </w:t>
      </w:r>
      <w:r w:rsidRPr="00AE7E72">
        <w:rPr>
          <w:lang w:val="fr-FR"/>
        </w:rPr>
        <w:t>appartient l’alsacien.</w:t>
      </w:r>
    </w:p>
    <w:p w14:paraId="51DCEEBA" w14:textId="77777777" w:rsidR="00615661" w:rsidRPr="000401C9" w:rsidRDefault="00615661" w:rsidP="00123C03">
      <w:pPr>
        <w:pStyle w:val="Listenabsatz"/>
        <w:numPr>
          <w:ilvl w:val="0"/>
          <w:numId w:val="27"/>
        </w:numPr>
        <w:rPr>
          <w:lang w:val="fr-FR"/>
        </w:rPr>
      </w:pPr>
      <w:r w:rsidRPr="00AE7E72">
        <w:rPr>
          <w:lang w:val="fr-FR"/>
        </w:rPr>
        <w:t>l’influence d</w:t>
      </w:r>
      <w:r w:rsidRPr="00AE7E72">
        <w:rPr>
          <w:rFonts w:cstheme="minorHAnsi"/>
          <w:lang w:val="fr-FR"/>
        </w:rPr>
        <w:t>u français</w:t>
      </w:r>
      <w:r w:rsidRPr="00AE7E72">
        <w:rPr>
          <w:lang w:val="fr-FR"/>
        </w:rPr>
        <w:t xml:space="preserve"> sur l’alsacien d’aujourd’hui. </w:t>
      </w:r>
    </w:p>
    <w:p w14:paraId="23BF2C27" w14:textId="77777777" w:rsidR="00615661" w:rsidRDefault="00615661" w:rsidP="00123C03">
      <w:pPr>
        <w:pStyle w:val="Listenabsatz"/>
        <w:numPr>
          <w:ilvl w:val="0"/>
          <w:numId w:val="27"/>
        </w:numPr>
        <w:rPr>
          <w:lang w:val="fr-FR"/>
        </w:rPr>
      </w:pPr>
      <w:r w:rsidRPr="00AE7E72">
        <w:rPr>
          <w:lang w:val="fr-FR"/>
        </w:rPr>
        <w:t xml:space="preserve">les locuteurs dialectophones en </w:t>
      </w:r>
      <w:r>
        <w:rPr>
          <w:lang w:val="fr-FR"/>
        </w:rPr>
        <w:t>Alsace</w:t>
      </w:r>
    </w:p>
    <w:p w14:paraId="780D9667" w14:textId="77777777" w:rsidR="00615661" w:rsidRPr="00AE7E72" w:rsidRDefault="00615661" w:rsidP="00123C03">
      <w:pPr>
        <w:pStyle w:val="Listenabsatz"/>
        <w:numPr>
          <w:ilvl w:val="0"/>
          <w:numId w:val="27"/>
        </w:numPr>
        <w:rPr>
          <w:lang w:val="fr-FR"/>
        </w:rPr>
      </w:pPr>
      <w:r>
        <w:rPr>
          <w:lang w:val="fr-FR"/>
        </w:rPr>
        <w:t>la situation du dialecte : le nombre de locuteurs, les conditions de l’emploi, les mesures prises pour sauver la langue régionale…</w:t>
      </w:r>
    </w:p>
    <w:p w14:paraId="3C4FDD23" w14:textId="77777777" w:rsidR="00615661" w:rsidRDefault="00615661" w:rsidP="00615661">
      <w:pPr>
        <w:rPr>
          <w:lang w:val="fr-FR"/>
        </w:rPr>
      </w:pPr>
      <w:r>
        <w:rPr>
          <w:lang w:val="fr-FR"/>
        </w:rPr>
        <w:t>Répondez avec vos propres mots et en phrases complètes.</w:t>
      </w:r>
    </w:p>
    <w:p w14:paraId="5EE35AF5" w14:textId="77777777" w:rsidR="00615661" w:rsidRPr="0029296C" w:rsidRDefault="00615661" w:rsidP="00615661">
      <w:pPr>
        <w:rPr>
          <w:lang w:val="fr-FR"/>
        </w:rPr>
      </w:pPr>
    </w:p>
    <w:tbl>
      <w:tblPr>
        <w:tblStyle w:val="Tabellenraster"/>
        <w:tblW w:w="10997" w:type="dxa"/>
        <w:tblInd w:w="-714" w:type="dxa"/>
        <w:tblLook w:val="04A0" w:firstRow="1" w:lastRow="0" w:firstColumn="1" w:lastColumn="0" w:noHBand="0" w:noVBand="1"/>
      </w:tblPr>
      <w:tblGrid>
        <w:gridCol w:w="719"/>
        <w:gridCol w:w="846"/>
        <w:gridCol w:w="2972"/>
        <w:gridCol w:w="5244"/>
        <w:gridCol w:w="1216"/>
      </w:tblGrid>
      <w:tr w:rsidR="00615661" w14:paraId="2ADE8DB3" w14:textId="77777777" w:rsidTr="006A7425">
        <w:tc>
          <w:tcPr>
            <w:tcW w:w="4537" w:type="dxa"/>
            <w:gridSpan w:val="3"/>
            <w:tcBorders>
              <w:top w:val="nil"/>
              <w:left w:val="nil"/>
              <w:bottom w:val="nil"/>
              <w:right w:val="nil"/>
            </w:tcBorders>
          </w:tcPr>
          <w:p w14:paraId="532561A3" w14:textId="77777777" w:rsidR="00615661" w:rsidRDefault="00615661" w:rsidP="006A7425">
            <w:pPr>
              <w:rPr>
                <w:noProof/>
                <w:lang w:val="fr-FR"/>
              </w:rPr>
            </w:pPr>
            <w:r w:rsidRPr="00AF14B1">
              <w:rPr>
                <w:noProof/>
                <w:lang w:val="fr-FR"/>
              </w:rPr>
              <w:t>Les langues germaniques en E</w:t>
            </w:r>
            <w:r>
              <w:rPr>
                <w:noProof/>
                <w:lang w:val="fr-FR"/>
              </w:rPr>
              <w:t>urope </w:t>
            </w:r>
          </w:p>
          <w:p w14:paraId="5C1F94FC" w14:textId="77777777" w:rsidR="00615661" w:rsidRDefault="00615661" w:rsidP="006A7425">
            <w:pPr>
              <w:rPr>
                <w:lang w:val="fr-FR"/>
              </w:rPr>
            </w:pPr>
            <w:r>
              <w:rPr>
                <w:noProof/>
                <w:lang w:eastAsia="de-DE"/>
              </w:rPr>
              <w:drawing>
                <wp:inline distT="0" distB="0" distL="0" distR="0" wp14:anchorId="2E34FEDB" wp14:editId="4221E39C">
                  <wp:extent cx="2510287" cy="2692532"/>
                  <wp:effectExtent l="0" t="0" r="4445"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05.jpg"/>
                          <pic:cNvPicPr/>
                        </pic:nvPicPr>
                        <pic:blipFill>
                          <a:blip r:embed="rId67">
                            <a:extLst>
                              <a:ext uri="{28A0092B-C50C-407E-A947-70E740481C1C}">
                                <a14:useLocalDpi xmlns:a14="http://schemas.microsoft.com/office/drawing/2010/main" val="0"/>
                              </a:ext>
                            </a:extLst>
                          </a:blip>
                          <a:stretch>
                            <a:fillRect/>
                          </a:stretch>
                        </pic:blipFill>
                        <pic:spPr>
                          <a:xfrm>
                            <a:off x="0" y="0"/>
                            <a:ext cx="2525632" cy="2708991"/>
                          </a:xfrm>
                          <a:prstGeom prst="rect">
                            <a:avLst/>
                          </a:prstGeom>
                        </pic:spPr>
                      </pic:pic>
                    </a:graphicData>
                  </a:graphic>
                </wp:inline>
              </w:drawing>
            </w:r>
          </w:p>
        </w:tc>
        <w:tc>
          <w:tcPr>
            <w:tcW w:w="6460" w:type="dxa"/>
            <w:gridSpan w:val="2"/>
            <w:tcBorders>
              <w:top w:val="nil"/>
              <w:left w:val="nil"/>
              <w:bottom w:val="nil"/>
              <w:right w:val="nil"/>
            </w:tcBorders>
          </w:tcPr>
          <w:p w14:paraId="42A38188" w14:textId="77777777" w:rsidR="00615661" w:rsidRDefault="00615661" w:rsidP="006A7425">
            <w:pPr>
              <w:rPr>
                <w:noProof/>
              </w:rPr>
            </w:pPr>
          </w:p>
          <w:p w14:paraId="15AD0D29" w14:textId="77777777" w:rsidR="00615661" w:rsidRDefault="00615661" w:rsidP="006A7425">
            <w:pPr>
              <w:rPr>
                <w:lang w:val="fr-FR"/>
              </w:rPr>
            </w:pPr>
            <w:r>
              <w:rPr>
                <w:noProof/>
                <w:lang w:eastAsia="de-DE"/>
              </w:rPr>
              <w:drawing>
                <wp:inline distT="0" distB="0" distL="0" distR="0" wp14:anchorId="2925BF86" wp14:editId="28314814">
                  <wp:extent cx="3808760" cy="2692400"/>
                  <wp:effectExtent l="0" t="0" r="127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06.jpg"/>
                          <pic:cNvPicPr/>
                        </pic:nvPicPr>
                        <pic:blipFill>
                          <a:blip r:embed="rId68">
                            <a:extLst>
                              <a:ext uri="{28A0092B-C50C-407E-A947-70E740481C1C}">
                                <a14:useLocalDpi xmlns:a14="http://schemas.microsoft.com/office/drawing/2010/main" val="0"/>
                              </a:ext>
                            </a:extLst>
                          </a:blip>
                          <a:stretch>
                            <a:fillRect/>
                          </a:stretch>
                        </pic:blipFill>
                        <pic:spPr>
                          <a:xfrm>
                            <a:off x="0" y="0"/>
                            <a:ext cx="3824733" cy="2703691"/>
                          </a:xfrm>
                          <a:prstGeom prst="rect">
                            <a:avLst/>
                          </a:prstGeom>
                        </pic:spPr>
                      </pic:pic>
                    </a:graphicData>
                  </a:graphic>
                </wp:inline>
              </w:drawing>
            </w:r>
          </w:p>
        </w:tc>
      </w:tr>
      <w:tr w:rsidR="00615661" w14:paraId="5E2C88B2" w14:textId="77777777" w:rsidTr="006A7425">
        <w:tc>
          <w:tcPr>
            <w:tcW w:w="4537" w:type="dxa"/>
            <w:gridSpan w:val="3"/>
            <w:tcBorders>
              <w:top w:val="nil"/>
              <w:left w:val="nil"/>
              <w:bottom w:val="nil"/>
              <w:right w:val="nil"/>
            </w:tcBorders>
          </w:tcPr>
          <w:p w14:paraId="36EEE185" w14:textId="77777777" w:rsidR="00615661" w:rsidRDefault="00615661" w:rsidP="006A7425">
            <w:pPr>
              <w:rPr>
                <w:sz w:val="12"/>
                <w:szCs w:val="12"/>
                <w:lang w:val="en-GB"/>
              </w:rPr>
            </w:pPr>
          </w:p>
          <w:p w14:paraId="054E8ED3" w14:textId="77777777" w:rsidR="00615661" w:rsidRPr="00C07F49" w:rsidRDefault="00615661" w:rsidP="006A7425">
            <w:pPr>
              <w:rPr>
                <w:sz w:val="12"/>
                <w:szCs w:val="12"/>
                <w:lang w:val="en-GB"/>
              </w:rPr>
            </w:pPr>
            <w:r>
              <w:rPr>
                <w:noProof/>
                <w:sz w:val="12"/>
                <w:szCs w:val="12"/>
                <w:lang w:eastAsia="de-DE"/>
              </w:rPr>
              <w:drawing>
                <wp:inline distT="0" distB="0" distL="0" distR="0" wp14:anchorId="05A6FD4A" wp14:editId="724FA113">
                  <wp:extent cx="2510155" cy="3544786"/>
                  <wp:effectExtent l="0" t="0" r="4445"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07.jpg"/>
                          <pic:cNvPicPr/>
                        </pic:nvPicPr>
                        <pic:blipFill>
                          <a:blip r:embed="rId69">
                            <a:extLst>
                              <a:ext uri="{28A0092B-C50C-407E-A947-70E740481C1C}">
                                <a14:useLocalDpi xmlns:a14="http://schemas.microsoft.com/office/drawing/2010/main" val="0"/>
                              </a:ext>
                            </a:extLst>
                          </a:blip>
                          <a:stretch>
                            <a:fillRect/>
                          </a:stretch>
                        </pic:blipFill>
                        <pic:spPr>
                          <a:xfrm>
                            <a:off x="0" y="0"/>
                            <a:ext cx="2517451" cy="3555089"/>
                          </a:xfrm>
                          <a:prstGeom prst="rect">
                            <a:avLst/>
                          </a:prstGeom>
                        </pic:spPr>
                      </pic:pic>
                    </a:graphicData>
                  </a:graphic>
                </wp:inline>
              </w:drawing>
            </w:r>
          </w:p>
        </w:tc>
        <w:tc>
          <w:tcPr>
            <w:tcW w:w="6460" w:type="dxa"/>
            <w:gridSpan w:val="2"/>
            <w:tcBorders>
              <w:top w:val="nil"/>
              <w:left w:val="nil"/>
              <w:bottom w:val="nil"/>
              <w:right w:val="nil"/>
            </w:tcBorders>
          </w:tcPr>
          <w:p w14:paraId="31C9F085" w14:textId="77777777" w:rsidR="00615661" w:rsidRDefault="00615661" w:rsidP="006A7425">
            <w:pPr>
              <w:rPr>
                <w:sz w:val="12"/>
                <w:szCs w:val="12"/>
                <w:lang w:val="en-GB"/>
              </w:rPr>
            </w:pPr>
          </w:p>
          <w:p w14:paraId="2B1CFD2D" w14:textId="77777777" w:rsidR="00615661" w:rsidRPr="00C07F49" w:rsidRDefault="00615661" w:rsidP="00615661">
            <w:pPr>
              <w:ind w:right="252"/>
              <w:jc w:val="both"/>
              <w:rPr>
                <w:sz w:val="12"/>
                <w:szCs w:val="12"/>
                <w:lang w:val="fr-FR"/>
              </w:rPr>
            </w:pPr>
            <w:r w:rsidRPr="00AF14B1">
              <w:rPr>
                <w:sz w:val="12"/>
                <w:szCs w:val="12"/>
                <w:lang w:val="fr-FR"/>
              </w:rPr>
              <w:t xml:space="preserve">En haut à gauche: </w:t>
            </w:r>
            <w:hyperlink r:id="rId70" w:history="1">
              <w:r w:rsidRPr="00C07F49">
                <w:rPr>
                  <w:rStyle w:val="Hyperlink"/>
                  <w:sz w:val="12"/>
                  <w:szCs w:val="12"/>
                  <w:lang w:val="fr-FR"/>
                </w:rPr>
                <w:t>https://upload.wikimedia.org/wikipedia/commons/1/1f/Germanic_languages_in_Europe.png</w:t>
              </w:r>
            </w:hyperlink>
          </w:p>
          <w:p w14:paraId="12297F8B" w14:textId="77777777" w:rsidR="00615661" w:rsidRPr="00036E7D" w:rsidRDefault="00615661" w:rsidP="00615661">
            <w:pPr>
              <w:ind w:right="252"/>
              <w:jc w:val="both"/>
              <w:rPr>
                <w:sz w:val="12"/>
                <w:szCs w:val="12"/>
                <w:lang w:val="fr-FR"/>
              </w:rPr>
            </w:pPr>
            <w:r w:rsidRPr="006B26A6">
              <w:rPr>
                <w:sz w:val="12"/>
                <w:szCs w:val="12"/>
                <w:lang w:val="en-GB"/>
              </w:rPr>
              <w:t xml:space="preserve">By Lenguas_germánicas.PNG: Fobos92derivative work: Hayden120 (Lenguas_germánicas.PNG) [CC BY-SA </w:t>
            </w:r>
            <w:proofErr w:type="gramStart"/>
            <w:r w:rsidRPr="006B26A6">
              <w:rPr>
                <w:sz w:val="12"/>
                <w:szCs w:val="12"/>
                <w:lang w:val="en-GB"/>
              </w:rPr>
              <w:t>3.0  (</w:t>
            </w:r>
            <w:proofErr w:type="gramEnd"/>
            <w:r w:rsidR="00332702">
              <w:rPr>
                <w:rStyle w:val="Hyperlink"/>
                <w:sz w:val="12"/>
                <w:szCs w:val="12"/>
                <w:lang w:val="en-GB"/>
              </w:rPr>
              <w:fldChar w:fldCharType="begin"/>
            </w:r>
            <w:r w:rsidR="00332702">
              <w:rPr>
                <w:rStyle w:val="Hyperlink"/>
                <w:sz w:val="12"/>
                <w:szCs w:val="12"/>
                <w:lang w:val="en-GB"/>
              </w:rPr>
              <w:instrText xml:space="preserve"> HYPERLINK "https://creativec" </w:instrText>
            </w:r>
            <w:r w:rsidR="00332702">
              <w:rPr>
                <w:rStyle w:val="Hyperlink"/>
                <w:sz w:val="12"/>
                <w:szCs w:val="12"/>
                <w:lang w:val="en-GB"/>
              </w:rPr>
              <w:fldChar w:fldCharType="separate"/>
            </w:r>
            <w:r w:rsidRPr="002F7DC3">
              <w:rPr>
                <w:rStyle w:val="Hyperlink"/>
                <w:sz w:val="12"/>
                <w:szCs w:val="12"/>
                <w:lang w:val="en-GB"/>
              </w:rPr>
              <w:t>https://creativec</w:t>
            </w:r>
            <w:r w:rsidR="00332702">
              <w:rPr>
                <w:rStyle w:val="Hyperlink"/>
                <w:sz w:val="12"/>
                <w:szCs w:val="12"/>
                <w:lang w:val="en-GB"/>
              </w:rPr>
              <w:fldChar w:fldCharType="end"/>
            </w:r>
            <w:r>
              <w:rPr>
                <w:sz w:val="12"/>
                <w:szCs w:val="12"/>
                <w:lang w:val="en-GB"/>
              </w:rPr>
              <w:t xml:space="preserve"> </w:t>
            </w:r>
            <w:r w:rsidRPr="006B26A6">
              <w:rPr>
                <w:sz w:val="12"/>
                <w:szCs w:val="12"/>
                <w:lang w:val="en-GB"/>
              </w:rPr>
              <w:t xml:space="preserve">ommons.org/licenses/by-sa/3.0) or GFDL (http://www.gnu.org/copyleft/fdl.html)], via Wikimedia Commons  (letzter Aufruf: 19. </w:t>
            </w:r>
            <w:r w:rsidRPr="00036E7D">
              <w:rPr>
                <w:sz w:val="12"/>
                <w:szCs w:val="12"/>
                <w:lang w:val="fr-FR"/>
              </w:rPr>
              <w:t>10. 2018)</w:t>
            </w:r>
          </w:p>
          <w:p w14:paraId="5D0EA2F4" w14:textId="77777777" w:rsidR="00615661" w:rsidRPr="00036E7D" w:rsidRDefault="00615661" w:rsidP="00615661">
            <w:pPr>
              <w:ind w:right="252"/>
              <w:jc w:val="both"/>
              <w:rPr>
                <w:sz w:val="12"/>
                <w:szCs w:val="12"/>
                <w:lang w:val="fr-FR"/>
              </w:rPr>
            </w:pPr>
          </w:p>
          <w:p w14:paraId="158E51F8" w14:textId="77777777" w:rsidR="00615661" w:rsidRPr="00036E7D" w:rsidRDefault="00615661" w:rsidP="00615661">
            <w:pPr>
              <w:ind w:right="252"/>
              <w:jc w:val="both"/>
              <w:rPr>
                <w:sz w:val="12"/>
                <w:szCs w:val="12"/>
                <w:lang w:val="fr-FR"/>
              </w:rPr>
            </w:pPr>
          </w:p>
          <w:p w14:paraId="0FEB5D14" w14:textId="77777777" w:rsidR="00615661" w:rsidRPr="00C07F49" w:rsidRDefault="00615661" w:rsidP="00615661">
            <w:pPr>
              <w:ind w:right="252"/>
              <w:jc w:val="both"/>
              <w:rPr>
                <w:sz w:val="12"/>
                <w:szCs w:val="12"/>
                <w:lang w:val="fr-FR"/>
              </w:rPr>
            </w:pPr>
            <w:r w:rsidRPr="00AF14B1">
              <w:rPr>
                <w:sz w:val="12"/>
                <w:szCs w:val="12"/>
                <w:lang w:val="fr-FR"/>
              </w:rPr>
              <w:t xml:space="preserve">En haut à droite: </w:t>
            </w:r>
            <w:hyperlink r:id="rId71" w:history="1">
              <w:r w:rsidRPr="00C07F49">
                <w:rPr>
                  <w:rStyle w:val="Hyperlink"/>
                  <w:sz w:val="12"/>
                  <w:szCs w:val="12"/>
                  <w:lang w:val="fr-FR"/>
                </w:rPr>
                <w:t>https://upload.wikimedia.org/wikipedia/commons/7/78/Romance_20c_fr.svg</w:t>
              </w:r>
            </w:hyperlink>
          </w:p>
          <w:p w14:paraId="535E94C4" w14:textId="77777777" w:rsidR="00615661" w:rsidRPr="008D4DBF" w:rsidRDefault="00615661" w:rsidP="00615661">
            <w:pPr>
              <w:ind w:right="252"/>
              <w:jc w:val="both"/>
              <w:rPr>
                <w:sz w:val="12"/>
                <w:szCs w:val="12"/>
                <w:lang w:val="fr-FR"/>
              </w:rPr>
            </w:pPr>
            <w:r w:rsidRPr="00C07F49">
              <w:rPr>
                <w:sz w:val="12"/>
                <w:szCs w:val="12"/>
                <w:lang w:val="en-GB"/>
              </w:rPr>
              <w:t xml:space="preserve">By </w:t>
            </w:r>
            <w:proofErr w:type="gramStart"/>
            <w:r w:rsidRPr="00C07F49">
              <w:rPr>
                <w:sz w:val="12"/>
                <w:szCs w:val="12"/>
                <w:lang w:val="en-GB"/>
              </w:rPr>
              <w:t>Translation :</w:t>
            </w:r>
            <w:proofErr w:type="gramEnd"/>
            <w:r w:rsidRPr="00C07F49">
              <w:rPr>
                <w:sz w:val="12"/>
                <w:szCs w:val="12"/>
                <w:lang w:val="en-GB"/>
              </w:rPr>
              <w:t xml:space="preserve"> Bourrichon - fr:Bourrichon. </w:t>
            </w:r>
            <w:proofErr w:type="gramStart"/>
            <w:r w:rsidRPr="00C07F49">
              <w:rPr>
                <w:sz w:val="12"/>
                <w:szCs w:val="12"/>
                <w:lang w:val="en-GB"/>
              </w:rPr>
              <w:t>Original :</w:t>
            </w:r>
            <w:proofErr w:type="gramEnd"/>
            <w:r w:rsidRPr="00C07F49">
              <w:rPr>
                <w:sz w:val="12"/>
                <w:szCs w:val="12"/>
                <w:lang w:val="en-GB"/>
              </w:rPr>
              <w:t xml:space="preserve"> Yuri KORYAKOV [GFDL (http://www.gnu.org/copyleft/fdl.html) or CC BY-SA 3.0  (https://creativecommons.org/licenses/by-sa/3.0)], via Wikimedia Commons  (letzter Aufruf: 19. </w:t>
            </w:r>
            <w:r w:rsidRPr="008D4DBF">
              <w:rPr>
                <w:sz w:val="12"/>
                <w:szCs w:val="12"/>
                <w:lang w:val="fr-FR"/>
              </w:rPr>
              <w:t>10. 2018)</w:t>
            </w:r>
          </w:p>
          <w:p w14:paraId="6E7E0E7F" w14:textId="77777777" w:rsidR="00615661" w:rsidRPr="008D4DBF" w:rsidRDefault="00615661" w:rsidP="00615661">
            <w:pPr>
              <w:ind w:right="252"/>
              <w:jc w:val="both"/>
              <w:rPr>
                <w:sz w:val="12"/>
                <w:szCs w:val="12"/>
                <w:lang w:val="fr-FR"/>
              </w:rPr>
            </w:pPr>
          </w:p>
          <w:p w14:paraId="74FF2288" w14:textId="77777777" w:rsidR="00615661" w:rsidRPr="008D4DBF" w:rsidRDefault="00615661" w:rsidP="00615661">
            <w:pPr>
              <w:ind w:right="252"/>
              <w:jc w:val="both"/>
              <w:rPr>
                <w:sz w:val="12"/>
                <w:szCs w:val="12"/>
                <w:lang w:val="fr-FR"/>
              </w:rPr>
            </w:pPr>
          </w:p>
          <w:p w14:paraId="7ADCBA1B" w14:textId="77777777" w:rsidR="00615661" w:rsidRPr="00C07F49" w:rsidRDefault="00615661" w:rsidP="00615661">
            <w:pPr>
              <w:ind w:right="252"/>
              <w:jc w:val="both"/>
              <w:rPr>
                <w:sz w:val="12"/>
                <w:szCs w:val="12"/>
                <w:lang w:val="fr-FR"/>
              </w:rPr>
            </w:pPr>
            <w:r w:rsidRPr="00E429D7">
              <w:rPr>
                <w:sz w:val="12"/>
                <w:szCs w:val="12"/>
                <w:lang w:val="fr-FR"/>
              </w:rPr>
              <w:t xml:space="preserve">A gauche: </w:t>
            </w:r>
            <w:hyperlink r:id="rId72" w:history="1">
              <w:r w:rsidRPr="00C07F49">
                <w:rPr>
                  <w:rStyle w:val="Hyperlink"/>
                  <w:sz w:val="12"/>
                  <w:szCs w:val="12"/>
                  <w:lang w:val="fr-FR"/>
                </w:rPr>
                <w:t>https://commons.wikimedia.org/wiki/File:Oberdeutsche_Mundarten.png</w:t>
              </w:r>
            </w:hyperlink>
          </w:p>
          <w:p w14:paraId="00DCA402" w14:textId="77777777" w:rsidR="00615661" w:rsidRPr="00794ED1" w:rsidRDefault="00615661" w:rsidP="00615661">
            <w:pPr>
              <w:ind w:right="252"/>
              <w:jc w:val="both"/>
              <w:rPr>
                <w:sz w:val="12"/>
                <w:szCs w:val="12"/>
                <w:lang w:val="en-GB"/>
              </w:rPr>
            </w:pPr>
            <w:r w:rsidRPr="00794ED1">
              <w:rPr>
                <w:sz w:val="12"/>
                <w:szCs w:val="12"/>
                <w:lang w:val="en-GB"/>
              </w:rPr>
              <w:t>By Brichtig [GFDL (http://www.gnu.org/copyleft/fdl.html) or Public domain], from Wikimedia Commons  (letzter Aufruf: 9. 10. 2018)</w:t>
            </w:r>
          </w:p>
          <w:p w14:paraId="2B8CA07E" w14:textId="77777777" w:rsidR="00615661" w:rsidRDefault="00615661" w:rsidP="006A7425">
            <w:pPr>
              <w:rPr>
                <w:sz w:val="12"/>
                <w:szCs w:val="12"/>
                <w:lang w:val="en-GB"/>
              </w:rPr>
            </w:pPr>
          </w:p>
          <w:p w14:paraId="4CF5CB5B" w14:textId="77777777" w:rsidR="00615661" w:rsidRDefault="00615661" w:rsidP="006A7425">
            <w:pPr>
              <w:rPr>
                <w:sz w:val="12"/>
                <w:szCs w:val="12"/>
                <w:lang w:val="en-GB"/>
              </w:rPr>
            </w:pPr>
          </w:p>
          <w:p w14:paraId="0C872F47" w14:textId="77777777" w:rsidR="00615661" w:rsidRDefault="00615661" w:rsidP="006A7425">
            <w:pPr>
              <w:rPr>
                <w:sz w:val="12"/>
                <w:szCs w:val="12"/>
                <w:lang w:val="en-GB"/>
              </w:rPr>
            </w:pPr>
          </w:p>
          <w:p w14:paraId="392D5E0E" w14:textId="77777777" w:rsidR="00615661" w:rsidRDefault="00615661" w:rsidP="006A7425">
            <w:pPr>
              <w:rPr>
                <w:sz w:val="12"/>
                <w:szCs w:val="12"/>
                <w:lang w:val="en-GB"/>
              </w:rPr>
            </w:pPr>
          </w:p>
          <w:p w14:paraId="1C7E1FD2" w14:textId="77777777" w:rsidR="00615661" w:rsidRDefault="00615661" w:rsidP="006A7425">
            <w:pPr>
              <w:rPr>
                <w:sz w:val="12"/>
                <w:szCs w:val="12"/>
                <w:lang w:val="en-GB"/>
              </w:rPr>
            </w:pPr>
          </w:p>
          <w:p w14:paraId="2D9781DF" w14:textId="77777777" w:rsidR="00615661" w:rsidRDefault="00615661" w:rsidP="006A7425">
            <w:pPr>
              <w:rPr>
                <w:sz w:val="12"/>
                <w:szCs w:val="12"/>
                <w:lang w:val="en-GB"/>
              </w:rPr>
            </w:pPr>
          </w:p>
          <w:p w14:paraId="285E25E6" w14:textId="77777777" w:rsidR="00615661" w:rsidRDefault="00615661" w:rsidP="006A7425">
            <w:pPr>
              <w:rPr>
                <w:sz w:val="12"/>
                <w:szCs w:val="12"/>
                <w:lang w:val="en-GB"/>
              </w:rPr>
            </w:pPr>
          </w:p>
          <w:p w14:paraId="3EE0B2E2" w14:textId="77777777" w:rsidR="00615661" w:rsidRDefault="00615661" w:rsidP="006A7425">
            <w:pPr>
              <w:rPr>
                <w:sz w:val="12"/>
                <w:szCs w:val="12"/>
                <w:lang w:val="en-GB"/>
              </w:rPr>
            </w:pPr>
          </w:p>
          <w:p w14:paraId="4D3B6922" w14:textId="77777777" w:rsidR="00615661" w:rsidRDefault="00615661" w:rsidP="006A7425">
            <w:pPr>
              <w:rPr>
                <w:sz w:val="12"/>
                <w:szCs w:val="12"/>
                <w:lang w:val="en-GB"/>
              </w:rPr>
            </w:pPr>
          </w:p>
          <w:p w14:paraId="7B3D1FCE" w14:textId="77777777" w:rsidR="00615661" w:rsidRDefault="00615661" w:rsidP="006A7425">
            <w:pPr>
              <w:rPr>
                <w:sz w:val="12"/>
                <w:szCs w:val="12"/>
                <w:lang w:val="en-GB"/>
              </w:rPr>
            </w:pPr>
          </w:p>
          <w:p w14:paraId="72FA1599" w14:textId="77777777" w:rsidR="00615661" w:rsidRDefault="00615661" w:rsidP="006A7425">
            <w:pPr>
              <w:rPr>
                <w:sz w:val="12"/>
                <w:szCs w:val="12"/>
                <w:lang w:val="en-GB"/>
              </w:rPr>
            </w:pPr>
          </w:p>
          <w:p w14:paraId="7F1B80D8" w14:textId="77777777" w:rsidR="00615661" w:rsidRDefault="00615661" w:rsidP="006A7425">
            <w:pPr>
              <w:rPr>
                <w:sz w:val="12"/>
                <w:szCs w:val="12"/>
                <w:lang w:val="en-GB"/>
              </w:rPr>
            </w:pPr>
          </w:p>
          <w:p w14:paraId="5D2ADED2" w14:textId="77777777" w:rsidR="00615661" w:rsidRDefault="00615661" w:rsidP="006A7425">
            <w:pPr>
              <w:rPr>
                <w:sz w:val="12"/>
                <w:szCs w:val="12"/>
                <w:lang w:val="en-GB"/>
              </w:rPr>
            </w:pPr>
          </w:p>
          <w:p w14:paraId="50B2FDF9" w14:textId="77777777" w:rsidR="00615661" w:rsidRDefault="00615661" w:rsidP="006A7425">
            <w:pPr>
              <w:rPr>
                <w:sz w:val="12"/>
                <w:szCs w:val="12"/>
                <w:lang w:val="en-GB"/>
              </w:rPr>
            </w:pPr>
          </w:p>
          <w:p w14:paraId="7DC61192" w14:textId="77777777" w:rsidR="00615661" w:rsidRDefault="00615661" w:rsidP="006A7425">
            <w:pPr>
              <w:rPr>
                <w:sz w:val="12"/>
                <w:szCs w:val="12"/>
                <w:lang w:val="en-GB"/>
              </w:rPr>
            </w:pPr>
          </w:p>
          <w:p w14:paraId="329CFF42" w14:textId="77777777" w:rsidR="00615661" w:rsidRDefault="00615661" w:rsidP="006A7425">
            <w:pPr>
              <w:rPr>
                <w:sz w:val="12"/>
                <w:szCs w:val="12"/>
                <w:lang w:val="en-GB"/>
              </w:rPr>
            </w:pPr>
          </w:p>
          <w:p w14:paraId="4BF94C23" w14:textId="77777777" w:rsidR="00615661" w:rsidRDefault="00615661" w:rsidP="006A7425">
            <w:pPr>
              <w:rPr>
                <w:sz w:val="12"/>
                <w:szCs w:val="12"/>
                <w:lang w:val="en-GB"/>
              </w:rPr>
            </w:pPr>
          </w:p>
          <w:p w14:paraId="35EAA74B" w14:textId="77777777" w:rsidR="00615661" w:rsidRDefault="00615661" w:rsidP="006A7425">
            <w:pPr>
              <w:rPr>
                <w:sz w:val="12"/>
                <w:szCs w:val="12"/>
                <w:lang w:val="en-GB"/>
              </w:rPr>
            </w:pPr>
          </w:p>
          <w:p w14:paraId="0620B427" w14:textId="77777777" w:rsidR="00615661" w:rsidRDefault="00615661" w:rsidP="006A7425">
            <w:pPr>
              <w:rPr>
                <w:sz w:val="12"/>
                <w:szCs w:val="12"/>
                <w:lang w:val="en-GB"/>
              </w:rPr>
            </w:pPr>
          </w:p>
          <w:p w14:paraId="2FABEFB8" w14:textId="77777777" w:rsidR="00615661" w:rsidRDefault="00615661" w:rsidP="006A7425">
            <w:pPr>
              <w:rPr>
                <w:sz w:val="12"/>
                <w:szCs w:val="12"/>
                <w:lang w:val="en-GB"/>
              </w:rPr>
            </w:pPr>
          </w:p>
          <w:p w14:paraId="72183E7B" w14:textId="77777777" w:rsidR="00615661" w:rsidRDefault="00615661" w:rsidP="006A7425">
            <w:pPr>
              <w:rPr>
                <w:sz w:val="12"/>
                <w:szCs w:val="12"/>
                <w:lang w:val="en-GB"/>
              </w:rPr>
            </w:pPr>
          </w:p>
          <w:p w14:paraId="2721F051" w14:textId="77777777" w:rsidR="00615661" w:rsidRDefault="00615661" w:rsidP="006A7425">
            <w:pPr>
              <w:rPr>
                <w:sz w:val="12"/>
                <w:szCs w:val="12"/>
                <w:lang w:val="en-GB"/>
              </w:rPr>
            </w:pPr>
          </w:p>
          <w:p w14:paraId="5C0D222D" w14:textId="77777777" w:rsidR="00615661" w:rsidRDefault="00615661" w:rsidP="006A7425">
            <w:pPr>
              <w:rPr>
                <w:sz w:val="12"/>
                <w:szCs w:val="12"/>
                <w:lang w:val="en-GB"/>
              </w:rPr>
            </w:pPr>
          </w:p>
          <w:p w14:paraId="7EE4EE83" w14:textId="77777777" w:rsidR="00615661" w:rsidRDefault="00615661" w:rsidP="006A7425">
            <w:pPr>
              <w:rPr>
                <w:sz w:val="12"/>
                <w:szCs w:val="12"/>
                <w:lang w:val="en-GB"/>
              </w:rPr>
            </w:pPr>
          </w:p>
          <w:p w14:paraId="2F9F1373" w14:textId="77777777" w:rsidR="00615661" w:rsidRDefault="00615661" w:rsidP="006A7425">
            <w:pPr>
              <w:rPr>
                <w:sz w:val="12"/>
                <w:szCs w:val="12"/>
                <w:lang w:val="en-GB"/>
              </w:rPr>
            </w:pPr>
          </w:p>
          <w:p w14:paraId="04B9DFFF" w14:textId="77777777" w:rsidR="00615661" w:rsidRDefault="00615661" w:rsidP="006A7425">
            <w:pPr>
              <w:rPr>
                <w:sz w:val="12"/>
                <w:szCs w:val="12"/>
                <w:lang w:val="en-GB"/>
              </w:rPr>
            </w:pPr>
          </w:p>
          <w:p w14:paraId="69D2FC78" w14:textId="77777777" w:rsidR="00615661" w:rsidRPr="00C07F49" w:rsidRDefault="00615661" w:rsidP="006A7425">
            <w:pPr>
              <w:rPr>
                <w:sz w:val="12"/>
                <w:szCs w:val="12"/>
                <w:lang w:val="en-GB"/>
              </w:rPr>
            </w:pPr>
          </w:p>
        </w:tc>
      </w:tr>
      <w:tr w:rsidR="00615661" w:rsidRPr="00C94A49" w14:paraId="490B3D1B" w14:textId="77777777" w:rsidTr="006A7425">
        <w:trPr>
          <w:gridBefore w:val="1"/>
          <w:gridAfter w:val="1"/>
          <w:wBefore w:w="719" w:type="dxa"/>
          <w:wAfter w:w="1216" w:type="dxa"/>
        </w:trPr>
        <w:tc>
          <w:tcPr>
            <w:tcW w:w="846" w:type="dxa"/>
            <w:tcBorders>
              <w:top w:val="single" w:sz="4" w:space="0" w:color="auto"/>
              <w:left w:val="single" w:sz="4" w:space="0" w:color="auto"/>
              <w:bottom w:val="nil"/>
              <w:right w:val="nil"/>
            </w:tcBorders>
          </w:tcPr>
          <w:p w14:paraId="6D84ED3A" w14:textId="77777777" w:rsidR="00615661" w:rsidRDefault="00615661" w:rsidP="006A7425">
            <w:pPr>
              <w:rPr>
                <w:lang w:val="fr-FR"/>
              </w:rPr>
            </w:pPr>
          </w:p>
          <w:p w14:paraId="1F8DBEBC" w14:textId="77777777" w:rsidR="00615661" w:rsidRDefault="00615661" w:rsidP="006A7425">
            <w:pPr>
              <w:rPr>
                <w:lang w:val="fr-FR"/>
              </w:rPr>
            </w:pPr>
          </w:p>
          <w:p w14:paraId="1BDB0518" w14:textId="77777777" w:rsidR="00615661" w:rsidRDefault="00615661" w:rsidP="006A7425">
            <w:pPr>
              <w:rPr>
                <w:lang w:val="fr-FR"/>
              </w:rPr>
            </w:pPr>
          </w:p>
          <w:p w14:paraId="3C5F388B" w14:textId="77777777" w:rsidR="00615661" w:rsidRDefault="00615661" w:rsidP="006A7425">
            <w:pPr>
              <w:rPr>
                <w:lang w:val="fr-FR"/>
              </w:rPr>
            </w:pPr>
          </w:p>
          <w:p w14:paraId="2C0909A2" w14:textId="77777777" w:rsidR="00615661" w:rsidRDefault="00615661" w:rsidP="006A7425">
            <w:pPr>
              <w:rPr>
                <w:lang w:val="fr-FR"/>
              </w:rPr>
            </w:pPr>
          </w:p>
          <w:p w14:paraId="71C35D39" w14:textId="77777777" w:rsidR="00615661" w:rsidRDefault="00615661" w:rsidP="006A7425">
            <w:pPr>
              <w:rPr>
                <w:lang w:val="fr-FR"/>
              </w:rPr>
            </w:pPr>
          </w:p>
          <w:p w14:paraId="6EDC3795" w14:textId="77777777" w:rsidR="00615661" w:rsidRDefault="00615661" w:rsidP="006A7425">
            <w:pPr>
              <w:rPr>
                <w:lang w:val="fr-FR"/>
              </w:rPr>
            </w:pPr>
          </w:p>
          <w:p w14:paraId="114D5448" w14:textId="77777777" w:rsidR="00615661" w:rsidRDefault="00615661" w:rsidP="006A7425">
            <w:pPr>
              <w:rPr>
                <w:lang w:val="fr-FR"/>
              </w:rPr>
            </w:pPr>
          </w:p>
          <w:p w14:paraId="5EA6F917" w14:textId="77777777" w:rsidR="00615661" w:rsidRDefault="00615661" w:rsidP="006A7425">
            <w:pPr>
              <w:rPr>
                <w:lang w:val="fr-FR"/>
              </w:rPr>
            </w:pPr>
            <w:r>
              <w:rPr>
                <w:lang w:val="fr-FR"/>
              </w:rPr>
              <w:t>5</w:t>
            </w:r>
          </w:p>
          <w:p w14:paraId="46AEC444" w14:textId="77777777" w:rsidR="00615661" w:rsidRDefault="00615661" w:rsidP="006A7425">
            <w:pPr>
              <w:rPr>
                <w:lang w:val="fr-FR"/>
              </w:rPr>
            </w:pPr>
          </w:p>
          <w:p w14:paraId="39AC4789" w14:textId="77777777" w:rsidR="00615661" w:rsidRDefault="00615661" w:rsidP="006A7425">
            <w:pPr>
              <w:rPr>
                <w:lang w:val="fr-FR"/>
              </w:rPr>
            </w:pPr>
          </w:p>
          <w:p w14:paraId="21411CA7" w14:textId="77777777" w:rsidR="00615661" w:rsidRDefault="00615661" w:rsidP="006A7425">
            <w:pPr>
              <w:rPr>
                <w:lang w:val="fr-FR"/>
              </w:rPr>
            </w:pPr>
          </w:p>
          <w:p w14:paraId="59F4E9E4" w14:textId="77777777" w:rsidR="00615661" w:rsidRDefault="00615661" w:rsidP="006A7425">
            <w:pPr>
              <w:rPr>
                <w:lang w:val="fr-FR"/>
              </w:rPr>
            </w:pPr>
          </w:p>
          <w:p w14:paraId="23BDA4A6" w14:textId="77777777" w:rsidR="00615661" w:rsidRDefault="00615661" w:rsidP="006A7425">
            <w:pPr>
              <w:rPr>
                <w:lang w:val="fr-FR"/>
              </w:rPr>
            </w:pPr>
          </w:p>
          <w:p w14:paraId="3D623F75" w14:textId="77777777" w:rsidR="00615661" w:rsidRDefault="00615661" w:rsidP="006A7425">
            <w:pPr>
              <w:rPr>
                <w:lang w:val="fr-FR"/>
              </w:rPr>
            </w:pPr>
            <w:r>
              <w:rPr>
                <w:lang w:val="fr-FR"/>
              </w:rPr>
              <w:t>10</w:t>
            </w:r>
          </w:p>
          <w:p w14:paraId="7D294C75" w14:textId="77777777" w:rsidR="00615661" w:rsidRDefault="00615661" w:rsidP="006A7425">
            <w:pPr>
              <w:rPr>
                <w:lang w:val="fr-FR"/>
              </w:rPr>
            </w:pPr>
          </w:p>
          <w:p w14:paraId="3467265B" w14:textId="77777777" w:rsidR="00615661" w:rsidRDefault="00615661" w:rsidP="006A7425">
            <w:pPr>
              <w:rPr>
                <w:lang w:val="fr-FR"/>
              </w:rPr>
            </w:pPr>
          </w:p>
          <w:p w14:paraId="743742A7" w14:textId="77777777" w:rsidR="00615661" w:rsidRDefault="00615661" w:rsidP="006A7425">
            <w:pPr>
              <w:rPr>
                <w:lang w:val="fr-FR"/>
              </w:rPr>
            </w:pPr>
          </w:p>
          <w:p w14:paraId="0704F975" w14:textId="77777777" w:rsidR="00615661" w:rsidRDefault="00615661" w:rsidP="006A7425">
            <w:pPr>
              <w:rPr>
                <w:lang w:val="fr-FR"/>
              </w:rPr>
            </w:pPr>
          </w:p>
          <w:p w14:paraId="64E2A97C" w14:textId="77777777" w:rsidR="00615661" w:rsidRDefault="00615661" w:rsidP="006A7425">
            <w:pPr>
              <w:rPr>
                <w:lang w:val="fr-FR"/>
              </w:rPr>
            </w:pPr>
            <w:r>
              <w:rPr>
                <w:lang w:val="fr-FR"/>
              </w:rPr>
              <w:t>15</w:t>
            </w:r>
          </w:p>
          <w:p w14:paraId="668CEBC9" w14:textId="77777777" w:rsidR="00615661" w:rsidRDefault="00615661" w:rsidP="006A7425">
            <w:pPr>
              <w:rPr>
                <w:lang w:val="fr-FR"/>
              </w:rPr>
            </w:pPr>
          </w:p>
          <w:p w14:paraId="473E73E2" w14:textId="77777777" w:rsidR="00615661" w:rsidRDefault="00615661" w:rsidP="006A7425">
            <w:pPr>
              <w:rPr>
                <w:lang w:val="fr-FR"/>
              </w:rPr>
            </w:pPr>
          </w:p>
          <w:p w14:paraId="41F0743A" w14:textId="77777777" w:rsidR="00615661" w:rsidRDefault="00615661" w:rsidP="006A7425">
            <w:pPr>
              <w:rPr>
                <w:lang w:val="fr-FR"/>
              </w:rPr>
            </w:pPr>
          </w:p>
          <w:p w14:paraId="40A7A7B7" w14:textId="77777777" w:rsidR="00615661" w:rsidRDefault="00615661" w:rsidP="006A7425">
            <w:pPr>
              <w:rPr>
                <w:lang w:val="fr-FR"/>
              </w:rPr>
            </w:pPr>
          </w:p>
          <w:p w14:paraId="7AD9FEBA" w14:textId="77777777" w:rsidR="00615661" w:rsidRDefault="00615661" w:rsidP="006A7425">
            <w:pPr>
              <w:rPr>
                <w:lang w:val="fr-FR"/>
              </w:rPr>
            </w:pPr>
          </w:p>
          <w:p w14:paraId="180E3150" w14:textId="77777777" w:rsidR="00615661" w:rsidRDefault="00615661" w:rsidP="006A7425">
            <w:pPr>
              <w:rPr>
                <w:lang w:val="fr-FR"/>
              </w:rPr>
            </w:pPr>
            <w:r>
              <w:rPr>
                <w:lang w:val="fr-FR"/>
              </w:rPr>
              <w:t>20</w:t>
            </w:r>
          </w:p>
          <w:p w14:paraId="73869AC2" w14:textId="77777777" w:rsidR="00615661" w:rsidRDefault="00615661" w:rsidP="006A7425">
            <w:pPr>
              <w:rPr>
                <w:lang w:val="fr-FR"/>
              </w:rPr>
            </w:pPr>
          </w:p>
          <w:p w14:paraId="0DEBF65F" w14:textId="77777777" w:rsidR="00615661" w:rsidRDefault="00615661" w:rsidP="006A7425">
            <w:pPr>
              <w:rPr>
                <w:lang w:val="fr-FR"/>
              </w:rPr>
            </w:pPr>
          </w:p>
          <w:p w14:paraId="30575196" w14:textId="77777777" w:rsidR="00615661" w:rsidRDefault="00615661" w:rsidP="006A7425">
            <w:pPr>
              <w:rPr>
                <w:lang w:val="fr-FR"/>
              </w:rPr>
            </w:pPr>
          </w:p>
          <w:p w14:paraId="20E1AE60" w14:textId="77777777" w:rsidR="00615661" w:rsidRDefault="00615661" w:rsidP="006A7425">
            <w:pPr>
              <w:rPr>
                <w:lang w:val="fr-FR"/>
              </w:rPr>
            </w:pPr>
          </w:p>
          <w:p w14:paraId="0CEB6C46" w14:textId="77777777" w:rsidR="00615661" w:rsidRDefault="00615661" w:rsidP="006A7425">
            <w:pPr>
              <w:rPr>
                <w:lang w:val="fr-FR"/>
              </w:rPr>
            </w:pPr>
          </w:p>
          <w:p w14:paraId="3EA57346" w14:textId="77777777" w:rsidR="00615661" w:rsidRDefault="00615661" w:rsidP="006A7425">
            <w:pPr>
              <w:rPr>
                <w:lang w:val="fr-FR"/>
              </w:rPr>
            </w:pPr>
            <w:r>
              <w:rPr>
                <w:lang w:val="fr-FR"/>
              </w:rPr>
              <w:t>25</w:t>
            </w:r>
          </w:p>
          <w:p w14:paraId="6C4426F5" w14:textId="77777777" w:rsidR="00615661" w:rsidRDefault="00615661" w:rsidP="006A7425">
            <w:pPr>
              <w:rPr>
                <w:lang w:val="fr-FR"/>
              </w:rPr>
            </w:pPr>
          </w:p>
          <w:p w14:paraId="0D977FBD" w14:textId="77777777" w:rsidR="00615661" w:rsidRDefault="00615661" w:rsidP="006A7425">
            <w:pPr>
              <w:rPr>
                <w:lang w:val="fr-FR"/>
              </w:rPr>
            </w:pPr>
          </w:p>
          <w:p w14:paraId="080C3D85" w14:textId="77777777" w:rsidR="00615661" w:rsidRDefault="00615661" w:rsidP="006A7425">
            <w:pPr>
              <w:rPr>
                <w:lang w:val="fr-FR"/>
              </w:rPr>
            </w:pPr>
          </w:p>
          <w:p w14:paraId="58A0D235" w14:textId="77777777" w:rsidR="00615661" w:rsidRDefault="00615661" w:rsidP="006A7425">
            <w:pPr>
              <w:rPr>
                <w:lang w:val="fr-FR"/>
              </w:rPr>
            </w:pPr>
          </w:p>
          <w:p w14:paraId="2CAD329E" w14:textId="77777777" w:rsidR="00615661" w:rsidRDefault="00615661" w:rsidP="006A7425">
            <w:pPr>
              <w:rPr>
                <w:lang w:val="fr-FR"/>
              </w:rPr>
            </w:pPr>
            <w:r>
              <w:rPr>
                <w:lang w:val="fr-FR"/>
              </w:rPr>
              <w:t>30</w:t>
            </w:r>
          </w:p>
          <w:p w14:paraId="0B7B9871" w14:textId="77777777" w:rsidR="00615661" w:rsidRDefault="00615661" w:rsidP="006A7425">
            <w:pPr>
              <w:rPr>
                <w:lang w:val="fr-FR"/>
              </w:rPr>
            </w:pPr>
          </w:p>
          <w:p w14:paraId="1F93CDA4" w14:textId="77777777" w:rsidR="00615661" w:rsidRDefault="00615661" w:rsidP="006A7425">
            <w:pPr>
              <w:rPr>
                <w:lang w:val="fr-FR"/>
              </w:rPr>
            </w:pPr>
          </w:p>
          <w:p w14:paraId="0444D4F6" w14:textId="77777777" w:rsidR="00615661" w:rsidRDefault="00615661" w:rsidP="006A7425">
            <w:pPr>
              <w:rPr>
                <w:lang w:val="fr-FR"/>
              </w:rPr>
            </w:pPr>
          </w:p>
          <w:p w14:paraId="5FAAA6AD" w14:textId="77777777" w:rsidR="00615661" w:rsidRDefault="00615661" w:rsidP="006A7425">
            <w:pPr>
              <w:rPr>
                <w:lang w:val="fr-FR"/>
              </w:rPr>
            </w:pPr>
          </w:p>
          <w:p w14:paraId="30C9155D" w14:textId="77777777" w:rsidR="00615661" w:rsidRDefault="00615661" w:rsidP="006A7425">
            <w:pPr>
              <w:rPr>
                <w:lang w:val="fr-FR"/>
              </w:rPr>
            </w:pPr>
          </w:p>
          <w:p w14:paraId="2D455472" w14:textId="77777777" w:rsidR="00615661" w:rsidRDefault="00615661" w:rsidP="006A7425">
            <w:pPr>
              <w:rPr>
                <w:lang w:val="fr-FR"/>
              </w:rPr>
            </w:pPr>
            <w:r>
              <w:rPr>
                <w:lang w:val="fr-FR"/>
              </w:rPr>
              <w:t>35</w:t>
            </w:r>
          </w:p>
        </w:tc>
        <w:tc>
          <w:tcPr>
            <w:tcW w:w="8216" w:type="dxa"/>
            <w:gridSpan w:val="2"/>
            <w:tcBorders>
              <w:top w:val="single" w:sz="4" w:space="0" w:color="auto"/>
              <w:left w:val="nil"/>
              <w:bottom w:val="nil"/>
              <w:right w:val="single" w:sz="4" w:space="0" w:color="auto"/>
            </w:tcBorders>
          </w:tcPr>
          <w:p w14:paraId="57C57413" w14:textId="77777777" w:rsidR="00615661" w:rsidRDefault="00615661" w:rsidP="006A7425">
            <w:pPr>
              <w:jc w:val="center"/>
              <w:rPr>
                <w:b/>
                <w:lang w:val="fr-FR"/>
              </w:rPr>
            </w:pPr>
          </w:p>
          <w:p w14:paraId="4D02F4DD" w14:textId="77777777" w:rsidR="00615661" w:rsidRDefault="00615661" w:rsidP="006A7425">
            <w:pPr>
              <w:jc w:val="center"/>
              <w:rPr>
                <w:b/>
                <w:lang w:val="fr-FR"/>
              </w:rPr>
            </w:pPr>
            <w:r>
              <w:rPr>
                <w:b/>
                <w:lang w:val="fr-FR"/>
              </w:rPr>
              <w:t>Le dialecte alsacien</w:t>
            </w:r>
          </w:p>
          <w:p w14:paraId="057894B6" w14:textId="77777777" w:rsidR="00615661" w:rsidRDefault="00615661" w:rsidP="006A7425">
            <w:pPr>
              <w:jc w:val="both"/>
              <w:rPr>
                <w:lang w:val="fr-FR"/>
              </w:rPr>
            </w:pPr>
          </w:p>
          <w:p w14:paraId="7DEDB619" w14:textId="77777777" w:rsidR="00615661" w:rsidRDefault="00615661" w:rsidP="006A7425">
            <w:pPr>
              <w:jc w:val="both"/>
              <w:rPr>
                <w:lang w:val="fr-FR"/>
              </w:rPr>
            </w:pPr>
            <w:r>
              <w:rPr>
                <w:lang w:val="fr-FR"/>
              </w:rPr>
              <w:t xml:space="preserve">L’alsacien est une langue régionale qu’on parle essentiellement dans les deux départements du Bas-Rhin et du Haut-Rhin. Ce dialecte fait partie du groupe linguistique germanique ; c’est un dialecte alémanique comme le souabe et l’allemand suisse. </w:t>
            </w:r>
          </w:p>
          <w:p w14:paraId="236FCED3" w14:textId="77777777" w:rsidR="00615661" w:rsidRDefault="00615661" w:rsidP="006A7425">
            <w:pPr>
              <w:jc w:val="both"/>
              <w:rPr>
                <w:lang w:val="fr-FR"/>
              </w:rPr>
            </w:pPr>
          </w:p>
          <w:p w14:paraId="135E444E" w14:textId="77777777" w:rsidR="00615661" w:rsidRDefault="00615661" w:rsidP="006A7425">
            <w:pPr>
              <w:jc w:val="both"/>
              <w:rPr>
                <w:lang w:val="fr-FR"/>
              </w:rPr>
            </w:pPr>
            <w:r>
              <w:rPr>
                <w:lang w:val="fr-FR"/>
              </w:rPr>
              <w:t>Les langues du groupe linguistique germanique auquel appartiennent</w:t>
            </w:r>
            <w:r>
              <w:rPr>
                <w:rStyle w:val="Funotenzeichen"/>
                <w:lang w:val="fr-FR"/>
              </w:rPr>
              <w:footnoteReference w:id="8"/>
            </w:r>
            <w:r>
              <w:rPr>
                <w:lang w:val="fr-FR"/>
              </w:rPr>
              <w:t xml:space="preserve"> aussi le néerlandais, l’anglais, l’allemand, le danois et le suédois ont beaucoup de points communs en grammaire et en lexique et semblent avoir une racine</w:t>
            </w:r>
            <w:r>
              <w:rPr>
                <w:rStyle w:val="Funotenzeichen"/>
                <w:lang w:val="fr-FR"/>
              </w:rPr>
              <w:footnoteReference w:id="9"/>
            </w:r>
            <w:r>
              <w:rPr>
                <w:lang w:val="fr-FR"/>
              </w:rPr>
              <w:t xml:space="preserve"> commune. Le fran</w:t>
            </w:r>
            <w:r>
              <w:rPr>
                <w:rFonts w:cstheme="minorHAnsi"/>
                <w:lang w:val="fr-FR"/>
              </w:rPr>
              <w:t>ç</w:t>
            </w:r>
            <w:r>
              <w:rPr>
                <w:lang w:val="fr-FR"/>
              </w:rPr>
              <w:t>ais par contre fait partie du groupe linguistique roman qui est originaire du latin. Les personnes qui ont appris l’espagnol, l’italien et le fran</w:t>
            </w:r>
            <w:r>
              <w:rPr>
                <w:rFonts w:cstheme="minorHAnsi"/>
                <w:lang w:val="fr-FR"/>
              </w:rPr>
              <w:t>ç</w:t>
            </w:r>
            <w:r>
              <w:rPr>
                <w:lang w:val="fr-FR"/>
              </w:rPr>
              <w:t>ais, par exemple, savent combien ces langues se ressemblent</w:t>
            </w:r>
            <w:r>
              <w:rPr>
                <w:rStyle w:val="Funotenzeichen"/>
                <w:lang w:val="fr-FR"/>
              </w:rPr>
              <w:footnoteReference w:id="10"/>
            </w:r>
            <w:r>
              <w:rPr>
                <w:lang w:val="fr-FR"/>
              </w:rPr>
              <w:t xml:space="preserve"> au niveau lexical et grammatical.</w:t>
            </w:r>
          </w:p>
          <w:p w14:paraId="226F1B09" w14:textId="77777777" w:rsidR="00615661" w:rsidRPr="000820FA" w:rsidRDefault="00615661" w:rsidP="006A7425">
            <w:pPr>
              <w:jc w:val="both"/>
              <w:rPr>
                <w:lang w:val="fr-FR"/>
              </w:rPr>
            </w:pPr>
          </w:p>
          <w:p w14:paraId="1B6CF2AD" w14:textId="77777777" w:rsidR="00615661" w:rsidRDefault="00615661" w:rsidP="006A7425">
            <w:pPr>
              <w:jc w:val="both"/>
              <w:rPr>
                <w:lang w:val="fr-FR"/>
              </w:rPr>
            </w:pPr>
            <w:r>
              <w:rPr>
                <w:lang w:val="fr-FR"/>
              </w:rPr>
              <w:t>Le lexique de base et les structures grammaticales du dialecte alsacien ne sont pas très éloignés</w:t>
            </w:r>
            <w:r>
              <w:rPr>
                <w:rStyle w:val="Funotenzeichen"/>
                <w:lang w:val="fr-FR"/>
              </w:rPr>
              <w:footnoteReference w:id="11"/>
            </w:r>
            <w:r>
              <w:rPr>
                <w:lang w:val="fr-FR"/>
              </w:rPr>
              <w:t xml:space="preserve"> de ceux du groupe alémanique en Suisse et au Bade-Wurtemberg. Donc, un Allemand reconnaît facilement des mots « allemands » qu’il comprend sans problème quand il écoute des locuteurs</w:t>
            </w:r>
            <w:r>
              <w:rPr>
                <w:rStyle w:val="Funotenzeichen"/>
                <w:lang w:val="fr-FR"/>
              </w:rPr>
              <w:footnoteReference w:id="12"/>
            </w:r>
            <w:r>
              <w:rPr>
                <w:lang w:val="fr-FR"/>
              </w:rPr>
              <w:t xml:space="preserve"> dialectophones</w:t>
            </w:r>
            <w:r>
              <w:rPr>
                <w:rStyle w:val="Funotenzeichen"/>
                <w:lang w:val="fr-FR"/>
              </w:rPr>
              <w:footnoteReference w:id="13"/>
            </w:r>
            <w:r>
              <w:rPr>
                <w:lang w:val="fr-FR"/>
              </w:rPr>
              <w:t xml:space="preserve"> en Alsace. Mais l’alsacien a aussi emprunté</w:t>
            </w:r>
            <w:r>
              <w:rPr>
                <w:rStyle w:val="Funotenzeichen"/>
                <w:lang w:val="fr-FR"/>
              </w:rPr>
              <w:footnoteReference w:id="14"/>
            </w:r>
            <w:r>
              <w:rPr>
                <w:lang w:val="fr-FR"/>
              </w:rPr>
              <w:t xml:space="preserve"> des expressions au fran</w:t>
            </w:r>
            <w:r>
              <w:rPr>
                <w:rFonts w:cstheme="minorHAnsi"/>
                <w:lang w:val="fr-FR"/>
              </w:rPr>
              <w:t>ç</w:t>
            </w:r>
            <w:r>
              <w:rPr>
                <w:lang w:val="fr-FR"/>
              </w:rPr>
              <w:t>ais. C’est ainsi que le verbe « choisir » et le nom « courage » ont pu entrer dans le lexique alsacien où on les a adaptés à la prononciation du dialecte : « schwàsiere » et « Kùràsch ».</w:t>
            </w:r>
          </w:p>
          <w:p w14:paraId="3DA6987C" w14:textId="77777777" w:rsidR="00615661" w:rsidRDefault="00615661" w:rsidP="006A7425">
            <w:pPr>
              <w:jc w:val="both"/>
              <w:rPr>
                <w:lang w:val="fr-FR"/>
              </w:rPr>
            </w:pPr>
          </w:p>
          <w:p w14:paraId="3B34AB62" w14:textId="77777777" w:rsidR="00615661" w:rsidRDefault="00615661" w:rsidP="006A7425">
            <w:pPr>
              <w:jc w:val="both"/>
              <w:rPr>
                <w:lang w:val="fr-FR"/>
              </w:rPr>
            </w:pPr>
            <w:r>
              <w:rPr>
                <w:lang w:val="fr-FR"/>
              </w:rPr>
              <w:t>Aujourd’hui, les Alsaciens dialectophones maîtrisent</w:t>
            </w:r>
            <w:r>
              <w:rPr>
                <w:rStyle w:val="Funotenzeichen"/>
                <w:lang w:val="fr-FR"/>
              </w:rPr>
              <w:footnoteReference w:id="15"/>
            </w:r>
            <w:r>
              <w:rPr>
                <w:lang w:val="fr-FR"/>
              </w:rPr>
              <w:t xml:space="preserve"> le fran</w:t>
            </w:r>
            <w:r>
              <w:rPr>
                <w:rFonts w:cstheme="minorHAnsi"/>
                <w:lang w:val="fr-FR"/>
              </w:rPr>
              <w:t>ç</w:t>
            </w:r>
            <w:r>
              <w:rPr>
                <w:lang w:val="fr-FR"/>
              </w:rPr>
              <w:t>ais aussi bien ou mieux que la langue régionale. Presque tout le monde passe facilement d’une langue à l’autre. Selon les informations publiées sur le site de l’Office pour la langue et les cultures d’Alsace et de Moselle (OLCA), un tiers</w:t>
            </w:r>
            <w:r>
              <w:rPr>
                <w:rStyle w:val="Funotenzeichen"/>
                <w:lang w:val="fr-FR"/>
              </w:rPr>
              <w:footnoteReference w:id="16"/>
            </w:r>
            <w:r>
              <w:rPr>
                <w:lang w:val="fr-FR"/>
              </w:rPr>
              <w:t xml:space="preserve"> de la totalité de la population (1,8 millions d’habitants) parle alsacien. Lors d’un sondage</w:t>
            </w:r>
            <w:r>
              <w:rPr>
                <w:rStyle w:val="Funotenzeichen"/>
                <w:lang w:val="fr-FR"/>
              </w:rPr>
              <w:footnoteReference w:id="17"/>
            </w:r>
            <w:r>
              <w:rPr>
                <w:lang w:val="fr-FR"/>
              </w:rPr>
              <w:t xml:space="preserve"> effectué en 2001, 96 % des locuteurs dialectophones disaient pratiquer le dialecte à la maison, 88% disaient pratiquer la langue régionale avec certains amis et 48 % disaient parler alsacien au travail.</w:t>
            </w:r>
          </w:p>
          <w:p w14:paraId="6E9F9C60" w14:textId="77777777" w:rsidR="00615661" w:rsidRDefault="00615661" w:rsidP="006A7425">
            <w:pPr>
              <w:jc w:val="both"/>
              <w:rPr>
                <w:lang w:val="fr-FR"/>
              </w:rPr>
            </w:pPr>
          </w:p>
          <w:p w14:paraId="7C3EFD8A" w14:textId="77777777" w:rsidR="00615661" w:rsidRDefault="00615661" w:rsidP="006A7425">
            <w:pPr>
              <w:jc w:val="both"/>
              <w:rPr>
                <w:lang w:val="fr-FR"/>
              </w:rPr>
            </w:pPr>
            <w:r>
              <w:rPr>
                <w:lang w:val="fr-FR"/>
              </w:rPr>
              <w:t>Pendant de longues années, beaucoup de personnes ont exprimé leur crainte</w:t>
            </w:r>
            <w:r>
              <w:rPr>
                <w:rStyle w:val="Funotenzeichen"/>
                <w:lang w:val="fr-FR"/>
              </w:rPr>
              <w:footnoteReference w:id="18"/>
            </w:r>
            <w:r>
              <w:rPr>
                <w:color w:val="FF0000"/>
                <w:lang w:val="fr-FR"/>
              </w:rPr>
              <w:t xml:space="preserve"> </w:t>
            </w:r>
            <w:r>
              <w:rPr>
                <w:lang w:val="fr-FR"/>
              </w:rPr>
              <w:t>que la langue régionale se perde parce que c’étaient essentiellement des personnes âgées qui s’en servaient dans leur vie privée. Mais aujourd’hui, on observe un changement qui montre que le dialecte n’est pas en voie de disparition</w:t>
            </w:r>
            <w:r>
              <w:rPr>
                <w:rStyle w:val="Funotenzeichen"/>
                <w:lang w:val="fr-FR"/>
              </w:rPr>
              <w:footnoteReference w:id="19"/>
            </w:r>
            <w:r>
              <w:rPr>
                <w:lang w:val="fr-FR"/>
              </w:rPr>
              <w:t>. Bénédicte Keck et Léon Daul, les auteurs du manuel « </w:t>
            </w:r>
            <w:r w:rsidRPr="00AE7E72">
              <w:rPr>
                <w:lang w:val="fr-FR"/>
              </w:rPr>
              <w:t>L’alsacien pour les nuls », di</w:t>
            </w:r>
            <w:r>
              <w:rPr>
                <w:lang w:val="fr-FR"/>
              </w:rPr>
              <w:t>sen</w:t>
            </w:r>
            <w:r w:rsidRPr="00AE7E72">
              <w:rPr>
                <w:lang w:val="fr-FR"/>
              </w:rPr>
              <w:t>t même « que l’intérêt des jeunes (adolescents, étudiants, jeunes actifs…) pour cette langue remonte actuellement en flèche »</w:t>
            </w:r>
            <w:r w:rsidRPr="00AE7E72">
              <w:rPr>
                <w:rStyle w:val="Funotenzeichen"/>
                <w:lang w:val="fr-FR"/>
              </w:rPr>
              <w:footnoteReference w:id="20"/>
            </w:r>
            <w:r w:rsidRPr="00AE7E72">
              <w:rPr>
                <w:lang w:val="fr-FR"/>
              </w:rPr>
              <w:t xml:space="preserve">:  il y a beaucoup </w:t>
            </w:r>
            <w:r>
              <w:rPr>
                <w:lang w:val="fr-FR"/>
              </w:rPr>
              <w:t>de troupes de théâtre qui montent des pièces en alsacien, il y a des institutions locales et régionales qui soutiennent</w:t>
            </w:r>
            <w:r>
              <w:rPr>
                <w:rStyle w:val="Funotenzeichen"/>
                <w:lang w:val="fr-FR"/>
              </w:rPr>
              <w:footnoteReference w:id="21"/>
            </w:r>
            <w:r>
              <w:rPr>
                <w:lang w:val="fr-FR"/>
              </w:rPr>
              <w:t xml:space="preserve"> des événements et des spectacles </w:t>
            </w:r>
            <w:r>
              <w:rPr>
                <w:lang w:val="fr-FR"/>
              </w:rPr>
              <w:lastRenderedPageBreak/>
              <w:t>publics grâce auxquels on veut faire vivre le patrimoine</w:t>
            </w:r>
            <w:r>
              <w:rPr>
                <w:rStyle w:val="Funotenzeichen"/>
                <w:lang w:val="fr-FR"/>
              </w:rPr>
              <w:footnoteReference w:id="22"/>
            </w:r>
            <w:r>
              <w:rPr>
                <w:lang w:val="fr-FR"/>
              </w:rPr>
              <w:t xml:space="preserve"> linguistique et culturel de la région. On peut s’inscrire</w:t>
            </w:r>
            <w:r>
              <w:rPr>
                <w:rStyle w:val="Funotenzeichen"/>
                <w:lang w:val="fr-FR"/>
              </w:rPr>
              <w:footnoteReference w:id="23"/>
            </w:r>
            <w:r>
              <w:rPr>
                <w:lang w:val="fr-FR"/>
              </w:rPr>
              <w:t xml:space="preserve"> à des cours d’alsacien et en effet, il y a même des jeunes Fran</w:t>
            </w:r>
            <w:r>
              <w:rPr>
                <w:rFonts w:cstheme="minorHAnsi"/>
                <w:lang w:val="fr-FR"/>
              </w:rPr>
              <w:t>ç</w:t>
            </w:r>
            <w:r>
              <w:rPr>
                <w:lang w:val="fr-FR"/>
              </w:rPr>
              <w:t>ais originaires d’autres régions de France qui viennent y apprendre la langue régionale. Finalement, il ne faut pas oublier que depuis 1994, il y a l’OLCA (L’Office pour la langue et les cultures d’Alsace et de Moselle) qui se trouve à Strasbourg. L’institut sert à promouvoir</w:t>
            </w:r>
            <w:r>
              <w:rPr>
                <w:rStyle w:val="Funotenzeichen"/>
                <w:lang w:val="fr-FR"/>
              </w:rPr>
              <w:footnoteReference w:id="24"/>
            </w:r>
            <w:r>
              <w:rPr>
                <w:lang w:val="fr-FR"/>
              </w:rPr>
              <w:t xml:space="preserve"> l’alsacien parmi la population et à faire des recherches linguistiques.</w:t>
            </w:r>
          </w:p>
          <w:p w14:paraId="1791A247" w14:textId="77777777" w:rsidR="00615661" w:rsidRPr="006B26A6" w:rsidRDefault="00615661" w:rsidP="006A7425">
            <w:pPr>
              <w:jc w:val="both"/>
              <w:rPr>
                <w:lang w:val="fr-FR"/>
              </w:rPr>
            </w:pPr>
          </w:p>
        </w:tc>
      </w:tr>
      <w:tr w:rsidR="00615661" w:rsidRPr="006B26A6" w14:paraId="62DB99FC" w14:textId="77777777" w:rsidTr="006A7425">
        <w:trPr>
          <w:gridBefore w:val="1"/>
          <w:gridAfter w:val="1"/>
          <w:wBefore w:w="719" w:type="dxa"/>
          <w:wAfter w:w="1216" w:type="dxa"/>
        </w:trPr>
        <w:tc>
          <w:tcPr>
            <w:tcW w:w="846" w:type="dxa"/>
            <w:tcBorders>
              <w:top w:val="nil"/>
              <w:left w:val="single" w:sz="4" w:space="0" w:color="auto"/>
              <w:bottom w:val="single" w:sz="4" w:space="0" w:color="auto"/>
              <w:right w:val="nil"/>
            </w:tcBorders>
          </w:tcPr>
          <w:p w14:paraId="4F34214E" w14:textId="77777777" w:rsidR="00615661" w:rsidRDefault="00615661" w:rsidP="006A7425">
            <w:pPr>
              <w:rPr>
                <w:lang w:val="fr-FR"/>
              </w:rPr>
            </w:pPr>
          </w:p>
        </w:tc>
        <w:tc>
          <w:tcPr>
            <w:tcW w:w="8216" w:type="dxa"/>
            <w:gridSpan w:val="2"/>
            <w:tcBorders>
              <w:top w:val="nil"/>
              <w:left w:val="nil"/>
              <w:bottom w:val="single" w:sz="4" w:space="0" w:color="auto"/>
              <w:right w:val="single" w:sz="4" w:space="0" w:color="auto"/>
            </w:tcBorders>
          </w:tcPr>
          <w:p w14:paraId="1DEE87C7" w14:textId="77777777" w:rsidR="00615661" w:rsidRPr="00AE7E72" w:rsidRDefault="00615661" w:rsidP="006A7425">
            <w:pPr>
              <w:rPr>
                <w:b/>
                <w:sz w:val="12"/>
                <w:szCs w:val="12"/>
                <w:lang w:val="fr-FR"/>
              </w:rPr>
            </w:pPr>
            <w:r>
              <w:rPr>
                <w:b/>
                <w:sz w:val="12"/>
                <w:szCs w:val="12"/>
                <w:lang w:val="fr-FR"/>
              </w:rPr>
              <w:t>Texte : Raphaela Esprester-Bauer</w:t>
            </w:r>
          </w:p>
        </w:tc>
      </w:tr>
    </w:tbl>
    <w:p w14:paraId="1DAF3755" w14:textId="77777777" w:rsidR="00615661" w:rsidRPr="006B26A6" w:rsidRDefault="00615661" w:rsidP="00615661">
      <w:pPr>
        <w:rPr>
          <w:lang w:val="fr-FR"/>
        </w:rPr>
      </w:pPr>
    </w:p>
    <w:p w14:paraId="65EA8919" w14:textId="77777777" w:rsidR="00615661" w:rsidRPr="00670496" w:rsidRDefault="00615661" w:rsidP="00615661">
      <w:pPr>
        <w:rPr>
          <w:b/>
          <w:lang w:val="fr-FR"/>
        </w:rPr>
      </w:pPr>
      <w:bookmarkStart w:id="8" w:name="_Hlk527555778"/>
      <w:r w:rsidRPr="00670496">
        <w:rPr>
          <w:b/>
          <w:lang w:val="fr-FR"/>
        </w:rPr>
        <w:t>M 4</w:t>
      </w:r>
    </w:p>
    <w:p w14:paraId="719A8063" w14:textId="77777777" w:rsidR="00615661" w:rsidRPr="00AF14B1" w:rsidRDefault="00615661" w:rsidP="00615661">
      <w:pPr>
        <w:rPr>
          <w:lang w:val="fr-FR"/>
        </w:rPr>
      </w:pPr>
      <w:r>
        <w:rPr>
          <w:lang w:val="fr-FR"/>
        </w:rPr>
        <w:t xml:space="preserve">Regardez le clip « L’Alsace en version originale » : </w:t>
      </w:r>
      <w:hyperlink r:id="rId73" w:history="1">
        <w:r w:rsidRPr="00F866C7">
          <w:rPr>
            <w:rStyle w:val="Hyperlink"/>
            <w:lang w:val="fr-FR"/>
          </w:rPr>
          <w:t>https://www.youtube.com/watch?v=fsljo-6gvMs</w:t>
        </w:r>
      </w:hyperlink>
      <w:r w:rsidRPr="00F866C7">
        <w:rPr>
          <w:lang w:val="fr-FR"/>
        </w:rPr>
        <w:t xml:space="preserve">  (letzter Aufruf: 2</w:t>
      </w:r>
      <w:r>
        <w:rPr>
          <w:lang w:val="fr-FR"/>
        </w:rPr>
        <w:t>2</w:t>
      </w:r>
      <w:r w:rsidRPr="00F866C7">
        <w:rPr>
          <w:lang w:val="fr-FR"/>
        </w:rPr>
        <w:t xml:space="preserve">. </w:t>
      </w:r>
      <w:r>
        <w:rPr>
          <w:lang w:val="fr-FR"/>
        </w:rPr>
        <w:t>11</w:t>
      </w:r>
      <w:r w:rsidRPr="00AF14B1">
        <w:rPr>
          <w:lang w:val="fr-FR"/>
        </w:rPr>
        <w:t xml:space="preserve">. 2018). </w:t>
      </w:r>
      <w:r>
        <w:rPr>
          <w:lang w:val="fr-FR"/>
        </w:rPr>
        <w:t xml:space="preserve">Ensuite, prenez des notes par rapport  </w:t>
      </w:r>
    </w:p>
    <w:bookmarkEnd w:id="8"/>
    <w:p w14:paraId="4F3C3CEA" w14:textId="77777777" w:rsidR="00615661" w:rsidRPr="001747AC" w:rsidRDefault="00615661" w:rsidP="00123C03">
      <w:pPr>
        <w:pStyle w:val="Listenabsatz"/>
        <w:numPr>
          <w:ilvl w:val="0"/>
          <w:numId w:val="25"/>
        </w:numPr>
        <w:rPr>
          <w:lang w:val="fr-FR"/>
        </w:rPr>
      </w:pPr>
      <w:r>
        <w:rPr>
          <w:lang w:val="fr-FR"/>
        </w:rPr>
        <w:t>au but de l’émission selon Pierre Nuss.</w:t>
      </w:r>
    </w:p>
    <w:p w14:paraId="54F9CD06" w14:textId="77777777" w:rsidR="00615661" w:rsidRPr="00CE3E2C" w:rsidRDefault="00615661" w:rsidP="00123C03">
      <w:pPr>
        <w:pStyle w:val="Listenabsatz"/>
        <w:numPr>
          <w:ilvl w:val="0"/>
          <w:numId w:val="25"/>
        </w:numPr>
        <w:rPr>
          <w:lang w:val="fr-FR"/>
        </w:rPr>
      </w:pPr>
      <w:r>
        <w:rPr>
          <w:lang w:val="fr-FR"/>
        </w:rPr>
        <w:t>aux informations de</w:t>
      </w:r>
      <w:r w:rsidRPr="00CE3E2C">
        <w:rPr>
          <w:lang w:val="fr-FR"/>
        </w:rPr>
        <w:t xml:space="preserve"> Pascale Erhart </w:t>
      </w:r>
      <w:r>
        <w:rPr>
          <w:lang w:val="fr-FR"/>
        </w:rPr>
        <w:t>sur l</w:t>
      </w:r>
      <w:r w:rsidRPr="00CE3E2C">
        <w:rPr>
          <w:lang w:val="fr-FR"/>
        </w:rPr>
        <w:t>es études d’alsacien à l’université.</w:t>
      </w:r>
    </w:p>
    <w:p w14:paraId="0E3B4E3A" w14:textId="77777777" w:rsidR="00615661" w:rsidRDefault="00615661" w:rsidP="00123C03">
      <w:pPr>
        <w:pStyle w:val="Listenabsatz"/>
        <w:numPr>
          <w:ilvl w:val="0"/>
          <w:numId w:val="24"/>
        </w:numPr>
        <w:rPr>
          <w:lang w:val="fr-FR"/>
        </w:rPr>
      </w:pPr>
      <w:r>
        <w:rPr>
          <w:lang w:val="fr-FR"/>
        </w:rPr>
        <w:t>à ce que le couple dit à sa fille.</w:t>
      </w:r>
    </w:p>
    <w:p w14:paraId="1434C1E4" w14:textId="77777777" w:rsidR="00615661" w:rsidRPr="001747AC" w:rsidRDefault="00615661" w:rsidP="00123C03">
      <w:pPr>
        <w:pStyle w:val="Listenabsatz"/>
        <w:numPr>
          <w:ilvl w:val="0"/>
          <w:numId w:val="24"/>
        </w:numPr>
        <w:rPr>
          <w:lang w:val="fr-FR"/>
        </w:rPr>
      </w:pPr>
      <w:r>
        <w:rPr>
          <w:lang w:val="fr-FR"/>
        </w:rPr>
        <w:t>à des expressions fran</w:t>
      </w:r>
      <w:r>
        <w:rPr>
          <w:rFonts w:cstheme="minorHAnsi"/>
          <w:lang w:val="fr-FR"/>
        </w:rPr>
        <w:t>ç</w:t>
      </w:r>
      <w:r>
        <w:rPr>
          <w:lang w:val="fr-FR"/>
        </w:rPr>
        <w:t>aises dans les paroles de Bénédicte Keck.</w:t>
      </w:r>
    </w:p>
    <w:p w14:paraId="46FF11DB" w14:textId="77777777" w:rsidR="00615661" w:rsidRDefault="00615661" w:rsidP="00123C03">
      <w:pPr>
        <w:pStyle w:val="Listenabsatz"/>
        <w:numPr>
          <w:ilvl w:val="0"/>
          <w:numId w:val="23"/>
        </w:numPr>
        <w:rPr>
          <w:lang w:val="fr-FR"/>
        </w:rPr>
      </w:pPr>
      <w:r>
        <w:rPr>
          <w:lang w:val="fr-FR"/>
        </w:rPr>
        <w:t>aux raisons pour lesquelles Bénédicte Keck parle alsacien avec sa fille.</w:t>
      </w:r>
    </w:p>
    <w:p w14:paraId="425CEA15" w14:textId="77777777" w:rsidR="00615661" w:rsidRDefault="00615661" w:rsidP="00123C03">
      <w:pPr>
        <w:pStyle w:val="Listenabsatz"/>
        <w:numPr>
          <w:ilvl w:val="0"/>
          <w:numId w:val="23"/>
        </w:numPr>
        <w:rPr>
          <w:lang w:val="fr-FR"/>
        </w:rPr>
      </w:pPr>
      <w:r>
        <w:rPr>
          <w:lang w:val="fr-FR"/>
        </w:rPr>
        <w:t>aux raisons pour lesquelles les gens disent qu’ils ont choisi de prendre un cours d’alsacien.</w:t>
      </w:r>
    </w:p>
    <w:p w14:paraId="018CF436" w14:textId="77777777" w:rsidR="00615661" w:rsidRDefault="00615661" w:rsidP="00615661">
      <w:pPr>
        <w:rPr>
          <w:lang w:val="fr-FR"/>
        </w:rPr>
      </w:pPr>
    </w:p>
    <w:p w14:paraId="17816129" w14:textId="77777777" w:rsidR="00615661" w:rsidRDefault="00615661" w:rsidP="00615661">
      <w:pPr>
        <w:rPr>
          <w:lang w:val="fr-FR"/>
        </w:rPr>
      </w:pPr>
      <w:r w:rsidRPr="00670496">
        <w:rPr>
          <w:b/>
          <w:lang w:val="fr-FR"/>
        </w:rPr>
        <w:t>Différenciation</w:t>
      </w:r>
      <w:r>
        <w:rPr>
          <w:lang w:val="fr-FR"/>
        </w:rPr>
        <w:t> :</w:t>
      </w:r>
    </w:p>
    <w:p w14:paraId="59791572" w14:textId="77777777" w:rsidR="00615661" w:rsidRPr="0079024C" w:rsidRDefault="00615661" w:rsidP="00615661">
      <w:pPr>
        <w:rPr>
          <w:lang w:val="fr-FR"/>
        </w:rPr>
      </w:pPr>
      <w:r>
        <w:rPr>
          <w:lang w:val="fr-FR"/>
        </w:rPr>
        <w:t xml:space="preserve">Regardez le clip « L’Alsace en version originale » : </w:t>
      </w:r>
      <w:hyperlink r:id="rId74" w:history="1">
        <w:r w:rsidRPr="00F866C7">
          <w:rPr>
            <w:rStyle w:val="Hyperlink"/>
            <w:lang w:val="fr-FR"/>
          </w:rPr>
          <w:t>https://www.youtube.com/watch?v=fsljo-6gvMs</w:t>
        </w:r>
      </w:hyperlink>
      <w:r w:rsidRPr="00F866C7">
        <w:rPr>
          <w:lang w:val="fr-FR"/>
        </w:rPr>
        <w:t xml:space="preserve">  (letzter Aufruf: 2</w:t>
      </w:r>
      <w:r>
        <w:rPr>
          <w:lang w:val="fr-FR"/>
        </w:rPr>
        <w:t>2. 11</w:t>
      </w:r>
      <w:r w:rsidRPr="00670496">
        <w:rPr>
          <w:lang w:val="fr-FR"/>
        </w:rPr>
        <w:t xml:space="preserve">. 2018). </w:t>
      </w:r>
      <w:r>
        <w:rPr>
          <w:lang w:val="fr-FR"/>
        </w:rPr>
        <w:t xml:space="preserve">Ensuite, prenez des notes par rapport  </w:t>
      </w:r>
    </w:p>
    <w:p w14:paraId="15389A8F" w14:textId="77777777" w:rsidR="00615661" w:rsidRDefault="00615661" w:rsidP="00123C03">
      <w:pPr>
        <w:pStyle w:val="Listenabsatz"/>
        <w:numPr>
          <w:ilvl w:val="0"/>
          <w:numId w:val="24"/>
        </w:numPr>
        <w:rPr>
          <w:lang w:val="fr-FR"/>
        </w:rPr>
      </w:pPr>
      <w:r>
        <w:rPr>
          <w:lang w:val="fr-FR"/>
        </w:rPr>
        <w:t>à ce que le couple dit à sa fille.</w:t>
      </w:r>
    </w:p>
    <w:p w14:paraId="378E1D8B" w14:textId="77777777" w:rsidR="00615661" w:rsidRPr="001747AC" w:rsidRDefault="00615661" w:rsidP="00123C03">
      <w:pPr>
        <w:pStyle w:val="Listenabsatz"/>
        <w:numPr>
          <w:ilvl w:val="0"/>
          <w:numId w:val="24"/>
        </w:numPr>
        <w:rPr>
          <w:lang w:val="fr-FR"/>
        </w:rPr>
      </w:pPr>
      <w:r>
        <w:rPr>
          <w:lang w:val="fr-FR"/>
        </w:rPr>
        <w:t>à des expressions fran</w:t>
      </w:r>
      <w:r>
        <w:rPr>
          <w:rFonts w:cstheme="minorHAnsi"/>
          <w:lang w:val="fr-FR"/>
        </w:rPr>
        <w:t>ç</w:t>
      </w:r>
      <w:r>
        <w:rPr>
          <w:lang w:val="fr-FR"/>
        </w:rPr>
        <w:t>aises dans les paroles de Bénédicte Keck.</w:t>
      </w:r>
    </w:p>
    <w:p w14:paraId="62101CCF" w14:textId="77777777" w:rsidR="00615661" w:rsidRDefault="00615661" w:rsidP="00123C03">
      <w:pPr>
        <w:pStyle w:val="Listenabsatz"/>
        <w:numPr>
          <w:ilvl w:val="0"/>
          <w:numId w:val="23"/>
        </w:numPr>
        <w:rPr>
          <w:lang w:val="fr-FR"/>
        </w:rPr>
      </w:pPr>
      <w:r>
        <w:rPr>
          <w:lang w:val="fr-FR"/>
        </w:rPr>
        <w:t>aux raisons pour lesquelles Bénédicte Keck parle alsacien avec sa fille.</w:t>
      </w:r>
    </w:p>
    <w:p w14:paraId="1F2E1DB3" w14:textId="77777777" w:rsidR="00615661" w:rsidRDefault="00615661" w:rsidP="00123C03">
      <w:pPr>
        <w:pStyle w:val="Listenabsatz"/>
        <w:numPr>
          <w:ilvl w:val="0"/>
          <w:numId w:val="23"/>
        </w:numPr>
        <w:rPr>
          <w:lang w:val="fr-FR"/>
        </w:rPr>
      </w:pPr>
      <w:r>
        <w:rPr>
          <w:lang w:val="fr-FR"/>
        </w:rPr>
        <w:t>aux raisons pour lesquelles les gens disent qu’ils ont choisi de prendre un cours d’alsacien.</w:t>
      </w:r>
    </w:p>
    <w:p w14:paraId="4736101A" w14:textId="77777777" w:rsidR="00615661" w:rsidRDefault="00615661">
      <w:pPr>
        <w:rPr>
          <w:lang w:val="fr-FR"/>
        </w:rPr>
      </w:pPr>
      <w:r>
        <w:rPr>
          <w:lang w:val="fr-FR"/>
        </w:rPr>
        <w:br w:type="page"/>
      </w:r>
    </w:p>
    <w:p w14:paraId="00149881" w14:textId="77777777" w:rsidR="00E90099" w:rsidRPr="00E4007B" w:rsidRDefault="00E90099" w:rsidP="00C62843">
      <w:pPr>
        <w:pStyle w:val="berschrift1"/>
        <w:ind w:left="426" w:hanging="426"/>
        <w:rPr>
          <w:lang w:val="fr-FR"/>
        </w:rPr>
      </w:pPr>
      <w:bookmarkStart w:id="9" w:name="_Toc532217434"/>
      <w:r w:rsidRPr="00E4007B">
        <w:rPr>
          <w:lang w:val="fr-FR"/>
        </w:rPr>
        <w:lastRenderedPageBreak/>
        <w:t>IV. Kaysersberg, dans le Haut-Rhin, « village préféré des Fran</w:t>
      </w:r>
      <w:r w:rsidRPr="00E4007B">
        <w:rPr>
          <w:rFonts w:cstheme="minorHAnsi"/>
          <w:lang w:val="fr-FR"/>
        </w:rPr>
        <w:t>ç</w:t>
      </w:r>
      <w:r w:rsidRPr="00E4007B">
        <w:rPr>
          <w:lang w:val="fr-FR"/>
        </w:rPr>
        <w:t>ais »</w:t>
      </w:r>
      <w:r w:rsidR="00C62843">
        <w:rPr>
          <w:lang w:val="fr-FR"/>
        </w:rPr>
        <w:br/>
      </w:r>
      <w:r w:rsidRPr="00E4007B">
        <w:rPr>
          <w:lang w:val="fr-FR"/>
        </w:rPr>
        <w:t>en 2017</w:t>
      </w:r>
      <w:bookmarkEnd w:id="9"/>
      <w:r w:rsidR="00C62843">
        <w:rPr>
          <w:lang w:val="fr-FR"/>
        </w:rPr>
        <w:br/>
      </w:r>
    </w:p>
    <w:p w14:paraId="312B4549" w14:textId="77777777" w:rsidR="00E90099" w:rsidRPr="00116763" w:rsidRDefault="00E90099" w:rsidP="00E90099">
      <w:pPr>
        <w:rPr>
          <w:b/>
        </w:rPr>
      </w:pPr>
      <w:r w:rsidRPr="00116763">
        <w:rPr>
          <w:b/>
        </w:rPr>
        <w:t>I. Einführung</w:t>
      </w:r>
    </w:p>
    <w:p w14:paraId="640DD2BE" w14:textId="77777777" w:rsidR="00E90099" w:rsidRDefault="00332702" w:rsidP="00E90099">
      <w:pPr>
        <w:rPr>
          <w:rStyle w:val="Hyperlink"/>
        </w:rPr>
      </w:pPr>
      <w:hyperlink r:id="rId75" w:history="1">
        <w:r w:rsidR="00E90099" w:rsidRPr="001D5E51">
          <w:rPr>
            <w:rStyle w:val="Hyperlink"/>
          </w:rPr>
          <w:t>http://www.europe1.fr/medias-tele/kaysersberg-dans-le-haut-rhin-village-prefere-des-francais-en-2017-3360467</w:t>
        </w:r>
      </w:hyperlink>
      <w:r w:rsidR="00E90099" w:rsidRPr="001D5E51">
        <w:rPr>
          <w:rStyle w:val="Hyperlink"/>
        </w:rPr>
        <w:t xml:space="preserve">  (letz</w:t>
      </w:r>
      <w:r w:rsidR="00E90099">
        <w:rPr>
          <w:rStyle w:val="Hyperlink"/>
        </w:rPr>
        <w:t>ter Aufruf: 20. 11. 2018)</w:t>
      </w:r>
    </w:p>
    <w:p w14:paraId="015AA69B" w14:textId="77777777" w:rsidR="00E90099" w:rsidRPr="00E90099" w:rsidRDefault="00E90099" w:rsidP="00E90099">
      <w:pPr>
        <w:jc w:val="both"/>
      </w:pPr>
      <w:r w:rsidRPr="00E90099">
        <w:t>Der Werbefilm, der für einen Wettbewerb gedreht wurde, ist aufgrund seiner überschaubaren Länge und der kurzen Informationen, die aus dem Gespräch zweier Besucher hervorgehen, aber nicht in einem längeren Textzusammenhang stehen, für das Bewusstmachen und den Aufbau der Kompetenzen des Sehverstehens und des Hörverstehens (auch in ihrer Kombination) in den Klassen 9/10 geeignet.</w:t>
      </w:r>
    </w:p>
    <w:p w14:paraId="0DB64B26" w14:textId="77777777" w:rsidR="00E90099" w:rsidRDefault="00E90099" w:rsidP="00E90099">
      <w:pPr>
        <w:jc w:val="both"/>
      </w:pPr>
      <w:r>
        <w:t xml:space="preserve">Bei diesem Video besteht insofern eine Text-Bild-Redundanz, als das Bild stets die Dinge und Personen zeigt, über die gesprochen wird. Aus der Gesamtheit der Bildfolge wird klar, dass im Clip für Kaysersberg geworben wird, das als elsässisches Dorfidyll präsentiert wird, in </w:t>
      </w:r>
      <w:proofErr w:type="gramStart"/>
      <w:r>
        <w:t>dem</w:t>
      </w:r>
      <w:proofErr w:type="gramEnd"/>
      <w:r>
        <w:t xml:space="preserve"> Lebensqualität – gutes Essen und </w:t>
      </w:r>
      <w:r w:rsidRPr="00587E62">
        <w:rPr>
          <w:i/>
        </w:rPr>
        <w:t xml:space="preserve">convivialité </w:t>
      </w:r>
      <w:r>
        <w:t xml:space="preserve">– großgeschrieben wird. Durch den Text werden einzelne Aspekte, die für Kaysersberg, aber auch für das Elsass insgesamt Bedeutung haben, präzisiert. Globalverständnis und Detailverständnis lassen sich hier getrennt über den visuellen Kanal (Bildfolge) und danach vor allem den auditiven Kanal erarbeiten. Aufgrund des einfachen Videokonzepts kann die Erarbeitung genutzt werden, um die Mind-map als Methode der Sicherung von audiovisuell vermittelten Informationen einzusetzen. </w:t>
      </w:r>
    </w:p>
    <w:p w14:paraId="256DA52F" w14:textId="77777777" w:rsidR="00E90099" w:rsidRDefault="00E90099" w:rsidP="00E90099">
      <w:pPr>
        <w:jc w:val="both"/>
      </w:pPr>
      <w:r w:rsidRPr="006D10D1">
        <w:rPr>
          <w:b/>
        </w:rPr>
        <w:t>Erster Zugang</w:t>
      </w:r>
      <w:r>
        <w:t>:</w:t>
      </w:r>
      <w:r w:rsidRPr="001D5E51">
        <w:t xml:space="preserve"> </w:t>
      </w:r>
      <w:r>
        <w:t xml:space="preserve">Zunächst werden ausgehend vom Titel Erwartungen an das Video geäußert. Das Video wird sodann als Ganzes präsentiert.  Im ersten Schritt sammeln die Schüler ihre Eindrücke unter den Stichworten </w:t>
      </w:r>
      <w:r w:rsidRPr="00E4007B">
        <w:t>« </w:t>
      </w:r>
      <w:r>
        <w:t>les personnages principaux</w:t>
      </w:r>
      <w:r w:rsidRPr="00E4007B">
        <w:t> »</w:t>
      </w:r>
      <w:r>
        <w:t xml:space="preserve">, </w:t>
      </w:r>
      <w:r w:rsidRPr="00E4007B">
        <w:t>« </w:t>
      </w:r>
      <w:r>
        <w:t>les lieux</w:t>
      </w:r>
      <w:r w:rsidRPr="00E4007B">
        <w:t> »</w:t>
      </w:r>
      <w:r>
        <w:t xml:space="preserve"> und </w:t>
      </w:r>
      <w:r w:rsidRPr="00E4007B">
        <w:t>« </w:t>
      </w:r>
      <w:r>
        <w:t>les objets</w:t>
      </w:r>
      <w:r w:rsidRPr="00E4007B">
        <w:t> »</w:t>
      </w:r>
      <w:r>
        <w:t xml:space="preserve">. Dabei soll ein Abgleich mit einer Reihe von Fotos typisch elsässischer Gegenstände unter anderem dazu beitragen, den Schülerinnen und Schülern zu verdeutlichen, dass die Idylle des Dorfes einer typischen Vorstellung vom Elsass entsprechen. Es erfolgt abschließend eine Einordnung des gesamten Videos durch den Abgleich der Vermutungen über den Titel mit den visuellen Eindrücken und ersten Textelementen, die schon verstanden wurden. Zur Sicherung der Ebene des </w:t>
      </w:r>
      <w:r w:rsidRPr="00761FF0">
        <w:rPr>
          <w:b/>
        </w:rPr>
        <w:t xml:space="preserve">Globalverständnisses </w:t>
      </w:r>
      <w:r>
        <w:t>formulieren die Schülerinnen und Schüler einen Satz, in dem sie das bislang Verstandene und das Genre des Videos möglichst präzise benennen.</w:t>
      </w:r>
    </w:p>
    <w:p w14:paraId="7A66B9C6" w14:textId="77777777" w:rsidR="00E90099" w:rsidRDefault="00E90099" w:rsidP="00E90099">
      <w:pPr>
        <w:jc w:val="both"/>
      </w:pPr>
      <w:r w:rsidRPr="006D10D1">
        <w:rPr>
          <w:b/>
        </w:rPr>
        <w:t>Nach dem zweiten Betrachten des Videos</w:t>
      </w:r>
      <w:r>
        <w:t xml:space="preserve"> erstellen die Schüler eine Mind-Map, in der sie alles bisher Erschlossene ordnen: Nach dem Kriterium der Abfolge im Film werden die Orte und Personen sowie die zugehörigen Objekte und bisher verstandenen Informationen eingetragen. Mit der Mind-map trainieren die Schülerinnen und Schüler ein Verfahren der Sicherung von Informationen aus audiovisuellen Dokumenten.</w:t>
      </w:r>
    </w:p>
    <w:p w14:paraId="51F1E43E" w14:textId="77777777" w:rsidR="00E90099" w:rsidRDefault="00E90099" w:rsidP="00E90099">
      <w:pPr>
        <w:jc w:val="both"/>
      </w:pPr>
      <w:r>
        <w:rPr>
          <w:b/>
        </w:rPr>
        <w:t>Abschließendes Betrachten des Videos / Detailverständnis</w:t>
      </w:r>
      <w:r>
        <w:t>: Der Satz halboffener und geschlossener Aufgaben hilft Schülerinnen und Schülern rein akustische Informationen zu erschließen oder zu überprüfen, ob sie diese bereits beim ersten und zweiten Zugang richtig verstanden haben. Im folgenden Überblick wird deutlich, mit welchem „Kanal“ die jeweilige Aufgabe gelöst werden muss. Bei Aufgabe 4 muss der Betrachter aufgrund des Videoschnitts die Informationen zweier Kanäle kombinieren.</w:t>
      </w:r>
    </w:p>
    <w:p w14:paraId="47CDF1C5" w14:textId="77777777" w:rsidR="00E90099" w:rsidRDefault="00E90099" w:rsidP="00E90099">
      <w:pPr>
        <w:jc w:val="both"/>
      </w:pPr>
    </w:p>
    <w:p w14:paraId="42C0E4D6" w14:textId="77777777" w:rsidR="00E90099" w:rsidRDefault="00E90099" w:rsidP="00E90099">
      <w:pPr>
        <w:jc w:val="both"/>
      </w:pPr>
    </w:p>
    <w:tbl>
      <w:tblPr>
        <w:tblStyle w:val="Tabellenraster"/>
        <w:tblW w:w="0" w:type="auto"/>
        <w:tblLook w:val="04A0" w:firstRow="1" w:lastRow="0" w:firstColumn="1" w:lastColumn="0" w:noHBand="0" w:noVBand="1"/>
      </w:tblPr>
      <w:tblGrid>
        <w:gridCol w:w="988"/>
        <w:gridCol w:w="3541"/>
        <w:gridCol w:w="852"/>
        <w:gridCol w:w="3679"/>
      </w:tblGrid>
      <w:tr w:rsidR="00E90099" w14:paraId="5DEACBBC" w14:textId="77777777" w:rsidTr="00C62843">
        <w:tc>
          <w:tcPr>
            <w:tcW w:w="988" w:type="dxa"/>
          </w:tcPr>
          <w:p w14:paraId="7D17D083" w14:textId="77777777" w:rsidR="00E90099" w:rsidRPr="00C43825" w:rsidRDefault="00E90099" w:rsidP="00E90099">
            <w:pPr>
              <w:rPr>
                <w:b/>
                <w:vertAlign w:val="superscript"/>
              </w:rPr>
            </w:pPr>
            <w:r w:rsidRPr="00C43825">
              <w:rPr>
                <w:b/>
              </w:rPr>
              <w:lastRenderedPageBreak/>
              <w:t>n</w:t>
            </w:r>
            <w:r w:rsidRPr="00C43825">
              <w:rPr>
                <w:b/>
                <w:vertAlign w:val="superscript"/>
              </w:rPr>
              <w:t>o</w:t>
            </w:r>
          </w:p>
        </w:tc>
        <w:tc>
          <w:tcPr>
            <w:tcW w:w="3541" w:type="dxa"/>
          </w:tcPr>
          <w:p w14:paraId="15A72B93" w14:textId="77777777" w:rsidR="00E90099" w:rsidRPr="00C43825" w:rsidRDefault="00E90099" w:rsidP="00E90099">
            <w:pPr>
              <w:rPr>
                <w:b/>
              </w:rPr>
            </w:pPr>
            <w:r w:rsidRPr="00C43825">
              <w:rPr>
                <w:b/>
              </w:rPr>
              <w:t>erforderlicher Zugang</w:t>
            </w:r>
          </w:p>
        </w:tc>
        <w:tc>
          <w:tcPr>
            <w:tcW w:w="852" w:type="dxa"/>
          </w:tcPr>
          <w:p w14:paraId="493F7527" w14:textId="77777777" w:rsidR="00E90099" w:rsidRPr="00C43825" w:rsidRDefault="00E90099" w:rsidP="00E90099">
            <w:pPr>
              <w:rPr>
                <w:b/>
              </w:rPr>
            </w:pPr>
            <w:r w:rsidRPr="00C43825">
              <w:rPr>
                <w:b/>
              </w:rPr>
              <w:t>n</w:t>
            </w:r>
            <w:r w:rsidRPr="00C43825">
              <w:rPr>
                <w:b/>
                <w:vertAlign w:val="superscript"/>
              </w:rPr>
              <w:t>o</w:t>
            </w:r>
          </w:p>
        </w:tc>
        <w:tc>
          <w:tcPr>
            <w:tcW w:w="3679" w:type="dxa"/>
          </w:tcPr>
          <w:p w14:paraId="227E2F56" w14:textId="77777777" w:rsidR="00E90099" w:rsidRPr="00C43825" w:rsidRDefault="00E90099" w:rsidP="00E90099">
            <w:pPr>
              <w:rPr>
                <w:b/>
              </w:rPr>
            </w:pPr>
            <w:r w:rsidRPr="00C43825">
              <w:rPr>
                <w:b/>
              </w:rPr>
              <w:t>erforderlicher Zugang</w:t>
            </w:r>
          </w:p>
        </w:tc>
      </w:tr>
      <w:tr w:rsidR="00E90099" w14:paraId="1CA8DBE0" w14:textId="77777777" w:rsidTr="00C62843">
        <w:tc>
          <w:tcPr>
            <w:tcW w:w="988" w:type="dxa"/>
          </w:tcPr>
          <w:p w14:paraId="1396CECE" w14:textId="77777777" w:rsidR="00E90099" w:rsidRDefault="00E90099" w:rsidP="00E90099">
            <w:r>
              <w:t>1</w:t>
            </w:r>
          </w:p>
        </w:tc>
        <w:tc>
          <w:tcPr>
            <w:tcW w:w="3541" w:type="dxa"/>
          </w:tcPr>
          <w:p w14:paraId="1B8870B5" w14:textId="77777777" w:rsidR="00E90099" w:rsidRDefault="00E90099" w:rsidP="00E90099">
            <w:r>
              <w:t>Hörverstehen</w:t>
            </w:r>
          </w:p>
        </w:tc>
        <w:tc>
          <w:tcPr>
            <w:tcW w:w="852" w:type="dxa"/>
          </w:tcPr>
          <w:p w14:paraId="5C588840" w14:textId="77777777" w:rsidR="00E90099" w:rsidRDefault="00E90099" w:rsidP="00E90099">
            <w:r>
              <w:t>7</w:t>
            </w:r>
          </w:p>
        </w:tc>
        <w:tc>
          <w:tcPr>
            <w:tcW w:w="3679" w:type="dxa"/>
          </w:tcPr>
          <w:p w14:paraId="4B6FD771" w14:textId="77777777" w:rsidR="00E90099" w:rsidRDefault="00E90099" w:rsidP="00E90099">
            <w:r>
              <w:t>Hörverstehen</w:t>
            </w:r>
          </w:p>
        </w:tc>
      </w:tr>
      <w:tr w:rsidR="00E90099" w14:paraId="734C6817" w14:textId="77777777" w:rsidTr="00C62843">
        <w:tc>
          <w:tcPr>
            <w:tcW w:w="988" w:type="dxa"/>
          </w:tcPr>
          <w:p w14:paraId="1507E157" w14:textId="77777777" w:rsidR="00E90099" w:rsidRDefault="00E90099" w:rsidP="00E90099">
            <w:r>
              <w:t>2</w:t>
            </w:r>
          </w:p>
        </w:tc>
        <w:tc>
          <w:tcPr>
            <w:tcW w:w="3541" w:type="dxa"/>
          </w:tcPr>
          <w:p w14:paraId="6A5C8C96" w14:textId="77777777" w:rsidR="00E90099" w:rsidRDefault="00E90099" w:rsidP="00E90099">
            <w:r>
              <w:t>Hörverstehen</w:t>
            </w:r>
          </w:p>
        </w:tc>
        <w:tc>
          <w:tcPr>
            <w:tcW w:w="852" w:type="dxa"/>
          </w:tcPr>
          <w:p w14:paraId="7B8A495B" w14:textId="77777777" w:rsidR="00E90099" w:rsidRDefault="00E90099" w:rsidP="00E90099">
            <w:r>
              <w:t>8</w:t>
            </w:r>
          </w:p>
        </w:tc>
        <w:tc>
          <w:tcPr>
            <w:tcW w:w="3679" w:type="dxa"/>
          </w:tcPr>
          <w:p w14:paraId="032D135C" w14:textId="77777777" w:rsidR="00E90099" w:rsidRDefault="00E90099" w:rsidP="00E90099">
            <w:r>
              <w:t>Hörverstehen</w:t>
            </w:r>
          </w:p>
        </w:tc>
      </w:tr>
      <w:tr w:rsidR="00E90099" w14:paraId="4EF47A25" w14:textId="77777777" w:rsidTr="00C62843">
        <w:tc>
          <w:tcPr>
            <w:tcW w:w="988" w:type="dxa"/>
          </w:tcPr>
          <w:p w14:paraId="554238FC" w14:textId="77777777" w:rsidR="00E90099" w:rsidRDefault="00E90099" w:rsidP="00E90099">
            <w:r>
              <w:t>3</w:t>
            </w:r>
          </w:p>
        </w:tc>
        <w:tc>
          <w:tcPr>
            <w:tcW w:w="3541" w:type="dxa"/>
          </w:tcPr>
          <w:p w14:paraId="68910B6A" w14:textId="77777777" w:rsidR="00E90099" w:rsidRDefault="00E90099" w:rsidP="00E90099">
            <w:r>
              <w:t>Hörverstehen</w:t>
            </w:r>
          </w:p>
        </w:tc>
        <w:tc>
          <w:tcPr>
            <w:tcW w:w="852" w:type="dxa"/>
          </w:tcPr>
          <w:p w14:paraId="1F6FC29E" w14:textId="77777777" w:rsidR="00E90099" w:rsidRDefault="00E90099" w:rsidP="00E90099">
            <w:r>
              <w:t>9</w:t>
            </w:r>
          </w:p>
        </w:tc>
        <w:tc>
          <w:tcPr>
            <w:tcW w:w="3679" w:type="dxa"/>
          </w:tcPr>
          <w:p w14:paraId="1D89EA76" w14:textId="77777777" w:rsidR="00E90099" w:rsidRDefault="00E90099" w:rsidP="00E90099">
            <w:r>
              <w:t>Hörverstehen</w:t>
            </w:r>
          </w:p>
        </w:tc>
      </w:tr>
      <w:tr w:rsidR="00E90099" w14:paraId="475B883F" w14:textId="77777777" w:rsidTr="00C62843">
        <w:tc>
          <w:tcPr>
            <w:tcW w:w="988" w:type="dxa"/>
          </w:tcPr>
          <w:p w14:paraId="13FED003" w14:textId="77777777" w:rsidR="00E90099" w:rsidRDefault="00E90099" w:rsidP="00E90099">
            <w:r>
              <w:t>4</w:t>
            </w:r>
          </w:p>
        </w:tc>
        <w:tc>
          <w:tcPr>
            <w:tcW w:w="3541" w:type="dxa"/>
          </w:tcPr>
          <w:p w14:paraId="317EAC27" w14:textId="77777777" w:rsidR="00E90099" w:rsidRDefault="00E90099" w:rsidP="00E90099">
            <w:r>
              <w:t>Hörverstehen</w:t>
            </w:r>
          </w:p>
        </w:tc>
        <w:tc>
          <w:tcPr>
            <w:tcW w:w="852" w:type="dxa"/>
          </w:tcPr>
          <w:p w14:paraId="639F1C52" w14:textId="77777777" w:rsidR="00E90099" w:rsidRDefault="00E90099" w:rsidP="00E90099">
            <w:r>
              <w:t>10</w:t>
            </w:r>
          </w:p>
        </w:tc>
        <w:tc>
          <w:tcPr>
            <w:tcW w:w="3679" w:type="dxa"/>
          </w:tcPr>
          <w:p w14:paraId="6A0E72EB" w14:textId="77777777" w:rsidR="00E90099" w:rsidRDefault="00E90099" w:rsidP="00E90099">
            <w:r>
              <w:t>Hörverstehen (ggf. unterstützt durch Sehverstehen)</w:t>
            </w:r>
          </w:p>
        </w:tc>
      </w:tr>
      <w:tr w:rsidR="00E90099" w14:paraId="45BE27B8" w14:textId="77777777" w:rsidTr="00C62843">
        <w:tc>
          <w:tcPr>
            <w:tcW w:w="988" w:type="dxa"/>
          </w:tcPr>
          <w:p w14:paraId="1D86C1CA" w14:textId="77777777" w:rsidR="00E90099" w:rsidRDefault="00E90099" w:rsidP="00E90099">
            <w:r>
              <w:t>5</w:t>
            </w:r>
          </w:p>
        </w:tc>
        <w:tc>
          <w:tcPr>
            <w:tcW w:w="3541" w:type="dxa"/>
          </w:tcPr>
          <w:p w14:paraId="55C5213F" w14:textId="77777777" w:rsidR="00E90099" w:rsidRDefault="00E90099" w:rsidP="00E90099">
            <w:r>
              <w:t>Hörverstehen + Sehverstehen</w:t>
            </w:r>
          </w:p>
        </w:tc>
        <w:tc>
          <w:tcPr>
            <w:tcW w:w="852" w:type="dxa"/>
          </w:tcPr>
          <w:p w14:paraId="069956F1" w14:textId="77777777" w:rsidR="00E90099" w:rsidRDefault="00E90099" w:rsidP="00E90099">
            <w:r>
              <w:t>11</w:t>
            </w:r>
          </w:p>
        </w:tc>
        <w:tc>
          <w:tcPr>
            <w:tcW w:w="3679" w:type="dxa"/>
          </w:tcPr>
          <w:p w14:paraId="43A901FD" w14:textId="77777777" w:rsidR="00E90099" w:rsidRDefault="00E90099" w:rsidP="00E90099">
            <w:r>
              <w:t xml:space="preserve">Hörverstehen </w:t>
            </w:r>
          </w:p>
        </w:tc>
      </w:tr>
      <w:tr w:rsidR="00E90099" w14:paraId="5E13950D" w14:textId="77777777" w:rsidTr="00C62843">
        <w:tc>
          <w:tcPr>
            <w:tcW w:w="988" w:type="dxa"/>
          </w:tcPr>
          <w:p w14:paraId="2B068B65" w14:textId="77777777" w:rsidR="00E90099" w:rsidRDefault="00E90099" w:rsidP="00E90099">
            <w:r>
              <w:t>6</w:t>
            </w:r>
          </w:p>
        </w:tc>
        <w:tc>
          <w:tcPr>
            <w:tcW w:w="3541" w:type="dxa"/>
          </w:tcPr>
          <w:p w14:paraId="351E7B75" w14:textId="77777777" w:rsidR="00E90099" w:rsidRDefault="00E90099" w:rsidP="00E90099">
            <w:r>
              <w:t>Hörverstehen</w:t>
            </w:r>
          </w:p>
        </w:tc>
        <w:tc>
          <w:tcPr>
            <w:tcW w:w="852" w:type="dxa"/>
          </w:tcPr>
          <w:p w14:paraId="6D730234" w14:textId="77777777" w:rsidR="00E90099" w:rsidRDefault="00E90099" w:rsidP="00E90099">
            <w:r>
              <w:t>12</w:t>
            </w:r>
          </w:p>
        </w:tc>
        <w:tc>
          <w:tcPr>
            <w:tcW w:w="3679" w:type="dxa"/>
          </w:tcPr>
          <w:p w14:paraId="702888C3" w14:textId="77777777" w:rsidR="00E90099" w:rsidRDefault="00E90099" w:rsidP="00E90099">
            <w:r>
              <w:t>Hörverstehen</w:t>
            </w:r>
          </w:p>
        </w:tc>
      </w:tr>
    </w:tbl>
    <w:p w14:paraId="304A0970" w14:textId="77777777" w:rsidR="00E90099" w:rsidRDefault="00E90099" w:rsidP="00E90099">
      <w:pPr>
        <w:jc w:val="both"/>
      </w:pPr>
    </w:p>
    <w:p w14:paraId="2358CEE1" w14:textId="77777777" w:rsidR="00E90099" w:rsidRDefault="00E90099" w:rsidP="00E90099">
      <w:pPr>
        <w:jc w:val="both"/>
      </w:pPr>
      <w:r>
        <w:t>Teilkompetenzen im Bildungsplan 2016 – Standardstufe 9/10:</w:t>
      </w:r>
    </w:p>
    <w:tbl>
      <w:tblPr>
        <w:tblStyle w:val="Tabellenraster"/>
        <w:tblW w:w="0" w:type="auto"/>
        <w:tblLook w:val="04A0" w:firstRow="1" w:lastRow="0" w:firstColumn="1" w:lastColumn="0" w:noHBand="0" w:noVBand="1"/>
      </w:tblPr>
      <w:tblGrid>
        <w:gridCol w:w="3020"/>
        <w:gridCol w:w="3020"/>
        <w:gridCol w:w="3020"/>
      </w:tblGrid>
      <w:tr w:rsidR="00E90099" w14:paraId="18BBDC84" w14:textId="77777777" w:rsidTr="00E90099">
        <w:tc>
          <w:tcPr>
            <w:tcW w:w="3020" w:type="dxa"/>
          </w:tcPr>
          <w:p w14:paraId="21054244" w14:textId="77777777" w:rsidR="00E90099" w:rsidRDefault="00E90099" w:rsidP="00E90099">
            <w:pPr>
              <w:jc w:val="both"/>
            </w:pPr>
            <w:r>
              <w:t>6/7/8</w:t>
            </w:r>
          </w:p>
        </w:tc>
        <w:tc>
          <w:tcPr>
            <w:tcW w:w="3021" w:type="dxa"/>
          </w:tcPr>
          <w:p w14:paraId="61CBEAD7" w14:textId="77777777" w:rsidR="00E90099" w:rsidRDefault="00E90099" w:rsidP="00E90099">
            <w:pPr>
              <w:jc w:val="both"/>
            </w:pPr>
            <w:r>
              <w:t>9/10</w:t>
            </w:r>
          </w:p>
        </w:tc>
        <w:tc>
          <w:tcPr>
            <w:tcW w:w="3021" w:type="dxa"/>
          </w:tcPr>
          <w:p w14:paraId="66FD2686" w14:textId="77777777" w:rsidR="00E90099" w:rsidRDefault="00E90099" w:rsidP="00E90099">
            <w:pPr>
              <w:jc w:val="both"/>
            </w:pPr>
            <w:r>
              <w:t>11/12</w:t>
            </w:r>
          </w:p>
        </w:tc>
      </w:tr>
      <w:tr w:rsidR="00E90099" w14:paraId="0B17619E" w14:textId="77777777" w:rsidTr="00E90099">
        <w:tc>
          <w:tcPr>
            <w:tcW w:w="9062" w:type="dxa"/>
            <w:gridSpan w:val="3"/>
          </w:tcPr>
          <w:p w14:paraId="7A0774C3" w14:textId="77777777" w:rsidR="00E90099" w:rsidRPr="0070732F" w:rsidRDefault="00E90099" w:rsidP="00E90099">
            <w:pPr>
              <w:jc w:val="both"/>
              <w:rPr>
                <w:b/>
              </w:rPr>
            </w:pPr>
            <w:r w:rsidRPr="0070732F">
              <w:rPr>
                <w:b/>
              </w:rPr>
              <w:t>Soziokulturelles Orientierungswissen</w:t>
            </w:r>
          </w:p>
        </w:tc>
      </w:tr>
      <w:tr w:rsidR="00E90099" w14:paraId="580A0330" w14:textId="77777777" w:rsidTr="00E90099">
        <w:tc>
          <w:tcPr>
            <w:tcW w:w="3020" w:type="dxa"/>
            <w:tcBorders>
              <w:right w:val="single" w:sz="18" w:space="0" w:color="auto"/>
            </w:tcBorders>
          </w:tcPr>
          <w:p w14:paraId="1B0898C8" w14:textId="77777777" w:rsidR="00E90099" w:rsidRDefault="00E90099" w:rsidP="00E90099">
            <w:r w:rsidRPr="00BA3A62">
              <w:rPr>
                <w:rFonts w:cs="Calibri"/>
                <w:sz w:val="20"/>
                <w:szCs w:val="20"/>
              </w:rPr>
              <w:t>(3) eine Region Frankreichs in Grundzügen</w:t>
            </w:r>
          </w:p>
        </w:tc>
        <w:tc>
          <w:tcPr>
            <w:tcW w:w="3021" w:type="dxa"/>
            <w:tcBorders>
              <w:top w:val="single" w:sz="18" w:space="0" w:color="auto"/>
              <w:left w:val="single" w:sz="18" w:space="0" w:color="auto"/>
              <w:bottom w:val="single" w:sz="18" w:space="0" w:color="auto"/>
              <w:right w:val="single" w:sz="18" w:space="0" w:color="auto"/>
            </w:tcBorders>
          </w:tcPr>
          <w:p w14:paraId="33D9F4D8" w14:textId="77777777" w:rsidR="00E90099" w:rsidRDefault="00E90099" w:rsidP="00E90099">
            <w:r w:rsidRPr="00BA3A62">
              <w:rPr>
                <w:rFonts w:cs="Calibri"/>
                <w:sz w:val="20"/>
                <w:szCs w:val="20"/>
              </w:rPr>
              <w:t>(2) mindestens eine weitere Region in Frankreich (auch DOM-ROM)</w:t>
            </w:r>
          </w:p>
        </w:tc>
        <w:tc>
          <w:tcPr>
            <w:tcW w:w="3021" w:type="dxa"/>
            <w:tcBorders>
              <w:left w:val="single" w:sz="18" w:space="0" w:color="auto"/>
            </w:tcBorders>
          </w:tcPr>
          <w:p w14:paraId="4B92C12F" w14:textId="77777777" w:rsidR="00E90099" w:rsidRPr="00BA3A62" w:rsidRDefault="00E90099" w:rsidP="00E90099">
            <w:pPr>
              <w:rPr>
                <w:rFonts w:cs="Calibri"/>
                <w:b/>
                <w:sz w:val="20"/>
                <w:szCs w:val="20"/>
                <w:u w:val="single"/>
              </w:rPr>
            </w:pPr>
            <w:r w:rsidRPr="00BA3A62">
              <w:rPr>
                <w:sz w:val="20"/>
                <w:szCs w:val="20"/>
              </w:rPr>
              <w:t>(4) Frankophonie als Raum kultureller, gesellschaftlicher und sprachlicher Vielfalt.</w:t>
            </w:r>
          </w:p>
        </w:tc>
      </w:tr>
      <w:tr w:rsidR="00E90099" w14:paraId="2B5CD7BE" w14:textId="77777777" w:rsidTr="00E90099">
        <w:tc>
          <w:tcPr>
            <w:tcW w:w="9062" w:type="dxa"/>
            <w:gridSpan w:val="3"/>
          </w:tcPr>
          <w:p w14:paraId="13291D7C" w14:textId="77777777" w:rsidR="00E90099" w:rsidRPr="00B3666C" w:rsidRDefault="00E90099" w:rsidP="00E90099">
            <w:pPr>
              <w:jc w:val="both"/>
              <w:rPr>
                <w:b/>
              </w:rPr>
            </w:pPr>
            <w:r w:rsidRPr="00B3666C">
              <w:rPr>
                <w:b/>
              </w:rPr>
              <w:t>Hör-/Hörsehverstehe</w:t>
            </w:r>
            <w:r>
              <w:rPr>
                <w:b/>
              </w:rPr>
              <w:t>n</w:t>
            </w:r>
          </w:p>
        </w:tc>
      </w:tr>
      <w:tr w:rsidR="00E90099" w14:paraId="094E1ABA" w14:textId="77777777" w:rsidTr="00E90099">
        <w:tc>
          <w:tcPr>
            <w:tcW w:w="3020" w:type="dxa"/>
            <w:tcBorders>
              <w:right w:val="single" w:sz="18" w:space="0" w:color="auto"/>
            </w:tcBorders>
          </w:tcPr>
          <w:p w14:paraId="23CD689F" w14:textId="77777777" w:rsidR="00E90099" w:rsidRPr="00BA3A62" w:rsidRDefault="00E90099" w:rsidP="00E90099">
            <w:pPr>
              <w:autoSpaceDE w:val="0"/>
              <w:autoSpaceDN w:val="0"/>
              <w:adjustRightInd w:val="0"/>
              <w:rPr>
                <w:rFonts w:cs="Arial"/>
                <w:sz w:val="20"/>
                <w:szCs w:val="20"/>
              </w:rPr>
            </w:pPr>
            <w:r w:rsidRPr="00BA3A62">
              <w:rPr>
                <w:rFonts w:cs="Arial"/>
                <w:sz w:val="20"/>
                <w:szCs w:val="20"/>
              </w:rPr>
              <w:t>(5) aus sprachlich einfachen authentischen und didaktisierten Hör-/Hörsehtexten zu vertrauten Themen die zentralen Informationen entnehmen</w:t>
            </w:r>
          </w:p>
        </w:tc>
        <w:tc>
          <w:tcPr>
            <w:tcW w:w="3021" w:type="dxa"/>
            <w:tcBorders>
              <w:top w:val="single" w:sz="18" w:space="0" w:color="auto"/>
              <w:left w:val="single" w:sz="18" w:space="0" w:color="auto"/>
              <w:bottom w:val="single" w:sz="18" w:space="0" w:color="auto"/>
              <w:right w:val="single" w:sz="18" w:space="0" w:color="auto"/>
            </w:tcBorders>
          </w:tcPr>
          <w:p w14:paraId="1A335203" w14:textId="77777777" w:rsidR="00E90099" w:rsidRPr="00BA3A62" w:rsidRDefault="00E90099" w:rsidP="00E90099">
            <w:pPr>
              <w:rPr>
                <w:rFonts w:cs="Arial"/>
                <w:sz w:val="20"/>
                <w:szCs w:val="20"/>
              </w:rPr>
            </w:pPr>
            <w:r w:rsidRPr="00BA3A62">
              <w:rPr>
                <w:rFonts w:cs="Arial"/>
                <w:sz w:val="20"/>
                <w:szCs w:val="20"/>
              </w:rPr>
              <w:t xml:space="preserve">(5) aus authentischen und didaktisierten Hör-/Hörsehtexten (z.B. Clip, Kurzfilm) die zentralen Informationen und dabei </w:t>
            </w:r>
            <w:r w:rsidRPr="00BA3A62">
              <w:rPr>
                <w:rFonts w:cs="Arial"/>
                <w:bCs/>
                <w:sz w:val="20"/>
                <w:szCs w:val="20"/>
              </w:rPr>
              <w:t xml:space="preserve">auch </w:t>
            </w:r>
            <w:r w:rsidRPr="00BA3A62">
              <w:rPr>
                <w:rFonts w:cs="Arial"/>
                <w:sz w:val="20"/>
                <w:szCs w:val="20"/>
              </w:rPr>
              <w:t>ausgewählte Einzelinformationen entnehmen</w:t>
            </w:r>
          </w:p>
        </w:tc>
        <w:tc>
          <w:tcPr>
            <w:tcW w:w="3021" w:type="dxa"/>
            <w:tcBorders>
              <w:left w:val="single" w:sz="18" w:space="0" w:color="auto"/>
            </w:tcBorders>
          </w:tcPr>
          <w:p w14:paraId="3DDE040C" w14:textId="77777777" w:rsidR="00E90099" w:rsidRPr="00BA3A62" w:rsidRDefault="00E90099" w:rsidP="00E90099">
            <w:pPr>
              <w:rPr>
                <w:rFonts w:cs="Arial"/>
                <w:sz w:val="20"/>
                <w:szCs w:val="20"/>
              </w:rPr>
            </w:pPr>
            <w:r w:rsidRPr="00BA3A62">
              <w:rPr>
                <w:rFonts w:cs="Arial"/>
                <w:sz w:val="20"/>
                <w:szCs w:val="20"/>
              </w:rPr>
              <w:t>(5) aus authentischen Hör/Hörsehtexten (z.B. Clip, Kurzfilm) die zentralen Aussagen und ausgewählte Einzelinformationen entsprechend der Hör-/Hörsehabsicht entnehmen</w:t>
            </w:r>
          </w:p>
        </w:tc>
      </w:tr>
      <w:tr w:rsidR="00E90099" w14:paraId="7BE81AEA" w14:textId="77777777" w:rsidTr="00E90099">
        <w:tc>
          <w:tcPr>
            <w:tcW w:w="3020" w:type="dxa"/>
            <w:tcBorders>
              <w:right w:val="single" w:sz="18" w:space="0" w:color="auto"/>
            </w:tcBorders>
          </w:tcPr>
          <w:p w14:paraId="1464074C" w14:textId="77777777" w:rsidR="00E90099" w:rsidRPr="00BA3A62" w:rsidRDefault="00E90099" w:rsidP="00E90099">
            <w:pPr>
              <w:autoSpaceDE w:val="0"/>
              <w:autoSpaceDN w:val="0"/>
              <w:adjustRightInd w:val="0"/>
              <w:rPr>
                <w:rFonts w:cs="Arial"/>
                <w:sz w:val="20"/>
                <w:szCs w:val="20"/>
              </w:rPr>
            </w:pPr>
            <w:r w:rsidRPr="00BA3A62">
              <w:rPr>
                <w:rFonts w:cs="Arial"/>
                <w:sz w:val="20"/>
                <w:szCs w:val="20"/>
              </w:rPr>
              <w:t>(6) kurze authentische Filmsequenzen über vertraute Themen global verstehen, wenn das Bild-Text-Verhältnis überwiegend redundant ist</w:t>
            </w:r>
          </w:p>
        </w:tc>
        <w:tc>
          <w:tcPr>
            <w:tcW w:w="3021" w:type="dxa"/>
            <w:tcBorders>
              <w:top w:val="single" w:sz="18" w:space="0" w:color="auto"/>
              <w:left w:val="single" w:sz="18" w:space="0" w:color="auto"/>
              <w:bottom w:val="single" w:sz="18" w:space="0" w:color="auto"/>
              <w:right w:val="single" w:sz="18" w:space="0" w:color="auto"/>
            </w:tcBorders>
          </w:tcPr>
          <w:p w14:paraId="5C78AB26" w14:textId="77777777" w:rsidR="00E90099" w:rsidRPr="00BA3A62" w:rsidRDefault="00E90099" w:rsidP="00E90099">
            <w:pPr>
              <w:rPr>
                <w:rFonts w:cs="Arial"/>
                <w:sz w:val="20"/>
                <w:szCs w:val="20"/>
              </w:rPr>
            </w:pPr>
            <w:r w:rsidRPr="00BA3A62">
              <w:rPr>
                <w:rFonts w:cs="Arial"/>
                <w:sz w:val="20"/>
                <w:szCs w:val="20"/>
              </w:rPr>
              <w:t xml:space="preserve">(6) authentische Filmsequenzen in den Hauptpunkten verstehen, deren Handlung im Wesentlichen durch Bild und Aktion getragen wird </w:t>
            </w:r>
          </w:p>
        </w:tc>
        <w:tc>
          <w:tcPr>
            <w:tcW w:w="3021" w:type="dxa"/>
            <w:tcBorders>
              <w:left w:val="single" w:sz="18" w:space="0" w:color="auto"/>
            </w:tcBorders>
          </w:tcPr>
          <w:p w14:paraId="1C4AC805" w14:textId="77777777" w:rsidR="00E90099" w:rsidRPr="00BA3A62" w:rsidRDefault="00E90099" w:rsidP="00E90099">
            <w:pPr>
              <w:rPr>
                <w:rFonts w:cs="Arial"/>
                <w:sz w:val="20"/>
                <w:szCs w:val="20"/>
              </w:rPr>
            </w:pPr>
            <w:r w:rsidRPr="00BA3A62">
              <w:rPr>
                <w:rFonts w:cs="Arial"/>
                <w:sz w:val="20"/>
                <w:szCs w:val="20"/>
              </w:rPr>
              <w:t>(6) Fernsehsendungen, Spiel- und Dokumentarfilme im Wesentlichen verstehen</w:t>
            </w:r>
          </w:p>
        </w:tc>
      </w:tr>
      <w:tr w:rsidR="00E90099" w14:paraId="0FCFF8FA" w14:textId="77777777" w:rsidTr="00E90099">
        <w:tc>
          <w:tcPr>
            <w:tcW w:w="3020" w:type="dxa"/>
            <w:tcBorders>
              <w:right w:val="single" w:sz="18" w:space="0" w:color="auto"/>
            </w:tcBorders>
          </w:tcPr>
          <w:p w14:paraId="125D7E91" w14:textId="77777777" w:rsidR="00E90099" w:rsidRPr="001B1036" w:rsidRDefault="00E90099" w:rsidP="00E90099">
            <w:pPr>
              <w:autoSpaceDE w:val="0"/>
              <w:autoSpaceDN w:val="0"/>
              <w:adjustRightInd w:val="0"/>
              <w:rPr>
                <w:rFonts w:cs="Arial"/>
                <w:sz w:val="20"/>
                <w:szCs w:val="20"/>
              </w:rPr>
            </w:pPr>
            <w:r w:rsidRPr="001B1036">
              <w:rPr>
                <w:rFonts w:cs="Arial"/>
                <w:sz w:val="20"/>
                <w:szCs w:val="20"/>
              </w:rPr>
              <w:t>(8) Strategien des Hör-/Hörsehverstehens und einfache Strategien zur Lösung von Verständnisproblemen anwenden (</w:t>
            </w:r>
            <w:r>
              <w:rPr>
                <w:rFonts w:cs="Arial"/>
                <w:sz w:val="20"/>
                <w:szCs w:val="20"/>
              </w:rPr>
              <w:t>z.B.</w:t>
            </w:r>
            <w:r w:rsidRPr="001B1036">
              <w:rPr>
                <w:rFonts w:cs="Arial"/>
                <w:sz w:val="20"/>
                <w:szCs w:val="20"/>
              </w:rPr>
              <w:t xml:space="preserve"> Konzentration auf Gestik, Mimik,</w:t>
            </w:r>
            <w:r>
              <w:rPr>
                <w:rFonts w:cs="Arial"/>
                <w:sz w:val="20"/>
                <w:szCs w:val="20"/>
              </w:rPr>
              <w:t xml:space="preserve"> Bildmaterial und Signalwörter).</w:t>
            </w:r>
          </w:p>
        </w:tc>
        <w:tc>
          <w:tcPr>
            <w:tcW w:w="3021" w:type="dxa"/>
            <w:tcBorders>
              <w:top w:val="single" w:sz="18" w:space="0" w:color="auto"/>
              <w:left w:val="single" w:sz="18" w:space="0" w:color="auto"/>
              <w:bottom w:val="single" w:sz="18" w:space="0" w:color="auto"/>
              <w:right w:val="single" w:sz="18" w:space="0" w:color="auto"/>
            </w:tcBorders>
          </w:tcPr>
          <w:p w14:paraId="27CD4862" w14:textId="77777777" w:rsidR="00E90099" w:rsidRPr="001B1036" w:rsidRDefault="00E90099" w:rsidP="00E90099">
            <w:pPr>
              <w:rPr>
                <w:rFonts w:cs="Arial"/>
                <w:sz w:val="20"/>
                <w:szCs w:val="20"/>
              </w:rPr>
            </w:pPr>
            <w:r w:rsidRPr="001B1036">
              <w:rPr>
                <w:rFonts w:cs="Arial"/>
                <w:sz w:val="20"/>
                <w:szCs w:val="20"/>
              </w:rPr>
              <w:t>(8) in Abhängigkeit von der jeweiligen Hör-/Hörsehabsicht zunehmend zielgerichte</w:t>
            </w:r>
            <w:r>
              <w:rPr>
                <w:rFonts w:cs="Arial"/>
                <w:sz w:val="20"/>
                <w:szCs w:val="20"/>
              </w:rPr>
              <w:t>t Rezeptionsstrategien anwenden.</w:t>
            </w:r>
          </w:p>
        </w:tc>
        <w:tc>
          <w:tcPr>
            <w:tcW w:w="3021" w:type="dxa"/>
            <w:tcBorders>
              <w:left w:val="single" w:sz="18" w:space="0" w:color="auto"/>
            </w:tcBorders>
          </w:tcPr>
          <w:p w14:paraId="095EAAED" w14:textId="77777777" w:rsidR="00E90099" w:rsidRPr="001B1036" w:rsidRDefault="00E90099" w:rsidP="00E90099">
            <w:pPr>
              <w:rPr>
                <w:rFonts w:cs="Arial"/>
                <w:sz w:val="20"/>
                <w:szCs w:val="20"/>
              </w:rPr>
            </w:pPr>
            <w:r w:rsidRPr="001B1036">
              <w:rPr>
                <w:rFonts w:cs="Arial"/>
                <w:sz w:val="20"/>
                <w:szCs w:val="20"/>
              </w:rPr>
              <w:t xml:space="preserve">(8) in Abhängigkeit von der jeweiligen Hör-/Hörsehabsicht zielgerichtet Rezeptionsstrategien </w:t>
            </w:r>
            <w:r>
              <w:rPr>
                <w:rFonts w:cs="Arial"/>
                <w:sz w:val="20"/>
                <w:szCs w:val="20"/>
              </w:rPr>
              <w:t>anwenden.</w:t>
            </w:r>
          </w:p>
        </w:tc>
      </w:tr>
      <w:tr w:rsidR="00E90099" w14:paraId="6CDAB92A" w14:textId="77777777" w:rsidTr="00E90099">
        <w:tc>
          <w:tcPr>
            <w:tcW w:w="9062" w:type="dxa"/>
            <w:gridSpan w:val="3"/>
          </w:tcPr>
          <w:p w14:paraId="388F4F1C" w14:textId="77777777" w:rsidR="00E90099" w:rsidRPr="0070732F" w:rsidRDefault="00E90099" w:rsidP="00E90099">
            <w:pPr>
              <w:jc w:val="both"/>
              <w:rPr>
                <w:b/>
              </w:rPr>
            </w:pPr>
            <w:r w:rsidRPr="0070732F">
              <w:rPr>
                <w:b/>
              </w:rPr>
              <w:t>Text- und Medienkompetenz</w:t>
            </w:r>
          </w:p>
        </w:tc>
      </w:tr>
      <w:tr w:rsidR="00E90099" w14:paraId="26A2D65E" w14:textId="77777777" w:rsidTr="00E90099">
        <w:tc>
          <w:tcPr>
            <w:tcW w:w="3020" w:type="dxa"/>
            <w:tcBorders>
              <w:right w:val="single" w:sz="18" w:space="0" w:color="auto"/>
            </w:tcBorders>
          </w:tcPr>
          <w:p w14:paraId="1DFE71DA" w14:textId="77777777" w:rsidR="00E90099" w:rsidRPr="00DA2F4F" w:rsidRDefault="00E90099" w:rsidP="00E90099">
            <w:pPr>
              <w:rPr>
                <w:rFonts w:cs="Calibri"/>
                <w:sz w:val="20"/>
                <w:szCs w:val="20"/>
              </w:rPr>
            </w:pPr>
            <w:r w:rsidRPr="00DA2F4F">
              <w:rPr>
                <w:rFonts w:cs="Calibri"/>
                <w:sz w:val="20"/>
                <w:szCs w:val="20"/>
              </w:rPr>
              <w:t>(8) gehörte und gesehene Informationen aufeinander beziehen und in ihrem Zusammenhang verstehen (</w:t>
            </w:r>
            <w:r>
              <w:rPr>
                <w:rFonts w:cs="Calibri"/>
                <w:sz w:val="20"/>
                <w:szCs w:val="20"/>
              </w:rPr>
              <w:t>z.B.</w:t>
            </w:r>
            <w:r w:rsidRPr="00DA2F4F">
              <w:rPr>
                <w:rFonts w:cs="Calibri"/>
                <w:sz w:val="20"/>
                <w:szCs w:val="20"/>
              </w:rPr>
              <w:t xml:space="preserve"> Filmausschnitt)</w:t>
            </w:r>
          </w:p>
        </w:tc>
        <w:tc>
          <w:tcPr>
            <w:tcW w:w="3021" w:type="dxa"/>
            <w:tcBorders>
              <w:top w:val="single" w:sz="18" w:space="0" w:color="auto"/>
              <w:left w:val="single" w:sz="18" w:space="0" w:color="auto"/>
              <w:bottom w:val="single" w:sz="18" w:space="0" w:color="auto"/>
              <w:right w:val="single" w:sz="18" w:space="0" w:color="auto"/>
            </w:tcBorders>
          </w:tcPr>
          <w:p w14:paraId="456279C2" w14:textId="77777777" w:rsidR="00E90099" w:rsidRPr="00DA2F4F" w:rsidRDefault="00E90099" w:rsidP="00E90099">
            <w:pPr>
              <w:rPr>
                <w:rFonts w:eastAsia="SimSun" w:cs="Calibri"/>
                <w:kern w:val="1"/>
                <w:sz w:val="20"/>
                <w:szCs w:val="20"/>
                <w:lang w:eastAsia="hi-IN" w:bidi="hi-IN"/>
              </w:rPr>
            </w:pPr>
            <w:r w:rsidRPr="00DA2F4F">
              <w:rPr>
                <w:rFonts w:eastAsia="SimSun" w:cs="Calibri"/>
                <w:kern w:val="1"/>
                <w:sz w:val="20"/>
                <w:szCs w:val="20"/>
                <w:lang w:eastAsia="hi-IN" w:bidi="hi-IN"/>
              </w:rPr>
              <w:t>(8) gehörte und gesehene Informationen aufeinander beziehen und gegebenenfalls mit Unterstützung in ihrem kulturellen Zusammenhang erklären (</w:t>
            </w:r>
            <w:r>
              <w:rPr>
                <w:rFonts w:eastAsia="SimSun" w:cs="Calibri"/>
                <w:kern w:val="1"/>
                <w:sz w:val="20"/>
                <w:szCs w:val="20"/>
                <w:lang w:eastAsia="hi-IN" w:bidi="hi-IN"/>
              </w:rPr>
              <w:t>z.B.</w:t>
            </w:r>
            <w:r w:rsidRPr="00DA2F4F">
              <w:rPr>
                <w:rFonts w:eastAsia="SimSun" w:cs="Calibri"/>
                <w:kern w:val="1"/>
                <w:sz w:val="20"/>
                <w:szCs w:val="20"/>
                <w:lang w:eastAsia="hi-IN" w:bidi="hi-IN"/>
              </w:rPr>
              <w:t xml:space="preserve"> Spielfilmsequenz)</w:t>
            </w:r>
          </w:p>
        </w:tc>
        <w:tc>
          <w:tcPr>
            <w:tcW w:w="3021" w:type="dxa"/>
            <w:tcBorders>
              <w:left w:val="single" w:sz="18" w:space="0" w:color="auto"/>
            </w:tcBorders>
          </w:tcPr>
          <w:p w14:paraId="6DE5DED7" w14:textId="77777777" w:rsidR="00E90099" w:rsidRPr="00DA2F4F" w:rsidRDefault="00E90099" w:rsidP="00E90099">
            <w:pPr>
              <w:rPr>
                <w:rFonts w:cs="Calibri"/>
                <w:color w:val="FF0000"/>
                <w:sz w:val="20"/>
                <w:szCs w:val="20"/>
              </w:rPr>
            </w:pPr>
            <w:r w:rsidRPr="00DA2F4F">
              <w:rPr>
                <w:rFonts w:cs="Calibri"/>
                <w:sz w:val="20"/>
                <w:szCs w:val="20"/>
              </w:rPr>
              <w:t>(8) gehörte und gesehene Informationen aufeinander beziehen und gegebenenfalls mit Unterstützung in ihrem kulturellen Zusammenhang erklären (</w:t>
            </w:r>
            <w:r>
              <w:rPr>
                <w:rFonts w:cs="Calibri"/>
                <w:sz w:val="20"/>
                <w:szCs w:val="20"/>
              </w:rPr>
              <w:t>z.B.</w:t>
            </w:r>
            <w:r w:rsidRPr="00DA2F4F">
              <w:rPr>
                <w:rFonts w:cs="Calibri"/>
                <w:sz w:val="20"/>
                <w:szCs w:val="20"/>
              </w:rPr>
              <w:t xml:space="preserve"> Analyse einer kurzen Filmszene)</w:t>
            </w:r>
          </w:p>
        </w:tc>
      </w:tr>
      <w:tr w:rsidR="00E90099" w14:paraId="50D0B948" w14:textId="77777777" w:rsidTr="00E90099">
        <w:tc>
          <w:tcPr>
            <w:tcW w:w="3020" w:type="dxa"/>
            <w:tcBorders>
              <w:bottom w:val="single" w:sz="4" w:space="0" w:color="auto"/>
              <w:right w:val="single" w:sz="18" w:space="0" w:color="auto"/>
            </w:tcBorders>
          </w:tcPr>
          <w:p w14:paraId="50069C27" w14:textId="77777777" w:rsidR="00E90099" w:rsidRPr="00DA2F4F" w:rsidRDefault="00E90099" w:rsidP="00E90099">
            <w:pPr>
              <w:rPr>
                <w:rFonts w:eastAsia="SimSun" w:cs="Calibri"/>
                <w:kern w:val="1"/>
                <w:sz w:val="20"/>
                <w:lang w:eastAsia="hi-IN" w:bidi="hi-IN"/>
              </w:rPr>
            </w:pPr>
            <w:r>
              <w:rPr>
                <w:rFonts w:eastAsia="SimSun" w:cs="Calibri"/>
                <w:kern w:val="1"/>
                <w:sz w:val="20"/>
                <w:lang w:eastAsia="hi-IN" w:bidi="hi-IN"/>
              </w:rPr>
              <w:t>(11) [in 9/10]</w:t>
            </w:r>
          </w:p>
        </w:tc>
        <w:tc>
          <w:tcPr>
            <w:tcW w:w="3021" w:type="dxa"/>
            <w:tcBorders>
              <w:top w:val="single" w:sz="18" w:space="0" w:color="auto"/>
              <w:left w:val="single" w:sz="18" w:space="0" w:color="auto"/>
              <w:bottom w:val="single" w:sz="18" w:space="0" w:color="auto"/>
              <w:right w:val="single" w:sz="18" w:space="0" w:color="auto"/>
            </w:tcBorders>
          </w:tcPr>
          <w:p w14:paraId="28A1735D" w14:textId="77777777" w:rsidR="00E90099" w:rsidRPr="00DA2F4F" w:rsidRDefault="00E90099" w:rsidP="00E90099">
            <w:pPr>
              <w:rPr>
                <w:rFonts w:eastAsia="SimSun" w:cs="Calibri"/>
                <w:kern w:val="1"/>
                <w:sz w:val="20"/>
                <w:lang w:eastAsia="hi-IN" w:bidi="hi-IN"/>
              </w:rPr>
            </w:pPr>
            <w:r w:rsidRPr="00DA2F4F">
              <w:rPr>
                <w:rFonts w:eastAsia="SimSun" w:cs="Calibri"/>
                <w:kern w:val="1"/>
                <w:sz w:val="20"/>
                <w:lang w:eastAsia="hi-IN" w:bidi="hi-IN"/>
              </w:rPr>
              <w:t>(11) Hilfsmittel, Techniken und Methoden zum vertieften sprachlichen, inhaltlichen, textuellen und medialen Verstehen und Produzieren von Texten gegebenenfalls unter Anleitung verwenden</w:t>
            </w:r>
            <w:r>
              <w:rPr>
                <w:rFonts w:eastAsia="SimSun" w:cs="Calibri"/>
                <w:kern w:val="1"/>
                <w:sz w:val="20"/>
                <w:lang w:eastAsia="hi-IN" w:bidi="hi-IN"/>
              </w:rPr>
              <w:t>.</w:t>
            </w:r>
          </w:p>
        </w:tc>
        <w:tc>
          <w:tcPr>
            <w:tcW w:w="3021" w:type="dxa"/>
            <w:tcBorders>
              <w:left w:val="single" w:sz="18" w:space="0" w:color="auto"/>
            </w:tcBorders>
          </w:tcPr>
          <w:p w14:paraId="54D37F8A" w14:textId="77777777" w:rsidR="00E90099" w:rsidRPr="00DA2F4F" w:rsidRDefault="00E90099" w:rsidP="00E90099">
            <w:pPr>
              <w:rPr>
                <w:rFonts w:eastAsia="SimSun" w:cs="Calibri"/>
                <w:kern w:val="1"/>
                <w:sz w:val="20"/>
                <w:lang w:eastAsia="hi-IN" w:bidi="hi-IN"/>
              </w:rPr>
            </w:pPr>
            <w:r w:rsidRPr="00DA2F4F">
              <w:rPr>
                <w:rFonts w:eastAsia="SimSun" w:cs="Calibri"/>
                <w:kern w:val="1"/>
                <w:sz w:val="20"/>
                <w:lang w:eastAsia="hi-IN" w:bidi="hi-IN"/>
              </w:rPr>
              <w:t xml:space="preserve">(11) Hilfsmittel, Techniken und Methoden zum vertieften sprachlichen, inhaltlichen, textuellen und medialen Verstehen und Produzieren von Texten </w:t>
            </w:r>
            <w:r w:rsidRPr="00DA2F4F">
              <w:rPr>
                <w:rFonts w:cs="Calibri"/>
                <w:sz w:val="20"/>
              </w:rPr>
              <w:t>gegebenenfalls</w:t>
            </w:r>
            <w:r w:rsidRPr="00DA2F4F">
              <w:rPr>
                <w:rFonts w:eastAsia="SimSun" w:cs="Calibri"/>
                <w:kern w:val="1"/>
                <w:sz w:val="20"/>
                <w:lang w:eastAsia="hi-IN" w:bidi="hi-IN"/>
              </w:rPr>
              <w:t xml:space="preserve"> unter Anleitung verwenden</w:t>
            </w:r>
            <w:r>
              <w:rPr>
                <w:rFonts w:eastAsia="SimSun" w:cs="Calibri"/>
                <w:kern w:val="1"/>
                <w:sz w:val="20"/>
                <w:lang w:eastAsia="hi-IN" w:bidi="hi-IN"/>
              </w:rPr>
              <w:t>.</w:t>
            </w:r>
          </w:p>
        </w:tc>
      </w:tr>
    </w:tbl>
    <w:p w14:paraId="7260EB6D" w14:textId="77777777" w:rsidR="00E90099" w:rsidRDefault="00E90099" w:rsidP="00E90099"/>
    <w:p w14:paraId="0B34A07F" w14:textId="77777777" w:rsidR="00E90099" w:rsidRDefault="00E90099" w:rsidP="00E90099"/>
    <w:p w14:paraId="7CFDF130" w14:textId="77777777" w:rsidR="00E90099" w:rsidRDefault="00E90099" w:rsidP="00E90099">
      <w:pPr>
        <w:jc w:val="both"/>
        <w:rPr>
          <w:b/>
          <w:lang w:val="fr-FR"/>
        </w:rPr>
      </w:pPr>
      <w:r>
        <w:rPr>
          <w:b/>
          <w:lang w:val="fr-FR"/>
        </w:rPr>
        <w:lastRenderedPageBreak/>
        <w:t>II. Materialien</w:t>
      </w:r>
    </w:p>
    <w:p w14:paraId="351AC276" w14:textId="77777777" w:rsidR="00E90099" w:rsidRPr="00986250" w:rsidRDefault="00E90099" w:rsidP="00E90099">
      <w:pPr>
        <w:jc w:val="both"/>
        <w:rPr>
          <w:lang w:val="fr-FR"/>
        </w:rPr>
      </w:pPr>
      <w:r w:rsidRPr="00986250">
        <w:rPr>
          <w:b/>
          <w:lang w:val="fr-FR"/>
        </w:rPr>
        <w:t>Préparation</w:t>
      </w:r>
      <w:r w:rsidRPr="00986250">
        <w:rPr>
          <w:lang w:val="fr-FR"/>
        </w:rPr>
        <w:t>:</w:t>
      </w:r>
    </w:p>
    <w:p w14:paraId="5EA304CD" w14:textId="77777777" w:rsidR="00E90099" w:rsidRDefault="00E90099" w:rsidP="00E90099">
      <w:pPr>
        <w:jc w:val="both"/>
        <w:rPr>
          <w:lang w:val="fr-FR"/>
        </w:rPr>
      </w:pPr>
      <w:r w:rsidRPr="001D5E51">
        <w:rPr>
          <w:lang w:val="fr-FR"/>
        </w:rPr>
        <w:t>Analysez le titre de la v</w:t>
      </w:r>
      <w:r>
        <w:rPr>
          <w:lang w:val="fr-FR"/>
        </w:rPr>
        <w:t>idéo. I</w:t>
      </w:r>
      <w:r w:rsidRPr="000F425A">
        <w:rPr>
          <w:lang w:val="fr-FR"/>
        </w:rPr>
        <w:t xml:space="preserve">maginez </w:t>
      </w:r>
      <w:r>
        <w:rPr>
          <w:lang w:val="fr-FR"/>
        </w:rPr>
        <w:t xml:space="preserve">ensuite </w:t>
      </w:r>
      <w:r w:rsidRPr="000F425A">
        <w:rPr>
          <w:lang w:val="fr-FR"/>
        </w:rPr>
        <w:t>ce que le film va montrer et a</w:t>
      </w:r>
      <w:r>
        <w:rPr>
          <w:lang w:val="fr-FR"/>
        </w:rPr>
        <w:t>pprendre aux spectateurs.</w:t>
      </w:r>
    </w:p>
    <w:p w14:paraId="2EFC27CE" w14:textId="77777777" w:rsidR="00E90099" w:rsidRDefault="00E90099" w:rsidP="00E90099">
      <w:pPr>
        <w:jc w:val="both"/>
        <w:rPr>
          <w:lang w:val="fr-FR"/>
        </w:rPr>
      </w:pPr>
      <w:r w:rsidRPr="00B0161C">
        <w:rPr>
          <w:b/>
          <w:lang w:val="fr-FR"/>
        </w:rPr>
        <w:t>Premier visionnage de la vidéo</w:t>
      </w:r>
      <w:r>
        <w:rPr>
          <w:lang w:val="fr-FR"/>
        </w:rPr>
        <w:t> :</w:t>
      </w:r>
    </w:p>
    <w:p w14:paraId="1A8FE2EE" w14:textId="77777777" w:rsidR="00E90099" w:rsidRDefault="00E90099" w:rsidP="00E90099">
      <w:pPr>
        <w:jc w:val="both"/>
        <w:rPr>
          <w:lang w:val="fr-FR"/>
        </w:rPr>
      </w:pPr>
      <w:r>
        <w:rPr>
          <w:lang w:val="fr-FR"/>
        </w:rPr>
        <w:t>Regardez la vidéo. Ensuite travaillez à deux :</w:t>
      </w:r>
    </w:p>
    <w:p w14:paraId="1D0176D1" w14:textId="77777777" w:rsidR="00E90099" w:rsidRDefault="00E90099" w:rsidP="00123C03">
      <w:pPr>
        <w:pStyle w:val="Listenabsatz"/>
        <w:numPr>
          <w:ilvl w:val="0"/>
          <w:numId w:val="32"/>
        </w:numPr>
        <w:jc w:val="both"/>
        <w:rPr>
          <w:lang w:val="fr-FR"/>
        </w:rPr>
      </w:pPr>
      <w:r>
        <w:rPr>
          <w:lang w:val="fr-FR"/>
        </w:rPr>
        <w:t xml:space="preserve">Faites une liste des personnages et des lieux que vous avez vus. Si vous ne vous rappelez pas les noms, décrivez-en la fonction, le métier etc. </w:t>
      </w:r>
    </w:p>
    <w:p w14:paraId="5C37E5CC" w14:textId="77777777" w:rsidR="00E90099" w:rsidRDefault="00E90099" w:rsidP="00123C03">
      <w:pPr>
        <w:pStyle w:val="Listenabsatz"/>
        <w:numPr>
          <w:ilvl w:val="0"/>
          <w:numId w:val="32"/>
        </w:numPr>
        <w:jc w:val="both"/>
        <w:rPr>
          <w:lang w:val="fr-FR"/>
        </w:rPr>
      </w:pPr>
      <w:r>
        <w:rPr>
          <w:lang w:val="fr-FR"/>
        </w:rPr>
        <w:t>a) Notez tous les autres détails dont vous vous souvenez et reliez-les avec les personnages ou les lieux de la liste.</w:t>
      </w:r>
    </w:p>
    <w:p w14:paraId="6777B3F3" w14:textId="77777777" w:rsidR="00E90099" w:rsidRDefault="00E90099" w:rsidP="00E90099">
      <w:pPr>
        <w:pStyle w:val="Listenabsatz"/>
        <w:jc w:val="both"/>
        <w:rPr>
          <w:lang w:val="fr-FR"/>
        </w:rPr>
      </w:pPr>
      <w:r>
        <w:rPr>
          <w:lang w:val="fr-FR"/>
        </w:rPr>
        <w:t xml:space="preserve">b) Regardez la suite d’images ci-dessous. Quels objets retrouve-t-on dans la vidéo ? </w:t>
      </w:r>
    </w:p>
    <w:p w14:paraId="763F603E" w14:textId="13FAEE17" w:rsidR="00E90099" w:rsidRDefault="00E90099" w:rsidP="00E90099">
      <w:pPr>
        <w:pStyle w:val="Listenabsatz"/>
        <w:jc w:val="both"/>
        <w:rPr>
          <w:lang w:val="fr-FR"/>
        </w:rPr>
      </w:pPr>
      <w:r>
        <w:rPr>
          <w:lang w:val="fr-FR"/>
        </w:rPr>
        <w:t>c) Comparez la vidéo aux idées que vous a inspirées le titre de la vidéo. Puis, notez</w:t>
      </w:r>
      <w:r w:rsidR="00F34EAD">
        <w:rPr>
          <w:lang w:val="fr-FR"/>
        </w:rPr>
        <w:t>-</w:t>
      </w:r>
      <w:r>
        <w:rPr>
          <w:lang w:val="fr-FR"/>
        </w:rPr>
        <w:t>en une ou deux phrases : - ce qu’on raconte dans la vidéo et</w:t>
      </w:r>
    </w:p>
    <w:p w14:paraId="785C2B19" w14:textId="69F1EDA7" w:rsidR="00E90099" w:rsidRPr="00E4007B" w:rsidRDefault="00F83DE5" w:rsidP="00E90099">
      <w:pPr>
        <w:pStyle w:val="Listenabsatz"/>
        <w:jc w:val="both"/>
        <w:rPr>
          <w:lang w:val="fr-FR"/>
        </w:rPr>
      </w:pPr>
      <w:r>
        <w:rPr>
          <w:noProof/>
          <w:lang w:eastAsia="de-DE"/>
        </w:rPr>
        <mc:AlternateContent>
          <mc:Choice Requires="wps">
            <w:drawing>
              <wp:anchor distT="0" distB="0" distL="114300" distR="114300" simplePos="0" relativeHeight="251703296" behindDoc="0" locked="0" layoutInCell="1" allowOverlap="1" wp14:anchorId="01371469" wp14:editId="75470A48">
                <wp:simplePos x="0" y="0"/>
                <wp:positionH relativeFrom="column">
                  <wp:posOffset>-97542</wp:posOffset>
                </wp:positionH>
                <wp:positionV relativeFrom="paragraph">
                  <wp:posOffset>5311449</wp:posOffset>
                </wp:positionV>
                <wp:extent cx="5954751" cy="1159727"/>
                <wp:effectExtent l="0" t="0" r="27305" b="21590"/>
                <wp:wrapNone/>
                <wp:docPr id="10" name="Textfeld 10"/>
                <wp:cNvGraphicFramePr/>
                <a:graphic xmlns:a="http://schemas.openxmlformats.org/drawingml/2006/main">
                  <a:graphicData uri="http://schemas.microsoft.com/office/word/2010/wordprocessingShape">
                    <wps:wsp>
                      <wps:cNvSpPr txBox="1"/>
                      <wps:spPr>
                        <a:xfrm>
                          <a:off x="0" y="0"/>
                          <a:ext cx="5954751" cy="11597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703877" w14:textId="77777777" w:rsidR="00F83DE5" w:rsidRPr="00E02EF8" w:rsidRDefault="00F83DE5" w:rsidP="00F83DE5">
                            <w:pPr>
                              <w:spacing w:after="0" w:line="240" w:lineRule="auto"/>
                              <w:rPr>
                                <w:sz w:val="16"/>
                                <w:szCs w:val="16"/>
                                <w:lang w:val="fr-FR"/>
                              </w:rPr>
                            </w:pPr>
                            <w:r>
                              <w:rPr>
                                <w:sz w:val="16"/>
                                <w:szCs w:val="16"/>
                                <w:lang w:val="fr-FR"/>
                              </w:rPr>
                              <w:t>S</w:t>
                            </w:r>
                            <w:r w:rsidRPr="00E02EF8">
                              <w:rPr>
                                <w:sz w:val="16"/>
                                <w:szCs w:val="16"/>
                                <w:lang w:val="fr-FR"/>
                              </w:rPr>
                              <w:t xml:space="preserve">ources : </w:t>
                            </w:r>
                          </w:p>
                          <w:p w14:paraId="6E331A79" w14:textId="77777777" w:rsidR="00F83DE5" w:rsidRPr="000A5019" w:rsidRDefault="00F83DE5" w:rsidP="00F83DE5">
                            <w:pPr>
                              <w:spacing w:after="0" w:line="240" w:lineRule="auto"/>
                              <w:rPr>
                                <w:sz w:val="12"/>
                                <w:szCs w:val="12"/>
                                <w:lang w:val="en-GB"/>
                              </w:rPr>
                            </w:pPr>
                            <w:proofErr w:type="gramStart"/>
                            <w:r w:rsidRPr="000A5019">
                              <w:rPr>
                                <w:sz w:val="12"/>
                                <w:szCs w:val="12"/>
                                <w:lang w:val="en-GB"/>
                              </w:rPr>
                              <w:t>Baeckeoffe :</w:t>
                            </w:r>
                            <w:proofErr w:type="gramEnd"/>
                            <w:r w:rsidRPr="000A5019">
                              <w:rPr>
                                <w:sz w:val="12"/>
                                <w:szCs w:val="12"/>
                                <w:lang w:val="en-GB"/>
                              </w:rPr>
                              <w:t xml:space="preserve"> </w:t>
                            </w:r>
                            <w:hyperlink r:id="rId76" w:history="1">
                              <w:r w:rsidRPr="000A5019">
                                <w:rPr>
                                  <w:rStyle w:val="Hyperlink"/>
                                  <w:sz w:val="12"/>
                                  <w:szCs w:val="12"/>
                                  <w:lang w:val="en-GB"/>
                                </w:rPr>
                                <w:t>https://commons.wikimedia.org/wiki/File:Baeckeoffe_01.JPG</w:t>
                              </w:r>
                            </w:hyperlink>
                            <w:r w:rsidRPr="000A5019">
                              <w:rPr>
                                <w:sz w:val="12"/>
                                <w:szCs w:val="12"/>
                                <w:lang w:val="en-GB"/>
                              </w:rPr>
                              <w:t xml:space="preserve"> ; Arnaud 25 [CC BY-SA 4.0 (https://creativecommons.org/licenses/by-sa/4.0)], from Wikimedia Commons (letzter Aufruf: 21. 11. 2018) </w:t>
                            </w:r>
                          </w:p>
                          <w:p w14:paraId="398B8DB7" w14:textId="77777777" w:rsidR="00F83DE5" w:rsidRPr="006C4B29" w:rsidRDefault="00F83DE5" w:rsidP="00F83DE5">
                            <w:pPr>
                              <w:spacing w:after="0" w:line="240" w:lineRule="auto"/>
                              <w:rPr>
                                <w:sz w:val="12"/>
                                <w:szCs w:val="12"/>
                                <w:lang w:val="en-GB"/>
                              </w:rPr>
                            </w:pPr>
                            <w:r w:rsidRPr="006C4B29">
                              <w:rPr>
                                <w:sz w:val="12"/>
                                <w:szCs w:val="12"/>
                                <w:lang w:val="en-GB"/>
                              </w:rPr>
                              <w:t xml:space="preserve">Kouglofs: </w:t>
                            </w:r>
                            <w:hyperlink r:id="rId77" w:history="1">
                              <w:r w:rsidRPr="006C4B29">
                                <w:rPr>
                                  <w:rStyle w:val="Hyperlink"/>
                                  <w:sz w:val="12"/>
                                  <w:szCs w:val="12"/>
                                  <w:lang w:val="en-GB"/>
                                </w:rPr>
                                <w:t>https://commons.wikimedia.org/wiki/File:Riquewihr_047.jpg</w:t>
                              </w:r>
                            </w:hyperlink>
                            <w:r w:rsidRPr="006C4B29">
                              <w:rPr>
                                <w:sz w:val="12"/>
                                <w:szCs w:val="12"/>
                                <w:lang w:val="en-GB"/>
                              </w:rPr>
                              <w:t>;</w:t>
                            </w:r>
                            <w:r>
                              <w:rPr>
                                <w:sz w:val="12"/>
                                <w:szCs w:val="12"/>
                                <w:lang w:val="en-GB"/>
                              </w:rPr>
                              <w:t xml:space="preserve"> </w:t>
                            </w:r>
                            <w:r w:rsidRPr="006C4B29">
                              <w:rPr>
                                <w:sz w:val="12"/>
                                <w:szCs w:val="12"/>
                                <w:lang w:val="en-GB"/>
                              </w:rPr>
                              <w:t xml:space="preserve">By Arnaud 25 [Public domain], from Wikimedia </w:t>
                            </w:r>
                            <w:proofErr w:type="gramStart"/>
                            <w:r w:rsidRPr="006C4B29">
                              <w:rPr>
                                <w:sz w:val="12"/>
                                <w:szCs w:val="12"/>
                                <w:lang w:val="en-GB"/>
                              </w:rPr>
                              <w:t>Commons  (</w:t>
                            </w:r>
                            <w:proofErr w:type="gramEnd"/>
                            <w:r w:rsidRPr="006C4B29">
                              <w:rPr>
                                <w:sz w:val="12"/>
                                <w:szCs w:val="12"/>
                                <w:lang w:val="en-GB"/>
                              </w:rPr>
                              <w:t>letzter Aufruf: 22. 8. 2018)</w:t>
                            </w:r>
                          </w:p>
                          <w:p w14:paraId="39C885C4" w14:textId="77777777" w:rsidR="00F83DE5" w:rsidRPr="00082D73" w:rsidRDefault="00F83DE5" w:rsidP="00F83DE5">
                            <w:pPr>
                              <w:spacing w:after="0" w:line="240" w:lineRule="auto"/>
                              <w:rPr>
                                <w:sz w:val="12"/>
                                <w:szCs w:val="12"/>
                                <w:lang w:val="fr-FR"/>
                              </w:rPr>
                            </w:pPr>
                            <w:r w:rsidRPr="006C4B29">
                              <w:rPr>
                                <w:sz w:val="12"/>
                                <w:szCs w:val="12"/>
                                <w:lang w:val="fr-FR"/>
                              </w:rPr>
                              <w:t xml:space="preserve">Maison à colombages: </w:t>
                            </w:r>
                            <w:hyperlink r:id="rId78" w:history="1">
                              <w:r w:rsidRPr="006C4B29">
                                <w:rPr>
                                  <w:rStyle w:val="Hyperlink"/>
                                  <w:sz w:val="12"/>
                                  <w:szCs w:val="12"/>
                                  <w:lang w:val="fr-FR"/>
                                </w:rPr>
                                <w:t>https://commons.wikimedia.org/wiki/File:Colmar_Altstadt.jpg</w:t>
                              </w:r>
                            </w:hyperlink>
                            <w:r w:rsidRPr="006C4B29">
                              <w:rPr>
                                <w:sz w:val="12"/>
                                <w:szCs w:val="12"/>
                                <w:lang w:val="fr-FR"/>
                              </w:rPr>
                              <w:t xml:space="preserve"> ;  FloSch [GFDL (http://www.gnu.org/copyleft/fdl.html) or CC-BY-SA-3.0 (http://creativecommons.org/licenses/by-sa/3.0/)], from Wikimedia Commons (letzter Aufruf: 21. </w:t>
                            </w:r>
                            <w:r w:rsidRPr="00082D73">
                              <w:rPr>
                                <w:sz w:val="12"/>
                                <w:szCs w:val="12"/>
                                <w:lang w:val="fr-FR"/>
                              </w:rPr>
                              <w:t>11. 2018)</w:t>
                            </w:r>
                          </w:p>
                          <w:p w14:paraId="5CC07356" w14:textId="77777777" w:rsidR="00F83DE5" w:rsidRPr="00594200" w:rsidRDefault="00F83DE5" w:rsidP="00F83DE5">
                            <w:pPr>
                              <w:spacing w:after="0" w:line="240" w:lineRule="auto"/>
                              <w:rPr>
                                <w:sz w:val="12"/>
                                <w:szCs w:val="12"/>
                                <w:lang w:val="en-GB"/>
                              </w:rPr>
                            </w:pPr>
                            <w:r w:rsidRPr="00082D73">
                              <w:rPr>
                                <w:sz w:val="12"/>
                                <w:szCs w:val="12"/>
                                <w:lang w:val="fr-FR"/>
                              </w:rPr>
                              <w:t xml:space="preserve">Kronenbourg: </w:t>
                            </w:r>
                            <w:hyperlink r:id="rId79" w:history="1">
                              <w:r w:rsidRPr="00082D73">
                                <w:rPr>
                                  <w:rStyle w:val="Hyperlink"/>
                                  <w:sz w:val="12"/>
                                  <w:szCs w:val="12"/>
                                  <w:lang w:val="fr-FR"/>
                                </w:rPr>
                                <w:t>https://commons.wikimedia.org/wiki/File:Kronenbourg_bi%C3%A8re_d%27Alsace.JPG</w:t>
                              </w:r>
                            </w:hyperlink>
                            <w:r w:rsidRPr="00082D73">
                              <w:rPr>
                                <w:sz w:val="12"/>
                                <w:szCs w:val="12"/>
                                <w:lang w:val="fr-FR"/>
                              </w:rPr>
                              <w:t xml:space="preserve">  ; Niko67000 [CC BY-SA 4.0 (https://creativecommons.org/licenses/by-sa/4.0)], from Wikimedia Commons (letzter Aufruf: 21. </w:t>
                            </w:r>
                            <w:r w:rsidRPr="00594200">
                              <w:rPr>
                                <w:sz w:val="12"/>
                                <w:szCs w:val="12"/>
                                <w:lang w:val="en-GB"/>
                              </w:rPr>
                              <w:t>11. 2018)</w:t>
                            </w:r>
                          </w:p>
                          <w:p w14:paraId="5E15A0DA" w14:textId="77777777" w:rsidR="00F83DE5" w:rsidRPr="006760FD" w:rsidRDefault="00F83DE5" w:rsidP="00F83DE5">
                            <w:pPr>
                              <w:spacing w:after="0" w:line="240" w:lineRule="auto"/>
                              <w:rPr>
                                <w:sz w:val="12"/>
                                <w:szCs w:val="12"/>
                                <w:lang w:val="en-GB"/>
                              </w:rPr>
                            </w:pPr>
                            <w:r w:rsidRPr="000A5019">
                              <w:rPr>
                                <w:sz w:val="12"/>
                                <w:szCs w:val="12"/>
                                <w:lang w:val="en-GB"/>
                              </w:rPr>
                              <w:t xml:space="preserve">Schneck: </w:t>
                            </w:r>
                            <w:hyperlink r:id="rId80" w:history="1">
                              <w:r w:rsidRPr="000A5019">
                                <w:rPr>
                                  <w:rStyle w:val="Hyperlink"/>
                                  <w:sz w:val="12"/>
                                  <w:szCs w:val="12"/>
                                  <w:lang w:val="en-GB"/>
                                </w:rPr>
                                <w:t>https://commons.wikimedia.org/wiki/File:Pain_aux_raisins.jpg</w:t>
                              </w:r>
                            </w:hyperlink>
                            <w:r w:rsidRPr="000A5019">
                              <w:rPr>
                                <w:sz w:val="12"/>
                                <w:szCs w:val="12"/>
                                <w:lang w:val="en-GB"/>
                              </w:rPr>
                              <w:t xml:space="preserve"> ; User</w:t>
                            </w:r>
                            <w:proofErr w:type="gramStart"/>
                            <w:r w:rsidRPr="000A5019">
                              <w:rPr>
                                <w:sz w:val="12"/>
                                <w:szCs w:val="12"/>
                                <w:lang w:val="en-GB"/>
                              </w:rPr>
                              <w:t>:Tepeyac</w:t>
                            </w:r>
                            <w:proofErr w:type="gramEnd"/>
                            <w:r w:rsidRPr="000A5019">
                              <w:rPr>
                                <w:sz w:val="12"/>
                                <w:szCs w:val="12"/>
                                <w:lang w:val="en-GB"/>
                              </w:rPr>
                              <w:t xml:space="preserve"> [Public domain], from Wikimedia Commons (letzter Aufruf: 21. </w:t>
                            </w:r>
                            <w:r w:rsidRPr="006760FD">
                              <w:rPr>
                                <w:sz w:val="12"/>
                                <w:szCs w:val="12"/>
                                <w:lang w:val="en-GB"/>
                              </w:rPr>
                              <w:t>11. 2018)</w:t>
                            </w:r>
                          </w:p>
                          <w:p w14:paraId="2D582F66" w14:textId="479085F3" w:rsidR="00F83DE5" w:rsidRPr="00F83DE5" w:rsidRDefault="00F83DE5" w:rsidP="00F83DE5">
                            <w:pPr>
                              <w:spacing w:after="0" w:line="240" w:lineRule="auto"/>
                              <w:rPr>
                                <w:sz w:val="12"/>
                                <w:szCs w:val="12"/>
                                <w:lang w:val="en-GB"/>
                              </w:rPr>
                            </w:pPr>
                            <w:r w:rsidRPr="000A5019">
                              <w:rPr>
                                <w:sz w:val="12"/>
                                <w:szCs w:val="12"/>
                                <w:lang w:val="en-GB"/>
                              </w:rPr>
                              <w:t xml:space="preserve">Fleischnakas: </w:t>
                            </w:r>
                            <w:hyperlink r:id="rId81" w:history="1">
                              <w:r w:rsidRPr="000A5019">
                                <w:rPr>
                                  <w:rStyle w:val="Hyperlink"/>
                                  <w:sz w:val="12"/>
                                  <w:szCs w:val="12"/>
                                  <w:lang w:val="en-GB"/>
                                </w:rPr>
                                <w:t>https://commons.wikimedia.org/wiki/File:Fleischschnacka.JPG</w:t>
                              </w:r>
                            </w:hyperlink>
                            <w:r w:rsidRPr="000A5019">
                              <w:rPr>
                                <w:sz w:val="12"/>
                                <w:szCs w:val="12"/>
                                <w:lang w:val="en-GB"/>
                              </w:rPr>
                              <w:t xml:space="preserve"> ; Florival </w:t>
                            </w:r>
                            <w:proofErr w:type="gramStart"/>
                            <w:r w:rsidRPr="000A5019">
                              <w:rPr>
                                <w:sz w:val="12"/>
                                <w:szCs w:val="12"/>
                                <w:lang w:val="en-GB"/>
                              </w:rPr>
                              <w:t>fr</w:t>
                            </w:r>
                            <w:proofErr w:type="gramEnd"/>
                            <w:r w:rsidRPr="000A5019">
                              <w:rPr>
                                <w:sz w:val="12"/>
                                <w:szCs w:val="12"/>
                                <w:lang w:val="en-GB"/>
                              </w:rPr>
                              <w:t xml:space="preserve"> [CC BY-SA 3.0 (https://creativecommons.org/licenses/by-sa/3.0) or GFDL (http://www.gnu.org/copyleft/fdl.html)], from Wikimedia Commons</w:t>
                            </w:r>
                            <w:r>
                              <w:rPr>
                                <w:sz w:val="12"/>
                                <w:szCs w:val="12"/>
                                <w:lang w:val="en-GB"/>
                              </w:rPr>
                              <w:t xml:space="preserve"> (letzter Aufruf: 21. 11.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71469" id="Textfeld 10" o:spid="_x0000_s1033" type="#_x0000_t202" style="position:absolute;left:0;text-align:left;margin-left:-7.7pt;margin-top:418.2pt;width:468.9pt;height:91.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" fillcolor="white [3201]" strokeweight=".5pt">
                <v:textbox>
                  <w:txbxContent>
                    <w:p w14:paraId="6A703877" w14:textId="77777777" w:rsidR="00F83DE5" w:rsidRPr="00E02EF8" w:rsidRDefault="00F83DE5" w:rsidP="00F83DE5">
                      <w:pPr>
                        <w:spacing w:after="0" w:line="240" w:lineRule="auto"/>
                        <w:rPr>
                          <w:sz w:val="16"/>
                          <w:szCs w:val="16"/>
                          <w:lang w:val="fr-FR"/>
                        </w:rPr>
                      </w:pPr>
                      <w:r>
                        <w:rPr>
                          <w:sz w:val="16"/>
                          <w:szCs w:val="16"/>
                          <w:lang w:val="fr-FR"/>
                        </w:rPr>
                        <w:t>S</w:t>
                      </w:r>
                      <w:r w:rsidRPr="00E02EF8">
                        <w:rPr>
                          <w:sz w:val="16"/>
                          <w:szCs w:val="16"/>
                          <w:lang w:val="fr-FR"/>
                        </w:rPr>
                        <w:t xml:space="preserve">ources : </w:t>
                      </w:r>
                    </w:p>
                    <w:p w14:paraId="6E331A79" w14:textId="77777777" w:rsidR="00F83DE5" w:rsidRPr="000A5019" w:rsidRDefault="00F83DE5" w:rsidP="00F83DE5">
                      <w:pPr>
                        <w:spacing w:after="0" w:line="240" w:lineRule="auto"/>
                        <w:rPr>
                          <w:sz w:val="12"/>
                          <w:szCs w:val="12"/>
                          <w:lang w:val="en-GB"/>
                        </w:rPr>
                      </w:pPr>
                      <w:r w:rsidRPr="000A5019">
                        <w:rPr>
                          <w:sz w:val="12"/>
                          <w:szCs w:val="12"/>
                          <w:lang w:val="en-GB"/>
                        </w:rPr>
                        <w:t xml:space="preserve">Baeckeoffe : </w:t>
                      </w:r>
                      <w:hyperlink r:id="rId83" w:history="1">
                        <w:r w:rsidRPr="000A5019">
                          <w:rPr>
                            <w:rStyle w:val="Hyperlink"/>
                            <w:sz w:val="12"/>
                            <w:szCs w:val="12"/>
                            <w:lang w:val="en-GB"/>
                          </w:rPr>
                          <w:t>https://commons.wikimedia.org/wiki/File:Baeckeoffe_01.JPG</w:t>
                        </w:r>
                      </w:hyperlink>
                      <w:r w:rsidRPr="000A5019">
                        <w:rPr>
                          <w:sz w:val="12"/>
                          <w:szCs w:val="12"/>
                          <w:lang w:val="en-GB"/>
                        </w:rPr>
                        <w:t xml:space="preserve"> ; Arnaud 25 [CC BY-SA 4.0 (https://creativecommons.org/licenses/by-sa/4.0)], from Wikimedia Commons (letzter Aufruf: 21. 11. 2018) </w:t>
                      </w:r>
                    </w:p>
                    <w:p w14:paraId="398B8DB7" w14:textId="77777777" w:rsidR="00F83DE5" w:rsidRPr="006C4B29" w:rsidRDefault="00F83DE5" w:rsidP="00F83DE5">
                      <w:pPr>
                        <w:spacing w:after="0" w:line="240" w:lineRule="auto"/>
                        <w:rPr>
                          <w:sz w:val="12"/>
                          <w:szCs w:val="12"/>
                          <w:lang w:val="en-GB"/>
                        </w:rPr>
                      </w:pPr>
                      <w:r w:rsidRPr="006C4B29">
                        <w:rPr>
                          <w:sz w:val="12"/>
                          <w:szCs w:val="12"/>
                          <w:lang w:val="en-GB"/>
                        </w:rPr>
                        <w:t xml:space="preserve">Kouglofs: </w:t>
                      </w:r>
                      <w:hyperlink r:id="rId84" w:history="1">
                        <w:r w:rsidRPr="006C4B29">
                          <w:rPr>
                            <w:rStyle w:val="Hyperlink"/>
                            <w:sz w:val="12"/>
                            <w:szCs w:val="12"/>
                            <w:lang w:val="en-GB"/>
                          </w:rPr>
                          <w:t>https://commons.wikimedia.org/wiki/File:Riquewihr_047.jpg</w:t>
                        </w:r>
                      </w:hyperlink>
                      <w:r w:rsidRPr="006C4B29">
                        <w:rPr>
                          <w:sz w:val="12"/>
                          <w:szCs w:val="12"/>
                          <w:lang w:val="en-GB"/>
                        </w:rPr>
                        <w:t>;</w:t>
                      </w:r>
                      <w:r>
                        <w:rPr>
                          <w:sz w:val="12"/>
                          <w:szCs w:val="12"/>
                          <w:lang w:val="en-GB"/>
                        </w:rPr>
                        <w:t xml:space="preserve"> </w:t>
                      </w:r>
                      <w:r w:rsidRPr="006C4B29">
                        <w:rPr>
                          <w:sz w:val="12"/>
                          <w:szCs w:val="12"/>
                          <w:lang w:val="en-GB"/>
                        </w:rPr>
                        <w:t>By Arnaud 25 [Public domain], from Wikimedia Commons  (letzter Aufruf: 22. 8. 2018)</w:t>
                      </w:r>
                    </w:p>
                    <w:p w14:paraId="39C885C4" w14:textId="77777777" w:rsidR="00F83DE5" w:rsidRPr="00082D73" w:rsidRDefault="00F83DE5" w:rsidP="00F83DE5">
                      <w:pPr>
                        <w:spacing w:after="0" w:line="240" w:lineRule="auto"/>
                        <w:rPr>
                          <w:sz w:val="12"/>
                          <w:szCs w:val="12"/>
                          <w:lang w:val="fr-FR"/>
                        </w:rPr>
                      </w:pPr>
                      <w:r w:rsidRPr="006C4B29">
                        <w:rPr>
                          <w:sz w:val="12"/>
                          <w:szCs w:val="12"/>
                          <w:lang w:val="fr-FR"/>
                        </w:rPr>
                        <w:t xml:space="preserve">Maison à colombages: </w:t>
                      </w:r>
                      <w:hyperlink r:id="rId85" w:history="1">
                        <w:r w:rsidRPr="006C4B29">
                          <w:rPr>
                            <w:rStyle w:val="Hyperlink"/>
                            <w:sz w:val="12"/>
                            <w:szCs w:val="12"/>
                            <w:lang w:val="fr-FR"/>
                          </w:rPr>
                          <w:t>https://commons.wikimedia.org/wiki/File:Colmar_Altstadt.jpg</w:t>
                        </w:r>
                      </w:hyperlink>
                      <w:r w:rsidRPr="006C4B29">
                        <w:rPr>
                          <w:sz w:val="12"/>
                          <w:szCs w:val="12"/>
                          <w:lang w:val="fr-FR"/>
                        </w:rPr>
                        <w:t xml:space="preserve"> ;  FloSch [GFDL (http://www.gnu.org/copyleft/fdl.html) or CC-BY-SA-3.0 (http://creativecommons.org/licenses/by-sa/3.0/)], from Wikimedia Commons (letzter Aufruf: 21. </w:t>
                      </w:r>
                      <w:r w:rsidRPr="00082D73">
                        <w:rPr>
                          <w:sz w:val="12"/>
                          <w:szCs w:val="12"/>
                          <w:lang w:val="fr-FR"/>
                        </w:rPr>
                        <w:t>11. 2018)</w:t>
                      </w:r>
                    </w:p>
                    <w:p w14:paraId="5CC07356" w14:textId="77777777" w:rsidR="00F83DE5" w:rsidRPr="00594200" w:rsidRDefault="00F83DE5" w:rsidP="00F83DE5">
                      <w:pPr>
                        <w:spacing w:after="0" w:line="240" w:lineRule="auto"/>
                        <w:rPr>
                          <w:sz w:val="12"/>
                          <w:szCs w:val="12"/>
                          <w:lang w:val="en-GB"/>
                        </w:rPr>
                      </w:pPr>
                      <w:r w:rsidRPr="00082D73">
                        <w:rPr>
                          <w:sz w:val="12"/>
                          <w:szCs w:val="12"/>
                          <w:lang w:val="fr-FR"/>
                        </w:rPr>
                        <w:t xml:space="preserve">Kronenbourg: </w:t>
                      </w:r>
                      <w:hyperlink r:id="rId86" w:history="1">
                        <w:r w:rsidRPr="00082D73">
                          <w:rPr>
                            <w:rStyle w:val="Hyperlink"/>
                            <w:sz w:val="12"/>
                            <w:szCs w:val="12"/>
                            <w:lang w:val="fr-FR"/>
                          </w:rPr>
                          <w:t>https://commons.wikimedia.org/wiki/File:Kronenbourg_bi%C3%A8re_d%27Alsace.JPG</w:t>
                        </w:r>
                      </w:hyperlink>
                      <w:r w:rsidRPr="00082D73">
                        <w:rPr>
                          <w:sz w:val="12"/>
                          <w:szCs w:val="12"/>
                          <w:lang w:val="fr-FR"/>
                        </w:rPr>
                        <w:t xml:space="preserve">  ; Niko67000 [CC BY-SA 4.0 (https://creativecommons.org/licenses/by-sa/4.0)], from Wikimedia Commons (letzter Aufruf: 21. </w:t>
                      </w:r>
                      <w:r w:rsidRPr="00594200">
                        <w:rPr>
                          <w:sz w:val="12"/>
                          <w:szCs w:val="12"/>
                          <w:lang w:val="en-GB"/>
                        </w:rPr>
                        <w:t>11. 2018)</w:t>
                      </w:r>
                    </w:p>
                    <w:p w14:paraId="5E15A0DA" w14:textId="77777777" w:rsidR="00F83DE5" w:rsidRPr="006760FD" w:rsidRDefault="00F83DE5" w:rsidP="00F83DE5">
                      <w:pPr>
                        <w:spacing w:after="0" w:line="240" w:lineRule="auto"/>
                        <w:rPr>
                          <w:sz w:val="12"/>
                          <w:szCs w:val="12"/>
                          <w:lang w:val="en-GB"/>
                        </w:rPr>
                      </w:pPr>
                      <w:r w:rsidRPr="000A5019">
                        <w:rPr>
                          <w:sz w:val="12"/>
                          <w:szCs w:val="12"/>
                          <w:lang w:val="en-GB"/>
                        </w:rPr>
                        <w:t xml:space="preserve">Schneck: </w:t>
                      </w:r>
                      <w:hyperlink r:id="rId87" w:history="1">
                        <w:r w:rsidRPr="000A5019">
                          <w:rPr>
                            <w:rStyle w:val="Hyperlink"/>
                            <w:sz w:val="12"/>
                            <w:szCs w:val="12"/>
                            <w:lang w:val="en-GB"/>
                          </w:rPr>
                          <w:t>https://commons.wikimedia.org/wiki/File:Pain_aux_raisins.jpg</w:t>
                        </w:r>
                      </w:hyperlink>
                      <w:r w:rsidRPr="000A5019">
                        <w:rPr>
                          <w:sz w:val="12"/>
                          <w:szCs w:val="12"/>
                          <w:lang w:val="en-GB"/>
                        </w:rPr>
                        <w:t xml:space="preserve"> ; User:Tepeyac [Public domain], from Wikimedia Commons (letzter Aufruf: 21. </w:t>
                      </w:r>
                      <w:r w:rsidRPr="006760FD">
                        <w:rPr>
                          <w:sz w:val="12"/>
                          <w:szCs w:val="12"/>
                          <w:lang w:val="en-GB"/>
                        </w:rPr>
                        <w:t>11. 2018)</w:t>
                      </w:r>
                    </w:p>
                    <w:p w14:paraId="2D582F66" w14:textId="479085F3" w:rsidR="00F83DE5" w:rsidRPr="00F83DE5" w:rsidRDefault="00F83DE5" w:rsidP="00F83DE5">
                      <w:pPr>
                        <w:spacing w:after="0" w:line="240" w:lineRule="auto"/>
                        <w:rPr>
                          <w:sz w:val="12"/>
                          <w:szCs w:val="12"/>
                          <w:lang w:val="en-GB"/>
                        </w:rPr>
                      </w:pPr>
                      <w:r w:rsidRPr="000A5019">
                        <w:rPr>
                          <w:sz w:val="12"/>
                          <w:szCs w:val="12"/>
                          <w:lang w:val="en-GB"/>
                        </w:rPr>
                        <w:t xml:space="preserve">Fleischnakas: </w:t>
                      </w:r>
                      <w:hyperlink r:id="rId88" w:history="1">
                        <w:r w:rsidRPr="000A5019">
                          <w:rPr>
                            <w:rStyle w:val="Hyperlink"/>
                            <w:sz w:val="12"/>
                            <w:szCs w:val="12"/>
                            <w:lang w:val="en-GB"/>
                          </w:rPr>
                          <w:t>https://commons.wikimedia.org/wiki/File:Fleischschnacka.JPG</w:t>
                        </w:r>
                      </w:hyperlink>
                      <w:r w:rsidRPr="000A5019">
                        <w:rPr>
                          <w:sz w:val="12"/>
                          <w:szCs w:val="12"/>
                          <w:lang w:val="en-GB"/>
                        </w:rPr>
                        <w:t xml:space="preserve"> ; Florival fr [CC BY-SA 3.0 (https://creativecommons.org/licenses/by-sa/3.0) or GFDL (http://www.gnu.org/copyleft/fdl.html)], from Wikimedia Commons</w:t>
                      </w:r>
                      <w:r>
                        <w:rPr>
                          <w:sz w:val="12"/>
                          <w:szCs w:val="12"/>
                          <w:lang w:val="en-GB"/>
                        </w:rPr>
                        <w:t xml:space="preserve"> (letzter Aufruf: 21. 11. 2018)</w:t>
                      </w:r>
                    </w:p>
                  </w:txbxContent>
                </v:textbox>
              </v:shape>
            </w:pict>
          </mc:Fallback>
        </mc:AlternateContent>
      </w:r>
      <w:r w:rsidR="00E90099">
        <w:rPr>
          <w:lang w:val="fr-FR"/>
        </w:rPr>
        <w:t xml:space="preserve">                           - de quel type de vidéo il s’agit.</w:t>
      </w:r>
    </w:p>
    <w:tbl>
      <w:tblPr>
        <w:tblStyle w:val="Tabellenraster"/>
        <w:tblW w:w="0" w:type="auto"/>
        <w:tblLook w:val="04A0" w:firstRow="1" w:lastRow="0" w:firstColumn="1" w:lastColumn="0" w:noHBand="0" w:noVBand="1"/>
      </w:tblPr>
      <w:tblGrid>
        <w:gridCol w:w="4310"/>
        <w:gridCol w:w="4752"/>
      </w:tblGrid>
      <w:tr w:rsidR="00E90099" w:rsidRPr="008F617A" w14:paraId="3129D21F" w14:textId="77777777" w:rsidTr="00E90099">
        <w:tc>
          <w:tcPr>
            <w:tcW w:w="4310" w:type="dxa"/>
            <w:tcBorders>
              <w:top w:val="nil"/>
              <w:left w:val="nil"/>
              <w:bottom w:val="nil"/>
              <w:right w:val="nil"/>
            </w:tcBorders>
          </w:tcPr>
          <w:p w14:paraId="02EE5299" w14:textId="77777777" w:rsidR="00E90099" w:rsidRPr="008F617A" w:rsidRDefault="00401D4A" w:rsidP="00E90099">
            <w:pPr>
              <w:rPr>
                <w:lang w:val="fr-FR"/>
              </w:rPr>
            </w:pPr>
            <w:r>
              <w:rPr>
                <w:noProof/>
                <w:lang w:eastAsia="de-DE"/>
              </w:rPr>
              <w:drawing>
                <wp:inline distT="0" distB="0" distL="0" distR="0" wp14:anchorId="73E341A5" wp14:editId="59D1125B">
                  <wp:extent cx="1918800" cy="1440000"/>
                  <wp:effectExtent l="0" t="0" r="5715" b="8255"/>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09.jpg"/>
                          <pic:cNvPicPr/>
                        </pic:nvPicPr>
                        <pic:blipFill>
                          <a:blip r:embed="rId13">
                            <a:extLst>
                              <a:ext uri="{28A0092B-C50C-407E-A947-70E740481C1C}">
                                <a14:useLocalDpi xmlns:a14="http://schemas.microsoft.com/office/drawing/2010/main" val="0"/>
                              </a:ext>
                            </a:extLst>
                          </a:blip>
                          <a:stretch>
                            <a:fillRect/>
                          </a:stretch>
                        </pic:blipFill>
                        <pic:spPr>
                          <a:xfrm>
                            <a:off x="0" y="0"/>
                            <a:ext cx="1918800" cy="1440000"/>
                          </a:xfrm>
                          <a:prstGeom prst="rect">
                            <a:avLst/>
                          </a:prstGeom>
                        </pic:spPr>
                      </pic:pic>
                    </a:graphicData>
                  </a:graphic>
                </wp:inline>
              </w:drawing>
            </w:r>
          </w:p>
        </w:tc>
        <w:tc>
          <w:tcPr>
            <w:tcW w:w="4752" w:type="dxa"/>
            <w:tcBorders>
              <w:top w:val="nil"/>
              <w:left w:val="nil"/>
              <w:bottom w:val="nil"/>
              <w:right w:val="nil"/>
            </w:tcBorders>
          </w:tcPr>
          <w:p w14:paraId="0BE37C72" w14:textId="77777777" w:rsidR="00E90099" w:rsidRPr="008F617A" w:rsidRDefault="00401D4A" w:rsidP="00E90099">
            <w:pPr>
              <w:rPr>
                <w:lang w:val="fr-FR"/>
              </w:rPr>
            </w:pPr>
            <w:r>
              <w:rPr>
                <w:noProof/>
                <w:lang w:eastAsia="de-DE"/>
              </w:rPr>
              <w:drawing>
                <wp:inline distT="0" distB="0" distL="0" distR="0" wp14:anchorId="55F8EABD" wp14:editId="44BA1E80">
                  <wp:extent cx="1922400" cy="1440000"/>
                  <wp:effectExtent l="0" t="0" r="1905" b="825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4.jpg"/>
                          <pic:cNvPicPr/>
                        </pic:nvPicPr>
                        <pic:blipFill>
                          <a:blip r:embed="rId89">
                            <a:extLst>
                              <a:ext uri="{28A0092B-C50C-407E-A947-70E740481C1C}">
                                <a14:useLocalDpi xmlns:a14="http://schemas.microsoft.com/office/drawing/2010/main" val="0"/>
                              </a:ext>
                            </a:extLst>
                          </a:blip>
                          <a:stretch>
                            <a:fillRect/>
                          </a:stretch>
                        </pic:blipFill>
                        <pic:spPr>
                          <a:xfrm>
                            <a:off x="0" y="0"/>
                            <a:ext cx="1922400" cy="1440000"/>
                          </a:xfrm>
                          <a:prstGeom prst="rect">
                            <a:avLst/>
                          </a:prstGeom>
                        </pic:spPr>
                      </pic:pic>
                    </a:graphicData>
                  </a:graphic>
                </wp:inline>
              </w:drawing>
            </w:r>
          </w:p>
        </w:tc>
      </w:tr>
      <w:tr w:rsidR="00E90099" w:rsidRPr="00C608BB" w14:paraId="58DD77BB" w14:textId="77777777" w:rsidTr="00E90099">
        <w:tc>
          <w:tcPr>
            <w:tcW w:w="4310" w:type="dxa"/>
            <w:tcBorders>
              <w:top w:val="nil"/>
              <w:left w:val="nil"/>
              <w:bottom w:val="nil"/>
              <w:right w:val="nil"/>
            </w:tcBorders>
          </w:tcPr>
          <w:p w14:paraId="2C6EBC48" w14:textId="2D2C8A9E" w:rsidR="00E90099" w:rsidRPr="008F617A" w:rsidRDefault="00F83DE5" w:rsidP="00E90099">
            <w:pPr>
              <w:rPr>
                <w:lang w:val="fr-FR"/>
              </w:rPr>
            </w:pPr>
            <w:r w:rsidRPr="00F83DE5">
              <w:rPr>
                <w:b/>
                <w:lang w:val="fr-FR"/>
              </w:rPr>
              <w:t>A</w:t>
            </w:r>
            <w:r>
              <w:rPr>
                <w:lang w:val="fr-FR"/>
              </w:rPr>
              <w:t xml:space="preserve">    </w:t>
            </w:r>
            <w:r w:rsidR="00E90099" w:rsidRPr="008F617A">
              <w:rPr>
                <w:lang w:val="fr-FR"/>
              </w:rPr>
              <w:t>le baeckeoffe</w:t>
            </w:r>
          </w:p>
        </w:tc>
        <w:tc>
          <w:tcPr>
            <w:tcW w:w="4752" w:type="dxa"/>
            <w:tcBorders>
              <w:top w:val="nil"/>
              <w:left w:val="nil"/>
              <w:bottom w:val="nil"/>
              <w:right w:val="nil"/>
            </w:tcBorders>
          </w:tcPr>
          <w:p w14:paraId="2F39D642" w14:textId="20CE9B27" w:rsidR="00E90099" w:rsidRPr="008F617A" w:rsidRDefault="00F83DE5" w:rsidP="00E90099">
            <w:pPr>
              <w:rPr>
                <w:lang w:val="fr-FR"/>
              </w:rPr>
            </w:pPr>
            <w:r w:rsidRPr="00F83DE5">
              <w:rPr>
                <w:b/>
                <w:lang w:val="fr-FR"/>
              </w:rPr>
              <w:t>B</w:t>
            </w:r>
            <w:r>
              <w:rPr>
                <w:lang w:val="fr-FR"/>
              </w:rPr>
              <w:t xml:space="preserve">    </w:t>
            </w:r>
            <w:r w:rsidR="00E90099">
              <w:rPr>
                <w:lang w:val="fr-FR"/>
              </w:rPr>
              <w:t>des kouglofs</w:t>
            </w:r>
          </w:p>
        </w:tc>
      </w:tr>
      <w:tr w:rsidR="00E90099" w:rsidRPr="008F617A" w14:paraId="00BE6BB3" w14:textId="77777777" w:rsidTr="00E90099">
        <w:tc>
          <w:tcPr>
            <w:tcW w:w="4310" w:type="dxa"/>
            <w:tcBorders>
              <w:top w:val="nil"/>
              <w:left w:val="nil"/>
              <w:bottom w:val="nil"/>
              <w:right w:val="nil"/>
            </w:tcBorders>
          </w:tcPr>
          <w:p w14:paraId="434729A5" w14:textId="77777777" w:rsidR="00E90099" w:rsidRPr="008F617A" w:rsidRDefault="00401D4A" w:rsidP="00E90099">
            <w:pPr>
              <w:rPr>
                <w:lang w:val="fr-FR"/>
              </w:rPr>
            </w:pPr>
            <w:r>
              <w:rPr>
                <w:noProof/>
                <w:lang w:eastAsia="de-DE"/>
              </w:rPr>
              <w:drawing>
                <wp:inline distT="0" distB="0" distL="0" distR="0" wp14:anchorId="70CEB62B" wp14:editId="1CFD25CC">
                  <wp:extent cx="1216800" cy="1620000"/>
                  <wp:effectExtent l="0" t="0" r="2540"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11.jpg"/>
                          <pic:cNvPicPr/>
                        </pic:nvPicPr>
                        <pic:blipFill>
                          <a:blip r:embed="rId15">
                            <a:extLst>
                              <a:ext uri="{28A0092B-C50C-407E-A947-70E740481C1C}">
                                <a14:useLocalDpi xmlns:a14="http://schemas.microsoft.com/office/drawing/2010/main" val="0"/>
                              </a:ext>
                            </a:extLst>
                          </a:blip>
                          <a:stretch>
                            <a:fillRect/>
                          </a:stretch>
                        </pic:blipFill>
                        <pic:spPr>
                          <a:xfrm>
                            <a:off x="0" y="0"/>
                            <a:ext cx="1216800" cy="1620000"/>
                          </a:xfrm>
                          <a:prstGeom prst="rect">
                            <a:avLst/>
                          </a:prstGeom>
                        </pic:spPr>
                      </pic:pic>
                    </a:graphicData>
                  </a:graphic>
                </wp:inline>
              </w:drawing>
            </w:r>
          </w:p>
        </w:tc>
        <w:tc>
          <w:tcPr>
            <w:tcW w:w="4752" w:type="dxa"/>
            <w:tcBorders>
              <w:top w:val="nil"/>
              <w:left w:val="nil"/>
              <w:bottom w:val="nil"/>
              <w:right w:val="nil"/>
            </w:tcBorders>
          </w:tcPr>
          <w:p w14:paraId="1C1585E5" w14:textId="77777777" w:rsidR="00E90099" w:rsidRPr="008F617A" w:rsidRDefault="00401D4A" w:rsidP="00E90099">
            <w:pPr>
              <w:rPr>
                <w:lang w:val="fr-FR"/>
              </w:rPr>
            </w:pPr>
            <w:r>
              <w:rPr>
                <w:noProof/>
                <w:lang w:eastAsia="de-DE"/>
              </w:rPr>
              <w:drawing>
                <wp:inline distT="0" distB="0" distL="0" distR="0" wp14:anchorId="4C9C242D" wp14:editId="369FBB75">
                  <wp:extent cx="914400" cy="1620000"/>
                  <wp:effectExtent l="0" t="0" r="0"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12.jpg"/>
                          <pic:cNvPicPr/>
                        </pic:nvPicPr>
                        <pic:blipFill>
                          <a:blip r:embed="rId16">
                            <a:extLst>
                              <a:ext uri="{28A0092B-C50C-407E-A947-70E740481C1C}">
                                <a14:useLocalDpi xmlns:a14="http://schemas.microsoft.com/office/drawing/2010/main" val="0"/>
                              </a:ext>
                            </a:extLst>
                          </a:blip>
                          <a:stretch>
                            <a:fillRect/>
                          </a:stretch>
                        </pic:blipFill>
                        <pic:spPr>
                          <a:xfrm>
                            <a:off x="0" y="0"/>
                            <a:ext cx="914400" cy="1620000"/>
                          </a:xfrm>
                          <a:prstGeom prst="rect">
                            <a:avLst/>
                          </a:prstGeom>
                        </pic:spPr>
                      </pic:pic>
                    </a:graphicData>
                  </a:graphic>
                </wp:inline>
              </w:drawing>
            </w:r>
          </w:p>
        </w:tc>
      </w:tr>
      <w:tr w:rsidR="00E90099" w:rsidRPr="008F617A" w14:paraId="7667A70D" w14:textId="77777777" w:rsidTr="00E90099">
        <w:tc>
          <w:tcPr>
            <w:tcW w:w="4310" w:type="dxa"/>
            <w:tcBorders>
              <w:top w:val="nil"/>
              <w:left w:val="nil"/>
              <w:bottom w:val="nil"/>
              <w:right w:val="nil"/>
            </w:tcBorders>
          </w:tcPr>
          <w:p w14:paraId="24366CC6" w14:textId="3122F326" w:rsidR="00E90099" w:rsidRPr="008F617A" w:rsidRDefault="00F83DE5" w:rsidP="00E90099">
            <w:pPr>
              <w:rPr>
                <w:lang w:val="fr-FR"/>
              </w:rPr>
            </w:pPr>
            <w:r w:rsidRPr="00F83DE5">
              <w:rPr>
                <w:b/>
                <w:lang w:val="fr-FR"/>
              </w:rPr>
              <w:t>C</w:t>
            </w:r>
            <w:r>
              <w:rPr>
                <w:lang w:val="fr-FR"/>
              </w:rPr>
              <w:t xml:space="preserve">    </w:t>
            </w:r>
            <w:r w:rsidR="00E90099" w:rsidRPr="008F617A">
              <w:rPr>
                <w:lang w:val="fr-FR"/>
              </w:rPr>
              <w:t>des maisons à colombages</w:t>
            </w:r>
          </w:p>
        </w:tc>
        <w:tc>
          <w:tcPr>
            <w:tcW w:w="4752" w:type="dxa"/>
            <w:tcBorders>
              <w:top w:val="nil"/>
              <w:left w:val="nil"/>
              <w:bottom w:val="nil"/>
              <w:right w:val="nil"/>
            </w:tcBorders>
          </w:tcPr>
          <w:p w14:paraId="56F7AAFE" w14:textId="24D6B353" w:rsidR="00E90099" w:rsidRPr="008F617A" w:rsidRDefault="00F83DE5" w:rsidP="00E90099">
            <w:pPr>
              <w:rPr>
                <w:noProof/>
                <w:lang w:eastAsia="de-DE"/>
              </w:rPr>
            </w:pPr>
            <w:r w:rsidRPr="00F83DE5">
              <w:rPr>
                <w:b/>
                <w:noProof/>
                <w:lang w:eastAsia="de-DE"/>
              </w:rPr>
              <w:t>D</w:t>
            </w:r>
            <w:r>
              <w:rPr>
                <w:noProof/>
                <w:lang w:eastAsia="de-DE"/>
              </w:rPr>
              <w:t xml:space="preserve">    </w:t>
            </w:r>
            <w:r w:rsidR="00E90099" w:rsidRPr="008F617A">
              <w:rPr>
                <w:noProof/>
                <w:lang w:eastAsia="de-DE"/>
              </w:rPr>
              <w:t>une Kro (Kronenbourg)</w:t>
            </w:r>
          </w:p>
        </w:tc>
      </w:tr>
      <w:tr w:rsidR="00E90099" w:rsidRPr="008F617A" w14:paraId="06CEE58A" w14:textId="77777777" w:rsidTr="00E90099">
        <w:tc>
          <w:tcPr>
            <w:tcW w:w="4310" w:type="dxa"/>
            <w:tcBorders>
              <w:top w:val="nil"/>
              <w:left w:val="nil"/>
              <w:bottom w:val="nil"/>
              <w:right w:val="nil"/>
            </w:tcBorders>
          </w:tcPr>
          <w:p w14:paraId="01809EE7" w14:textId="77777777" w:rsidR="00E90099" w:rsidRPr="008F617A" w:rsidRDefault="00401D4A" w:rsidP="00E90099">
            <w:pPr>
              <w:rPr>
                <w:lang w:val="fr-FR"/>
              </w:rPr>
            </w:pPr>
            <w:r>
              <w:rPr>
                <w:noProof/>
                <w:lang w:eastAsia="de-DE"/>
              </w:rPr>
              <w:drawing>
                <wp:inline distT="0" distB="0" distL="0" distR="0" wp14:anchorId="21DD6B66" wp14:editId="09ABBDF8">
                  <wp:extent cx="1918800" cy="1440000"/>
                  <wp:effectExtent l="0" t="0" r="5715" b="8255"/>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13.jpg"/>
                          <pic:cNvPicPr/>
                        </pic:nvPicPr>
                        <pic:blipFill>
                          <a:blip r:embed="rId17">
                            <a:extLst>
                              <a:ext uri="{28A0092B-C50C-407E-A947-70E740481C1C}">
                                <a14:useLocalDpi xmlns:a14="http://schemas.microsoft.com/office/drawing/2010/main" val="0"/>
                              </a:ext>
                            </a:extLst>
                          </a:blip>
                          <a:stretch>
                            <a:fillRect/>
                          </a:stretch>
                        </pic:blipFill>
                        <pic:spPr>
                          <a:xfrm flipV="1">
                            <a:off x="0" y="0"/>
                            <a:ext cx="1918800" cy="1440000"/>
                          </a:xfrm>
                          <a:prstGeom prst="rect">
                            <a:avLst/>
                          </a:prstGeom>
                        </pic:spPr>
                      </pic:pic>
                    </a:graphicData>
                  </a:graphic>
                </wp:inline>
              </w:drawing>
            </w:r>
          </w:p>
        </w:tc>
        <w:tc>
          <w:tcPr>
            <w:tcW w:w="4752" w:type="dxa"/>
            <w:tcBorders>
              <w:top w:val="nil"/>
              <w:left w:val="nil"/>
              <w:bottom w:val="nil"/>
              <w:right w:val="nil"/>
            </w:tcBorders>
          </w:tcPr>
          <w:p w14:paraId="3E5CBD17" w14:textId="77777777" w:rsidR="00E90099" w:rsidRPr="008F617A" w:rsidRDefault="00401D4A" w:rsidP="00E90099">
            <w:pPr>
              <w:rPr>
                <w:noProof/>
                <w:lang w:eastAsia="de-DE"/>
              </w:rPr>
            </w:pPr>
            <w:r>
              <w:rPr>
                <w:noProof/>
                <w:lang w:eastAsia="de-DE"/>
              </w:rPr>
              <w:drawing>
                <wp:inline distT="0" distB="0" distL="0" distR="0" wp14:anchorId="00A85547" wp14:editId="1CA37BC8">
                  <wp:extent cx="1918800" cy="1440000"/>
                  <wp:effectExtent l="0" t="0" r="5715" b="8255"/>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14.jpg"/>
                          <pic:cNvPicPr/>
                        </pic:nvPicPr>
                        <pic:blipFill>
                          <a:blip r:embed="rId18">
                            <a:extLst>
                              <a:ext uri="{28A0092B-C50C-407E-A947-70E740481C1C}">
                                <a14:useLocalDpi xmlns:a14="http://schemas.microsoft.com/office/drawing/2010/main" val="0"/>
                              </a:ext>
                            </a:extLst>
                          </a:blip>
                          <a:stretch>
                            <a:fillRect/>
                          </a:stretch>
                        </pic:blipFill>
                        <pic:spPr>
                          <a:xfrm>
                            <a:off x="0" y="0"/>
                            <a:ext cx="1918800" cy="1440000"/>
                          </a:xfrm>
                          <a:prstGeom prst="rect">
                            <a:avLst/>
                          </a:prstGeom>
                        </pic:spPr>
                      </pic:pic>
                    </a:graphicData>
                  </a:graphic>
                </wp:inline>
              </w:drawing>
            </w:r>
          </w:p>
        </w:tc>
      </w:tr>
      <w:tr w:rsidR="00E90099" w:rsidRPr="008F617A" w14:paraId="4EC4E478" w14:textId="77777777" w:rsidTr="00E90099">
        <w:tc>
          <w:tcPr>
            <w:tcW w:w="4310" w:type="dxa"/>
            <w:tcBorders>
              <w:top w:val="nil"/>
              <w:left w:val="nil"/>
              <w:bottom w:val="nil"/>
              <w:right w:val="nil"/>
            </w:tcBorders>
          </w:tcPr>
          <w:p w14:paraId="4A489754" w14:textId="5BAA4BAC" w:rsidR="00E90099" w:rsidRPr="008F617A" w:rsidRDefault="00F83DE5" w:rsidP="00E90099">
            <w:pPr>
              <w:rPr>
                <w:noProof/>
                <w:lang w:val="fr-FR" w:eastAsia="de-DE"/>
              </w:rPr>
            </w:pPr>
            <w:r w:rsidRPr="00F83DE5">
              <w:rPr>
                <w:b/>
                <w:noProof/>
                <w:lang w:val="fr-FR" w:eastAsia="de-DE"/>
              </w:rPr>
              <w:t>E</w:t>
            </w:r>
            <w:r>
              <w:rPr>
                <w:noProof/>
                <w:lang w:val="fr-FR" w:eastAsia="de-DE"/>
              </w:rPr>
              <w:t xml:space="preserve">    </w:t>
            </w:r>
            <w:r w:rsidR="00E90099" w:rsidRPr="008F617A">
              <w:rPr>
                <w:noProof/>
                <w:lang w:val="fr-FR" w:eastAsia="de-DE"/>
              </w:rPr>
              <w:t>un schneck (un pain de raisins)</w:t>
            </w:r>
          </w:p>
        </w:tc>
        <w:tc>
          <w:tcPr>
            <w:tcW w:w="4752" w:type="dxa"/>
            <w:tcBorders>
              <w:top w:val="nil"/>
              <w:left w:val="nil"/>
              <w:bottom w:val="nil"/>
              <w:right w:val="nil"/>
            </w:tcBorders>
          </w:tcPr>
          <w:p w14:paraId="5DE25432" w14:textId="2F25DB21" w:rsidR="00E90099" w:rsidRPr="008F617A" w:rsidRDefault="00F83DE5" w:rsidP="00E90099">
            <w:pPr>
              <w:rPr>
                <w:noProof/>
                <w:lang w:eastAsia="de-DE"/>
              </w:rPr>
            </w:pPr>
            <w:r w:rsidRPr="00F83DE5">
              <w:rPr>
                <w:b/>
                <w:noProof/>
                <w:lang w:eastAsia="de-DE"/>
              </w:rPr>
              <w:t>F</w:t>
            </w:r>
            <w:r>
              <w:rPr>
                <w:noProof/>
                <w:lang w:eastAsia="de-DE"/>
              </w:rPr>
              <w:t xml:space="preserve">    </w:t>
            </w:r>
            <w:r w:rsidR="00E90099" w:rsidRPr="008F617A">
              <w:rPr>
                <w:noProof/>
                <w:lang w:eastAsia="de-DE"/>
              </w:rPr>
              <w:t>des fleischnakas</w:t>
            </w:r>
          </w:p>
        </w:tc>
      </w:tr>
      <w:tr w:rsidR="00E90099" w:rsidRPr="008F617A" w14:paraId="0168B6B0" w14:textId="77777777" w:rsidTr="00E90099">
        <w:tc>
          <w:tcPr>
            <w:tcW w:w="4310" w:type="dxa"/>
            <w:tcBorders>
              <w:top w:val="nil"/>
              <w:left w:val="nil"/>
              <w:bottom w:val="nil"/>
              <w:right w:val="nil"/>
            </w:tcBorders>
          </w:tcPr>
          <w:p w14:paraId="727DB56B" w14:textId="77777777" w:rsidR="00E90099" w:rsidRPr="008F617A" w:rsidRDefault="00401D4A" w:rsidP="00E90099">
            <w:pPr>
              <w:rPr>
                <w:noProof/>
                <w:lang w:val="fr-FR" w:eastAsia="de-DE"/>
              </w:rPr>
            </w:pPr>
            <w:r>
              <w:rPr>
                <w:noProof/>
                <w:lang w:eastAsia="de-DE"/>
              </w:rPr>
              <w:lastRenderedPageBreak/>
              <w:drawing>
                <wp:inline distT="0" distB="0" distL="0" distR="0" wp14:anchorId="216FC955" wp14:editId="7B84541B">
                  <wp:extent cx="2163600" cy="1620000"/>
                  <wp:effectExtent l="0" t="0" r="8255"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16.jpg"/>
                          <pic:cNvPicPr/>
                        </pic:nvPicPr>
                        <pic:blipFill>
                          <a:blip r:embed="rId19">
                            <a:extLst>
                              <a:ext uri="{28A0092B-C50C-407E-A947-70E740481C1C}">
                                <a14:useLocalDpi xmlns:a14="http://schemas.microsoft.com/office/drawing/2010/main" val="0"/>
                              </a:ext>
                            </a:extLst>
                          </a:blip>
                          <a:stretch>
                            <a:fillRect/>
                          </a:stretch>
                        </pic:blipFill>
                        <pic:spPr>
                          <a:xfrm>
                            <a:off x="0" y="0"/>
                            <a:ext cx="2163600" cy="1620000"/>
                          </a:xfrm>
                          <a:prstGeom prst="rect">
                            <a:avLst/>
                          </a:prstGeom>
                        </pic:spPr>
                      </pic:pic>
                    </a:graphicData>
                  </a:graphic>
                </wp:inline>
              </w:drawing>
            </w:r>
          </w:p>
        </w:tc>
        <w:tc>
          <w:tcPr>
            <w:tcW w:w="4752" w:type="dxa"/>
            <w:tcBorders>
              <w:top w:val="nil"/>
              <w:left w:val="nil"/>
              <w:bottom w:val="nil"/>
              <w:right w:val="nil"/>
            </w:tcBorders>
          </w:tcPr>
          <w:p w14:paraId="5BA5C44D" w14:textId="77777777" w:rsidR="00E90099" w:rsidRPr="008F617A" w:rsidRDefault="00401D4A" w:rsidP="00E90099">
            <w:pPr>
              <w:rPr>
                <w:noProof/>
                <w:lang w:eastAsia="de-DE"/>
              </w:rPr>
            </w:pPr>
            <w:r>
              <w:rPr>
                <w:noProof/>
                <w:lang w:eastAsia="de-DE"/>
              </w:rPr>
              <w:drawing>
                <wp:inline distT="0" distB="0" distL="0" distR="0" wp14:anchorId="7DFBBDDC" wp14:editId="1E9B8958">
                  <wp:extent cx="2160000" cy="1620000"/>
                  <wp:effectExtent l="0" t="0" r="0"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5.jpg"/>
                          <pic:cNvPicPr/>
                        </pic:nvPicPr>
                        <pic:blipFill>
                          <a:blip r:embed="rId90">
                            <a:extLst>
                              <a:ext uri="{28A0092B-C50C-407E-A947-70E740481C1C}">
                                <a14:useLocalDpi xmlns:a14="http://schemas.microsoft.com/office/drawing/2010/main" val="0"/>
                              </a:ext>
                            </a:extLst>
                          </a:blip>
                          <a:stretch>
                            <a:fillRect/>
                          </a:stretch>
                        </pic:blipFill>
                        <pic:spPr>
                          <a:xfrm>
                            <a:off x="0" y="0"/>
                            <a:ext cx="2160000" cy="1620000"/>
                          </a:xfrm>
                          <a:prstGeom prst="rect">
                            <a:avLst/>
                          </a:prstGeom>
                        </pic:spPr>
                      </pic:pic>
                    </a:graphicData>
                  </a:graphic>
                </wp:inline>
              </w:drawing>
            </w:r>
          </w:p>
        </w:tc>
      </w:tr>
      <w:tr w:rsidR="00E90099" w:rsidRPr="00092E25" w14:paraId="4313D1B4" w14:textId="77777777" w:rsidTr="00E90099">
        <w:tc>
          <w:tcPr>
            <w:tcW w:w="4310" w:type="dxa"/>
            <w:tcBorders>
              <w:top w:val="nil"/>
              <w:left w:val="nil"/>
              <w:bottom w:val="nil"/>
              <w:right w:val="nil"/>
            </w:tcBorders>
          </w:tcPr>
          <w:p w14:paraId="293522F4" w14:textId="54B8A2E9" w:rsidR="00E90099" w:rsidRPr="008F617A" w:rsidRDefault="00F83DE5" w:rsidP="00E90099">
            <w:pPr>
              <w:rPr>
                <w:noProof/>
                <w:lang w:val="fr-FR" w:eastAsia="de-DE"/>
              </w:rPr>
            </w:pPr>
            <w:r w:rsidRPr="00F83DE5">
              <w:rPr>
                <w:b/>
                <w:noProof/>
                <w:lang w:val="fr-FR" w:eastAsia="de-DE"/>
              </w:rPr>
              <w:t>G</w:t>
            </w:r>
            <w:r>
              <w:rPr>
                <w:noProof/>
                <w:lang w:val="fr-FR" w:eastAsia="de-DE"/>
              </w:rPr>
              <w:t xml:space="preserve">    </w:t>
            </w:r>
            <w:r w:rsidR="00E90099" w:rsidRPr="008F617A">
              <w:rPr>
                <w:noProof/>
                <w:lang w:val="fr-FR" w:eastAsia="de-DE"/>
              </w:rPr>
              <w:t>une cigogne dans son nid</w:t>
            </w:r>
          </w:p>
        </w:tc>
        <w:tc>
          <w:tcPr>
            <w:tcW w:w="4752" w:type="dxa"/>
            <w:tcBorders>
              <w:top w:val="nil"/>
              <w:left w:val="nil"/>
              <w:bottom w:val="nil"/>
              <w:right w:val="nil"/>
            </w:tcBorders>
          </w:tcPr>
          <w:p w14:paraId="768ABA23" w14:textId="4A4E9C76" w:rsidR="00E90099" w:rsidRPr="008F617A" w:rsidRDefault="00F83DE5" w:rsidP="00E90099">
            <w:pPr>
              <w:rPr>
                <w:noProof/>
                <w:lang w:val="fr-FR" w:eastAsia="de-DE"/>
              </w:rPr>
            </w:pPr>
            <w:r w:rsidRPr="00F83DE5">
              <w:rPr>
                <w:b/>
                <w:noProof/>
                <w:lang w:val="fr-FR" w:eastAsia="de-DE"/>
              </w:rPr>
              <w:t>H</w:t>
            </w:r>
            <w:r>
              <w:rPr>
                <w:noProof/>
                <w:lang w:val="fr-FR" w:eastAsia="de-DE"/>
              </w:rPr>
              <w:t xml:space="preserve">    </w:t>
            </w:r>
            <w:r w:rsidR="00E90099">
              <w:rPr>
                <w:noProof/>
                <w:lang w:val="fr-FR" w:eastAsia="de-DE"/>
              </w:rPr>
              <w:t>des biscuits</w:t>
            </w:r>
          </w:p>
        </w:tc>
      </w:tr>
      <w:tr w:rsidR="00E90099" w:rsidRPr="008F617A" w14:paraId="703D6743" w14:textId="77777777" w:rsidTr="00E90099">
        <w:tc>
          <w:tcPr>
            <w:tcW w:w="4310" w:type="dxa"/>
            <w:tcBorders>
              <w:top w:val="nil"/>
              <w:left w:val="nil"/>
              <w:bottom w:val="nil"/>
              <w:right w:val="nil"/>
            </w:tcBorders>
          </w:tcPr>
          <w:p w14:paraId="6A60C7B8" w14:textId="77777777" w:rsidR="00E90099" w:rsidRPr="008F617A" w:rsidRDefault="00401D4A" w:rsidP="00E90099">
            <w:pPr>
              <w:rPr>
                <w:noProof/>
                <w:lang w:eastAsia="de-DE"/>
              </w:rPr>
            </w:pPr>
            <w:r>
              <w:rPr>
                <w:noProof/>
                <w:lang w:eastAsia="de-DE"/>
              </w:rPr>
              <w:drawing>
                <wp:inline distT="0" distB="0" distL="0" distR="0" wp14:anchorId="135DF60D" wp14:editId="0CB75D6F">
                  <wp:extent cx="2026800" cy="1800000"/>
                  <wp:effectExtent l="0" t="0" r="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17.jpg"/>
                          <pic:cNvPicPr/>
                        </pic:nvPicPr>
                        <pic:blipFill>
                          <a:blip r:embed="rId37">
                            <a:extLst>
                              <a:ext uri="{28A0092B-C50C-407E-A947-70E740481C1C}">
                                <a14:useLocalDpi xmlns:a14="http://schemas.microsoft.com/office/drawing/2010/main" val="0"/>
                              </a:ext>
                            </a:extLst>
                          </a:blip>
                          <a:stretch>
                            <a:fillRect/>
                          </a:stretch>
                        </pic:blipFill>
                        <pic:spPr>
                          <a:xfrm>
                            <a:off x="0" y="0"/>
                            <a:ext cx="2026800" cy="1800000"/>
                          </a:xfrm>
                          <a:prstGeom prst="rect">
                            <a:avLst/>
                          </a:prstGeom>
                        </pic:spPr>
                      </pic:pic>
                    </a:graphicData>
                  </a:graphic>
                </wp:inline>
              </w:drawing>
            </w:r>
          </w:p>
        </w:tc>
        <w:tc>
          <w:tcPr>
            <w:tcW w:w="4752" w:type="dxa"/>
            <w:tcBorders>
              <w:top w:val="nil"/>
              <w:left w:val="nil"/>
              <w:bottom w:val="nil"/>
              <w:right w:val="nil"/>
            </w:tcBorders>
          </w:tcPr>
          <w:p w14:paraId="1DDADC2D" w14:textId="77777777" w:rsidR="00E90099" w:rsidRPr="008F617A" w:rsidRDefault="00401D4A" w:rsidP="00E90099">
            <w:pPr>
              <w:rPr>
                <w:noProof/>
                <w:lang w:eastAsia="de-DE"/>
              </w:rPr>
            </w:pPr>
            <w:r>
              <w:rPr>
                <w:noProof/>
                <w:lang w:eastAsia="de-DE"/>
              </w:rPr>
              <w:drawing>
                <wp:inline distT="0" distB="0" distL="0" distR="0" wp14:anchorId="3A57BFB9" wp14:editId="71882EFB">
                  <wp:extent cx="1177200" cy="1800000"/>
                  <wp:effectExtent l="0" t="0" r="4445"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18.jpg"/>
                          <pic:cNvPicPr/>
                        </pic:nvPicPr>
                        <pic:blipFill>
                          <a:blip r:embed="rId38">
                            <a:extLst>
                              <a:ext uri="{28A0092B-C50C-407E-A947-70E740481C1C}">
                                <a14:useLocalDpi xmlns:a14="http://schemas.microsoft.com/office/drawing/2010/main" val="0"/>
                              </a:ext>
                            </a:extLst>
                          </a:blip>
                          <a:stretch>
                            <a:fillRect/>
                          </a:stretch>
                        </pic:blipFill>
                        <pic:spPr>
                          <a:xfrm>
                            <a:off x="0" y="0"/>
                            <a:ext cx="1177200" cy="1800000"/>
                          </a:xfrm>
                          <a:prstGeom prst="rect">
                            <a:avLst/>
                          </a:prstGeom>
                        </pic:spPr>
                      </pic:pic>
                    </a:graphicData>
                  </a:graphic>
                </wp:inline>
              </w:drawing>
            </w:r>
          </w:p>
        </w:tc>
      </w:tr>
      <w:tr w:rsidR="00E90099" w:rsidRPr="008F617A" w14:paraId="51256258" w14:textId="77777777" w:rsidTr="00E90099">
        <w:tc>
          <w:tcPr>
            <w:tcW w:w="4310" w:type="dxa"/>
            <w:tcBorders>
              <w:top w:val="nil"/>
              <w:left w:val="nil"/>
              <w:bottom w:val="nil"/>
              <w:right w:val="nil"/>
            </w:tcBorders>
          </w:tcPr>
          <w:p w14:paraId="7EAF6907" w14:textId="44D53036" w:rsidR="00E90099" w:rsidRPr="008F617A" w:rsidRDefault="00F83DE5" w:rsidP="00E90099">
            <w:pPr>
              <w:rPr>
                <w:noProof/>
                <w:lang w:eastAsia="de-DE"/>
              </w:rPr>
            </w:pPr>
            <w:r w:rsidRPr="00F83DE5">
              <w:rPr>
                <w:b/>
                <w:noProof/>
                <w:lang w:eastAsia="de-DE"/>
              </w:rPr>
              <w:t>I</w:t>
            </w:r>
            <w:r>
              <w:rPr>
                <w:noProof/>
                <w:lang w:eastAsia="de-DE"/>
              </w:rPr>
              <w:t xml:space="preserve">    </w:t>
            </w:r>
            <w:r w:rsidR="00E90099" w:rsidRPr="008F617A">
              <w:rPr>
                <w:noProof/>
                <w:lang w:eastAsia="de-DE"/>
              </w:rPr>
              <w:t>des spritz</w:t>
            </w:r>
          </w:p>
        </w:tc>
        <w:tc>
          <w:tcPr>
            <w:tcW w:w="4752" w:type="dxa"/>
            <w:tcBorders>
              <w:top w:val="nil"/>
              <w:left w:val="nil"/>
              <w:bottom w:val="nil"/>
              <w:right w:val="nil"/>
            </w:tcBorders>
          </w:tcPr>
          <w:p w14:paraId="2A5D1CC4" w14:textId="41A75D2F" w:rsidR="00E90099" w:rsidRPr="008F617A" w:rsidRDefault="00F83DE5" w:rsidP="00E90099">
            <w:pPr>
              <w:rPr>
                <w:noProof/>
                <w:lang w:eastAsia="de-DE"/>
              </w:rPr>
            </w:pPr>
            <w:r w:rsidRPr="00F83DE5">
              <w:rPr>
                <w:b/>
                <w:noProof/>
                <w:lang w:eastAsia="de-DE"/>
              </w:rPr>
              <w:t>J</w:t>
            </w:r>
            <w:r>
              <w:rPr>
                <w:noProof/>
                <w:lang w:eastAsia="de-DE"/>
              </w:rPr>
              <w:t xml:space="preserve">    </w:t>
            </w:r>
            <w:r w:rsidR="00E90099" w:rsidRPr="008F617A">
              <w:rPr>
                <w:noProof/>
                <w:lang w:eastAsia="de-DE"/>
              </w:rPr>
              <w:t>un manala (mannele)</w:t>
            </w:r>
          </w:p>
        </w:tc>
      </w:tr>
      <w:tr w:rsidR="00E90099" w:rsidRPr="008F617A" w14:paraId="782E8583" w14:textId="77777777" w:rsidTr="00E90099">
        <w:tc>
          <w:tcPr>
            <w:tcW w:w="4310" w:type="dxa"/>
            <w:tcBorders>
              <w:top w:val="nil"/>
              <w:left w:val="nil"/>
              <w:bottom w:val="nil"/>
              <w:right w:val="nil"/>
            </w:tcBorders>
          </w:tcPr>
          <w:p w14:paraId="223AAD53" w14:textId="77777777" w:rsidR="00E90099" w:rsidRPr="008F617A" w:rsidRDefault="00401D4A" w:rsidP="00E90099">
            <w:pPr>
              <w:rPr>
                <w:noProof/>
                <w:lang w:eastAsia="de-DE"/>
              </w:rPr>
            </w:pPr>
            <w:r>
              <w:rPr>
                <w:noProof/>
                <w:lang w:eastAsia="de-DE"/>
              </w:rPr>
              <w:drawing>
                <wp:inline distT="0" distB="0" distL="0" distR="0" wp14:anchorId="182C8906" wp14:editId="107F5437">
                  <wp:extent cx="1915200" cy="1440000"/>
                  <wp:effectExtent l="0" t="0" r="8890" b="8255"/>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19.jpg"/>
                          <pic:cNvPicPr/>
                        </pic:nvPicPr>
                        <pic:blipFill>
                          <a:blip r:embed="rId39">
                            <a:extLst>
                              <a:ext uri="{28A0092B-C50C-407E-A947-70E740481C1C}">
                                <a14:useLocalDpi xmlns:a14="http://schemas.microsoft.com/office/drawing/2010/main" val="0"/>
                              </a:ext>
                            </a:extLst>
                          </a:blip>
                          <a:stretch>
                            <a:fillRect/>
                          </a:stretch>
                        </pic:blipFill>
                        <pic:spPr>
                          <a:xfrm>
                            <a:off x="0" y="0"/>
                            <a:ext cx="1915200" cy="1440000"/>
                          </a:xfrm>
                          <a:prstGeom prst="rect">
                            <a:avLst/>
                          </a:prstGeom>
                        </pic:spPr>
                      </pic:pic>
                    </a:graphicData>
                  </a:graphic>
                </wp:inline>
              </w:drawing>
            </w:r>
          </w:p>
        </w:tc>
        <w:tc>
          <w:tcPr>
            <w:tcW w:w="4752" w:type="dxa"/>
            <w:tcBorders>
              <w:top w:val="nil"/>
              <w:left w:val="nil"/>
              <w:bottom w:val="nil"/>
              <w:right w:val="nil"/>
            </w:tcBorders>
          </w:tcPr>
          <w:p w14:paraId="40181D72" w14:textId="77777777" w:rsidR="00E90099" w:rsidRPr="008F617A" w:rsidRDefault="00401D4A" w:rsidP="00E90099">
            <w:pPr>
              <w:rPr>
                <w:noProof/>
                <w:lang w:eastAsia="de-DE"/>
              </w:rPr>
            </w:pPr>
            <w:r>
              <w:rPr>
                <w:noProof/>
                <w:lang w:eastAsia="de-DE"/>
              </w:rPr>
              <w:drawing>
                <wp:inline distT="0" distB="0" distL="0" distR="0" wp14:anchorId="080B77A5" wp14:editId="7FCE6D5C">
                  <wp:extent cx="2401200" cy="1440000"/>
                  <wp:effectExtent l="0" t="0" r="0" b="8255"/>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20.jpg"/>
                          <pic:cNvPicPr/>
                        </pic:nvPicPr>
                        <pic:blipFill>
                          <a:blip r:embed="rId40">
                            <a:extLst>
                              <a:ext uri="{28A0092B-C50C-407E-A947-70E740481C1C}">
                                <a14:useLocalDpi xmlns:a14="http://schemas.microsoft.com/office/drawing/2010/main" val="0"/>
                              </a:ext>
                            </a:extLst>
                          </a:blip>
                          <a:stretch>
                            <a:fillRect/>
                          </a:stretch>
                        </pic:blipFill>
                        <pic:spPr>
                          <a:xfrm>
                            <a:off x="0" y="0"/>
                            <a:ext cx="2401200" cy="1440000"/>
                          </a:xfrm>
                          <a:prstGeom prst="rect">
                            <a:avLst/>
                          </a:prstGeom>
                        </pic:spPr>
                      </pic:pic>
                    </a:graphicData>
                  </a:graphic>
                </wp:inline>
              </w:drawing>
            </w:r>
          </w:p>
        </w:tc>
      </w:tr>
      <w:tr w:rsidR="00E90099" w:rsidRPr="008F617A" w14:paraId="6E61B0A1" w14:textId="77777777" w:rsidTr="00E90099">
        <w:tc>
          <w:tcPr>
            <w:tcW w:w="4310" w:type="dxa"/>
            <w:tcBorders>
              <w:top w:val="nil"/>
              <w:left w:val="nil"/>
              <w:bottom w:val="nil"/>
              <w:right w:val="nil"/>
            </w:tcBorders>
          </w:tcPr>
          <w:p w14:paraId="2BC4F065" w14:textId="4CAEBE8C" w:rsidR="00E90099" w:rsidRPr="008F617A" w:rsidRDefault="00F83DE5" w:rsidP="00E90099">
            <w:pPr>
              <w:rPr>
                <w:noProof/>
                <w:lang w:val="fr-FR" w:eastAsia="de-DE"/>
              </w:rPr>
            </w:pPr>
            <w:r w:rsidRPr="00F83DE5">
              <w:rPr>
                <w:b/>
                <w:noProof/>
                <w:lang w:val="fr-FR" w:eastAsia="de-DE"/>
              </w:rPr>
              <w:t>K</w:t>
            </w:r>
            <w:r>
              <w:rPr>
                <w:noProof/>
                <w:lang w:val="fr-FR" w:eastAsia="de-DE"/>
              </w:rPr>
              <w:t xml:space="preserve">    </w:t>
            </w:r>
            <w:r w:rsidR="00E90099" w:rsidRPr="008F617A">
              <w:rPr>
                <w:noProof/>
                <w:lang w:val="fr-FR" w:eastAsia="de-DE"/>
              </w:rPr>
              <w:t>le mettwurst (la saucisse à tartiner)</w:t>
            </w:r>
          </w:p>
        </w:tc>
        <w:tc>
          <w:tcPr>
            <w:tcW w:w="4752" w:type="dxa"/>
            <w:tcBorders>
              <w:top w:val="nil"/>
              <w:left w:val="nil"/>
              <w:bottom w:val="nil"/>
              <w:right w:val="nil"/>
            </w:tcBorders>
          </w:tcPr>
          <w:p w14:paraId="3D472BA2" w14:textId="66D0DEF8" w:rsidR="00E90099" w:rsidRPr="008F617A" w:rsidRDefault="00F83DE5" w:rsidP="00E90099">
            <w:pPr>
              <w:rPr>
                <w:noProof/>
                <w:lang w:eastAsia="de-DE"/>
              </w:rPr>
            </w:pPr>
            <w:r w:rsidRPr="00F83DE5">
              <w:rPr>
                <w:b/>
                <w:noProof/>
                <w:lang w:eastAsia="de-DE"/>
              </w:rPr>
              <w:t>L</w:t>
            </w:r>
            <w:r>
              <w:rPr>
                <w:noProof/>
                <w:lang w:eastAsia="de-DE"/>
              </w:rPr>
              <w:t xml:space="preserve">    </w:t>
            </w:r>
            <w:r w:rsidR="00E90099" w:rsidRPr="008F617A">
              <w:rPr>
                <w:noProof/>
                <w:lang w:eastAsia="de-DE"/>
              </w:rPr>
              <w:t>un winstub</w:t>
            </w:r>
          </w:p>
        </w:tc>
      </w:tr>
      <w:tr w:rsidR="00E90099" w:rsidRPr="008F617A" w14:paraId="0FD3292D" w14:textId="77777777" w:rsidTr="00E90099">
        <w:tc>
          <w:tcPr>
            <w:tcW w:w="4310" w:type="dxa"/>
            <w:tcBorders>
              <w:top w:val="nil"/>
              <w:left w:val="nil"/>
              <w:bottom w:val="nil"/>
              <w:right w:val="nil"/>
            </w:tcBorders>
          </w:tcPr>
          <w:p w14:paraId="34C1F4F8" w14:textId="77777777" w:rsidR="00E90099" w:rsidRPr="008F617A" w:rsidRDefault="00401D4A" w:rsidP="00E90099">
            <w:pPr>
              <w:rPr>
                <w:noProof/>
                <w:lang w:eastAsia="de-DE"/>
              </w:rPr>
            </w:pPr>
            <w:r>
              <w:rPr>
                <w:noProof/>
                <w:lang w:eastAsia="de-DE"/>
              </w:rPr>
              <w:drawing>
                <wp:inline distT="0" distB="0" distL="0" distR="0" wp14:anchorId="178DD93C" wp14:editId="2D466925">
                  <wp:extent cx="1350000" cy="1800000"/>
                  <wp:effectExtent l="0" t="0" r="3175"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6.jpg"/>
                          <pic:cNvPicPr/>
                        </pic:nvPicPr>
                        <pic:blipFill>
                          <a:blip r:embed="rId91">
                            <a:extLst>
                              <a:ext uri="{28A0092B-C50C-407E-A947-70E740481C1C}">
                                <a14:useLocalDpi xmlns:a14="http://schemas.microsoft.com/office/drawing/2010/main" val="0"/>
                              </a:ext>
                            </a:extLst>
                          </a:blip>
                          <a:stretch>
                            <a:fillRect/>
                          </a:stretch>
                        </pic:blipFill>
                        <pic:spPr>
                          <a:xfrm>
                            <a:off x="0" y="0"/>
                            <a:ext cx="1350000" cy="1800000"/>
                          </a:xfrm>
                          <a:prstGeom prst="rect">
                            <a:avLst/>
                          </a:prstGeom>
                        </pic:spPr>
                      </pic:pic>
                    </a:graphicData>
                  </a:graphic>
                </wp:inline>
              </w:drawing>
            </w:r>
          </w:p>
        </w:tc>
        <w:tc>
          <w:tcPr>
            <w:tcW w:w="4752" w:type="dxa"/>
            <w:tcBorders>
              <w:top w:val="nil"/>
              <w:left w:val="nil"/>
              <w:bottom w:val="nil"/>
              <w:right w:val="nil"/>
            </w:tcBorders>
          </w:tcPr>
          <w:p w14:paraId="0FDF97E7" w14:textId="77777777" w:rsidR="00E90099" w:rsidRPr="008F617A" w:rsidRDefault="00401D4A" w:rsidP="00E90099">
            <w:pPr>
              <w:rPr>
                <w:noProof/>
                <w:lang w:eastAsia="de-DE"/>
              </w:rPr>
            </w:pPr>
            <w:r>
              <w:rPr>
                <w:noProof/>
                <w:lang w:eastAsia="de-DE"/>
              </w:rPr>
              <w:drawing>
                <wp:inline distT="0" distB="0" distL="0" distR="0" wp14:anchorId="4A48AC4A" wp14:editId="013C7AB3">
                  <wp:extent cx="1346400" cy="1800000"/>
                  <wp:effectExtent l="0" t="0" r="635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2.jpg"/>
                          <pic:cNvPicPr/>
                        </pic:nvPicPr>
                        <pic:blipFill>
                          <a:blip r:embed="rId42">
                            <a:extLst>
                              <a:ext uri="{28A0092B-C50C-407E-A947-70E740481C1C}">
                                <a14:useLocalDpi xmlns:a14="http://schemas.microsoft.com/office/drawing/2010/main" val="0"/>
                              </a:ext>
                            </a:extLst>
                          </a:blip>
                          <a:stretch>
                            <a:fillRect/>
                          </a:stretch>
                        </pic:blipFill>
                        <pic:spPr>
                          <a:xfrm>
                            <a:off x="0" y="0"/>
                            <a:ext cx="1346400" cy="1800000"/>
                          </a:xfrm>
                          <a:prstGeom prst="rect">
                            <a:avLst/>
                          </a:prstGeom>
                        </pic:spPr>
                      </pic:pic>
                    </a:graphicData>
                  </a:graphic>
                </wp:inline>
              </w:drawing>
            </w:r>
          </w:p>
        </w:tc>
      </w:tr>
      <w:tr w:rsidR="00E90099" w:rsidRPr="008F617A" w14:paraId="656988DA" w14:textId="77777777" w:rsidTr="00E90099">
        <w:tc>
          <w:tcPr>
            <w:tcW w:w="4310" w:type="dxa"/>
            <w:tcBorders>
              <w:top w:val="nil"/>
              <w:left w:val="nil"/>
              <w:bottom w:val="nil"/>
              <w:right w:val="nil"/>
            </w:tcBorders>
          </w:tcPr>
          <w:p w14:paraId="32DF55ED" w14:textId="7606AF53" w:rsidR="00E90099" w:rsidRPr="008F617A" w:rsidRDefault="00F83DE5" w:rsidP="00E90099">
            <w:pPr>
              <w:rPr>
                <w:noProof/>
                <w:lang w:eastAsia="de-DE"/>
              </w:rPr>
            </w:pPr>
            <w:r w:rsidRPr="00F83DE5">
              <w:rPr>
                <w:b/>
                <w:noProof/>
                <w:lang w:eastAsia="de-DE"/>
              </w:rPr>
              <w:t>M</w:t>
            </w:r>
            <w:r>
              <w:rPr>
                <w:noProof/>
                <w:lang w:eastAsia="de-DE"/>
              </w:rPr>
              <w:t xml:space="preserve">    </w:t>
            </w:r>
            <w:r w:rsidR="00E90099">
              <w:rPr>
                <w:noProof/>
                <w:lang w:eastAsia="de-DE"/>
              </w:rPr>
              <w:t>l</w:t>
            </w:r>
            <w:r w:rsidR="00E90099" w:rsidRPr="008F617A">
              <w:rPr>
                <w:noProof/>
                <w:lang w:eastAsia="de-DE"/>
              </w:rPr>
              <w:t>e</w:t>
            </w:r>
            <w:r w:rsidR="00E90099">
              <w:rPr>
                <w:noProof/>
                <w:lang w:eastAsia="de-DE"/>
              </w:rPr>
              <w:t xml:space="preserve"> Riesling d</w:t>
            </w:r>
            <w:r w:rsidR="00036E7D">
              <w:rPr>
                <w:noProof/>
                <w:lang w:eastAsia="de-DE"/>
              </w:rPr>
              <w:t>’</w:t>
            </w:r>
            <w:r w:rsidR="00E90099">
              <w:rPr>
                <w:noProof/>
                <w:lang w:eastAsia="de-DE"/>
              </w:rPr>
              <w:t>Alsace</w:t>
            </w:r>
          </w:p>
        </w:tc>
        <w:tc>
          <w:tcPr>
            <w:tcW w:w="4752" w:type="dxa"/>
            <w:tcBorders>
              <w:top w:val="nil"/>
              <w:left w:val="nil"/>
              <w:bottom w:val="nil"/>
              <w:right w:val="nil"/>
            </w:tcBorders>
          </w:tcPr>
          <w:p w14:paraId="3CF02FE0" w14:textId="7980FE2E" w:rsidR="00E90099" w:rsidRPr="008F617A" w:rsidRDefault="00F83DE5" w:rsidP="00E90099">
            <w:pPr>
              <w:rPr>
                <w:noProof/>
                <w:lang w:eastAsia="de-DE"/>
              </w:rPr>
            </w:pPr>
            <w:r w:rsidRPr="00F83DE5">
              <w:rPr>
                <w:b/>
                <w:noProof/>
                <w:lang w:eastAsia="de-DE"/>
              </w:rPr>
              <w:t>N</w:t>
            </w:r>
            <w:r>
              <w:rPr>
                <w:noProof/>
                <w:lang w:eastAsia="de-DE"/>
              </w:rPr>
              <w:t xml:space="preserve">    </w:t>
            </w:r>
            <w:r w:rsidR="00E90099" w:rsidRPr="008F617A">
              <w:rPr>
                <w:noProof/>
                <w:lang w:eastAsia="de-DE"/>
              </w:rPr>
              <w:t>le munster</w:t>
            </w:r>
          </w:p>
        </w:tc>
      </w:tr>
    </w:tbl>
    <w:p w14:paraId="1CB4034A" w14:textId="180E2CF2" w:rsidR="00E90099" w:rsidRDefault="00F83DE5" w:rsidP="00E90099">
      <w:pPr>
        <w:spacing w:after="0" w:line="240" w:lineRule="auto"/>
        <w:rPr>
          <w:sz w:val="16"/>
          <w:szCs w:val="16"/>
          <w:lang w:val="fr-FR"/>
        </w:rPr>
      </w:pPr>
      <w:r>
        <w:rPr>
          <w:noProof/>
          <w:lang w:eastAsia="de-DE"/>
        </w:rPr>
        <mc:AlternateContent>
          <mc:Choice Requires="wps">
            <w:drawing>
              <wp:anchor distT="0" distB="0" distL="114300" distR="114300" simplePos="0" relativeHeight="251705344" behindDoc="0" locked="0" layoutInCell="1" allowOverlap="1" wp14:anchorId="2529D16A" wp14:editId="7FB00D0A">
                <wp:simplePos x="0" y="0"/>
                <wp:positionH relativeFrom="column">
                  <wp:posOffset>-1270</wp:posOffset>
                </wp:positionH>
                <wp:positionV relativeFrom="paragraph">
                  <wp:posOffset>49530</wp:posOffset>
                </wp:positionV>
                <wp:extent cx="5954395" cy="1711960"/>
                <wp:effectExtent l="0" t="0" r="27305" b="21590"/>
                <wp:wrapNone/>
                <wp:docPr id="11" name="Textfeld 11"/>
                <wp:cNvGraphicFramePr/>
                <a:graphic xmlns:a="http://schemas.openxmlformats.org/drawingml/2006/main">
                  <a:graphicData uri="http://schemas.microsoft.com/office/word/2010/wordprocessingShape">
                    <wps:wsp>
                      <wps:cNvSpPr txBox="1"/>
                      <wps:spPr>
                        <a:xfrm>
                          <a:off x="0" y="0"/>
                          <a:ext cx="5954395" cy="171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2C1D5F" w14:textId="11B49499" w:rsidR="00F83DE5" w:rsidRDefault="00F83DE5" w:rsidP="00F83DE5">
                            <w:pPr>
                              <w:spacing w:after="0" w:line="240" w:lineRule="auto"/>
                              <w:rPr>
                                <w:sz w:val="16"/>
                                <w:szCs w:val="16"/>
                                <w:lang w:val="fr-FR"/>
                              </w:rPr>
                            </w:pPr>
                            <w:r>
                              <w:rPr>
                                <w:sz w:val="16"/>
                                <w:szCs w:val="16"/>
                                <w:lang w:val="fr-FR"/>
                              </w:rPr>
                              <w:t>S</w:t>
                            </w:r>
                            <w:r w:rsidRPr="00E02EF8">
                              <w:rPr>
                                <w:sz w:val="16"/>
                                <w:szCs w:val="16"/>
                                <w:lang w:val="fr-FR"/>
                              </w:rPr>
                              <w:t xml:space="preserve">ources : </w:t>
                            </w:r>
                          </w:p>
                          <w:p w14:paraId="1B6F8714" w14:textId="64A434CD" w:rsidR="00F83DE5" w:rsidRDefault="00F83DE5" w:rsidP="00F83DE5">
                            <w:pPr>
                              <w:spacing w:after="0" w:line="240" w:lineRule="auto"/>
                              <w:rPr>
                                <w:sz w:val="12"/>
                                <w:szCs w:val="12"/>
                                <w:lang w:val="en-GB"/>
                              </w:rPr>
                            </w:pPr>
                            <w:r w:rsidRPr="00F83DE5">
                              <w:rPr>
                                <w:b/>
                                <w:sz w:val="12"/>
                                <w:szCs w:val="12"/>
                                <w:lang w:val="en-GB"/>
                              </w:rPr>
                              <w:t>G</w:t>
                            </w:r>
                            <w:r>
                              <w:rPr>
                                <w:sz w:val="12"/>
                                <w:szCs w:val="12"/>
                                <w:lang w:val="en-GB"/>
                              </w:rPr>
                              <w:t xml:space="preserve"> </w:t>
                            </w:r>
                            <w:r w:rsidRPr="000A5019">
                              <w:rPr>
                                <w:sz w:val="12"/>
                                <w:szCs w:val="12"/>
                                <w:lang w:val="en-GB"/>
                              </w:rPr>
                              <w:t xml:space="preserve">Cigogne dans son nid: </w:t>
                            </w:r>
                            <w:hyperlink r:id="rId92" w:history="1">
                              <w:r w:rsidRPr="000A5019">
                                <w:rPr>
                                  <w:rStyle w:val="Hyperlink"/>
                                  <w:sz w:val="12"/>
                                  <w:szCs w:val="12"/>
                                  <w:lang w:val="en-GB"/>
                                </w:rPr>
                                <w:t>https://commons.wikimedia.org/wiki/File:Cigogne_(Oberbronn)_(36129332332).jpg</w:t>
                              </w:r>
                            </w:hyperlink>
                            <w:r w:rsidRPr="000A5019">
                              <w:rPr>
                                <w:sz w:val="12"/>
                                <w:szCs w:val="12"/>
                                <w:lang w:val="en-GB"/>
                              </w:rPr>
                              <w:t xml:space="preserve"> </w:t>
                            </w:r>
                            <w:proofErr w:type="gramStart"/>
                            <w:r w:rsidRPr="000A5019">
                              <w:rPr>
                                <w:sz w:val="12"/>
                                <w:szCs w:val="12"/>
                                <w:lang w:val="en-GB"/>
                              </w:rPr>
                              <w:t>;  Jean</w:t>
                            </w:r>
                            <w:proofErr w:type="gramEnd"/>
                            <w:r w:rsidRPr="000A5019">
                              <w:rPr>
                                <w:sz w:val="12"/>
                                <w:szCs w:val="12"/>
                                <w:lang w:val="en-GB"/>
                              </w:rPr>
                              <w:t xml:space="preserve">-Pierre Dalbéra from Paris, France [CC BY 2.0 (https://creativecommons.org/licenses/by/2.0)], via Wikimedia Commons (letzter Aufruf : 21. </w:t>
                            </w:r>
                            <w:r w:rsidRPr="00594200">
                              <w:rPr>
                                <w:sz w:val="12"/>
                                <w:szCs w:val="12"/>
                                <w:lang w:val="en-GB"/>
                              </w:rPr>
                              <w:t>11. 2018)</w:t>
                            </w:r>
                          </w:p>
                          <w:p w14:paraId="599613BD" w14:textId="702DF13A" w:rsidR="00F83DE5" w:rsidRPr="00F83DE5" w:rsidRDefault="00F83DE5" w:rsidP="00F83DE5">
                            <w:pPr>
                              <w:spacing w:after="0" w:line="240" w:lineRule="auto"/>
                              <w:rPr>
                                <w:sz w:val="12"/>
                                <w:szCs w:val="12"/>
                                <w:lang w:val="en-GB"/>
                              </w:rPr>
                            </w:pPr>
                            <w:r>
                              <w:rPr>
                                <w:b/>
                                <w:sz w:val="12"/>
                                <w:szCs w:val="12"/>
                                <w:lang w:val="en-GB"/>
                              </w:rPr>
                              <w:t xml:space="preserve">H </w:t>
                            </w:r>
                            <w:r w:rsidR="004E6FD2">
                              <w:rPr>
                                <w:sz w:val="12"/>
                                <w:szCs w:val="12"/>
                                <w:lang w:val="en-GB"/>
                              </w:rPr>
                              <w:t>Biscuits:</w:t>
                            </w:r>
                            <w:r>
                              <w:rPr>
                                <w:sz w:val="12"/>
                                <w:szCs w:val="12"/>
                                <w:lang w:val="en-GB"/>
                              </w:rPr>
                              <w:t xml:space="preserve"> </w:t>
                            </w:r>
                            <w:hyperlink r:id="rId93" w:history="1">
                              <w:r w:rsidR="004E6FD2" w:rsidRPr="007850D8">
                                <w:rPr>
                                  <w:rStyle w:val="Hyperlink"/>
                                  <w:sz w:val="12"/>
                                  <w:szCs w:val="12"/>
                                  <w:lang w:val="en-GB"/>
                                </w:rPr>
                                <w:t>https://fr.wikipedia.org/wiki/Fichier:Biscuit_de_No%C3%ABl_alsacien.jpg</w:t>
                              </w:r>
                            </w:hyperlink>
                            <w:r w:rsidR="004E6FD2">
                              <w:rPr>
                                <w:sz w:val="12"/>
                                <w:szCs w:val="12"/>
                                <w:lang w:val="en-GB"/>
                              </w:rPr>
                              <w:t xml:space="preserve"> ; Arnaud 25 </w:t>
                            </w:r>
                            <w:r w:rsidR="004E6FD2" w:rsidRPr="000A5019">
                              <w:rPr>
                                <w:sz w:val="12"/>
                                <w:szCs w:val="12"/>
                                <w:lang w:val="en-GB"/>
                              </w:rPr>
                              <w:t xml:space="preserve">[CC BY-SA 4.0 (https://creativecommons.org/licenses/by-sa/4.0)], from Wikimedia Commons (letzter Aufruf: </w:t>
                            </w:r>
                            <w:r w:rsidR="004E6FD2">
                              <w:rPr>
                                <w:sz w:val="12"/>
                                <w:szCs w:val="12"/>
                                <w:lang w:val="en-GB"/>
                              </w:rPr>
                              <w:t>03.06.2019)</w:t>
                            </w:r>
                          </w:p>
                          <w:p w14:paraId="209DBB45" w14:textId="0A8A93B0" w:rsidR="00F83DE5" w:rsidRPr="006760FD" w:rsidRDefault="00F83DE5" w:rsidP="00F83DE5">
                            <w:pPr>
                              <w:spacing w:after="0" w:line="240" w:lineRule="auto"/>
                              <w:rPr>
                                <w:sz w:val="12"/>
                                <w:szCs w:val="12"/>
                                <w:lang w:val="en-GB"/>
                              </w:rPr>
                            </w:pPr>
                            <w:r w:rsidRPr="00F83DE5">
                              <w:rPr>
                                <w:b/>
                                <w:sz w:val="12"/>
                                <w:szCs w:val="12"/>
                                <w:lang w:val="en-GB"/>
                              </w:rPr>
                              <w:t>I</w:t>
                            </w:r>
                            <w:r>
                              <w:rPr>
                                <w:sz w:val="12"/>
                                <w:szCs w:val="12"/>
                                <w:lang w:val="en-GB"/>
                              </w:rPr>
                              <w:t xml:space="preserve"> </w:t>
                            </w:r>
                            <w:r w:rsidRPr="000A5019">
                              <w:rPr>
                                <w:sz w:val="12"/>
                                <w:szCs w:val="12"/>
                                <w:lang w:val="en-GB"/>
                              </w:rPr>
                              <w:t xml:space="preserve">Spritz: </w:t>
                            </w:r>
                            <w:hyperlink r:id="rId94" w:history="1">
                              <w:r w:rsidRPr="000A5019">
                                <w:rPr>
                                  <w:rStyle w:val="Hyperlink"/>
                                  <w:sz w:val="12"/>
                                  <w:szCs w:val="12"/>
                                  <w:lang w:val="en-GB"/>
                                </w:rPr>
                                <w:t>https://commons.wikimedia.org/wiki/File:Spritz_gateau.JPG</w:t>
                              </w:r>
                            </w:hyperlink>
                            <w:r w:rsidRPr="000A5019">
                              <w:rPr>
                                <w:sz w:val="12"/>
                                <w:szCs w:val="12"/>
                                <w:lang w:val="en-GB"/>
                              </w:rPr>
                              <w:t xml:space="preserve"> ; BRUNNER Emmanuel</w:t>
                            </w:r>
                            <w:proofErr w:type="gramStart"/>
                            <w:r w:rsidRPr="000A5019">
                              <w:rPr>
                                <w:sz w:val="12"/>
                                <w:szCs w:val="12"/>
                                <w:lang w:val="en-GB"/>
                              </w:rPr>
                              <w:t>,Manu25The</w:t>
                            </w:r>
                            <w:proofErr w:type="gramEnd"/>
                            <w:r w:rsidRPr="000A5019">
                              <w:rPr>
                                <w:sz w:val="12"/>
                                <w:szCs w:val="12"/>
                                <w:lang w:val="en-GB"/>
                              </w:rPr>
                              <w:t xml:space="preserve"> original uploader was Manu25 at French Wikipedia. [CC BY-SA 3.0 (https://creativecommons.org/licenses/by-sa/3.0)], from Wikimedia Commons (letzter Aufruf: 21. </w:t>
                            </w:r>
                            <w:r w:rsidRPr="006760FD">
                              <w:rPr>
                                <w:sz w:val="12"/>
                                <w:szCs w:val="12"/>
                                <w:lang w:val="en-GB"/>
                              </w:rPr>
                              <w:t>11. 2018)</w:t>
                            </w:r>
                          </w:p>
                          <w:p w14:paraId="5E2617F6" w14:textId="01507A0B" w:rsidR="00F83DE5" w:rsidRPr="006760FD" w:rsidRDefault="00F83DE5" w:rsidP="00F83DE5">
                            <w:pPr>
                              <w:spacing w:after="0" w:line="240" w:lineRule="auto"/>
                              <w:rPr>
                                <w:sz w:val="12"/>
                                <w:szCs w:val="12"/>
                                <w:lang w:val="en-GB"/>
                              </w:rPr>
                            </w:pPr>
                            <w:r w:rsidRPr="00F83DE5">
                              <w:rPr>
                                <w:b/>
                                <w:sz w:val="12"/>
                                <w:szCs w:val="12"/>
                                <w:lang w:val="en-GB"/>
                              </w:rPr>
                              <w:t>J</w:t>
                            </w:r>
                            <w:r>
                              <w:rPr>
                                <w:sz w:val="12"/>
                                <w:szCs w:val="12"/>
                                <w:lang w:val="en-GB"/>
                              </w:rPr>
                              <w:t xml:space="preserve"> </w:t>
                            </w:r>
                            <w:r w:rsidRPr="000A5019">
                              <w:rPr>
                                <w:sz w:val="12"/>
                                <w:szCs w:val="12"/>
                                <w:lang w:val="en-GB"/>
                              </w:rPr>
                              <w:t xml:space="preserve">Manala: </w:t>
                            </w:r>
                            <w:hyperlink r:id="rId95" w:history="1">
                              <w:r w:rsidRPr="000A5019">
                                <w:rPr>
                                  <w:rStyle w:val="Hyperlink"/>
                                  <w:sz w:val="12"/>
                                  <w:szCs w:val="12"/>
                                  <w:lang w:val="en-GB"/>
                                </w:rPr>
                                <w:t>https://commons.wikimedia.org/wiki/File:Mannele.jpg</w:t>
                              </w:r>
                            </w:hyperlink>
                            <w:r w:rsidRPr="000A5019">
                              <w:rPr>
                                <w:sz w:val="12"/>
                                <w:szCs w:val="12"/>
                                <w:lang w:val="en-GB"/>
                              </w:rPr>
                              <w:t xml:space="preserve"> ; Nicolas Herrmann [GFDL (http://www.gnu.org/copyleft/fdl.html), CC-BY-SA-3.0 (http://creativecommons.org/licenses/by-sa/3.0/) or CC BY-SA 2.5 (https://creativecommons.org/licenses/by-sa/2.5)], from Wikimedia Commons (letzter Aufruf: 21. </w:t>
                            </w:r>
                            <w:r w:rsidRPr="006760FD">
                              <w:rPr>
                                <w:sz w:val="12"/>
                                <w:szCs w:val="12"/>
                                <w:lang w:val="en-GB"/>
                              </w:rPr>
                              <w:t>11. 2018)</w:t>
                            </w:r>
                          </w:p>
                          <w:p w14:paraId="767226A9" w14:textId="0766A6D4" w:rsidR="00F83DE5" w:rsidRPr="006760FD" w:rsidRDefault="00F83DE5" w:rsidP="00F83DE5">
                            <w:pPr>
                              <w:spacing w:after="0" w:line="240" w:lineRule="auto"/>
                              <w:rPr>
                                <w:sz w:val="12"/>
                                <w:szCs w:val="12"/>
                                <w:lang w:val="en-GB"/>
                              </w:rPr>
                            </w:pPr>
                            <w:r w:rsidRPr="00F83DE5">
                              <w:rPr>
                                <w:b/>
                                <w:sz w:val="12"/>
                                <w:szCs w:val="12"/>
                                <w:lang w:val="en-GB"/>
                              </w:rPr>
                              <w:t>K</w:t>
                            </w:r>
                            <w:r>
                              <w:rPr>
                                <w:sz w:val="12"/>
                                <w:szCs w:val="12"/>
                                <w:lang w:val="en-GB"/>
                              </w:rPr>
                              <w:t xml:space="preserve"> </w:t>
                            </w:r>
                            <w:r w:rsidRPr="000A5019">
                              <w:rPr>
                                <w:sz w:val="12"/>
                                <w:szCs w:val="12"/>
                                <w:lang w:val="en-GB"/>
                              </w:rPr>
                              <w:t xml:space="preserve">Mettwurst: </w:t>
                            </w:r>
                            <w:hyperlink r:id="rId96" w:history="1">
                              <w:r w:rsidRPr="000A5019">
                                <w:rPr>
                                  <w:rStyle w:val="Hyperlink"/>
                                  <w:sz w:val="12"/>
                                  <w:szCs w:val="12"/>
                                  <w:lang w:val="en-GB"/>
                                </w:rPr>
                                <w:t>https://commons.wikimedia.org/wiki/File:Alsace_Mettwurst_saucisse_%C3%A0_tartiner_sur_tranches_de_pain.JPG</w:t>
                              </w:r>
                            </w:hyperlink>
                            <w:r w:rsidRPr="000A5019">
                              <w:rPr>
                                <w:sz w:val="12"/>
                                <w:szCs w:val="12"/>
                                <w:lang w:val="en-GB"/>
                              </w:rPr>
                              <w:t xml:space="preserve"> ; JPS68 [CC BY-SA 4.0 (https://creativecommons.org/licenses/by-sa/4.0)], from Wikimedia Commons (letzter Aufruf: 21. </w:t>
                            </w:r>
                            <w:r w:rsidRPr="006760FD">
                              <w:rPr>
                                <w:sz w:val="12"/>
                                <w:szCs w:val="12"/>
                                <w:lang w:val="en-GB"/>
                              </w:rPr>
                              <w:t>11. 2018)</w:t>
                            </w:r>
                          </w:p>
                          <w:p w14:paraId="1442099F" w14:textId="081ADAA7" w:rsidR="00F83DE5" w:rsidRPr="006760FD" w:rsidRDefault="00F83DE5" w:rsidP="00F83DE5">
                            <w:pPr>
                              <w:spacing w:after="0" w:line="240" w:lineRule="auto"/>
                              <w:rPr>
                                <w:sz w:val="12"/>
                                <w:szCs w:val="12"/>
                                <w:lang w:val="en-GB"/>
                              </w:rPr>
                            </w:pPr>
                            <w:r w:rsidRPr="00F83DE5">
                              <w:rPr>
                                <w:b/>
                                <w:sz w:val="12"/>
                                <w:szCs w:val="12"/>
                                <w:lang w:val="en-GB"/>
                              </w:rPr>
                              <w:t>L</w:t>
                            </w:r>
                            <w:r>
                              <w:rPr>
                                <w:sz w:val="12"/>
                                <w:szCs w:val="12"/>
                                <w:lang w:val="en-GB"/>
                              </w:rPr>
                              <w:t xml:space="preserve"> </w:t>
                            </w:r>
                            <w:r w:rsidRPr="000A5019">
                              <w:rPr>
                                <w:sz w:val="12"/>
                                <w:szCs w:val="12"/>
                                <w:lang w:val="en-GB"/>
                              </w:rPr>
                              <w:t xml:space="preserve">Winstub: </w:t>
                            </w:r>
                            <w:hyperlink r:id="rId97" w:history="1">
                              <w:r w:rsidRPr="000A5019">
                                <w:rPr>
                                  <w:rStyle w:val="Hyperlink"/>
                                  <w:sz w:val="12"/>
                                  <w:szCs w:val="12"/>
                                  <w:lang w:val="en-GB"/>
                                </w:rPr>
                                <w:t>https://commons.wikimedia.org/wiki/File:Rosemer_(Rosenmeer)_Winstub.jpg</w:t>
                              </w:r>
                            </w:hyperlink>
                            <w:r w:rsidRPr="000A5019">
                              <w:rPr>
                                <w:sz w:val="12"/>
                                <w:szCs w:val="12"/>
                                <w:lang w:val="en-GB"/>
                              </w:rPr>
                              <w:t xml:space="preserve"> ; Hop67 JL [CC BY-SA 4.0 (https://creativecommons.org/licenses/by-sa/4.0)], from Wikimedia Commons (letzter Aufruf: 21. </w:t>
                            </w:r>
                            <w:r w:rsidRPr="006760FD">
                              <w:rPr>
                                <w:sz w:val="12"/>
                                <w:szCs w:val="12"/>
                                <w:lang w:val="en-GB"/>
                              </w:rPr>
                              <w:t>11. 2018)</w:t>
                            </w:r>
                          </w:p>
                          <w:p w14:paraId="4477E5B7" w14:textId="0A116D2D" w:rsidR="00F83DE5" w:rsidRPr="006760FD" w:rsidRDefault="00F83DE5" w:rsidP="00F83DE5">
                            <w:pPr>
                              <w:spacing w:after="0" w:line="240" w:lineRule="auto"/>
                              <w:rPr>
                                <w:sz w:val="12"/>
                                <w:szCs w:val="12"/>
                                <w:lang w:val="en-GB"/>
                              </w:rPr>
                            </w:pPr>
                            <w:r w:rsidRPr="00F83DE5">
                              <w:rPr>
                                <w:b/>
                                <w:sz w:val="12"/>
                                <w:szCs w:val="12"/>
                                <w:lang w:val="en-GB"/>
                              </w:rPr>
                              <w:t>M</w:t>
                            </w:r>
                            <w:r>
                              <w:rPr>
                                <w:sz w:val="12"/>
                                <w:szCs w:val="12"/>
                                <w:lang w:val="en-GB"/>
                              </w:rPr>
                              <w:t xml:space="preserve"> Riesling</w:t>
                            </w:r>
                            <w:r w:rsidRPr="006760FD">
                              <w:rPr>
                                <w:sz w:val="12"/>
                                <w:szCs w:val="12"/>
                                <w:lang w:val="en-GB"/>
                              </w:rPr>
                              <w:t>:</w:t>
                            </w:r>
                            <w:r w:rsidRPr="00F83DE5">
                              <w:rPr>
                                <w:lang w:val="en-GB"/>
                              </w:rPr>
                              <w:t xml:space="preserve"> </w:t>
                            </w:r>
                            <w:hyperlink r:id="rId98" w:history="1">
                              <w:r w:rsidRPr="007850D8">
                                <w:rPr>
                                  <w:rStyle w:val="Hyperlink"/>
                                  <w:sz w:val="12"/>
                                  <w:szCs w:val="12"/>
                                  <w:lang w:val="en-GB"/>
                                </w:rPr>
                                <w:t>https://commons.wikimedia.org/wiki/File:Alsatian_Riesling.jpg</w:t>
                              </w:r>
                            </w:hyperlink>
                            <w:r>
                              <w:rPr>
                                <w:sz w:val="12"/>
                                <w:szCs w:val="12"/>
                                <w:lang w:val="en-GB"/>
                              </w:rPr>
                              <w:t xml:space="preserve"> </w:t>
                            </w:r>
                            <w:r w:rsidRPr="006760FD">
                              <w:rPr>
                                <w:sz w:val="12"/>
                                <w:szCs w:val="12"/>
                                <w:lang w:val="en-GB"/>
                              </w:rPr>
                              <w:t xml:space="preserve">; </w:t>
                            </w:r>
                            <w:r>
                              <w:rPr>
                                <w:sz w:val="12"/>
                                <w:szCs w:val="12"/>
                                <w:lang w:val="en-GB"/>
                              </w:rPr>
                              <w:t xml:space="preserve">Anni Mole </w:t>
                            </w:r>
                            <w:r w:rsidRPr="006760FD">
                              <w:rPr>
                                <w:sz w:val="12"/>
                                <w:szCs w:val="12"/>
                                <w:lang w:val="en-GB"/>
                              </w:rPr>
                              <w:t>[CC BY-SA 2.0 (https://creativecommons.org/licenses/by-sa/2.0)], via Wikimedia Commo</w:t>
                            </w:r>
                            <w:r>
                              <w:rPr>
                                <w:sz w:val="12"/>
                                <w:szCs w:val="12"/>
                                <w:lang w:val="en-GB"/>
                              </w:rPr>
                              <w:t>ns (letzter Aufruf: 03.06.2019</w:t>
                            </w:r>
                            <w:r w:rsidRPr="006760FD">
                              <w:rPr>
                                <w:sz w:val="12"/>
                                <w:szCs w:val="12"/>
                                <w:lang w:val="en-GB"/>
                              </w:rPr>
                              <w:t>)</w:t>
                            </w:r>
                          </w:p>
                          <w:p w14:paraId="28CD7DEB" w14:textId="671DEC8A" w:rsidR="00F83DE5" w:rsidRPr="00F83DE5" w:rsidRDefault="00F83DE5" w:rsidP="00F83DE5">
                            <w:pPr>
                              <w:spacing w:after="0" w:line="240" w:lineRule="auto"/>
                              <w:rPr>
                                <w:sz w:val="12"/>
                                <w:szCs w:val="12"/>
                                <w:lang w:val="en-GB"/>
                              </w:rPr>
                            </w:pPr>
                            <w:r w:rsidRPr="00F83DE5">
                              <w:rPr>
                                <w:b/>
                                <w:sz w:val="12"/>
                                <w:szCs w:val="12"/>
                                <w:lang w:val="en-GB"/>
                              </w:rPr>
                              <w:t>N</w:t>
                            </w:r>
                            <w:r>
                              <w:rPr>
                                <w:sz w:val="12"/>
                                <w:szCs w:val="12"/>
                                <w:lang w:val="en-GB"/>
                              </w:rPr>
                              <w:t xml:space="preserve"> </w:t>
                            </w:r>
                            <w:r w:rsidRPr="006760FD">
                              <w:rPr>
                                <w:sz w:val="12"/>
                                <w:szCs w:val="12"/>
                                <w:lang w:val="en-GB"/>
                              </w:rPr>
                              <w:t xml:space="preserve">Munster: </w:t>
                            </w:r>
                            <w:hyperlink r:id="rId99" w:history="1">
                              <w:r w:rsidRPr="006760FD">
                                <w:rPr>
                                  <w:rStyle w:val="Hyperlink"/>
                                  <w:sz w:val="12"/>
                                  <w:szCs w:val="12"/>
                                  <w:lang w:val="en-GB"/>
                                </w:rPr>
                                <w:t>https://commons.wikimedia.org/wiki/File:Munster-fabrique.JPG</w:t>
                              </w:r>
                            </w:hyperlink>
                            <w:proofErr w:type="gramStart"/>
                            <w:r w:rsidRPr="006760FD">
                              <w:rPr>
                                <w:sz w:val="12"/>
                                <w:szCs w:val="12"/>
                                <w:lang w:val="en-GB"/>
                              </w:rPr>
                              <w:t xml:space="preserve"> </w:t>
                            </w:r>
                            <w:proofErr w:type="gramEnd"/>
                            <w:r w:rsidRPr="006760FD">
                              <w:rPr>
                                <w:sz w:val="12"/>
                                <w:szCs w:val="12"/>
                                <w:lang w:val="en-GB"/>
                              </w:rPr>
                              <w:t xml:space="preserve"> ; Abrahami [CC BY-SA 3.0 (https://creativecommons.org/licenses/by-sa/3.0)], from Wikimedia Commons (letzter Aufruf: 21. </w:t>
                            </w:r>
                            <w:r w:rsidRPr="000A5019">
                              <w:rPr>
                                <w:sz w:val="12"/>
                                <w:szCs w:val="12"/>
                                <w:lang w:val="en-GB"/>
                              </w:rPr>
                              <w:t>11. 2018)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9D16A" id="Textfeld 11" o:spid="_x0000_s1034" type="#_x0000_t202" style="position:absolute;margin-left:-.1pt;margin-top:3.9pt;width:468.85pt;height:134.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" fillcolor="white [3201]" strokeweight=".5pt">
                <v:textbox>
                  <w:txbxContent>
                    <w:p w14:paraId="342C1D5F" w14:textId="11B49499" w:rsidR="00F83DE5" w:rsidRDefault="00F83DE5" w:rsidP="00F83DE5">
                      <w:pPr>
                        <w:spacing w:after="0" w:line="240" w:lineRule="auto"/>
                        <w:rPr>
                          <w:sz w:val="16"/>
                          <w:szCs w:val="16"/>
                          <w:lang w:val="fr-FR"/>
                        </w:rPr>
                      </w:pPr>
                      <w:r>
                        <w:rPr>
                          <w:sz w:val="16"/>
                          <w:szCs w:val="16"/>
                          <w:lang w:val="fr-FR"/>
                        </w:rPr>
                        <w:t>S</w:t>
                      </w:r>
                      <w:r w:rsidRPr="00E02EF8">
                        <w:rPr>
                          <w:sz w:val="16"/>
                          <w:szCs w:val="16"/>
                          <w:lang w:val="fr-FR"/>
                        </w:rPr>
                        <w:t xml:space="preserve">ources : </w:t>
                      </w:r>
                    </w:p>
                    <w:p w14:paraId="1B6F8714" w14:textId="64A434CD" w:rsidR="00F83DE5" w:rsidRDefault="00F83DE5" w:rsidP="00F83DE5">
                      <w:pPr>
                        <w:spacing w:after="0" w:line="240" w:lineRule="auto"/>
                        <w:rPr>
                          <w:sz w:val="12"/>
                          <w:szCs w:val="12"/>
                          <w:lang w:val="en-GB"/>
                        </w:rPr>
                      </w:pPr>
                      <w:r w:rsidRPr="00F83DE5">
                        <w:rPr>
                          <w:b/>
                          <w:sz w:val="12"/>
                          <w:szCs w:val="12"/>
                          <w:lang w:val="en-GB"/>
                        </w:rPr>
                        <w:t>G</w:t>
                      </w:r>
                      <w:r>
                        <w:rPr>
                          <w:sz w:val="12"/>
                          <w:szCs w:val="12"/>
                          <w:lang w:val="en-GB"/>
                        </w:rPr>
                        <w:t xml:space="preserve"> </w:t>
                      </w:r>
                      <w:r w:rsidRPr="000A5019">
                        <w:rPr>
                          <w:sz w:val="12"/>
                          <w:szCs w:val="12"/>
                          <w:lang w:val="en-GB"/>
                        </w:rPr>
                        <w:t xml:space="preserve">Cigogne dans son nid: </w:t>
                      </w:r>
                      <w:hyperlink r:id="rId100" w:history="1">
                        <w:r w:rsidRPr="000A5019">
                          <w:rPr>
                            <w:rStyle w:val="Hyperlink"/>
                            <w:sz w:val="12"/>
                            <w:szCs w:val="12"/>
                            <w:lang w:val="en-GB"/>
                          </w:rPr>
                          <w:t>https://commons.wikimedia.org/wiki/File:Cigogne_(Oberbronn)_(36129332332).jpg</w:t>
                        </w:r>
                      </w:hyperlink>
                      <w:r w:rsidRPr="000A5019">
                        <w:rPr>
                          <w:sz w:val="12"/>
                          <w:szCs w:val="12"/>
                          <w:lang w:val="en-GB"/>
                        </w:rPr>
                        <w:t xml:space="preserve"> ;  Jean-Pierre Dalbéra from Paris, France [CC BY 2.0 (https://creativecommons.org/licenses/by/2.0)], via Wikimedia Commons (letzter Aufruf : 21. </w:t>
                      </w:r>
                      <w:r w:rsidRPr="00594200">
                        <w:rPr>
                          <w:sz w:val="12"/>
                          <w:szCs w:val="12"/>
                          <w:lang w:val="en-GB"/>
                        </w:rPr>
                        <w:t>11. 2018)</w:t>
                      </w:r>
                    </w:p>
                    <w:p w14:paraId="599613BD" w14:textId="702DF13A" w:rsidR="00F83DE5" w:rsidRPr="00F83DE5" w:rsidRDefault="00F83DE5" w:rsidP="00F83DE5">
                      <w:pPr>
                        <w:spacing w:after="0" w:line="240" w:lineRule="auto"/>
                        <w:rPr>
                          <w:sz w:val="12"/>
                          <w:szCs w:val="12"/>
                          <w:lang w:val="en-GB"/>
                        </w:rPr>
                      </w:pPr>
                      <w:r>
                        <w:rPr>
                          <w:b/>
                          <w:sz w:val="12"/>
                          <w:szCs w:val="12"/>
                          <w:lang w:val="en-GB"/>
                        </w:rPr>
                        <w:t xml:space="preserve">H </w:t>
                      </w:r>
                      <w:r w:rsidR="004E6FD2">
                        <w:rPr>
                          <w:sz w:val="12"/>
                          <w:szCs w:val="12"/>
                          <w:lang w:val="en-GB"/>
                        </w:rPr>
                        <w:t>Biscuits:</w:t>
                      </w:r>
                      <w:r>
                        <w:rPr>
                          <w:sz w:val="12"/>
                          <w:szCs w:val="12"/>
                          <w:lang w:val="en-GB"/>
                        </w:rPr>
                        <w:t xml:space="preserve"> </w:t>
                      </w:r>
                      <w:hyperlink r:id="rId101" w:history="1">
                        <w:r w:rsidR="004E6FD2" w:rsidRPr="007850D8">
                          <w:rPr>
                            <w:rStyle w:val="Hyperlink"/>
                            <w:sz w:val="12"/>
                            <w:szCs w:val="12"/>
                            <w:lang w:val="en-GB"/>
                          </w:rPr>
                          <w:t>https://fr.wikipedia.org/wiki/Fichier:Biscuit_de_No%C3%ABl_alsacien.jpg</w:t>
                        </w:r>
                      </w:hyperlink>
                      <w:r w:rsidR="004E6FD2">
                        <w:rPr>
                          <w:sz w:val="12"/>
                          <w:szCs w:val="12"/>
                          <w:lang w:val="en-GB"/>
                        </w:rPr>
                        <w:t xml:space="preserve"> ; Arnaud 25 </w:t>
                      </w:r>
                      <w:r w:rsidR="004E6FD2" w:rsidRPr="000A5019">
                        <w:rPr>
                          <w:sz w:val="12"/>
                          <w:szCs w:val="12"/>
                          <w:lang w:val="en-GB"/>
                        </w:rPr>
                        <w:t xml:space="preserve">[CC BY-SA 4.0 (https://creativecommons.org/licenses/by-sa/4.0)], from Wikimedia Commons (letzter Aufruf: </w:t>
                      </w:r>
                      <w:r w:rsidR="004E6FD2">
                        <w:rPr>
                          <w:sz w:val="12"/>
                          <w:szCs w:val="12"/>
                          <w:lang w:val="en-GB"/>
                        </w:rPr>
                        <w:t>03.06.2019)</w:t>
                      </w:r>
                    </w:p>
                    <w:p w14:paraId="209DBB45" w14:textId="0A8A93B0" w:rsidR="00F83DE5" w:rsidRPr="006760FD" w:rsidRDefault="00F83DE5" w:rsidP="00F83DE5">
                      <w:pPr>
                        <w:spacing w:after="0" w:line="240" w:lineRule="auto"/>
                        <w:rPr>
                          <w:sz w:val="12"/>
                          <w:szCs w:val="12"/>
                          <w:lang w:val="en-GB"/>
                        </w:rPr>
                      </w:pPr>
                      <w:r w:rsidRPr="00F83DE5">
                        <w:rPr>
                          <w:b/>
                          <w:sz w:val="12"/>
                          <w:szCs w:val="12"/>
                          <w:lang w:val="en-GB"/>
                        </w:rPr>
                        <w:t>I</w:t>
                      </w:r>
                      <w:r>
                        <w:rPr>
                          <w:sz w:val="12"/>
                          <w:szCs w:val="12"/>
                          <w:lang w:val="en-GB"/>
                        </w:rPr>
                        <w:t xml:space="preserve"> </w:t>
                      </w:r>
                      <w:r w:rsidRPr="000A5019">
                        <w:rPr>
                          <w:sz w:val="12"/>
                          <w:szCs w:val="12"/>
                          <w:lang w:val="en-GB"/>
                        </w:rPr>
                        <w:t xml:space="preserve">Spritz: </w:t>
                      </w:r>
                      <w:hyperlink r:id="rId102" w:history="1">
                        <w:r w:rsidRPr="000A5019">
                          <w:rPr>
                            <w:rStyle w:val="Hyperlink"/>
                            <w:sz w:val="12"/>
                            <w:szCs w:val="12"/>
                            <w:lang w:val="en-GB"/>
                          </w:rPr>
                          <w:t>https://commons.wikimedia.org/wiki/File:Spritz_gateau.JPG</w:t>
                        </w:r>
                      </w:hyperlink>
                      <w:r w:rsidRPr="000A5019">
                        <w:rPr>
                          <w:sz w:val="12"/>
                          <w:szCs w:val="12"/>
                          <w:lang w:val="en-GB"/>
                        </w:rPr>
                        <w:t xml:space="preserve"> ; BRUNNER Emmanuel,Manu25The original uploader was Manu25 at French Wikipedia. [CC BY-SA 3.0 (https://creativecommons.org/licenses/by-sa/3.0)], from Wikimedia Commons (letzter Aufruf: 21. </w:t>
                      </w:r>
                      <w:r w:rsidRPr="006760FD">
                        <w:rPr>
                          <w:sz w:val="12"/>
                          <w:szCs w:val="12"/>
                          <w:lang w:val="en-GB"/>
                        </w:rPr>
                        <w:t>11. 2018)</w:t>
                      </w:r>
                    </w:p>
                    <w:p w14:paraId="5E2617F6" w14:textId="01507A0B" w:rsidR="00F83DE5" w:rsidRPr="006760FD" w:rsidRDefault="00F83DE5" w:rsidP="00F83DE5">
                      <w:pPr>
                        <w:spacing w:after="0" w:line="240" w:lineRule="auto"/>
                        <w:rPr>
                          <w:sz w:val="12"/>
                          <w:szCs w:val="12"/>
                          <w:lang w:val="en-GB"/>
                        </w:rPr>
                      </w:pPr>
                      <w:r w:rsidRPr="00F83DE5">
                        <w:rPr>
                          <w:b/>
                          <w:sz w:val="12"/>
                          <w:szCs w:val="12"/>
                          <w:lang w:val="en-GB"/>
                        </w:rPr>
                        <w:t>J</w:t>
                      </w:r>
                      <w:r>
                        <w:rPr>
                          <w:sz w:val="12"/>
                          <w:szCs w:val="12"/>
                          <w:lang w:val="en-GB"/>
                        </w:rPr>
                        <w:t xml:space="preserve"> </w:t>
                      </w:r>
                      <w:r w:rsidRPr="000A5019">
                        <w:rPr>
                          <w:sz w:val="12"/>
                          <w:szCs w:val="12"/>
                          <w:lang w:val="en-GB"/>
                        </w:rPr>
                        <w:t xml:space="preserve">Manala: </w:t>
                      </w:r>
                      <w:hyperlink r:id="rId103" w:history="1">
                        <w:r w:rsidRPr="000A5019">
                          <w:rPr>
                            <w:rStyle w:val="Hyperlink"/>
                            <w:sz w:val="12"/>
                            <w:szCs w:val="12"/>
                            <w:lang w:val="en-GB"/>
                          </w:rPr>
                          <w:t>https://commons.wikimedia.org/wiki/File:Mannele.jpg</w:t>
                        </w:r>
                      </w:hyperlink>
                      <w:r w:rsidRPr="000A5019">
                        <w:rPr>
                          <w:sz w:val="12"/>
                          <w:szCs w:val="12"/>
                          <w:lang w:val="en-GB"/>
                        </w:rPr>
                        <w:t xml:space="preserve"> ; Nicolas Herrmann [GFDL (http://www.gnu.org/copyleft/fdl.html), CC-BY-SA-3.0 (http://creativecommons.org/licenses/by-sa/3.0/) or CC BY-SA 2.5 (https://creativecommons.org/licenses/by-sa/2.5)], from Wikimedia Commons (letzter Aufruf: 21. </w:t>
                      </w:r>
                      <w:r w:rsidRPr="006760FD">
                        <w:rPr>
                          <w:sz w:val="12"/>
                          <w:szCs w:val="12"/>
                          <w:lang w:val="en-GB"/>
                        </w:rPr>
                        <w:t>11. 2018)</w:t>
                      </w:r>
                    </w:p>
                    <w:p w14:paraId="767226A9" w14:textId="0766A6D4" w:rsidR="00F83DE5" w:rsidRPr="006760FD" w:rsidRDefault="00F83DE5" w:rsidP="00F83DE5">
                      <w:pPr>
                        <w:spacing w:after="0" w:line="240" w:lineRule="auto"/>
                        <w:rPr>
                          <w:sz w:val="12"/>
                          <w:szCs w:val="12"/>
                          <w:lang w:val="en-GB"/>
                        </w:rPr>
                      </w:pPr>
                      <w:r w:rsidRPr="00F83DE5">
                        <w:rPr>
                          <w:b/>
                          <w:sz w:val="12"/>
                          <w:szCs w:val="12"/>
                          <w:lang w:val="en-GB"/>
                        </w:rPr>
                        <w:t>K</w:t>
                      </w:r>
                      <w:r>
                        <w:rPr>
                          <w:sz w:val="12"/>
                          <w:szCs w:val="12"/>
                          <w:lang w:val="en-GB"/>
                        </w:rPr>
                        <w:t xml:space="preserve"> </w:t>
                      </w:r>
                      <w:r w:rsidRPr="000A5019">
                        <w:rPr>
                          <w:sz w:val="12"/>
                          <w:szCs w:val="12"/>
                          <w:lang w:val="en-GB"/>
                        </w:rPr>
                        <w:t xml:space="preserve">Mettwurst: </w:t>
                      </w:r>
                      <w:hyperlink r:id="rId104" w:history="1">
                        <w:r w:rsidRPr="000A5019">
                          <w:rPr>
                            <w:rStyle w:val="Hyperlink"/>
                            <w:sz w:val="12"/>
                            <w:szCs w:val="12"/>
                            <w:lang w:val="en-GB"/>
                          </w:rPr>
                          <w:t>https://commons.wikimedia.org/wiki/File:Alsace_Mettwurst_saucisse_%C3%A0_tartiner_sur_tranches_de_pain.JPG</w:t>
                        </w:r>
                      </w:hyperlink>
                      <w:r w:rsidRPr="000A5019">
                        <w:rPr>
                          <w:sz w:val="12"/>
                          <w:szCs w:val="12"/>
                          <w:lang w:val="en-GB"/>
                        </w:rPr>
                        <w:t xml:space="preserve"> ; JPS68 [CC BY-SA 4.0 (https://creativecommons.org/licenses/by-sa/4.0)], from Wikimedia Commons (letzter Aufruf: 21. </w:t>
                      </w:r>
                      <w:r w:rsidRPr="006760FD">
                        <w:rPr>
                          <w:sz w:val="12"/>
                          <w:szCs w:val="12"/>
                          <w:lang w:val="en-GB"/>
                        </w:rPr>
                        <w:t>11. 2018)</w:t>
                      </w:r>
                    </w:p>
                    <w:p w14:paraId="1442099F" w14:textId="081ADAA7" w:rsidR="00F83DE5" w:rsidRPr="006760FD" w:rsidRDefault="00F83DE5" w:rsidP="00F83DE5">
                      <w:pPr>
                        <w:spacing w:after="0" w:line="240" w:lineRule="auto"/>
                        <w:rPr>
                          <w:sz w:val="12"/>
                          <w:szCs w:val="12"/>
                          <w:lang w:val="en-GB"/>
                        </w:rPr>
                      </w:pPr>
                      <w:r w:rsidRPr="00F83DE5">
                        <w:rPr>
                          <w:b/>
                          <w:sz w:val="12"/>
                          <w:szCs w:val="12"/>
                          <w:lang w:val="en-GB"/>
                        </w:rPr>
                        <w:t>L</w:t>
                      </w:r>
                      <w:r>
                        <w:rPr>
                          <w:sz w:val="12"/>
                          <w:szCs w:val="12"/>
                          <w:lang w:val="en-GB"/>
                        </w:rPr>
                        <w:t xml:space="preserve"> </w:t>
                      </w:r>
                      <w:r w:rsidRPr="000A5019">
                        <w:rPr>
                          <w:sz w:val="12"/>
                          <w:szCs w:val="12"/>
                          <w:lang w:val="en-GB"/>
                        </w:rPr>
                        <w:t xml:space="preserve">Winstub: </w:t>
                      </w:r>
                      <w:hyperlink r:id="rId105" w:history="1">
                        <w:r w:rsidRPr="000A5019">
                          <w:rPr>
                            <w:rStyle w:val="Hyperlink"/>
                            <w:sz w:val="12"/>
                            <w:szCs w:val="12"/>
                            <w:lang w:val="en-GB"/>
                          </w:rPr>
                          <w:t>https://commons.wikimedia.org/wiki/File:Rosemer_(Rosenmeer)_Winstub.jpg</w:t>
                        </w:r>
                      </w:hyperlink>
                      <w:r w:rsidRPr="000A5019">
                        <w:rPr>
                          <w:sz w:val="12"/>
                          <w:szCs w:val="12"/>
                          <w:lang w:val="en-GB"/>
                        </w:rPr>
                        <w:t xml:space="preserve"> ; Hop67 JL [CC BY-SA 4.0 (https://creativecommons.org/licenses/by-sa/4.0)], from Wikimedia Commons (letzter Aufruf: 21. </w:t>
                      </w:r>
                      <w:r w:rsidRPr="006760FD">
                        <w:rPr>
                          <w:sz w:val="12"/>
                          <w:szCs w:val="12"/>
                          <w:lang w:val="en-GB"/>
                        </w:rPr>
                        <w:t>11. 2018)</w:t>
                      </w:r>
                    </w:p>
                    <w:p w14:paraId="4477E5B7" w14:textId="0A116D2D" w:rsidR="00F83DE5" w:rsidRPr="006760FD" w:rsidRDefault="00F83DE5" w:rsidP="00F83DE5">
                      <w:pPr>
                        <w:spacing w:after="0" w:line="240" w:lineRule="auto"/>
                        <w:rPr>
                          <w:sz w:val="12"/>
                          <w:szCs w:val="12"/>
                          <w:lang w:val="en-GB"/>
                        </w:rPr>
                      </w:pPr>
                      <w:r w:rsidRPr="00F83DE5">
                        <w:rPr>
                          <w:b/>
                          <w:sz w:val="12"/>
                          <w:szCs w:val="12"/>
                          <w:lang w:val="en-GB"/>
                        </w:rPr>
                        <w:t>M</w:t>
                      </w:r>
                      <w:r>
                        <w:rPr>
                          <w:sz w:val="12"/>
                          <w:szCs w:val="12"/>
                          <w:lang w:val="en-GB"/>
                        </w:rPr>
                        <w:t xml:space="preserve"> Riesling</w:t>
                      </w:r>
                      <w:r w:rsidRPr="006760FD">
                        <w:rPr>
                          <w:sz w:val="12"/>
                          <w:szCs w:val="12"/>
                          <w:lang w:val="en-GB"/>
                        </w:rPr>
                        <w:t>:</w:t>
                      </w:r>
                      <w:r w:rsidRPr="00F83DE5">
                        <w:rPr>
                          <w:lang w:val="en-GB"/>
                        </w:rPr>
                        <w:t xml:space="preserve"> </w:t>
                      </w:r>
                      <w:hyperlink r:id="rId106" w:history="1">
                        <w:r w:rsidRPr="007850D8">
                          <w:rPr>
                            <w:rStyle w:val="Hyperlink"/>
                            <w:sz w:val="12"/>
                            <w:szCs w:val="12"/>
                            <w:lang w:val="en-GB"/>
                          </w:rPr>
                          <w:t>https://commons.wikimedia.org/wiki/File:Alsatian_Riesling.jpg</w:t>
                        </w:r>
                      </w:hyperlink>
                      <w:r>
                        <w:rPr>
                          <w:sz w:val="12"/>
                          <w:szCs w:val="12"/>
                          <w:lang w:val="en-GB"/>
                        </w:rPr>
                        <w:t xml:space="preserve"> </w:t>
                      </w:r>
                      <w:r w:rsidRPr="006760FD">
                        <w:rPr>
                          <w:sz w:val="12"/>
                          <w:szCs w:val="12"/>
                          <w:lang w:val="en-GB"/>
                        </w:rPr>
                        <w:t xml:space="preserve">; </w:t>
                      </w:r>
                      <w:r>
                        <w:rPr>
                          <w:sz w:val="12"/>
                          <w:szCs w:val="12"/>
                          <w:lang w:val="en-GB"/>
                        </w:rPr>
                        <w:t xml:space="preserve">Anni Mole </w:t>
                      </w:r>
                      <w:r w:rsidRPr="006760FD">
                        <w:rPr>
                          <w:sz w:val="12"/>
                          <w:szCs w:val="12"/>
                          <w:lang w:val="en-GB"/>
                        </w:rPr>
                        <w:t>[CC BY-SA 2.0 (https://creativecommons.org/licenses/by-sa/2.0)], via Wikimedia Commo</w:t>
                      </w:r>
                      <w:r>
                        <w:rPr>
                          <w:sz w:val="12"/>
                          <w:szCs w:val="12"/>
                          <w:lang w:val="en-GB"/>
                        </w:rPr>
                        <w:t>ns (letzter Aufruf: 03.06.2019</w:t>
                      </w:r>
                      <w:r w:rsidRPr="006760FD">
                        <w:rPr>
                          <w:sz w:val="12"/>
                          <w:szCs w:val="12"/>
                          <w:lang w:val="en-GB"/>
                        </w:rPr>
                        <w:t>)</w:t>
                      </w:r>
                    </w:p>
                    <w:p w14:paraId="28CD7DEB" w14:textId="671DEC8A" w:rsidR="00F83DE5" w:rsidRPr="00F83DE5" w:rsidRDefault="00F83DE5" w:rsidP="00F83DE5">
                      <w:pPr>
                        <w:spacing w:after="0" w:line="240" w:lineRule="auto"/>
                        <w:rPr>
                          <w:sz w:val="12"/>
                          <w:szCs w:val="12"/>
                          <w:lang w:val="en-GB"/>
                        </w:rPr>
                      </w:pPr>
                      <w:r w:rsidRPr="00F83DE5">
                        <w:rPr>
                          <w:b/>
                          <w:sz w:val="12"/>
                          <w:szCs w:val="12"/>
                          <w:lang w:val="en-GB"/>
                        </w:rPr>
                        <w:t>N</w:t>
                      </w:r>
                      <w:r>
                        <w:rPr>
                          <w:sz w:val="12"/>
                          <w:szCs w:val="12"/>
                          <w:lang w:val="en-GB"/>
                        </w:rPr>
                        <w:t xml:space="preserve"> </w:t>
                      </w:r>
                      <w:r w:rsidRPr="006760FD">
                        <w:rPr>
                          <w:sz w:val="12"/>
                          <w:szCs w:val="12"/>
                          <w:lang w:val="en-GB"/>
                        </w:rPr>
                        <w:t xml:space="preserve">Munster: </w:t>
                      </w:r>
                      <w:hyperlink r:id="rId107" w:history="1">
                        <w:r w:rsidRPr="006760FD">
                          <w:rPr>
                            <w:rStyle w:val="Hyperlink"/>
                            <w:sz w:val="12"/>
                            <w:szCs w:val="12"/>
                            <w:lang w:val="en-GB"/>
                          </w:rPr>
                          <w:t>https://commons.wikimedia.org/wiki/File:Munster-fabrique.JPG</w:t>
                        </w:r>
                      </w:hyperlink>
                      <w:r w:rsidRPr="006760FD">
                        <w:rPr>
                          <w:sz w:val="12"/>
                          <w:szCs w:val="12"/>
                          <w:lang w:val="en-GB"/>
                        </w:rPr>
                        <w:t xml:space="preserve">  ; Abrahami [CC BY-SA 3.0 (https://creativecommons.org/licenses/by-sa/3.0)], from Wikimedia Commons (letzter Aufruf: 21. </w:t>
                      </w:r>
                      <w:r w:rsidRPr="000A5019">
                        <w:rPr>
                          <w:sz w:val="12"/>
                          <w:szCs w:val="12"/>
                          <w:lang w:val="en-GB"/>
                        </w:rPr>
                        <w:t>11. 2018)</w:t>
                      </w:r>
                    </w:p>
                  </w:txbxContent>
                </v:textbox>
              </v:shape>
            </w:pict>
          </mc:Fallback>
        </mc:AlternateContent>
      </w:r>
    </w:p>
    <w:p w14:paraId="06D1BB6B" w14:textId="672BD819" w:rsidR="00F83DE5" w:rsidRDefault="00F83DE5" w:rsidP="00F83DE5">
      <w:pPr>
        <w:spacing w:after="0" w:line="240" w:lineRule="auto"/>
        <w:rPr>
          <w:sz w:val="12"/>
          <w:szCs w:val="12"/>
          <w:lang w:val="en-GB"/>
        </w:rPr>
      </w:pPr>
    </w:p>
    <w:p w14:paraId="4922C447" w14:textId="77777777" w:rsidR="00F83DE5" w:rsidRDefault="00F83DE5">
      <w:pPr>
        <w:rPr>
          <w:sz w:val="12"/>
          <w:szCs w:val="12"/>
          <w:lang w:val="en-GB"/>
        </w:rPr>
      </w:pPr>
      <w:r>
        <w:rPr>
          <w:sz w:val="12"/>
          <w:szCs w:val="12"/>
          <w:lang w:val="en-GB"/>
        </w:rPr>
        <w:br w:type="page"/>
      </w:r>
    </w:p>
    <w:p w14:paraId="6C872C00" w14:textId="77777777" w:rsidR="00E90099" w:rsidRDefault="00E90099" w:rsidP="00E90099">
      <w:pPr>
        <w:rPr>
          <w:lang w:val="fr-FR"/>
        </w:rPr>
      </w:pPr>
      <w:r w:rsidRPr="00A037B0">
        <w:rPr>
          <w:b/>
          <w:lang w:val="fr-FR"/>
        </w:rPr>
        <w:lastRenderedPageBreak/>
        <w:t>Deuxième visionnage de la vidéo</w:t>
      </w:r>
      <w:r>
        <w:rPr>
          <w:lang w:val="fr-FR"/>
        </w:rPr>
        <w:t> :</w:t>
      </w:r>
    </w:p>
    <w:p w14:paraId="18AFDADD" w14:textId="77777777" w:rsidR="00E90099" w:rsidRDefault="00E90099" w:rsidP="00E90099">
      <w:pPr>
        <w:rPr>
          <w:lang w:val="fr-FR"/>
        </w:rPr>
      </w:pPr>
      <w:r>
        <w:rPr>
          <w:lang w:val="fr-FR"/>
        </w:rPr>
        <w:t>Regardez la vidéo. Puis, travaillez à nouveau à deux :</w:t>
      </w:r>
    </w:p>
    <w:p w14:paraId="2D6C0244" w14:textId="77777777" w:rsidR="00E90099" w:rsidRDefault="00E90099" w:rsidP="00123C03">
      <w:pPr>
        <w:pStyle w:val="Listenabsatz"/>
        <w:numPr>
          <w:ilvl w:val="0"/>
          <w:numId w:val="32"/>
        </w:numPr>
        <w:rPr>
          <w:lang w:val="fr-FR"/>
        </w:rPr>
      </w:pPr>
      <w:r>
        <w:rPr>
          <w:lang w:val="fr-FR"/>
        </w:rPr>
        <w:t>Complétez vos listes.</w:t>
      </w:r>
    </w:p>
    <w:p w14:paraId="239FA41A" w14:textId="77777777" w:rsidR="00E90099" w:rsidRDefault="00E90099" w:rsidP="00123C03">
      <w:pPr>
        <w:pStyle w:val="Listenabsatz"/>
        <w:numPr>
          <w:ilvl w:val="0"/>
          <w:numId w:val="32"/>
        </w:numPr>
        <w:rPr>
          <w:lang w:val="fr-FR"/>
        </w:rPr>
      </w:pPr>
      <w:r>
        <w:rPr>
          <w:lang w:val="fr-FR"/>
        </w:rPr>
        <w:t>Faites une carte mentale</w:t>
      </w:r>
      <w:r>
        <w:rPr>
          <w:rStyle w:val="Funotenzeichen"/>
          <w:lang w:val="fr-FR"/>
        </w:rPr>
        <w:footnoteReference w:id="25"/>
      </w:r>
      <w:r w:rsidRPr="00B0161C">
        <w:rPr>
          <w:lang w:val="fr-FR"/>
        </w:rPr>
        <w:t xml:space="preserve"> </w:t>
      </w:r>
      <w:r>
        <w:rPr>
          <w:lang w:val="fr-FR"/>
        </w:rPr>
        <w:t xml:space="preserve"> dans laquelle vous réunissez et organisez tout ce que vous avez retenu.</w:t>
      </w:r>
    </w:p>
    <w:tbl>
      <w:tblPr>
        <w:tblStyle w:val="Tabellenraster"/>
        <w:tblW w:w="0" w:type="auto"/>
        <w:tblLook w:val="04A0" w:firstRow="1" w:lastRow="0" w:firstColumn="1" w:lastColumn="0" w:noHBand="0" w:noVBand="1"/>
      </w:tblPr>
      <w:tblGrid>
        <w:gridCol w:w="4530"/>
        <w:gridCol w:w="4530"/>
      </w:tblGrid>
      <w:tr w:rsidR="00E90099" w14:paraId="48560284" w14:textId="77777777" w:rsidTr="00E90099">
        <w:tc>
          <w:tcPr>
            <w:tcW w:w="4531" w:type="dxa"/>
          </w:tcPr>
          <w:p w14:paraId="3E67322B" w14:textId="77777777" w:rsidR="00E90099" w:rsidRPr="008C201A" w:rsidRDefault="00E90099" w:rsidP="00E90099">
            <w:pPr>
              <w:rPr>
                <w:b/>
                <w:lang w:val="fr-FR"/>
              </w:rPr>
            </w:pPr>
            <w:r w:rsidRPr="008C201A">
              <w:rPr>
                <w:b/>
                <w:lang w:val="fr-FR"/>
              </w:rPr>
              <w:t>les personnages</w:t>
            </w:r>
            <w:r>
              <w:rPr>
                <w:b/>
                <w:lang w:val="fr-FR"/>
              </w:rPr>
              <w:t xml:space="preserve"> principaux</w:t>
            </w:r>
          </w:p>
        </w:tc>
        <w:tc>
          <w:tcPr>
            <w:tcW w:w="4531" w:type="dxa"/>
          </w:tcPr>
          <w:p w14:paraId="17FC625B" w14:textId="77777777" w:rsidR="00E90099" w:rsidRPr="008C201A" w:rsidRDefault="00E90099" w:rsidP="00E90099">
            <w:pPr>
              <w:rPr>
                <w:b/>
                <w:lang w:val="fr-FR"/>
              </w:rPr>
            </w:pPr>
            <w:r w:rsidRPr="008C201A">
              <w:rPr>
                <w:b/>
                <w:lang w:val="fr-FR"/>
              </w:rPr>
              <w:t>les lieux</w:t>
            </w:r>
          </w:p>
        </w:tc>
      </w:tr>
      <w:tr w:rsidR="00E90099" w14:paraId="283C26F1" w14:textId="77777777" w:rsidTr="00E90099">
        <w:tc>
          <w:tcPr>
            <w:tcW w:w="4531" w:type="dxa"/>
          </w:tcPr>
          <w:p w14:paraId="26AB6A68" w14:textId="77777777" w:rsidR="00E90099" w:rsidRDefault="00E90099" w:rsidP="00E90099">
            <w:pPr>
              <w:rPr>
                <w:lang w:val="fr-FR"/>
              </w:rPr>
            </w:pPr>
            <w:r>
              <w:rPr>
                <w:lang w:val="fr-FR"/>
              </w:rPr>
              <w:t>Jérôme, l’animateur, originaire de Kaysersberg</w:t>
            </w:r>
          </w:p>
        </w:tc>
        <w:tc>
          <w:tcPr>
            <w:tcW w:w="4531" w:type="dxa"/>
          </w:tcPr>
          <w:p w14:paraId="191DD334" w14:textId="77777777" w:rsidR="00E90099" w:rsidRDefault="00E90099" w:rsidP="00E90099">
            <w:pPr>
              <w:rPr>
                <w:lang w:val="fr-FR"/>
              </w:rPr>
            </w:pPr>
            <w:r>
              <w:rPr>
                <w:lang w:val="fr-FR"/>
              </w:rPr>
              <w:t>le château (Schlossberg)</w:t>
            </w:r>
          </w:p>
        </w:tc>
      </w:tr>
      <w:tr w:rsidR="00E90099" w14:paraId="1647FAB2" w14:textId="77777777" w:rsidTr="00E90099">
        <w:tc>
          <w:tcPr>
            <w:tcW w:w="4531" w:type="dxa"/>
          </w:tcPr>
          <w:p w14:paraId="26AEB61B" w14:textId="77777777" w:rsidR="00E90099" w:rsidRDefault="00E90099" w:rsidP="00E90099">
            <w:pPr>
              <w:rPr>
                <w:lang w:val="fr-FR"/>
              </w:rPr>
            </w:pPr>
            <w:r>
              <w:rPr>
                <w:lang w:val="fr-FR"/>
              </w:rPr>
              <w:t>Matthieu, le guide du village</w:t>
            </w:r>
          </w:p>
        </w:tc>
        <w:tc>
          <w:tcPr>
            <w:tcW w:w="4531" w:type="dxa"/>
          </w:tcPr>
          <w:p w14:paraId="178CF963" w14:textId="77777777" w:rsidR="00E90099" w:rsidRDefault="00E90099" w:rsidP="00E90099">
            <w:pPr>
              <w:rPr>
                <w:lang w:val="fr-FR"/>
              </w:rPr>
            </w:pPr>
            <w:r>
              <w:rPr>
                <w:lang w:val="fr-FR"/>
              </w:rPr>
              <w:t>l’église Sainte-Croix</w:t>
            </w:r>
          </w:p>
        </w:tc>
      </w:tr>
      <w:tr w:rsidR="00E90099" w:rsidRPr="00C94A49" w14:paraId="6298D1AB" w14:textId="77777777" w:rsidTr="00E90099">
        <w:tc>
          <w:tcPr>
            <w:tcW w:w="4531" w:type="dxa"/>
          </w:tcPr>
          <w:p w14:paraId="62694D30" w14:textId="77777777" w:rsidR="00E90099" w:rsidRPr="008C201A" w:rsidRDefault="00E90099" w:rsidP="00E90099">
            <w:pPr>
              <w:rPr>
                <w:lang w:val="en-GB"/>
              </w:rPr>
            </w:pPr>
            <w:r w:rsidRPr="008C201A">
              <w:rPr>
                <w:lang w:val="en-GB"/>
              </w:rPr>
              <w:t>Delphine Wespiser, ancienne Miss France</w:t>
            </w:r>
          </w:p>
        </w:tc>
        <w:tc>
          <w:tcPr>
            <w:tcW w:w="4531" w:type="dxa"/>
          </w:tcPr>
          <w:p w14:paraId="7CC3120F" w14:textId="77777777" w:rsidR="00E90099" w:rsidRPr="008C201A" w:rsidRDefault="00E90099" w:rsidP="00E90099">
            <w:pPr>
              <w:rPr>
                <w:lang w:val="fr-FR"/>
              </w:rPr>
            </w:pPr>
            <w:r>
              <w:rPr>
                <w:lang w:val="fr-FR"/>
              </w:rPr>
              <w:t>d</w:t>
            </w:r>
            <w:r w:rsidRPr="008C201A">
              <w:rPr>
                <w:lang w:val="fr-FR"/>
              </w:rPr>
              <w:t>es rues avec des m</w:t>
            </w:r>
            <w:r>
              <w:rPr>
                <w:lang w:val="fr-FR"/>
              </w:rPr>
              <w:t>aisons à colombages</w:t>
            </w:r>
          </w:p>
        </w:tc>
      </w:tr>
      <w:tr w:rsidR="00E90099" w:rsidRPr="008C201A" w14:paraId="66CAFD56" w14:textId="77777777" w:rsidTr="00E90099">
        <w:tc>
          <w:tcPr>
            <w:tcW w:w="4531" w:type="dxa"/>
          </w:tcPr>
          <w:p w14:paraId="1BB06FA8" w14:textId="77777777" w:rsidR="00E90099" w:rsidRPr="008C201A" w:rsidRDefault="00E90099" w:rsidP="00E90099">
            <w:pPr>
              <w:rPr>
                <w:lang w:val="en-GB"/>
              </w:rPr>
            </w:pPr>
            <w:r>
              <w:rPr>
                <w:lang w:val="en-GB"/>
              </w:rPr>
              <w:t>un biscuitier</w:t>
            </w:r>
          </w:p>
        </w:tc>
        <w:tc>
          <w:tcPr>
            <w:tcW w:w="4531" w:type="dxa"/>
          </w:tcPr>
          <w:p w14:paraId="5AB82E09" w14:textId="77777777" w:rsidR="00E90099" w:rsidRDefault="00E90099" w:rsidP="00E90099">
            <w:pPr>
              <w:rPr>
                <w:lang w:val="fr-FR"/>
              </w:rPr>
            </w:pPr>
            <w:r>
              <w:rPr>
                <w:lang w:val="fr-FR"/>
              </w:rPr>
              <w:t>une biscuiterie</w:t>
            </w:r>
          </w:p>
        </w:tc>
      </w:tr>
      <w:tr w:rsidR="00E90099" w:rsidRPr="008C201A" w14:paraId="4AD23FE5" w14:textId="77777777" w:rsidTr="00E90099">
        <w:tc>
          <w:tcPr>
            <w:tcW w:w="4531" w:type="dxa"/>
          </w:tcPr>
          <w:p w14:paraId="1465C5EE" w14:textId="77777777" w:rsidR="00E90099" w:rsidRPr="008C201A" w:rsidRDefault="00E90099" w:rsidP="00E90099">
            <w:pPr>
              <w:rPr>
                <w:lang w:val="fr-FR"/>
              </w:rPr>
            </w:pPr>
            <w:r>
              <w:rPr>
                <w:lang w:val="fr-FR"/>
              </w:rPr>
              <w:t>Olivier, u</w:t>
            </w:r>
            <w:r w:rsidRPr="008C201A">
              <w:rPr>
                <w:lang w:val="fr-FR"/>
              </w:rPr>
              <w:t>n chef de cuisine (d</w:t>
            </w:r>
            <w:r>
              <w:rPr>
                <w:lang w:val="fr-FR"/>
              </w:rPr>
              <w:t>eux étoiles)</w:t>
            </w:r>
          </w:p>
        </w:tc>
        <w:tc>
          <w:tcPr>
            <w:tcW w:w="4531" w:type="dxa"/>
          </w:tcPr>
          <w:p w14:paraId="1F66EE57" w14:textId="77777777" w:rsidR="00E90099" w:rsidRPr="008C201A" w:rsidRDefault="00E90099" w:rsidP="00E90099">
            <w:pPr>
              <w:rPr>
                <w:lang w:val="en-GB"/>
              </w:rPr>
            </w:pPr>
            <w:r>
              <w:rPr>
                <w:lang w:val="en-GB"/>
              </w:rPr>
              <w:t>le pont fortifié</w:t>
            </w:r>
          </w:p>
        </w:tc>
      </w:tr>
      <w:tr w:rsidR="00E90099" w:rsidRPr="008C201A" w14:paraId="4E7935AF" w14:textId="77777777" w:rsidTr="00E90099">
        <w:tc>
          <w:tcPr>
            <w:tcW w:w="4531" w:type="dxa"/>
          </w:tcPr>
          <w:p w14:paraId="7EEA082F" w14:textId="77777777" w:rsidR="00E90099" w:rsidRPr="008C201A" w:rsidRDefault="00E90099" w:rsidP="00E90099">
            <w:pPr>
              <w:rPr>
                <w:lang w:val="fr-FR"/>
              </w:rPr>
            </w:pPr>
            <w:r>
              <w:rPr>
                <w:lang w:val="fr-FR"/>
              </w:rPr>
              <w:t>des passants</w:t>
            </w:r>
          </w:p>
        </w:tc>
        <w:tc>
          <w:tcPr>
            <w:tcW w:w="4531" w:type="dxa"/>
          </w:tcPr>
          <w:p w14:paraId="7348E4AA" w14:textId="77777777" w:rsidR="00E90099" w:rsidRPr="008C201A" w:rsidRDefault="00E90099" w:rsidP="00E90099">
            <w:pPr>
              <w:rPr>
                <w:lang w:val="fr-FR"/>
              </w:rPr>
            </w:pPr>
            <w:r>
              <w:rPr>
                <w:lang w:val="fr-FR"/>
              </w:rPr>
              <w:t>un restaurant</w:t>
            </w:r>
          </w:p>
        </w:tc>
      </w:tr>
    </w:tbl>
    <w:p w14:paraId="1B0D5205" w14:textId="77777777" w:rsidR="00E90099" w:rsidRDefault="00E90099" w:rsidP="00E90099">
      <w:pPr>
        <w:rPr>
          <w:lang w:val="fr-FR"/>
        </w:rPr>
      </w:pPr>
    </w:p>
    <w:tbl>
      <w:tblPr>
        <w:tblStyle w:val="Tabellenraster"/>
        <w:tblW w:w="0" w:type="auto"/>
        <w:tblLook w:val="04A0" w:firstRow="1" w:lastRow="0" w:firstColumn="1" w:lastColumn="0" w:noHBand="0" w:noVBand="1"/>
      </w:tblPr>
      <w:tblGrid>
        <w:gridCol w:w="4531"/>
      </w:tblGrid>
      <w:tr w:rsidR="00E90099" w14:paraId="2EE6D99A" w14:textId="77777777" w:rsidTr="00E90099">
        <w:tc>
          <w:tcPr>
            <w:tcW w:w="4531" w:type="dxa"/>
          </w:tcPr>
          <w:p w14:paraId="69103C51" w14:textId="77777777" w:rsidR="00E90099" w:rsidRPr="00AC3A77" w:rsidRDefault="00E90099" w:rsidP="00E90099">
            <w:pPr>
              <w:rPr>
                <w:b/>
                <w:lang w:val="fr-FR"/>
              </w:rPr>
            </w:pPr>
            <w:r w:rsidRPr="00AC3A77">
              <w:rPr>
                <w:b/>
                <w:lang w:val="fr-FR"/>
              </w:rPr>
              <w:t>les objets</w:t>
            </w:r>
            <w:r>
              <w:rPr>
                <w:b/>
                <w:lang w:val="fr-FR"/>
              </w:rPr>
              <w:t xml:space="preserve"> </w:t>
            </w:r>
          </w:p>
        </w:tc>
      </w:tr>
      <w:tr w:rsidR="00E90099" w14:paraId="7151F36D" w14:textId="77777777" w:rsidTr="00E90099">
        <w:tc>
          <w:tcPr>
            <w:tcW w:w="4531" w:type="dxa"/>
          </w:tcPr>
          <w:p w14:paraId="6936AB2E" w14:textId="77777777" w:rsidR="00E90099" w:rsidRDefault="00E90099" w:rsidP="00E90099">
            <w:pPr>
              <w:rPr>
                <w:lang w:val="fr-FR"/>
              </w:rPr>
            </w:pPr>
            <w:r>
              <w:rPr>
                <w:lang w:val="fr-FR"/>
              </w:rPr>
              <w:t>un baekeoffe</w:t>
            </w:r>
          </w:p>
        </w:tc>
      </w:tr>
      <w:tr w:rsidR="00E90099" w14:paraId="153061CF" w14:textId="77777777" w:rsidTr="00E90099">
        <w:tc>
          <w:tcPr>
            <w:tcW w:w="4531" w:type="dxa"/>
          </w:tcPr>
          <w:p w14:paraId="6FF49621" w14:textId="77777777" w:rsidR="00E90099" w:rsidRDefault="00E90099" w:rsidP="00E90099">
            <w:pPr>
              <w:rPr>
                <w:lang w:val="fr-FR"/>
              </w:rPr>
            </w:pPr>
            <w:r>
              <w:rPr>
                <w:lang w:val="fr-FR"/>
              </w:rPr>
              <w:t>une cigogne</w:t>
            </w:r>
          </w:p>
        </w:tc>
      </w:tr>
      <w:tr w:rsidR="00E90099" w:rsidRPr="00C94A49" w14:paraId="30734536" w14:textId="77777777" w:rsidTr="00E90099">
        <w:tc>
          <w:tcPr>
            <w:tcW w:w="4531" w:type="dxa"/>
          </w:tcPr>
          <w:p w14:paraId="7C24F260" w14:textId="77777777" w:rsidR="00E90099" w:rsidRDefault="00E90099" w:rsidP="00E90099">
            <w:pPr>
              <w:rPr>
                <w:lang w:val="fr-FR"/>
              </w:rPr>
            </w:pPr>
            <w:r>
              <w:rPr>
                <w:lang w:val="fr-FR"/>
              </w:rPr>
              <w:t>des volets (avec un c</w:t>
            </w:r>
            <w:r>
              <w:rPr>
                <w:rFonts w:cstheme="minorHAnsi"/>
                <w:lang w:val="fr-FR"/>
              </w:rPr>
              <w:t>œ</w:t>
            </w:r>
            <w:r>
              <w:rPr>
                <w:lang w:val="fr-FR"/>
              </w:rPr>
              <w:t xml:space="preserve">ur) </w:t>
            </w:r>
          </w:p>
        </w:tc>
      </w:tr>
      <w:tr w:rsidR="00E90099" w14:paraId="2B5426CD" w14:textId="77777777" w:rsidTr="00E90099">
        <w:tc>
          <w:tcPr>
            <w:tcW w:w="4531" w:type="dxa"/>
          </w:tcPr>
          <w:p w14:paraId="5132F7AA" w14:textId="77777777" w:rsidR="00E90099" w:rsidRDefault="00E90099" w:rsidP="00E90099">
            <w:pPr>
              <w:rPr>
                <w:lang w:val="fr-FR"/>
              </w:rPr>
            </w:pPr>
            <w:r>
              <w:rPr>
                <w:lang w:val="fr-FR"/>
              </w:rPr>
              <w:t>des biscuits</w:t>
            </w:r>
          </w:p>
        </w:tc>
      </w:tr>
      <w:tr w:rsidR="00E90099" w14:paraId="6D9992AF" w14:textId="77777777" w:rsidTr="00E90099">
        <w:tc>
          <w:tcPr>
            <w:tcW w:w="4531" w:type="dxa"/>
          </w:tcPr>
          <w:p w14:paraId="56614B7B" w14:textId="77777777" w:rsidR="00E90099" w:rsidRDefault="00E90099" w:rsidP="00E90099">
            <w:pPr>
              <w:rPr>
                <w:lang w:val="fr-FR"/>
              </w:rPr>
            </w:pPr>
            <w:r>
              <w:rPr>
                <w:lang w:val="fr-FR"/>
              </w:rPr>
              <w:t>du vin (le Riesling)</w:t>
            </w:r>
          </w:p>
        </w:tc>
      </w:tr>
      <w:tr w:rsidR="00E90099" w14:paraId="266384DF" w14:textId="77777777" w:rsidTr="00E90099">
        <w:tc>
          <w:tcPr>
            <w:tcW w:w="4531" w:type="dxa"/>
          </w:tcPr>
          <w:p w14:paraId="379D3E15" w14:textId="77777777" w:rsidR="00E90099" w:rsidRDefault="00E90099" w:rsidP="00E90099">
            <w:pPr>
              <w:rPr>
                <w:lang w:val="fr-FR"/>
              </w:rPr>
            </w:pPr>
            <w:r>
              <w:rPr>
                <w:lang w:val="fr-FR"/>
              </w:rPr>
              <w:t>des décorations de maisons</w:t>
            </w:r>
          </w:p>
        </w:tc>
      </w:tr>
    </w:tbl>
    <w:p w14:paraId="52ED1F4D" w14:textId="77777777" w:rsidR="00E90099" w:rsidRDefault="00E90099" w:rsidP="00E90099">
      <w:pPr>
        <w:rPr>
          <w:rFonts w:cstheme="minorHAnsi"/>
          <w:lang w:val="fr-FR"/>
        </w:rPr>
      </w:pPr>
    </w:p>
    <w:p w14:paraId="6DD6A0F7" w14:textId="77777777" w:rsidR="00E90099" w:rsidRDefault="00E90099" w:rsidP="00E90099">
      <w:pPr>
        <w:rPr>
          <w:rFonts w:cstheme="minorHAnsi"/>
          <w:lang w:val="fr-FR"/>
        </w:rPr>
      </w:pPr>
    </w:p>
    <w:p w14:paraId="5DEA1552" w14:textId="77777777" w:rsidR="00E90099" w:rsidRDefault="00E90099" w:rsidP="00E90099">
      <w:pPr>
        <w:rPr>
          <w:rFonts w:cstheme="minorHAnsi"/>
          <w:lang w:val="fr-FR"/>
        </w:rPr>
      </w:pPr>
    </w:p>
    <w:p w14:paraId="7840D2B6" w14:textId="77777777" w:rsidR="00E90099" w:rsidRDefault="00E90099" w:rsidP="00E90099">
      <w:pPr>
        <w:rPr>
          <w:rFonts w:cstheme="minorHAnsi"/>
          <w:lang w:val="fr-FR"/>
        </w:rPr>
      </w:pPr>
    </w:p>
    <w:p w14:paraId="51D2809B" w14:textId="0A57D1C5" w:rsidR="00E90099" w:rsidRDefault="00E90099" w:rsidP="00E90099">
      <w:pPr>
        <w:rPr>
          <w:rFonts w:cstheme="minorHAnsi"/>
          <w:lang w:val="fr-FR"/>
        </w:rPr>
      </w:pPr>
    </w:p>
    <w:p w14:paraId="66172D02" w14:textId="77777777" w:rsidR="006C4B29" w:rsidRDefault="006C4B29" w:rsidP="00E90099">
      <w:pPr>
        <w:rPr>
          <w:rFonts w:cstheme="minorHAnsi"/>
          <w:lang w:val="fr-FR"/>
        </w:rPr>
      </w:pPr>
    </w:p>
    <w:p w14:paraId="036EE375" w14:textId="77777777" w:rsidR="004E6FD2" w:rsidRDefault="004E6FD2">
      <w:pPr>
        <w:rPr>
          <w:rFonts w:cstheme="minorHAnsi"/>
          <w:b/>
          <w:lang w:val="fr-FR"/>
        </w:rPr>
      </w:pPr>
      <w:r>
        <w:rPr>
          <w:rFonts w:cstheme="minorHAnsi"/>
          <w:b/>
          <w:lang w:val="fr-FR"/>
        </w:rPr>
        <w:br w:type="page"/>
      </w:r>
    </w:p>
    <w:p w14:paraId="139C9A4B" w14:textId="1FF13444" w:rsidR="00E90099" w:rsidRDefault="00E90099" w:rsidP="00E90099">
      <w:pPr>
        <w:rPr>
          <w:rFonts w:cstheme="minorHAnsi"/>
          <w:lang w:val="fr-FR"/>
        </w:rPr>
      </w:pPr>
      <w:r w:rsidRPr="00C43825">
        <w:rPr>
          <w:rFonts w:cstheme="minorHAnsi"/>
          <w:b/>
          <w:lang w:val="fr-FR"/>
        </w:rPr>
        <w:lastRenderedPageBreak/>
        <w:t>Troisième visionnage de la vidéo</w:t>
      </w:r>
      <w:r>
        <w:rPr>
          <w:rFonts w:cstheme="minorHAnsi"/>
          <w:lang w:val="fr-FR"/>
        </w:rPr>
        <w:t> :</w:t>
      </w:r>
    </w:p>
    <w:p w14:paraId="79D7FCDE" w14:textId="77777777" w:rsidR="00E90099" w:rsidRDefault="00E90099" w:rsidP="00E90099">
      <w:pPr>
        <w:rPr>
          <w:rFonts w:cstheme="minorHAnsi"/>
          <w:lang w:val="fr-FR"/>
        </w:rPr>
      </w:pPr>
      <w:r>
        <w:rPr>
          <w:rFonts w:cstheme="minorHAnsi"/>
          <w:lang w:val="fr-FR"/>
        </w:rPr>
        <w:t xml:space="preserve">Vocabulaire : </w:t>
      </w:r>
    </w:p>
    <w:p w14:paraId="6E0CD7BE" w14:textId="77777777" w:rsidR="00E90099" w:rsidRDefault="00E90099" w:rsidP="00E90099">
      <w:pPr>
        <w:rPr>
          <w:rFonts w:cstheme="minorHAnsi"/>
          <w:lang w:val="fr-FR"/>
        </w:rPr>
      </w:pPr>
      <w:proofErr w:type="gramStart"/>
      <w:r>
        <w:rPr>
          <w:rFonts w:cstheme="minorHAnsi"/>
          <w:lang w:val="fr-FR"/>
        </w:rPr>
        <w:t>dérober</w:t>
      </w:r>
      <w:proofErr w:type="gramEnd"/>
      <w:r>
        <w:rPr>
          <w:rFonts w:cstheme="minorHAnsi"/>
          <w:lang w:val="fr-FR"/>
        </w:rPr>
        <w:t xml:space="preserve"> qc – ici : voler qc</w:t>
      </w:r>
    </w:p>
    <w:p w14:paraId="7DBD810A" w14:textId="77777777" w:rsidR="00E90099" w:rsidRPr="00BD1BA6" w:rsidRDefault="00E90099" w:rsidP="00E90099">
      <w:pPr>
        <w:rPr>
          <w:rFonts w:cstheme="minorHAnsi"/>
          <w:lang w:val="fr-FR"/>
        </w:rPr>
      </w:pPr>
    </w:p>
    <w:tbl>
      <w:tblPr>
        <w:tblW w:w="10173" w:type="dxa"/>
        <w:tblBorders>
          <w:insideV w:val="single" w:sz="4" w:space="0" w:color="auto"/>
        </w:tblBorders>
        <w:tblLayout w:type="fixed"/>
        <w:tblLook w:val="01E0" w:firstRow="1" w:lastRow="1" w:firstColumn="1" w:lastColumn="1" w:noHBand="0" w:noVBand="0"/>
      </w:tblPr>
      <w:tblGrid>
        <w:gridCol w:w="267"/>
        <w:gridCol w:w="552"/>
        <w:gridCol w:w="8537"/>
        <w:gridCol w:w="817"/>
      </w:tblGrid>
      <w:tr w:rsidR="00E90099" w:rsidRPr="00C546E2" w14:paraId="6C758695" w14:textId="77777777" w:rsidTr="00401D4A">
        <w:tc>
          <w:tcPr>
            <w:tcW w:w="9356" w:type="dxa"/>
            <w:gridSpan w:val="3"/>
            <w:tcBorders>
              <w:right w:val="nil"/>
            </w:tcBorders>
          </w:tcPr>
          <w:p w14:paraId="6A0C67EC" w14:textId="77777777" w:rsidR="00E90099" w:rsidRPr="00C546E2" w:rsidRDefault="00E90099" w:rsidP="00E90099">
            <w:pPr>
              <w:pStyle w:val="Tabellenzeilen"/>
              <w:rPr>
                <w:rFonts w:asciiTheme="minorHAnsi" w:hAnsiTheme="minorHAnsi" w:cstheme="minorHAnsi"/>
                <w:b/>
                <w:sz w:val="22"/>
                <w:szCs w:val="22"/>
                <w:lang w:val="fr-FR"/>
              </w:rPr>
            </w:pPr>
            <w:bookmarkStart w:id="10" w:name="_Hlk522715159"/>
            <w:r w:rsidRPr="00C546E2">
              <w:rPr>
                <w:rFonts w:asciiTheme="minorHAnsi" w:hAnsiTheme="minorHAnsi" w:cstheme="minorHAnsi"/>
                <w:b/>
                <w:sz w:val="22"/>
                <w:szCs w:val="22"/>
                <w:lang w:val="fr-FR"/>
              </w:rPr>
              <w:t>n</w:t>
            </w:r>
            <w:r w:rsidRPr="00C546E2">
              <w:rPr>
                <w:rFonts w:asciiTheme="minorHAnsi" w:hAnsiTheme="minorHAnsi" w:cstheme="minorHAnsi"/>
                <w:b/>
                <w:sz w:val="22"/>
                <w:szCs w:val="22"/>
                <w:vertAlign w:val="superscript"/>
                <w:lang w:val="fr-FR"/>
              </w:rPr>
              <w:t>o</w:t>
            </w:r>
            <w:r w:rsidRPr="00C546E2">
              <w:rPr>
                <w:rFonts w:asciiTheme="minorHAnsi" w:hAnsiTheme="minorHAnsi" w:cstheme="minorHAnsi"/>
                <w:b/>
                <w:sz w:val="22"/>
                <w:szCs w:val="22"/>
                <w:lang w:val="fr-FR"/>
              </w:rPr>
              <w:t xml:space="preserve"> 1</w:t>
            </w:r>
          </w:p>
        </w:tc>
        <w:tc>
          <w:tcPr>
            <w:tcW w:w="817" w:type="dxa"/>
            <w:tcBorders>
              <w:left w:val="nil"/>
            </w:tcBorders>
            <w:vAlign w:val="center"/>
          </w:tcPr>
          <w:p w14:paraId="78FBBC58"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C546E2" w14:paraId="4CBE485F" w14:textId="77777777" w:rsidTr="00401D4A">
        <w:tc>
          <w:tcPr>
            <w:tcW w:w="9356" w:type="dxa"/>
            <w:gridSpan w:val="3"/>
            <w:vAlign w:val="center"/>
          </w:tcPr>
          <w:p w14:paraId="73B903D4" w14:textId="77777777" w:rsidR="00E90099" w:rsidRPr="00C546E2" w:rsidRDefault="00E90099" w:rsidP="00E90099">
            <w:pPr>
              <w:pStyle w:val="Tabellenzeilen"/>
              <w:rPr>
                <w:rFonts w:asciiTheme="minorHAnsi" w:hAnsiTheme="minorHAnsi" w:cstheme="minorHAnsi"/>
                <w:i/>
                <w:sz w:val="22"/>
                <w:szCs w:val="22"/>
                <w:lang w:val="fr-FR"/>
              </w:rPr>
            </w:pPr>
            <w:r w:rsidRPr="00C546E2">
              <w:rPr>
                <w:rFonts w:asciiTheme="minorHAnsi" w:hAnsiTheme="minorHAnsi" w:cstheme="minorHAnsi"/>
                <w:i/>
                <w:sz w:val="22"/>
                <w:szCs w:val="22"/>
                <w:lang w:val="fr-FR"/>
              </w:rPr>
              <w:t>Cochez la bonne case.</w:t>
            </w:r>
          </w:p>
        </w:tc>
        <w:tc>
          <w:tcPr>
            <w:tcW w:w="817" w:type="dxa"/>
            <w:vAlign w:val="center"/>
          </w:tcPr>
          <w:p w14:paraId="1BD4C60B" w14:textId="77777777" w:rsidR="00E90099" w:rsidRPr="00C546E2" w:rsidRDefault="00E90099" w:rsidP="00E90099">
            <w:pPr>
              <w:pStyle w:val="Tabellenzeilen"/>
              <w:jc w:val="center"/>
              <w:rPr>
                <w:rFonts w:asciiTheme="minorHAnsi" w:hAnsiTheme="minorHAnsi" w:cstheme="minorHAnsi"/>
                <w:sz w:val="22"/>
                <w:szCs w:val="22"/>
                <w:lang w:val="fr-FR"/>
              </w:rPr>
            </w:pPr>
          </w:p>
        </w:tc>
      </w:tr>
      <w:tr w:rsidR="00E90099" w:rsidRPr="00C94A49" w14:paraId="3A09EB66" w14:textId="77777777" w:rsidTr="00401D4A">
        <w:tc>
          <w:tcPr>
            <w:tcW w:w="9356" w:type="dxa"/>
            <w:gridSpan w:val="3"/>
            <w:vAlign w:val="center"/>
          </w:tcPr>
          <w:p w14:paraId="3AEB3D14"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t>Pour Jérôme, Kaysersberg représente une vie</w:t>
            </w:r>
          </w:p>
        </w:tc>
        <w:tc>
          <w:tcPr>
            <w:tcW w:w="817" w:type="dxa"/>
            <w:vAlign w:val="center"/>
          </w:tcPr>
          <w:p w14:paraId="6D92F690" w14:textId="77777777" w:rsidR="00E90099" w:rsidRPr="00C546E2" w:rsidRDefault="00E90099" w:rsidP="00E90099">
            <w:pPr>
              <w:pStyle w:val="Tabellenzeilen"/>
              <w:jc w:val="center"/>
              <w:rPr>
                <w:rFonts w:asciiTheme="minorHAnsi" w:hAnsiTheme="minorHAnsi" w:cstheme="minorHAnsi"/>
                <w:sz w:val="22"/>
                <w:szCs w:val="22"/>
                <w:lang w:val="fr-FR"/>
              </w:rPr>
            </w:pPr>
          </w:p>
        </w:tc>
      </w:tr>
      <w:tr w:rsidR="00E90099" w:rsidRPr="00C546E2" w14:paraId="626F9518" w14:textId="77777777" w:rsidTr="00401D4A">
        <w:tc>
          <w:tcPr>
            <w:tcW w:w="267" w:type="dxa"/>
            <w:tcBorders>
              <w:top w:val="nil"/>
              <w:left w:val="nil"/>
              <w:bottom w:val="nil"/>
              <w:right w:val="nil"/>
            </w:tcBorders>
          </w:tcPr>
          <w:p w14:paraId="29986FEA" w14:textId="77777777" w:rsidR="00E90099" w:rsidRPr="00C546E2" w:rsidRDefault="00E90099" w:rsidP="00E90099">
            <w:pPr>
              <w:pStyle w:val="Tabellenzeilen"/>
              <w:rPr>
                <w:rFonts w:asciiTheme="minorHAnsi" w:hAnsiTheme="minorHAnsi" w:cstheme="minorHAnsi"/>
                <w:sz w:val="22"/>
                <w:szCs w:val="22"/>
                <w:lang w:val="fr-FR"/>
              </w:rPr>
            </w:pPr>
          </w:p>
        </w:tc>
        <w:tc>
          <w:tcPr>
            <w:tcW w:w="552" w:type="dxa"/>
            <w:tcBorders>
              <w:top w:val="nil"/>
              <w:left w:val="nil"/>
              <w:bottom w:val="nil"/>
              <w:right w:val="nil"/>
            </w:tcBorders>
          </w:tcPr>
          <w:p w14:paraId="580A1EE6"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sym w:font="Wingdings" w:char="F0A8"/>
            </w:r>
          </w:p>
        </w:tc>
        <w:tc>
          <w:tcPr>
            <w:tcW w:w="8537" w:type="dxa"/>
            <w:tcBorders>
              <w:left w:val="nil"/>
            </w:tcBorders>
            <w:vAlign w:val="center"/>
          </w:tcPr>
          <w:p w14:paraId="175054EB" w14:textId="77777777" w:rsidR="00E90099" w:rsidRPr="00C546E2" w:rsidRDefault="00E90099" w:rsidP="00E90099">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tranquille</w:t>
            </w:r>
            <w:r w:rsidRPr="00C546E2">
              <w:rPr>
                <w:rFonts w:asciiTheme="minorHAnsi" w:hAnsiTheme="minorHAnsi" w:cstheme="minorHAnsi"/>
                <w:sz w:val="22"/>
                <w:szCs w:val="22"/>
                <w:lang w:val="fr-FR"/>
              </w:rPr>
              <w:t>.</w:t>
            </w:r>
          </w:p>
        </w:tc>
        <w:tc>
          <w:tcPr>
            <w:tcW w:w="817" w:type="dxa"/>
            <w:vMerge w:val="restart"/>
            <w:vAlign w:val="center"/>
          </w:tcPr>
          <w:p w14:paraId="7FD67C68" w14:textId="77777777" w:rsidR="00E90099" w:rsidRPr="00C546E2" w:rsidRDefault="00E90099" w:rsidP="00E90099">
            <w:pPr>
              <w:pStyle w:val="Tabellenzeilen"/>
              <w:jc w:val="center"/>
              <w:rPr>
                <w:rFonts w:asciiTheme="minorHAnsi" w:hAnsiTheme="minorHAnsi" w:cstheme="minorHAnsi"/>
                <w:sz w:val="22"/>
                <w:szCs w:val="22"/>
                <w:lang w:val="fr-FR"/>
              </w:rPr>
            </w:pPr>
            <w:r w:rsidRPr="00C546E2">
              <w:rPr>
                <w:rFonts w:asciiTheme="minorHAnsi" w:hAnsiTheme="minorHAnsi" w:cstheme="minorHAnsi"/>
                <w:sz w:val="22"/>
                <w:szCs w:val="22"/>
                <w:lang w:val="fr-FR"/>
              </w:rPr>
              <w:t>1 VP</w:t>
            </w:r>
          </w:p>
        </w:tc>
      </w:tr>
      <w:tr w:rsidR="00E90099" w:rsidRPr="00C546E2" w14:paraId="4D6AB28C" w14:textId="77777777" w:rsidTr="00401D4A">
        <w:tc>
          <w:tcPr>
            <w:tcW w:w="267" w:type="dxa"/>
            <w:tcBorders>
              <w:top w:val="nil"/>
              <w:right w:val="nil"/>
            </w:tcBorders>
          </w:tcPr>
          <w:p w14:paraId="6DB7A889" w14:textId="77777777" w:rsidR="00E90099" w:rsidRPr="00C546E2" w:rsidRDefault="00E90099" w:rsidP="00E90099">
            <w:pPr>
              <w:pStyle w:val="Tabellenzeilen"/>
              <w:rPr>
                <w:rFonts w:asciiTheme="minorHAnsi" w:hAnsiTheme="minorHAnsi" w:cstheme="minorHAnsi"/>
                <w:sz w:val="22"/>
                <w:szCs w:val="22"/>
                <w:lang w:val="fr-FR"/>
              </w:rPr>
            </w:pPr>
          </w:p>
        </w:tc>
        <w:tc>
          <w:tcPr>
            <w:tcW w:w="552" w:type="dxa"/>
            <w:tcBorders>
              <w:top w:val="nil"/>
              <w:left w:val="nil"/>
              <w:right w:val="nil"/>
            </w:tcBorders>
          </w:tcPr>
          <w:p w14:paraId="39C98269"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sym w:font="Wingdings" w:char="F0A8"/>
            </w:r>
          </w:p>
        </w:tc>
        <w:tc>
          <w:tcPr>
            <w:tcW w:w="8537" w:type="dxa"/>
            <w:tcBorders>
              <w:left w:val="nil"/>
            </w:tcBorders>
            <w:vAlign w:val="center"/>
          </w:tcPr>
          <w:p w14:paraId="029CCCB1"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t>dans le passé.</w:t>
            </w:r>
          </w:p>
        </w:tc>
        <w:tc>
          <w:tcPr>
            <w:tcW w:w="817" w:type="dxa"/>
            <w:vMerge/>
            <w:vAlign w:val="center"/>
          </w:tcPr>
          <w:p w14:paraId="54654DE8"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C546E2" w14:paraId="5B2C8EBE" w14:textId="77777777" w:rsidTr="00401D4A">
        <w:tc>
          <w:tcPr>
            <w:tcW w:w="267" w:type="dxa"/>
            <w:tcBorders>
              <w:right w:val="nil"/>
            </w:tcBorders>
          </w:tcPr>
          <w:p w14:paraId="1150799B" w14:textId="77777777" w:rsidR="00E90099" w:rsidRPr="00C546E2" w:rsidRDefault="00E90099" w:rsidP="00E90099">
            <w:pPr>
              <w:pStyle w:val="Tabellenzeilen"/>
              <w:rPr>
                <w:rFonts w:asciiTheme="minorHAnsi" w:hAnsiTheme="minorHAnsi" w:cstheme="minorHAnsi"/>
                <w:sz w:val="22"/>
                <w:szCs w:val="22"/>
                <w:lang w:val="fr-FR"/>
              </w:rPr>
            </w:pPr>
          </w:p>
        </w:tc>
        <w:tc>
          <w:tcPr>
            <w:tcW w:w="552" w:type="dxa"/>
            <w:tcBorders>
              <w:left w:val="nil"/>
              <w:right w:val="nil"/>
            </w:tcBorders>
          </w:tcPr>
          <w:p w14:paraId="5755F37E"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sym w:font="Wingdings" w:char="F0A8"/>
            </w:r>
          </w:p>
        </w:tc>
        <w:tc>
          <w:tcPr>
            <w:tcW w:w="8537" w:type="dxa"/>
            <w:tcBorders>
              <w:left w:val="nil"/>
            </w:tcBorders>
            <w:vAlign w:val="center"/>
          </w:tcPr>
          <w:p w14:paraId="176B0DDB"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t>dans un cadre pittoresque.</w:t>
            </w:r>
          </w:p>
        </w:tc>
        <w:tc>
          <w:tcPr>
            <w:tcW w:w="817" w:type="dxa"/>
            <w:vMerge/>
            <w:vAlign w:val="center"/>
          </w:tcPr>
          <w:p w14:paraId="00FF3F50"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D44163" w14:paraId="32D118C6" w14:textId="77777777" w:rsidTr="00401D4A">
        <w:tc>
          <w:tcPr>
            <w:tcW w:w="267" w:type="dxa"/>
            <w:tcBorders>
              <w:right w:val="nil"/>
            </w:tcBorders>
          </w:tcPr>
          <w:p w14:paraId="576CEF15" w14:textId="77777777" w:rsidR="00E90099" w:rsidRPr="00C546E2" w:rsidRDefault="00E90099" w:rsidP="00E90099">
            <w:pPr>
              <w:pStyle w:val="Tabellenzeilen"/>
              <w:rPr>
                <w:rFonts w:asciiTheme="minorHAnsi" w:hAnsiTheme="minorHAnsi" w:cstheme="minorHAnsi"/>
                <w:sz w:val="22"/>
                <w:szCs w:val="22"/>
                <w:lang w:val="fr-FR"/>
              </w:rPr>
            </w:pPr>
          </w:p>
        </w:tc>
        <w:tc>
          <w:tcPr>
            <w:tcW w:w="552" w:type="dxa"/>
            <w:tcBorders>
              <w:left w:val="nil"/>
              <w:right w:val="nil"/>
            </w:tcBorders>
          </w:tcPr>
          <w:p w14:paraId="091CD8B1"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sym w:font="Wingdings" w:char="F0A8"/>
            </w:r>
          </w:p>
        </w:tc>
        <w:tc>
          <w:tcPr>
            <w:tcW w:w="8537" w:type="dxa"/>
            <w:tcBorders>
              <w:left w:val="nil"/>
            </w:tcBorders>
            <w:vAlign w:val="center"/>
          </w:tcPr>
          <w:p w14:paraId="32B1AC88"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t>économiquement avantageuse.</w:t>
            </w:r>
          </w:p>
        </w:tc>
        <w:tc>
          <w:tcPr>
            <w:tcW w:w="817" w:type="dxa"/>
            <w:vMerge/>
            <w:vAlign w:val="center"/>
          </w:tcPr>
          <w:p w14:paraId="6534BA04" w14:textId="77777777" w:rsidR="00E90099" w:rsidRPr="00C546E2" w:rsidRDefault="00E90099" w:rsidP="00E90099">
            <w:pPr>
              <w:pStyle w:val="Tabellenzeilen"/>
              <w:rPr>
                <w:rFonts w:asciiTheme="minorHAnsi" w:hAnsiTheme="minorHAnsi" w:cstheme="minorHAnsi"/>
                <w:sz w:val="22"/>
                <w:szCs w:val="22"/>
                <w:lang w:val="fr-FR"/>
              </w:rPr>
            </w:pPr>
          </w:p>
        </w:tc>
      </w:tr>
      <w:bookmarkEnd w:id="10"/>
    </w:tbl>
    <w:p w14:paraId="1AB03E4C" w14:textId="77777777" w:rsidR="00E90099" w:rsidRPr="00C546E2" w:rsidRDefault="00E90099" w:rsidP="00E90099">
      <w:pPr>
        <w:rPr>
          <w:rFonts w:cstheme="minorHAnsi"/>
        </w:rPr>
      </w:pPr>
    </w:p>
    <w:tbl>
      <w:tblPr>
        <w:tblW w:w="10174" w:type="dxa"/>
        <w:tblBorders>
          <w:insideV w:val="single" w:sz="4" w:space="0" w:color="auto"/>
        </w:tblBorders>
        <w:tblLayout w:type="fixed"/>
        <w:tblLook w:val="01E0" w:firstRow="1" w:lastRow="1" w:firstColumn="1" w:lastColumn="1" w:noHBand="0" w:noVBand="0"/>
      </w:tblPr>
      <w:tblGrid>
        <w:gridCol w:w="9356"/>
        <w:gridCol w:w="818"/>
      </w:tblGrid>
      <w:tr w:rsidR="00E90099" w:rsidRPr="00C546E2" w14:paraId="485589DE" w14:textId="77777777" w:rsidTr="00401D4A">
        <w:tc>
          <w:tcPr>
            <w:tcW w:w="9356" w:type="dxa"/>
            <w:tcBorders>
              <w:top w:val="nil"/>
              <w:right w:val="nil"/>
            </w:tcBorders>
          </w:tcPr>
          <w:p w14:paraId="76529F54" w14:textId="77777777" w:rsidR="00E90099" w:rsidRPr="00C546E2" w:rsidRDefault="00E90099" w:rsidP="00E90099">
            <w:pPr>
              <w:pStyle w:val="Tabellenzeilen"/>
              <w:rPr>
                <w:rFonts w:asciiTheme="minorHAnsi" w:hAnsiTheme="minorHAnsi" w:cstheme="minorHAnsi"/>
                <w:b/>
                <w:sz w:val="22"/>
                <w:szCs w:val="22"/>
                <w:lang w:val="fr-FR"/>
              </w:rPr>
            </w:pPr>
            <w:r w:rsidRPr="00C546E2">
              <w:rPr>
                <w:rFonts w:asciiTheme="minorHAnsi" w:hAnsiTheme="minorHAnsi" w:cstheme="minorHAnsi"/>
                <w:b/>
                <w:sz w:val="22"/>
                <w:szCs w:val="22"/>
                <w:lang w:val="fr-FR"/>
              </w:rPr>
              <w:t>n</w:t>
            </w:r>
            <w:r w:rsidRPr="00C546E2">
              <w:rPr>
                <w:rFonts w:asciiTheme="minorHAnsi" w:hAnsiTheme="minorHAnsi" w:cstheme="minorHAnsi"/>
                <w:b/>
                <w:sz w:val="22"/>
                <w:szCs w:val="22"/>
                <w:vertAlign w:val="superscript"/>
                <w:lang w:val="fr-FR"/>
              </w:rPr>
              <w:t>o</w:t>
            </w:r>
            <w:r w:rsidRPr="00C546E2">
              <w:rPr>
                <w:rFonts w:asciiTheme="minorHAnsi" w:hAnsiTheme="minorHAnsi" w:cstheme="minorHAnsi"/>
                <w:b/>
                <w:sz w:val="22"/>
                <w:szCs w:val="22"/>
                <w:lang w:val="fr-FR"/>
              </w:rPr>
              <w:t xml:space="preserve"> 2</w:t>
            </w:r>
          </w:p>
        </w:tc>
        <w:tc>
          <w:tcPr>
            <w:tcW w:w="818" w:type="dxa"/>
            <w:tcBorders>
              <w:top w:val="nil"/>
              <w:left w:val="nil"/>
            </w:tcBorders>
            <w:vAlign w:val="center"/>
          </w:tcPr>
          <w:p w14:paraId="5AB762C8"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C546E2" w14:paraId="6A236190" w14:textId="77777777" w:rsidTr="00401D4A">
        <w:tc>
          <w:tcPr>
            <w:tcW w:w="9356" w:type="dxa"/>
            <w:vAlign w:val="center"/>
          </w:tcPr>
          <w:p w14:paraId="1496E31E" w14:textId="77777777" w:rsidR="00E90099" w:rsidRPr="00C546E2" w:rsidRDefault="00E90099" w:rsidP="00E90099">
            <w:pPr>
              <w:pStyle w:val="Tabellenzeilen"/>
              <w:rPr>
                <w:rFonts w:asciiTheme="minorHAnsi" w:hAnsiTheme="minorHAnsi" w:cstheme="minorHAnsi"/>
                <w:i/>
                <w:sz w:val="22"/>
                <w:szCs w:val="22"/>
                <w:lang w:val="fr-FR"/>
              </w:rPr>
            </w:pPr>
            <w:r w:rsidRPr="00C546E2">
              <w:rPr>
                <w:rFonts w:asciiTheme="minorHAnsi" w:hAnsiTheme="minorHAnsi" w:cstheme="minorHAnsi"/>
                <w:i/>
                <w:sz w:val="22"/>
                <w:szCs w:val="22"/>
                <w:lang w:val="fr-FR"/>
              </w:rPr>
              <w:t>Complétez la phrase suivante.</w:t>
            </w:r>
          </w:p>
        </w:tc>
        <w:tc>
          <w:tcPr>
            <w:tcW w:w="818" w:type="dxa"/>
            <w:vAlign w:val="center"/>
          </w:tcPr>
          <w:p w14:paraId="7B93A4BA"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4F4B12" w14:paraId="2BEE0EAF" w14:textId="77777777" w:rsidTr="00401D4A">
        <w:tc>
          <w:tcPr>
            <w:tcW w:w="9356" w:type="dxa"/>
            <w:vAlign w:val="center"/>
          </w:tcPr>
          <w:p w14:paraId="6A62C407" w14:textId="77777777" w:rsidR="00E90099" w:rsidRPr="004F4B12" w:rsidRDefault="00E90099" w:rsidP="00E90099">
            <w:pPr>
              <w:pStyle w:val="Tabellenzeilen"/>
              <w:spacing w:line="480" w:lineRule="auto"/>
              <w:rPr>
                <w:rFonts w:asciiTheme="minorHAnsi" w:hAnsiTheme="minorHAnsi" w:cstheme="minorHAnsi"/>
                <w:sz w:val="22"/>
                <w:szCs w:val="22"/>
                <w:lang w:val="fr-FR"/>
              </w:rPr>
            </w:pPr>
            <w:r w:rsidRPr="004F4B12">
              <w:rPr>
                <w:rFonts w:asciiTheme="minorHAnsi" w:hAnsiTheme="minorHAnsi" w:cstheme="minorHAnsi"/>
                <w:sz w:val="22"/>
                <w:szCs w:val="22"/>
                <w:lang w:val="fr-FR"/>
              </w:rPr>
              <w:t>Le journaliste dit que depuis son enfance, Jérôme s’intéresse beaucoup à ………………………………………… .</w:t>
            </w:r>
          </w:p>
        </w:tc>
        <w:tc>
          <w:tcPr>
            <w:tcW w:w="818" w:type="dxa"/>
            <w:vAlign w:val="center"/>
          </w:tcPr>
          <w:p w14:paraId="6A071DE7" w14:textId="77777777" w:rsidR="00E90099" w:rsidRPr="004F4B12" w:rsidRDefault="00E90099" w:rsidP="00E90099">
            <w:pPr>
              <w:pStyle w:val="Tabellenzeilen"/>
              <w:spacing w:line="480" w:lineRule="auto"/>
              <w:jc w:val="center"/>
              <w:rPr>
                <w:rFonts w:asciiTheme="minorHAnsi" w:hAnsiTheme="minorHAnsi" w:cstheme="minorHAnsi"/>
                <w:sz w:val="22"/>
                <w:szCs w:val="22"/>
                <w:lang w:val="fr-FR"/>
              </w:rPr>
            </w:pPr>
          </w:p>
          <w:p w14:paraId="2E130D32" w14:textId="77777777" w:rsidR="00E90099" w:rsidRPr="004F4B12" w:rsidRDefault="00E90099" w:rsidP="00E90099">
            <w:pPr>
              <w:pStyle w:val="Tabellenzeilen"/>
              <w:spacing w:line="480" w:lineRule="auto"/>
              <w:jc w:val="center"/>
              <w:rPr>
                <w:rFonts w:asciiTheme="minorHAnsi" w:hAnsiTheme="minorHAnsi" w:cstheme="minorHAnsi"/>
                <w:sz w:val="22"/>
                <w:szCs w:val="22"/>
                <w:lang w:val="fr-FR"/>
              </w:rPr>
            </w:pPr>
            <w:r w:rsidRPr="004F4B12">
              <w:rPr>
                <w:rFonts w:asciiTheme="minorHAnsi" w:hAnsiTheme="minorHAnsi" w:cstheme="minorHAnsi"/>
                <w:sz w:val="22"/>
                <w:szCs w:val="22"/>
                <w:lang w:val="fr-FR"/>
              </w:rPr>
              <w:t>1 VP</w:t>
            </w:r>
          </w:p>
        </w:tc>
      </w:tr>
    </w:tbl>
    <w:p w14:paraId="66B6090B" w14:textId="77777777" w:rsidR="00E90099" w:rsidRDefault="00E90099" w:rsidP="00E90099"/>
    <w:tbl>
      <w:tblPr>
        <w:tblW w:w="10066" w:type="dxa"/>
        <w:tblBorders>
          <w:insideV w:val="single" w:sz="4" w:space="0" w:color="auto"/>
        </w:tblBorders>
        <w:tblLayout w:type="fixed"/>
        <w:tblLook w:val="01E0" w:firstRow="1" w:lastRow="1" w:firstColumn="1" w:lastColumn="1" w:noHBand="0" w:noVBand="0"/>
      </w:tblPr>
      <w:tblGrid>
        <w:gridCol w:w="236"/>
        <w:gridCol w:w="552"/>
        <w:gridCol w:w="8568"/>
        <w:gridCol w:w="710"/>
      </w:tblGrid>
      <w:tr w:rsidR="00E90099" w:rsidRPr="004F4B12" w14:paraId="31AD8327" w14:textId="77777777" w:rsidTr="00401D4A">
        <w:tc>
          <w:tcPr>
            <w:tcW w:w="9356" w:type="dxa"/>
            <w:gridSpan w:val="3"/>
            <w:tcBorders>
              <w:right w:val="nil"/>
            </w:tcBorders>
          </w:tcPr>
          <w:p w14:paraId="7085D10C" w14:textId="77777777" w:rsidR="00E90099" w:rsidRPr="004F4B12" w:rsidRDefault="00E90099" w:rsidP="00E90099">
            <w:pPr>
              <w:pStyle w:val="Tabellenzeilen"/>
              <w:rPr>
                <w:rFonts w:asciiTheme="minorHAnsi" w:hAnsiTheme="minorHAnsi" w:cstheme="minorHAnsi"/>
                <w:b/>
                <w:sz w:val="22"/>
                <w:lang w:val="fr-FR"/>
              </w:rPr>
            </w:pPr>
            <w:r w:rsidRPr="004F4B12">
              <w:rPr>
                <w:rFonts w:asciiTheme="minorHAnsi" w:hAnsiTheme="minorHAnsi" w:cstheme="minorHAnsi"/>
                <w:b/>
                <w:sz w:val="22"/>
                <w:szCs w:val="22"/>
                <w:lang w:val="fr-FR"/>
              </w:rPr>
              <w:t>n</w:t>
            </w:r>
            <w:r w:rsidRPr="004F4B12">
              <w:rPr>
                <w:rFonts w:asciiTheme="minorHAnsi" w:hAnsiTheme="minorHAnsi" w:cstheme="minorHAnsi"/>
                <w:b/>
                <w:sz w:val="22"/>
                <w:szCs w:val="22"/>
                <w:vertAlign w:val="superscript"/>
                <w:lang w:val="fr-FR"/>
              </w:rPr>
              <w:t>o</w:t>
            </w:r>
            <w:r w:rsidRPr="004F4B12">
              <w:rPr>
                <w:rFonts w:asciiTheme="minorHAnsi" w:hAnsiTheme="minorHAnsi" w:cstheme="minorHAnsi"/>
                <w:b/>
                <w:sz w:val="22"/>
                <w:lang w:val="fr-FR"/>
              </w:rPr>
              <w:t xml:space="preserve"> </w:t>
            </w:r>
            <w:r>
              <w:rPr>
                <w:rFonts w:asciiTheme="minorHAnsi" w:hAnsiTheme="minorHAnsi" w:cstheme="minorHAnsi"/>
                <w:b/>
                <w:sz w:val="22"/>
                <w:lang w:val="fr-FR"/>
              </w:rPr>
              <w:t>3</w:t>
            </w:r>
          </w:p>
        </w:tc>
        <w:tc>
          <w:tcPr>
            <w:tcW w:w="710" w:type="dxa"/>
            <w:tcBorders>
              <w:left w:val="nil"/>
            </w:tcBorders>
            <w:vAlign w:val="center"/>
          </w:tcPr>
          <w:p w14:paraId="58B1A255" w14:textId="77777777" w:rsidR="00E90099" w:rsidRPr="004F4B12" w:rsidRDefault="00E90099" w:rsidP="00E90099">
            <w:pPr>
              <w:pStyle w:val="Tabellenzeilen"/>
              <w:rPr>
                <w:rFonts w:asciiTheme="minorHAnsi" w:hAnsiTheme="minorHAnsi" w:cstheme="minorHAnsi"/>
                <w:sz w:val="22"/>
                <w:lang w:val="fr-FR"/>
              </w:rPr>
            </w:pPr>
          </w:p>
        </w:tc>
      </w:tr>
      <w:tr w:rsidR="00E90099" w:rsidRPr="004F4B12" w14:paraId="019D4114" w14:textId="77777777" w:rsidTr="00401D4A">
        <w:tc>
          <w:tcPr>
            <w:tcW w:w="9356" w:type="dxa"/>
            <w:gridSpan w:val="3"/>
            <w:vAlign w:val="center"/>
          </w:tcPr>
          <w:p w14:paraId="688D34B3" w14:textId="77777777" w:rsidR="00E90099" w:rsidRPr="004F4B12" w:rsidRDefault="00E90099" w:rsidP="00E90099">
            <w:pPr>
              <w:pStyle w:val="Tabellenzeilen"/>
              <w:rPr>
                <w:rFonts w:asciiTheme="minorHAnsi" w:hAnsiTheme="minorHAnsi" w:cstheme="minorHAnsi"/>
                <w:i/>
                <w:sz w:val="22"/>
                <w:lang w:val="fr-FR"/>
              </w:rPr>
            </w:pPr>
            <w:r w:rsidRPr="004F4B12">
              <w:rPr>
                <w:rFonts w:asciiTheme="minorHAnsi" w:hAnsiTheme="minorHAnsi" w:cstheme="minorHAnsi"/>
                <w:i/>
                <w:sz w:val="22"/>
                <w:lang w:val="fr-FR"/>
              </w:rPr>
              <w:t>Cochez la bonne case.</w:t>
            </w:r>
          </w:p>
        </w:tc>
        <w:tc>
          <w:tcPr>
            <w:tcW w:w="710" w:type="dxa"/>
            <w:vAlign w:val="center"/>
          </w:tcPr>
          <w:p w14:paraId="0C2BA673" w14:textId="77777777" w:rsidR="00E90099" w:rsidRPr="004F4B12" w:rsidRDefault="00E90099" w:rsidP="00E90099">
            <w:pPr>
              <w:pStyle w:val="Tabellenzeilen"/>
              <w:jc w:val="center"/>
              <w:rPr>
                <w:rFonts w:asciiTheme="minorHAnsi" w:hAnsiTheme="minorHAnsi" w:cstheme="minorHAnsi"/>
                <w:sz w:val="22"/>
                <w:lang w:val="fr-FR"/>
              </w:rPr>
            </w:pPr>
          </w:p>
        </w:tc>
      </w:tr>
      <w:tr w:rsidR="00E90099" w:rsidRPr="00C94A49" w14:paraId="66E13BB6" w14:textId="77777777" w:rsidTr="00401D4A">
        <w:tc>
          <w:tcPr>
            <w:tcW w:w="9356" w:type="dxa"/>
            <w:gridSpan w:val="3"/>
            <w:vAlign w:val="center"/>
          </w:tcPr>
          <w:p w14:paraId="08D651B1" w14:textId="77777777" w:rsidR="00E90099" w:rsidRPr="004F4B12"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Le donjon du château est une tour d’une hauteur de</w:t>
            </w:r>
          </w:p>
        </w:tc>
        <w:tc>
          <w:tcPr>
            <w:tcW w:w="710" w:type="dxa"/>
            <w:vAlign w:val="center"/>
          </w:tcPr>
          <w:p w14:paraId="2108BA56" w14:textId="77777777" w:rsidR="00E90099" w:rsidRPr="004F4B12" w:rsidRDefault="00E90099" w:rsidP="00E90099">
            <w:pPr>
              <w:pStyle w:val="Tabellenzeilen"/>
              <w:jc w:val="center"/>
              <w:rPr>
                <w:rFonts w:asciiTheme="minorHAnsi" w:hAnsiTheme="minorHAnsi" w:cstheme="minorHAnsi"/>
                <w:sz w:val="22"/>
                <w:lang w:val="fr-FR"/>
              </w:rPr>
            </w:pPr>
          </w:p>
        </w:tc>
      </w:tr>
      <w:tr w:rsidR="00E90099" w:rsidRPr="004F4B12" w14:paraId="4A62E008" w14:textId="77777777" w:rsidTr="00401D4A">
        <w:tc>
          <w:tcPr>
            <w:tcW w:w="236" w:type="dxa"/>
            <w:tcBorders>
              <w:top w:val="nil"/>
              <w:left w:val="nil"/>
              <w:bottom w:val="nil"/>
              <w:right w:val="nil"/>
            </w:tcBorders>
          </w:tcPr>
          <w:p w14:paraId="69BC9BBB" w14:textId="77777777" w:rsidR="00E90099" w:rsidRPr="004F4B12" w:rsidRDefault="00E90099" w:rsidP="00E90099">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03AF3898" w14:textId="77777777" w:rsidR="00E90099" w:rsidRPr="004F4B12" w:rsidRDefault="00E90099" w:rsidP="00E90099">
            <w:pPr>
              <w:pStyle w:val="Tabellenzeilen"/>
              <w:rPr>
                <w:rFonts w:asciiTheme="minorHAnsi" w:hAnsiTheme="minorHAnsi" w:cstheme="minorHAnsi"/>
                <w:sz w:val="22"/>
                <w:lang w:val="fr-FR"/>
              </w:rPr>
            </w:pPr>
            <w:r w:rsidRPr="004F4B12">
              <w:rPr>
                <w:rFonts w:asciiTheme="minorHAnsi" w:hAnsiTheme="minorHAnsi" w:cstheme="minorHAnsi"/>
                <w:sz w:val="22"/>
                <w:lang w:val="fr-FR"/>
              </w:rPr>
              <w:sym w:font="Wingdings" w:char="F0A8"/>
            </w:r>
          </w:p>
        </w:tc>
        <w:tc>
          <w:tcPr>
            <w:tcW w:w="8568" w:type="dxa"/>
            <w:tcBorders>
              <w:left w:val="nil"/>
            </w:tcBorders>
            <w:vAlign w:val="center"/>
          </w:tcPr>
          <w:p w14:paraId="741AC2A8" w14:textId="77777777" w:rsidR="00E90099" w:rsidRPr="004F4B12"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 xml:space="preserve">14 </w:t>
            </w:r>
            <w:r w:rsidRPr="004F4B12">
              <w:rPr>
                <w:rFonts w:asciiTheme="minorHAnsi" w:hAnsiTheme="minorHAnsi" w:cstheme="minorHAnsi"/>
                <w:sz w:val="22"/>
                <w:lang w:val="fr-FR"/>
              </w:rPr>
              <w:t>m.</w:t>
            </w:r>
          </w:p>
        </w:tc>
        <w:tc>
          <w:tcPr>
            <w:tcW w:w="710" w:type="dxa"/>
            <w:vMerge w:val="restart"/>
            <w:vAlign w:val="center"/>
          </w:tcPr>
          <w:p w14:paraId="41AAA403" w14:textId="77777777" w:rsidR="00E90099" w:rsidRPr="004F4B12" w:rsidRDefault="00E90099" w:rsidP="00E90099">
            <w:pPr>
              <w:pStyle w:val="Tabellenzeilen"/>
              <w:jc w:val="center"/>
              <w:rPr>
                <w:rFonts w:asciiTheme="minorHAnsi" w:hAnsiTheme="minorHAnsi" w:cstheme="minorHAnsi"/>
                <w:sz w:val="22"/>
                <w:lang w:val="fr-FR"/>
              </w:rPr>
            </w:pPr>
            <w:r w:rsidRPr="004F4B12">
              <w:rPr>
                <w:rFonts w:asciiTheme="minorHAnsi" w:hAnsiTheme="minorHAnsi" w:cstheme="minorHAnsi"/>
                <w:sz w:val="22"/>
                <w:lang w:val="fr-FR"/>
              </w:rPr>
              <w:t>1 VP</w:t>
            </w:r>
          </w:p>
        </w:tc>
      </w:tr>
      <w:tr w:rsidR="00E90099" w:rsidRPr="004F4B12" w14:paraId="430DD68A" w14:textId="77777777" w:rsidTr="00401D4A">
        <w:tc>
          <w:tcPr>
            <w:tcW w:w="236" w:type="dxa"/>
            <w:tcBorders>
              <w:top w:val="nil"/>
              <w:right w:val="nil"/>
            </w:tcBorders>
          </w:tcPr>
          <w:p w14:paraId="4E395DAF" w14:textId="77777777" w:rsidR="00E90099" w:rsidRPr="004F4B12" w:rsidRDefault="00E90099" w:rsidP="00E90099">
            <w:pPr>
              <w:pStyle w:val="Tabellenzeilen"/>
              <w:rPr>
                <w:rFonts w:asciiTheme="minorHAnsi" w:hAnsiTheme="minorHAnsi" w:cstheme="minorHAnsi"/>
                <w:sz w:val="22"/>
                <w:lang w:val="fr-FR"/>
              </w:rPr>
            </w:pPr>
          </w:p>
        </w:tc>
        <w:tc>
          <w:tcPr>
            <w:tcW w:w="552" w:type="dxa"/>
            <w:tcBorders>
              <w:top w:val="nil"/>
              <w:left w:val="nil"/>
              <w:right w:val="nil"/>
            </w:tcBorders>
          </w:tcPr>
          <w:p w14:paraId="09CBE70F" w14:textId="77777777" w:rsidR="00E90099" w:rsidRPr="004F4B12" w:rsidRDefault="00E90099" w:rsidP="00E90099">
            <w:pPr>
              <w:pStyle w:val="Tabellenzeilen"/>
              <w:rPr>
                <w:rFonts w:asciiTheme="minorHAnsi" w:hAnsiTheme="minorHAnsi" w:cstheme="minorHAnsi"/>
                <w:sz w:val="22"/>
                <w:lang w:val="fr-FR"/>
              </w:rPr>
            </w:pPr>
            <w:r w:rsidRPr="004F4B12">
              <w:rPr>
                <w:rFonts w:asciiTheme="minorHAnsi" w:hAnsiTheme="minorHAnsi" w:cstheme="minorHAnsi"/>
                <w:sz w:val="22"/>
                <w:lang w:val="fr-FR"/>
              </w:rPr>
              <w:sym w:font="Wingdings" w:char="F0A8"/>
            </w:r>
          </w:p>
        </w:tc>
        <w:tc>
          <w:tcPr>
            <w:tcW w:w="8568" w:type="dxa"/>
            <w:tcBorders>
              <w:left w:val="nil"/>
            </w:tcBorders>
            <w:vAlign w:val="center"/>
          </w:tcPr>
          <w:p w14:paraId="6E6BCDD0" w14:textId="77777777" w:rsidR="00E90099" w:rsidRPr="004F4B12"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40 m.</w:t>
            </w:r>
          </w:p>
        </w:tc>
        <w:tc>
          <w:tcPr>
            <w:tcW w:w="710" w:type="dxa"/>
            <w:vMerge/>
            <w:vAlign w:val="center"/>
          </w:tcPr>
          <w:p w14:paraId="38C39A93" w14:textId="77777777" w:rsidR="00E90099" w:rsidRPr="004F4B12" w:rsidRDefault="00E90099" w:rsidP="00E90099">
            <w:pPr>
              <w:pStyle w:val="Tabellenzeilen"/>
              <w:rPr>
                <w:rFonts w:asciiTheme="minorHAnsi" w:hAnsiTheme="minorHAnsi" w:cstheme="minorHAnsi"/>
                <w:sz w:val="22"/>
                <w:lang w:val="fr-FR"/>
              </w:rPr>
            </w:pPr>
          </w:p>
        </w:tc>
      </w:tr>
      <w:tr w:rsidR="00E90099" w:rsidRPr="004F4B12" w14:paraId="5C018D49" w14:textId="77777777" w:rsidTr="00401D4A">
        <w:tc>
          <w:tcPr>
            <w:tcW w:w="236" w:type="dxa"/>
            <w:tcBorders>
              <w:right w:val="nil"/>
            </w:tcBorders>
          </w:tcPr>
          <w:p w14:paraId="04EC3D82" w14:textId="77777777" w:rsidR="00E90099" w:rsidRPr="004F4B12"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760061BD" w14:textId="77777777" w:rsidR="00E90099" w:rsidRPr="004F4B12" w:rsidRDefault="00E90099" w:rsidP="00E90099">
            <w:pPr>
              <w:pStyle w:val="Tabellenzeilen"/>
              <w:rPr>
                <w:rFonts w:asciiTheme="minorHAnsi" w:hAnsiTheme="minorHAnsi" w:cstheme="minorHAnsi"/>
                <w:sz w:val="22"/>
                <w:lang w:val="fr-FR"/>
              </w:rPr>
            </w:pPr>
            <w:r w:rsidRPr="004F4B12">
              <w:rPr>
                <w:rFonts w:asciiTheme="minorHAnsi" w:hAnsiTheme="minorHAnsi" w:cstheme="minorHAnsi"/>
                <w:sz w:val="22"/>
                <w:lang w:val="fr-FR"/>
              </w:rPr>
              <w:sym w:font="Wingdings" w:char="F0A8"/>
            </w:r>
          </w:p>
        </w:tc>
        <w:tc>
          <w:tcPr>
            <w:tcW w:w="8568" w:type="dxa"/>
            <w:tcBorders>
              <w:left w:val="nil"/>
            </w:tcBorders>
            <w:vAlign w:val="center"/>
          </w:tcPr>
          <w:p w14:paraId="07B294BD" w14:textId="77777777" w:rsidR="00E90099" w:rsidRPr="004F4B12"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44 m.</w:t>
            </w:r>
          </w:p>
        </w:tc>
        <w:tc>
          <w:tcPr>
            <w:tcW w:w="710" w:type="dxa"/>
            <w:vMerge/>
            <w:vAlign w:val="center"/>
          </w:tcPr>
          <w:p w14:paraId="6900BA8C" w14:textId="77777777" w:rsidR="00E90099" w:rsidRPr="004F4B12" w:rsidRDefault="00E90099" w:rsidP="00E90099">
            <w:pPr>
              <w:pStyle w:val="Tabellenzeilen"/>
              <w:rPr>
                <w:rFonts w:asciiTheme="minorHAnsi" w:hAnsiTheme="minorHAnsi" w:cstheme="minorHAnsi"/>
                <w:sz w:val="22"/>
                <w:lang w:val="fr-FR"/>
              </w:rPr>
            </w:pPr>
          </w:p>
        </w:tc>
      </w:tr>
      <w:tr w:rsidR="00E90099" w:rsidRPr="004F4B12" w14:paraId="78761589" w14:textId="77777777" w:rsidTr="00401D4A">
        <w:tc>
          <w:tcPr>
            <w:tcW w:w="236" w:type="dxa"/>
            <w:tcBorders>
              <w:right w:val="nil"/>
            </w:tcBorders>
          </w:tcPr>
          <w:p w14:paraId="42961019" w14:textId="77777777" w:rsidR="00E90099" w:rsidRPr="004F4B12"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11F45C1D" w14:textId="77777777" w:rsidR="00E90099" w:rsidRPr="004F4B12" w:rsidRDefault="00E90099" w:rsidP="00E90099">
            <w:pPr>
              <w:pStyle w:val="Tabellenzeilen"/>
              <w:rPr>
                <w:rFonts w:asciiTheme="minorHAnsi" w:hAnsiTheme="minorHAnsi" w:cstheme="minorHAnsi"/>
                <w:sz w:val="22"/>
                <w:lang w:val="fr-FR"/>
              </w:rPr>
            </w:pPr>
            <w:r w:rsidRPr="004F4B12">
              <w:rPr>
                <w:rFonts w:asciiTheme="minorHAnsi" w:hAnsiTheme="minorHAnsi" w:cstheme="minorHAnsi"/>
                <w:sz w:val="22"/>
                <w:lang w:val="fr-FR"/>
              </w:rPr>
              <w:sym w:font="Wingdings" w:char="F0A8"/>
            </w:r>
          </w:p>
        </w:tc>
        <w:tc>
          <w:tcPr>
            <w:tcW w:w="8568" w:type="dxa"/>
            <w:tcBorders>
              <w:left w:val="nil"/>
            </w:tcBorders>
            <w:vAlign w:val="center"/>
          </w:tcPr>
          <w:p w14:paraId="667E6D85" w14:textId="77777777" w:rsidR="00E90099" w:rsidRPr="004F4B12"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54 m.</w:t>
            </w:r>
          </w:p>
        </w:tc>
        <w:tc>
          <w:tcPr>
            <w:tcW w:w="710" w:type="dxa"/>
            <w:vMerge/>
            <w:vAlign w:val="center"/>
          </w:tcPr>
          <w:p w14:paraId="1B3C6EDF" w14:textId="77777777" w:rsidR="00E90099" w:rsidRPr="004F4B12" w:rsidRDefault="00E90099" w:rsidP="00E90099">
            <w:pPr>
              <w:pStyle w:val="Tabellenzeilen"/>
              <w:rPr>
                <w:rFonts w:asciiTheme="minorHAnsi" w:hAnsiTheme="minorHAnsi" w:cstheme="minorHAnsi"/>
                <w:sz w:val="22"/>
                <w:lang w:val="fr-FR"/>
              </w:rPr>
            </w:pPr>
          </w:p>
        </w:tc>
      </w:tr>
    </w:tbl>
    <w:p w14:paraId="65250F45" w14:textId="77777777" w:rsidR="00E90099" w:rsidRPr="004F4B12" w:rsidRDefault="00E90099" w:rsidP="00E90099">
      <w:pPr>
        <w:rPr>
          <w:rFonts w:cstheme="minorHAnsi"/>
          <w:color w:val="FF0000"/>
        </w:rPr>
      </w:pPr>
    </w:p>
    <w:tbl>
      <w:tblPr>
        <w:tblW w:w="10174" w:type="dxa"/>
        <w:tblBorders>
          <w:insideV w:val="single" w:sz="4" w:space="0" w:color="auto"/>
        </w:tblBorders>
        <w:tblLayout w:type="fixed"/>
        <w:tblLook w:val="01E0" w:firstRow="1" w:lastRow="1" w:firstColumn="1" w:lastColumn="1" w:noHBand="0" w:noVBand="0"/>
      </w:tblPr>
      <w:tblGrid>
        <w:gridCol w:w="9356"/>
        <w:gridCol w:w="818"/>
      </w:tblGrid>
      <w:tr w:rsidR="00E90099" w:rsidRPr="004F4B12" w14:paraId="5DE51AEA" w14:textId="77777777" w:rsidTr="00401D4A">
        <w:tc>
          <w:tcPr>
            <w:tcW w:w="9356" w:type="dxa"/>
            <w:tcBorders>
              <w:top w:val="nil"/>
              <w:right w:val="nil"/>
            </w:tcBorders>
          </w:tcPr>
          <w:p w14:paraId="59C7B67D" w14:textId="77777777" w:rsidR="00E90099" w:rsidRPr="004F4B12" w:rsidRDefault="00E90099" w:rsidP="00E90099">
            <w:pPr>
              <w:pStyle w:val="Tabellenzeilen"/>
              <w:rPr>
                <w:rFonts w:asciiTheme="minorHAnsi" w:hAnsiTheme="minorHAnsi" w:cstheme="minorHAnsi"/>
                <w:b/>
                <w:sz w:val="22"/>
                <w:szCs w:val="22"/>
                <w:lang w:val="fr-FR"/>
              </w:rPr>
            </w:pPr>
            <w:r w:rsidRPr="004F4B12">
              <w:rPr>
                <w:rFonts w:asciiTheme="minorHAnsi" w:hAnsiTheme="minorHAnsi" w:cstheme="minorHAnsi"/>
                <w:b/>
                <w:sz w:val="22"/>
                <w:szCs w:val="22"/>
                <w:lang w:val="fr-FR"/>
              </w:rPr>
              <w:t>n</w:t>
            </w:r>
            <w:r w:rsidRPr="004F4B12">
              <w:rPr>
                <w:rFonts w:asciiTheme="minorHAnsi" w:hAnsiTheme="minorHAnsi" w:cstheme="minorHAnsi"/>
                <w:b/>
                <w:sz w:val="22"/>
                <w:szCs w:val="22"/>
                <w:vertAlign w:val="superscript"/>
                <w:lang w:val="fr-FR"/>
              </w:rPr>
              <w:t>o</w:t>
            </w:r>
            <w:r w:rsidRPr="004F4B12">
              <w:rPr>
                <w:rFonts w:asciiTheme="minorHAnsi" w:hAnsiTheme="minorHAnsi" w:cstheme="minorHAnsi"/>
                <w:b/>
                <w:bCs/>
                <w:sz w:val="22"/>
                <w:szCs w:val="22"/>
              </w:rPr>
              <w:t xml:space="preserve"> </w:t>
            </w:r>
            <w:r>
              <w:rPr>
                <w:rFonts w:asciiTheme="minorHAnsi" w:hAnsiTheme="minorHAnsi" w:cstheme="minorHAnsi"/>
                <w:b/>
                <w:sz w:val="22"/>
                <w:szCs w:val="22"/>
                <w:lang w:val="fr-FR"/>
              </w:rPr>
              <w:t>4</w:t>
            </w:r>
          </w:p>
        </w:tc>
        <w:tc>
          <w:tcPr>
            <w:tcW w:w="818" w:type="dxa"/>
            <w:tcBorders>
              <w:top w:val="nil"/>
              <w:left w:val="nil"/>
            </w:tcBorders>
          </w:tcPr>
          <w:p w14:paraId="5DB0ACE1" w14:textId="77777777" w:rsidR="00E90099" w:rsidRPr="004F4B12" w:rsidRDefault="00E90099" w:rsidP="00E90099">
            <w:pPr>
              <w:pStyle w:val="Tabellenzeilen"/>
              <w:rPr>
                <w:rFonts w:asciiTheme="minorHAnsi" w:hAnsiTheme="minorHAnsi" w:cstheme="minorHAnsi"/>
                <w:sz w:val="22"/>
                <w:szCs w:val="22"/>
                <w:lang w:val="fr-FR"/>
              </w:rPr>
            </w:pPr>
          </w:p>
        </w:tc>
      </w:tr>
      <w:tr w:rsidR="00E90099" w:rsidRPr="00C546E2" w14:paraId="0A4DE396" w14:textId="77777777" w:rsidTr="00401D4A">
        <w:tc>
          <w:tcPr>
            <w:tcW w:w="9356" w:type="dxa"/>
            <w:vAlign w:val="center"/>
          </w:tcPr>
          <w:p w14:paraId="3946616B" w14:textId="77777777" w:rsidR="00E90099" w:rsidRPr="00C546E2" w:rsidRDefault="00E90099" w:rsidP="00E90099">
            <w:pPr>
              <w:pStyle w:val="Tabellenzeilen"/>
              <w:rPr>
                <w:rFonts w:asciiTheme="minorHAnsi" w:hAnsiTheme="minorHAnsi" w:cstheme="minorHAnsi"/>
                <w:i/>
                <w:sz w:val="22"/>
                <w:szCs w:val="22"/>
                <w:lang w:val="fr-FR"/>
              </w:rPr>
            </w:pPr>
            <w:r w:rsidRPr="00C546E2">
              <w:rPr>
                <w:rFonts w:asciiTheme="minorHAnsi" w:hAnsiTheme="minorHAnsi" w:cstheme="minorHAnsi"/>
                <w:i/>
                <w:sz w:val="22"/>
                <w:szCs w:val="22"/>
                <w:lang w:val="fr-FR"/>
              </w:rPr>
              <w:t>Répondez.</w:t>
            </w:r>
          </w:p>
        </w:tc>
        <w:tc>
          <w:tcPr>
            <w:tcW w:w="818" w:type="dxa"/>
            <w:vAlign w:val="bottom"/>
          </w:tcPr>
          <w:p w14:paraId="5C141A9D" w14:textId="77777777" w:rsidR="00E90099" w:rsidRPr="00C546E2" w:rsidRDefault="00E90099" w:rsidP="00E90099">
            <w:pPr>
              <w:pStyle w:val="Tabellenzeilen"/>
              <w:jc w:val="center"/>
              <w:rPr>
                <w:rFonts w:asciiTheme="minorHAnsi" w:hAnsiTheme="minorHAnsi" w:cstheme="minorHAnsi"/>
                <w:sz w:val="22"/>
                <w:szCs w:val="22"/>
                <w:lang w:val="fr-FR"/>
              </w:rPr>
            </w:pPr>
          </w:p>
        </w:tc>
      </w:tr>
      <w:tr w:rsidR="00E90099" w:rsidRPr="00B64965" w14:paraId="048B3732" w14:textId="77777777" w:rsidTr="00401D4A">
        <w:trPr>
          <w:trHeight w:val="776"/>
        </w:trPr>
        <w:tc>
          <w:tcPr>
            <w:tcW w:w="9356" w:type="dxa"/>
          </w:tcPr>
          <w:p w14:paraId="6920B034" w14:textId="77777777" w:rsidR="00E90099" w:rsidRPr="00C546E2" w:rsidRDefault="00E90099" w:rsidP="00E90099">
            <w:pPr>
              <w:pStyle w:val="Tabellenzeilen"/>
              <w:rPr>
                <w:rFonts w:asciiTheme="minorHAnsi" w:hAnsiTheme="minorHAnsi" w:cstheme="minorHAnsi"/>
                <w:bCs/>
                <w:sz w:val="22"/>
                <w:szCs w:val="22"/>
                <w:lang w:val="fr-FR"/>
              </w:rPr>
            </w:pPr>
            <w:r w:rsidRPr="00C546E2">
              <w:rPr>
                <w:rFonts w:asciiTheme="minorHAnsi" w:hAnsiTheme="minorHAnsi" w:cstheme="minorHAnsi"/>
                <w:sz w:val="22"/>
                <w:szCs w:val="22"/>
                <w:lang w:val="fr-FR"/>
              </w:rPr>
              <w:t xml:space="preserve">Sur le donjon, Matthieu dit </w:t>
            </w:r>
            <w:r>
              <w:rPr>
                <w:rFonts w:asciiTheme="minorHAnsi" w:hAnsiTheme="minorHAnsi" w:cstheme="minorHAnsi"/>
                <w:sz w:val="22"/>
                <w:szCs w:val="22"/>
                <w:lang w:val="fr-FR"/>
              </w:rPr>
              <w:t>qu’on a une vue sur plusieurs choses</w:t>
            </w:r>
            <w:r w:rsidRPr="00C546E2">
              <w:rPr>
                <w:rFonts w:asciiTheme="minorHAnsi" w:hAnsiTheme="minorHAnsi" w:cstheme="minorHAnsi"/>
                <w:sz w:val="22"/>
                <w:szCs w:val="22"/>
                <w:lang w:val="fr-FR"/>
              </w:rPr>
              <w:t>. Nommez</w:t>
            </w:r>
            <w:r>
              <w:rPr>
                <w:rFonts w:asciiTheme="minorHAnsi" w:hAnsiTheme="minorHAnsi" w:cstheme="minorHAnsi"/>
                <w:sz w:val="22"/>
                <w:szCs w:val="22"/>
                <w:lang w:val="fr-FR"/>
              </w:rPr>
              <w:t>-en</w:t>
            </w:r>
            <w:r w:rsidRPr="00C546E2">
              <w:rPr>
                <w:rFonts w:asciiTheme="minorHAnsi" w:hAnsiTheme="minorHAnsi" w:cstheme="minorHAnsi"/>
                <w:sz w:val="22"/>
                <w:szCs w:val="22"/>
                <w:lang w:val="fr-FR"/>
              </w:rPr>
              <w:t xml:space="preserve"> deux exemples.</w:t>
            </w:r>
          </w:p>
        </w:tc>
        <w:tc>
          <w:tcPr>
            <w:tcW w:w="818" w:type="dxa"/>
            <w:vAlign w:val="bottom"/>
          </w:tcPr>
          <w:p w14:paraId="2614BC5E" w14:textId="77777777" w:rsidR="00E90099" w:rsidRPr="00C546E2" w:rsidRDefault="00E90099" w:rsidP="00E90099">
            <w:pPr>
              <w:pStyle w:val="Tabellenzeilen"/>
              <w:jc w:val="center"/>
              <w:rPr>
                <w:rFonts w:asciiTheme="minorHAnsi" w:hAnsiTheme="minorHAnsi" w:cstheme="minorHAnsi"/>
                <w:sz w:val="22"/>
                <w:szCs w:val="22"/>
                <w:lang w:val="fr-FR"/>
              </w:rPr>
            </w:pPr>
          </w:p>
        </w:tc>
      </w:tr>
      <w:tr w:rsidR="00E90099" w:rsidRPr="00C546E2" w14:paraId="29FBFA1B" w14:textId="77777777" w:rsidTr="00401D4A">
        <w:tc>
          <w:tcPr>
            <w:tcW w:w="9356" w:type="dxa"/>
            <w:vAlign w:val="center"/>
          </w:tcPr>
          <w:p w14:paraId="6BD132DB" w14:textId="77777777" w:rsidR="00E90099" w:rsidRPr="00C546E2" w:rsidRDefault="00E90099" w:rsidP="00123C03">
            <w:pPr>
              <w:pStyle w:val="Tabellenzeilen"/>
              <w:numPr>
                <w:ilvl w:val="0"/>
                <w:numId w:val="33"/>
              </w:numPr>
              <w:spacing w:line="480" w:lineRule="auto"/>
              <w:ind w:left="567" w:hanging="425"/>
              <w:rPr>
                <w:rFonts w:asciiTheme="minorHAnsi" w:hAnsiTheme="minorHAnsi" w:cstheme="minorHAnsi"/>
                <w:bCs/>
                <w:sz w:val="22"/>
                <w:szCs w:val="22"/>
                <w:lang w:val="en-US"/>
              </w:rPr>
            </w:pPr>
            <w:r w:rsidRPr="00C546E2">
              <w:rPr>
                <w:rFonts w:asciiTheme="minorHAnsi" w:hAnsiTheme="minorHAnsi" w:cstheme="minorHAnsi"/>
                <w:bCs/>
                <w:sz w:val="22"/>
                <w:szCs w:val="22"/>
                <w:lang w:val="en-US"/>
              </w:rPr>
              <w:t>…………………………………</w:t>
            </w:r>
          </w:p>
          <w:p w14:paraId="5398F684" w14:textId="77777777" w:rsidR="00E90099" w:rsidRPr="00C546E2" w:rsidRDefault="00E90099" w:rsidP="00123C03">
            <w:pPr>
              <w:pStyle w:val="Tabellenzeilen"/>
              <w:numPr>
                <w:ilvl w:val="0"/>
                <w:numId w:val="33"/>
              </w:numPr>
              <w:spacing w:line="480" w:lineRule="auto"/>
              <w:ind w:left="567" w:hanging="425"/>
              <w:rPr>
                <w:rFonts w:asciiTheme="minorHAnsi" w:hAnsiTheme="minorHAnsi" w:cstheme="minorHAnsi"/>
                <w:bCs/>
                <w:sz w:val="22"/>
                <w:szCs w:val="22"/>
              </w:rPr>
            </w:pPr>
            <w:r w:rsidRPr="00C546E2">
              <w:rPr>
                <w:rFonts w:asciiTheme="minorHAnsi" w:hAnsiTheme="minorHAnsi" w:cstheme="minorHAnsi"/>
                <w:sz w:val="22"/>
                <w:szCs w:val="22"/>
                <w:lang w:val="en-US"/>
              </w:rPr>
              <w:t>…………………………………</w:t>
            </w:r>
          </w:p>
        </w:tc>
        <w:tc>
          <w:tcPr>
            <w:tcW w:w="818" w:type="dxa"/>
            <w:vAlign w:val="center"/>
          </w:tcPr>
          <w:p w14:paraId="2E3602A4" w14:textId="77777777" w:rsidR="00E90099" w:rsidRPr="00C546E2" w:rsidRDefault="00E90099" w:rsidP="00E90099">
            <w:pPr>
              <w:pStyle w:val="Tabellenzeilen"/>
              <w:jc w:val="center"/>
              <w:rPr>
                <w:rFonts w:asciiTheme="minorHAnsi" w:hAnsiTheme="minorHAnsi" w:cstheme="minorHAnsi"/>
                <w:sz w:val="22"/>
                <w:szCs w:val="22"/>
              </w:rPr>
            </w:pPr>
          </w:p>
          <w:p w14:paraId="69101B80" w14:textId="77777777" w:rsidR="00E90099" w:rsidRPr="00C546E2" w:rsidRDefault="00E90099" w:rsidP="00E90099">
            <w:pPr>
              <w:pStyle w:val="Tabellenzeilen"/>
              <w:jc w:val="center"/>
              <w:rPr>
                <w:rFonts w:asciiTheme="minorHAnsi" w:hAnsiTheme="minorHAnsi" w:cstheme="minorHAnsi"/>
                <w:sz w:val="22"/>
                <w:szCs w:val="22"/>
              </w:rPr>
            </w:pPr>
            <w:r w:rsidRPr="00C546E2">
              <w:rPr>
                <w:rFonts w:asciiTheme="minorHAnsi" w:hAnsiTheme="minorHAnsi" w:cstheme="minorHAnsi"/>
                <w:sz w:val="22"/>
                <w:szCs w:val="22"/>
              </w:rPr>
              <w:t>1 VP</w:t>
            </w:r>
          </w:p>
        </w:tc>
      </w:tr>
    </w:tbl>
    <w:p w14:paraId="42B6BA45" w14:textId="77777777" w:rsidR="00E90099" w:rsidRPr="001E4241" w:rsidRDefault="00E90099" w:rsidP="00E90099">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267"/>
        <w:gridCol w:w="552"/>
        <w:gridCol w:w="8395"/>
        <w:gridCol w:w="709"/>
        <w:gridCol w:w="109"/>
      </w:tblGrid>
      <w:tr w:rsidR="00E90099" w:rsidRPr="00C546E2" w14:paraId="7C7978F0" w14:textId="77777777" w:rsidTr="00401D4A">
        <w:tc>
          <w:tcPr>
            <w:tcW w:w="9214" w:type="dxa"/>
            <w:gridSpan w:val="3"/>
            <w:tcBorders>
              <w:top w:val="nil"/>
              <w:right w:val="nil"/>
            </w:tcBorders>
          </w:tcPr>
          <w:p w14:paraId="7714C872" w14:textId="77777777" w:rsidR="00E90099" w:rsidRPr="00C546E2" w:rsidRDefault="00E90099" w:rsidP="00E90099">
            <w:pPr>
              <w:pStyle w:val="Tabellenzeilen"/>
              <w:rPr>
                <w:rFonts w:asciiTheme="minorHAnsi" w:hAnsiTheme="minorHAnsi" w:cstheme="minorHAnsi"/>
                <w:b/>
                <w:sz w:val="22"/>
                <w:szCs w:val="22"/>
                <w:lang w:val="fr-FR"/>
              </w:rPr>
            </w:pPr>
            <w:r w:rsidRPr="00C546E2">
              <w:rPr>
                <w:rFonts w:asciiTheme="minorHAnsi" w:hAnsiTheme="minorHAnsi" w:cstheme="minorHAnsi"/>
                <w:b/>
                <w:sz w:val="22"/>
                <w:szCs w:val="22"/>
                <w:lang w:val="fr-FR"/>
              </w:rPr>
              <w:lastRenderedPageBreak/>
              <w:t>n</w:t>
            </w:r>
            <w:r w:rsidRPr="00C546E2">
              <w:rPr>
                <w:rFonts w:asciiTheme="minorHAnsi" w:hAnsiTheme="minorHAnsi" w:cstheme="minorHAnsi"/>
                <w:b/>
                <w:sz w:val="22"/>
                <w:szCs w:val="22"/>
                <w:vertAlign w:val="superscript"/>
                <w:lang w:val="fr-FR"/>
              </w:rPr>
              <w:t>o</w:t>
            </w:r>
            <w:r w:rsidRPr="00C546E2">
              <w:rPr>
                <w:rFonts w:asciiTheme="minorHAnsi" w:hAnsiTheme="minorHAnsi" w:cstheme="minorHAnsi"/>
                <w:b/>
                <w:sz w:val="22"/>
                <w:szCs w:val="22"/>
                <w:lang w:val="fr-FR"/>
              </w:rPr>
              <w:t xml:space="preserve"> </w:t>
            </w:r>
            <w:r>
              <w:rPr>
                <w:rFonts w:asciiTheme="minorHAnsi" w:hAnsiTheme="minorHAnsi" w:cstheme="minorHAnsi"/>
                <w:b/>
                <w:sz w:val="22"/>
                <w:szCs w:val="22"/>
                <w:lang w:val="fr-FR"/>
              </w:rPr>
              <w:t>5</w:t>
            </w:r>
          </w:p>
        </w:tc>
        <w:tc>
          <w:tcPr>
            <w:tcW w:w="818" w:type="dxa"/>
            <w:gridSpan w:val="2"/>
            <w:tcBorders>
              <w:top w:val="nil"/>
              <w:left w:val="nil"/>
            </w:tcBorders>
            <w:vAlign w:val="center"/>
          </w:tcPr>
          <w:p w14:paraId="735AC661"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C546E2" w14:paraId="183F66A0" w14:textId="77777777" w:rsidTr="00401D4A">
        <w:tc>
          <w:tcPr>
            <w:tcW w:w="9214" w:type="dxa"/>
            <w:gridSpan w:val="3"/>
            <w:vAlign w:val="center"/>
          </w:tcPr>
          <w:p w14:paraId="5B217936" w14:textId="77777777" w:rsidR="00E90099" w:rsidRPr="00C546E2" w:rsidRDefault="00E90099" w:rsidP="00E90099">
            <w:pPr>
              <w:pStyle w:val="Tabellenzeilen"/>
              <w:rPr>
                <w:rFonts w:asciiTheme="minorHAnsi" w:hAnsiTheme="minorHAnsi" w:cstheme="minorHAnsi"/>
                <w:i/>
                <w:sz w:val="22"/>
                <w:szCs w:val="22"/>
                <w:lang w:val="fr-FR"/>
              </w:rPr>
            </w:pPr>
            <w:r w:rsidRPr="00C546E2">
              <w:rPr>
                <w:rFonts w:asciiTheme="minorHAnsi" w:hAnsiTheme="minorHAnsi" w:cstheme="minorHAnsi"/>
                <w:i/>
                <w:sz w:val="22"/>
                <w:szCs w:val="22"/>
                <w:lang w:val="fr-FR"/>
              </w:rPr>
              <w:t>Complétez la phrase suivante.</w:t>
            </w:r>
          </w:p>
        </w:tc>
        <w:tc>
          <w:tcPr>
            <w:tcW w:w="818" w:type="dxa"/>
            <w:gridSpan w:val="2"/>
            <w:vAlign w:val="center"/>
          </w:tcPr>
          <w:p w14:paraId="2E33E75B"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4F4B12" w14:paraId="7DF75E32" w14:textId="77777777" w:rsidTr="00401D4A">
        <w:tc>
          <w:tcPr>
            <w:tcW w:w="9214" w:type="dxa"/>
            <w:gridSpan w:val="3"/>
            <w:vAlign w:val="center"/>
          </w:tcPr>
          <w:p w14:paraId="5350D66D" w14:textId="77777777" w:rsidR="00E90099" w:rsidRPr="004F4B12" w:rsidRDefault="00E90099" w:rsidP="00E90099">
            <w:pPr>
              <w:pStyle w:val="Tabellenzeilen"/>
              <w:spacing w:line="480" w:lineRule="auto"/>
              <w:rPr>
                <w:rFonts w:asciiTheme="minorHAnsi" w:hAnsiTheme="minorHAnsi" w:cstheme="minorHAnsi"/>
                <w:sz w:val="22"/>
                <w:szCs w:val="22"/>
                <w:lang w:val="fr-FR"/>
              </w:rPr>
            </w:pPr>
            <w:r w:rsidRPr="004F4B12">
              <w:rPr>
                <w:rFonts w:asciiTheme="minorHAnsi" w:hAnsiTheme="minorHAnsi" w:cstheme="minorHAnsi"/>
                <w:sz w:val="22"/>
                <w:szCs w:val="22"/>
                <w:lang w:val="fr-FR"/>
              </w:rPr>
              <w:t>L’église Sainte-Croix se trouve ……………………………………………………. de Kaysersberg.</w:t>
            </w:r>
          </w:p>
        </w:tc>
        <w:tc>
          <w:tcPr>
            <w:tcW w:w="818" w:type="dxa"/>
            <w:gridSpan w:val="2"/>
            <w:vAlign w:val="center"/>
          </w:tcPr>
          <w:p w14:paraId="5F3EE651" w14:textId="77777777" w:rsidR="00E90099" w:rsidRPr="004F4B12" w:rsidRDefault="00E90099" w:rsidP="00E90099">
            <w:pPr>
              <w:pStyle w:val="Tabellenzeilen"/>
              <w:spacing w:line="480" w:lineRule="auto"/>
              <w:jc w:val="center"/>
              <w:rPr>
                <w:rFonts w:asciiTheme="minorHAnsi" w:hAnsiTheme="minorHAnsi" w:cstheme="minorHAnsi"/>
                <w:sz w:val="22"/>
                <w:szCs w:val="22"/>
                <w:lang w:val="fr-FR"/>
              </w:rPr>
            </w:pPr>
          </w:p>
          <w:p w14:paraId="0B169FA6" w14:textId="77777777" w:rsidR="00E90099" w:rsidRPr="004F4B12" w:rsidRDefault="00E90099" w:rsidP="00E90099">
            <w:pPr>
              <w:pStyle w:val="Tabellenzeilen"/>
              <w:spacing w:line="480" w:lineRule="auto"/>
              <w:jc w:val="center"/>
              <w:rPr>
                <w:rFonts w:asciiTheme="minorHAnsi" w:hAnsiTheme="minorHAnsi" w:cstheme="minorHAnsi"/>
                <w:sz w:val="22"/>
                <w:szCs w:val="22"/>
                <w:lang w:val="fr-FR"/>
              </w:rPr>
            </w:pPr>
            <w:r w:rsidRPr="004F4B12">
              <w:rPr>
                <w:rFonts w:asciiTheme="minorHAnsi" w:hAnsiTheme="minorHAnsi" w:cstheme="minorHAnsi"/>
                <w:sz w:val="22"/>
                <w:szCs w:val="22"/>
                <w:lang w:val="fr-FR"/>
              </w:rPr>
              <w:t>1 VP</w:t>
            </w:r>
          </w:p>
        </w:tc>
      </w:tr>
      <w:tr w:rsidR="00E90099" w:rsidRPr="004F4B12" w14:paraId="352C1174" w14:textId="77777777" w:rsidTr="00401D4A">
        <w:trPr>
          <w:gridAfter w:val="1"/>
          <w:wAfter w:w="109" w:type="dxa"/>
        </w:trPr>
        <w:tc>
          <w:tcPr>
            <w:tcW w:w="9214" w:type="dxa"/>
            <w:gridSpan w:val="3"/>
            <w:tcBorders>
              <w:top w:val="nil"/>
              <w:right w:val="nil"/>
            </w:tcBorders>
          </w:tcPr>
          <w:p w14:paraId="15E59B87" w14:textId="77777777" w:rsidR="00E90099" w:rsidRPr="004F4B12" w:rsidRDefault="00E90099" w:rsidP="00E90099">
            <w:pPr>
              <w:pStyle w:val="Tabellenzeilen"/>
              <w:rPr>
                <w:rFonts w:asciiTheme="minorHAnsi" w:hAnsiTheme="minorHAnsi" w:cstheme="minorHAnsi"/>
                <w:b/>
                <w:sz w:val="22"/>
                <w:szCs w:val="22"/>
                <w:lang w:val="fr-FR"/>
              </w:rPr>
            </w:pPr>
            <w:r w:rsidRPr="004F4B12">
              <w:rPr>
                <w:rFonts w:asciiTheme="minorHAnsi" w:hAnsiTheme="minorHAnsi" w:cstheme="minorHAnsi"/>
                <w:b/>
                <w:sz w:val="22"/>
                <w:szCs w:val="22"/>
                <w:lang w:val="fr-FR"/>
              </w:rPr>
              <w:t>n</w:t>
            </w:r>
            <w:r w:rsidRPr="004F4B12">
              <w:rPr>
                <w:rFonts w:asciiTheme="minorHAnsi" w:hAnsiTheme="minorHAnsi" w:cstheme="minorHAnsi"/>
                <w:b/>
                <w:sz w:val="22"/>
                <w:szCs w:val="22"/>
                <w:vertAlign w:val="superscript"/>
                <w:lang w:val="fr-FR"/>
              </w:rPr>
              <w:t>o</w:t>
            </w:r>
            <w:r w:rsidRPr="004F4B12">
              <w:rPr>
                <w:rFonts w:asciiTheme="minorHAnsi" w:hAnsiTheme="minorHAnsi" w:cstheme="minorHAnsi"/>
                <w:b/>
                <w:sz w:val="22"/>
                <w:szCs w:val="22"/>
                <w:lang w:val="fr-FR"/>
              </w:rPr>
              <w:t xml:space="preserve"> </w:t>
            </w:r>
            <w:r>
              <w:rPr>
                <w:rFonts w:asciiTheme="minorHAnsi" w:hAnsiTheme="minorHAnsi" w:cstheme="minorHAnsi"/>
                <w:b/>
                <w:sz w:val="22"/>
                <w:szCs w:val="22"/>
                <w:lang w:val="fr-FR"/>
              </w:rPr>
              <w:t>6</w:t>
            </w:r>
          </w:p>
        </w:tc>
        <w:tc>
          <w:tcPr>
            <w:tcW w:w="709" w:type="dxa"/>
            <w:tcBorders>
              <w:top w:val="nil"/>
              <w:left w:val="nil"/>
            </w:tcBorders>
            <w:vAlign w:val="center"/>
          </w:tcPr>
          <w:p w14:paraId="248C4B28" w14:textId="77777777" w:rsidR="00E90099" w:rsidRPr="004F4B12" w:rsidRDefault="00E90099" w:rsidP="00E90099">
            <w:pPr>
              <w:pStyle w:val="Tabellenzeilen"/>
              <w:rPr>
                <w:rFonts w:asciiTheme="minorHAnsi" w:hAnsiTheme="minorHAnsi" w:cstheme="minorHAnsi"/>
                <w:sz w:val="22"/>
                <w:szCs w:val="22"/>
                <w:lang w:val="fr-FR"/>
              </w:rPr>
            </w:pPr>
          </w:p>
        </w:tc>
      </w:tr>
      <w:tr w:rsidR="00E90099" w:rsidRPr="004F4B12" w14:paraId="050C2897" w14:textId="77777777" w:rsidTr="00401D4A">
        <w:trPr>
          <w:gridAfter w:val="1"/>
          <w:wAfter w:w="109" w:type="dxa"/>
        </w:trPr>
        <w:tc>
          <w:tcPr>
            <w:tcW w:w="9214" w:type="dxa"/>
            <w:gridSpan w:val="3"/>
            <w:vAlign w:val="center"/>
          </w:tcPr>
          <w:p w14:paraId="76A65366" w14:textId="77777777" w:rsidR="00E90099" w:rsidRPr="004F4B12" w:rsidRDefault="00E90099" w:rsidP="00E90099">
            <w:pPr>
              <w:pStyle w:val="Tabellenzeilen"/>
              <w:rPr>
                <w:rFonts w:asciiTheme="minorHAnsi" w:hAnsiTheme="minorHAnsi" w:cstheme="minorHAnsi"/>
                <w:i/>
                <w:sz w:val="22"/>
                <w:szCs w:val="22"/>
                <w:lang w:val="fr-FR"/>
              </w:rPr>
            </w:pPr>
            <w:r w:rsidRPr="004F4B12">
              <w:rPr>
                <w:rFonts w:asciiTheme="minorHAnsi" w:hAnsiTheme="minorHAnsi" w:cstheme="minorHAnsi"/>
                <w:i/>
                <w:sz w:val="22"/>
                <w:szCs w:val="22"/>
                <w:lang w:val="fr-FR"/>
              </w:rPr>
              <w:t>Complétez la phrase suivante.</w:t>
            </w:r>
          </w:p>
        </w:tc>
        <w:tc>
          <w:tcPr>
            <w:tcW w:w="709" w:type="dxa"/>
            <w:vAlign w:val="center"/>
          </w:tcPr>
          <w:p w14:paraId="65DA5C19" w14:textId="77777777" w:rsidR="00E90099" w:rsidRPr="004F4B12" w:rsidRDefault="00E90099" w:rsidP="00E90099">
            <w:pPr>
              <w:pStyle w:val="Tabellenzeilen"/>
              <w:rPr>
                <w:rFonts w:asciiTheme="minorHAnsi" w:hAnsiTheme="minorHAnsi" w:cstheme="minorHAnsi"/>
                <w:sz w:val="22"/>
                <w:szCs w:val="22"/>
                <w:lang w:val="fr-FR"/>
              </w:rPr>
            </w:pPr>
          </w:p>
        </w:tc>
      </w:tr>
      <w:tr w:rsidR="00E90099" w:rsidRPr="004F4B12" w14:paraId="1BAFBB04" w14:textId="77777777" w:rsidTr="00401D4A">
        <w:trPr>
          <w:gridAfter w:val="1"/>
          <w:wAfter w:w="109" w:type="dxa"/>
        </w:trPr>
        <w:tc>
          <w:tcPr>
            <w:tcW w:w="9214" w:type="dxa"/>
            <w:gridSpan w:val="3"/>
            <w:vAlign w:val="center"/>
          </w:tcPr>
          <w:p w14:paraId="3E7DE5D9" w14:textId="77777777" w:rsidR="00E90099" w:rsidRPr="004F4B12" w:rsidRDefault="00E90099" w:rsidP="00E90099">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A l’intérieur de l’église, il y a un grand crucifix. La statue du Christ mesure ………………………………….. m</w:t>
            </w:r>
            <w:r w:rsidRPr="004F4B12">
              <w:rPr>
                <w:rFonts w:asciiTheme="minorHAnsi" w:hAnsiTheme="minorHAnsi" w:cstheme="minorHAnsi"/>
                <w:sz w:val="22"/>
                <w:szCs w:val="22"/>
                <w:lang w:val="fr-FR"/>
              </w:rPr>
              <w:t>.</w:t>
            </w:r>
          </w:p>
        </w:tc>
        <w:tc>
          <w:tcPr>
            <w:tcW w:w="709" w:type="dxa"/>
            <w:vAlign w:val="center"/>
          </w:tcPr>
          <w:p w14:paraId="7EE78A1F" w14:textId="77777777" w:rsidR="00E90099" w:rsidRPr="004F4B12" w:rsidRDefault="00E90099" w:rsidP="00E90099">
            <w:pPr>
              <w:pStyle w:val="Tabellenzeilen"/>
              <w:spacing w:line="480" w:lineRule="auto"/>
              <w:jc w:val="center"/>
              <w:rPr>
                <w:rFonts w:asciiTheme="minorHAnsi" w:hAnsiTheme="minorHAnsi" w:cstheme="minorHAnsi"/>
                <w:sz w:val="22"/>
                <w:szCs w:val="22"/>
                <w:lang w:val="fr-FR"/>
              </w:rPr>
            </w:pPr>
          </w:p>
          <w:p w14:paraId="13AAD4BB" w14:textId="77777777" w:rsidR="00E90099" w:rsidRPr="004F4B12" w:rsidRDefault="00E90099" w:rsidP="00E90099">
            <w:pPr>
              <w:pStyle w:val="Tabellenzeilen"/>
              <w:spacing w:line="480" w:lineRule="auto"/>
              <w:jc w:val="center"/>
              <w:rPr>
                <w:rFonts w:asciiTheme="minorHAnsi" w:hAnsiTheme="minorHAnsi" w:cstheme="minorHAnsi"/>
                <w:sz w:val="22"/>
                <w:szCs w:val="22"/>
                <w:lang w:val="fr-FR"/>
              </w:rPr>
            </w:pPr>
            <w:r w:rsidRPr="004F4B12">
              <w:rPr>
                <w:rFonts w:asciiTheme="minorHAnsi" w:hAnsiTheme="minorHAnsi" w:cstheme="minorHAnsi"/>
                <w:sz w:val="22"/>
                <w:szCs w:val="22"/>
                <w:lang w:val="fr-FR"/>
              </w:rPr>
              <w:t>1 VP</w:t>
            </w:r>
          </w:p>
        </w:tc>
      </w:tr>
      <w:tr w:rsidR="00E90099" w:rsidRPr="00F4259D" w14:paraId="4C96F029" w14:textId="77777777" w:rsidTr="00401D4A">
        <w:tc>
          <w:tcPr>
            <w:tcW w:w="9214" w:type="dxa"/>
            <w:gridSpan w:val="3"/>
            <w:tcBorders>
              <w:right w:val="nil"/>
            </w:tcBorders>
          </w:tcPr>
          <w:p w14:paraId="3FA63AF5" w14:textId="77777777" w:rsidR="00E90099" w:rsidRPr="00F4259D" w:rsidRDefault="00E90099" w:rsidP="00E90099">
            <w:pPr>
              <w:pStyle w:val="Tabellenzeilen"/>
              <w:rPr>
                <w:rFonts w:asciiTheme="minorHAnsi" w:hAnsiTheme="minorHAnsi" w:cstheme="minorHAnsi"/>
                <w:b/>
                <w:sz w:val="22"/>
                <w:lang w:val="fr-FR"/>
              </w:rPr>
            </w:pPr>
            <w:bookmarkStart w:id="11" w:name="_Hlk522714609"/>
            <w:r w:rsidRPr="00F4259D">
              <w:rPr>
                <w:rFonts w:asciiTheme="minorHAnsi" w:hAnsiTheme="minorHAnsi" w:cstheme="minorHAnsi"/>
                <w:b/>
                <w:sz w:val="22"/>
                <w:szCs w:val="22"/>
                <w:lang w:val="fr-FR"/>
              </w:rPr>
              <w:t>n</w:t>
            </w:r>
            <w:r w:rsidRPr="00F4259D">
              <w:rPr>
                <w:rFonts w:asciiTheme="minorHAnsi" w:hAnsiTheme="minorHAnsi" w:cstheme="minorHAnsi"/>
                <w:b/>
                <w:sz w:val="22"/>
                <w:szCs w:val="22"/>
                <w:vertAlign w:val="superscript"/>
                <w:lang w:val="fr-FR"/>
              </w:rPr>
              <w:t>o</w:t>
            </w:r>
            <w:r w:rsidRPr="00F4259D">
              <w:rPr>
                <w:rFonts w:asciiTheme="minorHAnsi" w:hAnsiTheme="minorHAnsi" w:cstheme="minorHAnsi"/>
                <w:b/>
                <w:sz w:val="22"/>
                <w:lang w:val="fr-FR"/>
              </w:rPr>
              <w:t xml:space="preserve"> </w:t>
            </w:r>
            <w:r>
              <w:rPr>
                <w:rFonts w:asciiTheme="minorHAnsi" w:hAnsiTheme="minorHAnsi" w:cstheme="minorHAnsi"/>
                <w:b/>
                <w:sz w:val="22"/>
                <w:lang w:val="fr-FR"/>
              </w:rPr>
              <w:t>7</w:t>
            </w:r>
          </w:p>
        </w:tc>
        <w:tc>
          <w:tcPr>
            <w:tcW w:w="818" w:type="dxa"/>
            <w:gridSpan w:val="2"/>
            <w:tcBorders>
              <w:left w:val="nil"/>
            </w:tcBorders>
            <w:vAlign w:val="center"/>
          </w:tcPr>
          <w:p w14:paraId="67308CD0" w14:textId="77777777" w:rsidR="00E90099" w:rsidRPr="00F4259D" w:rsidRDefault="00E90099" w:rsidP="00E90099">
            <w:pPr>
              <w:pStyle w:val="Tabellenzeilen"/>
              <w:rPr>
                <w:rFonts w:asciiTheme="minorHAnsi" w:hAnsiTheme="minorHAnsi" w:cstheme="minorHAnsi"/>
                <w:sz w:val="22"/>
                <w:lang w:val="fr-FR"/>
              </w:rPr>
            </w:pPr>
          </w:p>
        </w:tc>
      </w:tr>
      <w:tr w:rsidR="00E90099" w:rsidRPr="00C94A49" w14:paraId="5AD6D28E" w14:textId="77777777" w:rsidTr="00401D4A">
        <w:tc>
          <w:tcPr>
            <w:tcW w:w="9214" w:type="dxa"/>
            <w:gridSpan w:val="3"/>
            <w:vAlign w:val="center"/>
          </w:tcPr>
          <w:p w14:paraId="5588449D" w14:textId="77777777" w:rsidR="00E90099" w:rsidRPr="00F4259D" w:rsidRDefault="00E90099" w:rsidP="00E90099">
            <w:pPr>
              <w:pStyle w:val="Tabellenzeilen"/>
              <w:rPr>
                <w:rFonts w:asciiTheme="minorHAnsi" w:hAnsiTheme="minorHAnsi" w:cstheme="minorHAnsi"/>
                <w:i/>
                <w:sz w:val="22"/>
                <w:lang w:val="fr-FR"/>
              </w:rPr>
            </w:pPr>
            <w:r w:rsidRPr="00F4259D">
              <w:rPr>
                <w:rFonts w:asciiTheme="minorHAnsi" w:hAnsiTheme="minorHAnsi" w:cstheme="minorHAnsi"/>
                <w:i/>
                <w:sz w:val="22"/>
                <w:lang w:val="fr-FR"/>
              </w:rPr>
              <w:t xml:space="preserve">Cochez </w:t>
            </w:r>
            <w:r w:rsidRPr="00F4259D">
              <w:rPr>
                <w:rFonts w:asciiTheme="minorHAnsi" w:hAnsiTheme="minorHAnsi" w:cstheme="minorHAnsi"/>
                <w:b/>
                <w:i/>
                <w:sz w:val="22"/>
                <w:u w:val="single"/>
                <w:lang w:val="fr-FR"/>
              </w:rPr>
              <w:t>les deux</w:t>
            </w:r>
            <w:r w:rsidRPr="00F4259D">
              <w:rPr>
                <w:rFonts w:asciiTheme="minorHAnsi" w:hAnsiTheme="minorHAnsi" w:cstheme="minorHAnsi"/>
                <w:i/>
                <w:sz w:val="22"/>
                <w:lang w:val="fr-FR"/>
              </w:rPr>
              <w:t xml:space="preserve"> bonne</w:t>
            </w:r>
            <w:r>
              <w:rPr>
                <w:rFonts w:asciiTheme="minorHAnsi" w:hAnsiTheme="minorHAnsi" w:cstheme="minorHAnsi"/>
                <w:i/>
                <w:sz w:val="22"/>
                <w:lang w:val="fr-FR"/>
              </w:rPr>
              <w:t>s</w:t>
            </w:r>
            <w:r w:rsidRPr="00F4259D">
              <w:rPr>
                <w:rFonts w:asciiTheme="minorHAnsi" w:hAnsiTheme="minorHAnsi" w:cstheme="minorHAnsi"/>
                <w:i/>
                <w:sz w:val="22"/>
                <w:lang w:val="fr-FR"/>
              </w:rPr>
              <w:t xml:space="preserve"> case</w:t>
            </w:r>
            <w:r>
              <w:rPr>
                <w:rFonts w:asciiTheme="minorHAnsi" w:hAnsiTheme="minorHAnsi" w:cstheme="minorHAnsi"/>
                <w:i/>
                <w:sz w:val="22"/>
                <w:lang w:val="fr-FR"/>
              </w:rPr>
              <w:t>s</w:t>
            </w:r>
            <w:r w:rsidRPr="00F4259D">
              <w:rPr>
                <w:rFonts w:asciiTheme="minorHAnsi" w:hAnsiTheme="minorHAnsi" w:cstheme="minorHAnsi"/>
                <w:i/>
                <w:sz w:val="22"/>
                <w:lang w:val="fr-FR"/>
              </w:rPr>
              <w:t>.</w:t>
            </w:r>
          </w:p>
        </w:tc>
        <w:tc>
          <w:tcPr>
            <w:tcW w:w="818" w:type="dxa"/>
            <w:gridSpan w:val="2"/>
            <w:vAlign w:val="center"/>
          </w:tcPr>
          <w:p w14:paraId="67BD0E34" w14:textId="77777777" w:rsidR="00E90099" w:rsidRPr="00F4259D" w:rsidRDefault="00E90099" w:rsidP="00E90099">
            <w:pPr>
              <w:pStyle w:val="Tabellenzeilen"/>
              <w:jc w:val="center"/>
              <w:rPr>
                <w:rFonts w:asciiTheme="minorHAnsi" w:hAnsiTheme="minorHAnsi" w:cstheme="minorHAnsi"/>
                <w:sz w:val="22"/>
                <w:lang w:val="fr-FR"/>
              </w:rPr>
            </w:pPr>
          </w:p>
        </w:tc>
      </w:tr>
      <w:tr w:rsidR="00E90099" w:rsidRPr="00C94A49" w14:paraId="232D99CF" w14:textId="77777777" w:rsidTr="00401D4A">
        <w:tc>
          <w:tcPr>
            <w:tcW w:w="9214" w:type="dxa"/>
            <w:gridSpan w:val="3"/>
            <w:vAlign w:val="center"/>
          </w:tcPr>
          <w:p w14:paraId="7E58807A"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t xml:space="preserve">Jérôme et Delphine parlent de la couleur </w:t>
            </w:r>
          </w:p>
        </w:tc>
        <w:tc>
          <w:tcPr>
            <w:tcW w:w="818" w:type="dxa"/>
            <w:gridSpan w:val="2"/>
            <w:vAlign w:val="center"/>
          </w:tcPr>
          <w:p w14:paraId="2445C1EE" w14:textId="77777777" w:rsidR="00E90099" w:rsidRPr="00F4259D" w:rsidRDefault="00E90099" w:rsidP="00E90099">
            <w:pPr>
              <w:pStyle w:val="Tabellenzeilen"/>
              <w:jc w:val="center"/>
              <w:rPr>
                <w:rFonts w:asciiTheme="minorHAnsi" w:hAnsiTheme="minorHAnsi" w:cstheme="minorHAnsi"/>
                <w:sz w:val="22"/>
                <w:lang w:val="fr-FR"/>
              </w:rPr>
            </w:pPr>
          </w:p>
        </w:tc>
      </w:tr>
      <w:tr w:rsidR="00E90099" w:rsidRPr="00F4259D" w14:paraId="5872B2B8" w14:textId="77777777" w:rsidTr="00401D4A">
        <w:tc>
          <w:tcPr>
            <w:tcW w:w="267" w:type="dxa"/>
            <w:tcBorders>
              <w:top w:val="nil"/>
              <w:left w:val="nil"/>
              <w:bottom w:val="nil"/>
              <w:right w:val="nil"/>
            </w:tcBorders>
          </w:tcPr>
          <w:p w14:paraId="27726594"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6AAFAE43"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70BD35D3"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des fleurs.</w:t>
            </w:r>
          </w:p>
        </w:tc>
        <w:tc>
          <w:tcPr>
            <w:tcW w:w="818" w:type="dxa"/>
            <w:gridSpan w:val="2"/>
            <w:vMerge w:val="restart"/>
            <w:vAlign w:val="center"/>
          </w:tcPr>
          <w:p w14:paraId="25C6D8AA" w14:textId="77777777" w:rsidR="00E90099" w:rsidRPr="00F4259D" w:rsidRDefault="00E90099" w:rsidP="00E90099">
            <w:pPr>
              <w:pStyle w:val="Tabellenzeilen"/>
              <w:jc w:val="center"/>
              <w:rPr>
                <w:rFonts w:asciiTheme="minorHAnsi" w:hAnsiTheme="minorHAnsi" w:cstheme="minorHAnsi"/>
                <w:sz w:val="22"/>
                <w:lang w:val="fr-FR"/>
              </w:rPr>
            </w:pPr>
            <w:r>
              <w:rPr>
                <w:rFonts w:asciiTheme="minorHAnsi" w:hAnsiTheme="minorHAnsi" w:cstheme="minorHAnsi"/>
                <w:sz w:val="22"/>
                <w:lang w:val="fr-FR"/>
              </w:rPr>
              <w:t>2</w:t>
            </w:r>
            <w:r w:rsidRPr="00F4259D">
              <w:rPr>
                <w:rFonts w:asciiTheme="minorHAnsi" w:hAnsiTheme="minorHAnsi" w:cstheme="minorHAnsi"/>
                <w:sz w:val="22"/>
                <w:lang w:val="fr-FR"/>
              </w:rPr>
              <w:t xml:space="preserve"> VP</w:t>
            </w:r>
          </w:p>
        </w:tc>
      </w:tr>
      <w:tr w:rsidR="00E90099" w:rsidRPr="00F4259D" w14:paraId="638608C9" w14:textId="77777777" w:rsidTr="00401D4A">
        <w:tc>
          <w:tcPr>
            <w:tcW w:w="267" w:type="dxa"/>
            <w:tcBorders>
              <w:top w:val="nil"/>
              <w:right w:val="nil"/>
            </w:tcBorders>
          </w:tcPr>
          <w:p w14:paraId="433F2931"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top w:val="nil"/>
              <w:left w:val="nil"/>
              <w:right w:val="nil"/>
            </w:tcBorders>
          </w:tcPr>
          <w:p w14:paraId="691C094D"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739DBA44"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des maisons.</w:t>
            </w:r>
          </w:p>
        </w:tc>
        <w:tc>
          <w:tcPr>
            <w:tcW w:w="818" w:type="dxa"/>
            <w:gridSpan w:val="2"/>
            <w:vMerge/>
            <w:vAlign w:val="center"/>
          </w:tcPr>
          <w:p w14:paraId="04FFC71B" w14:textId="77777777" w:rsidR="00E90099" w:rsidRPr="00F4259D" w:rsidRDefault="00E90099" w:rsidP="00E90099">
            <w:pPr>
              <w:pStyle w:val="Tabellenzeilen"/>
              <w:rPr>
                <w:rFonts w:asciiTheme="minorHAnsi" w:hAnsiTheme="minorHAnsi" w:cstheme="minorHAnsi"/>
                <w:sz w:val="22"/>
                <w:lang w:val="fr-FR"/>
              </w:rPr>
            </w:pPr>
          </w:p>
        </w:tc>
      </w:tr>
      <w:tr w:rsidR="00E90099" w:rsidRPr="00F4259D" w14:paraId="4EA1DC75" w14:textId="77777777" w:rsidTr="00401D4A">
        <w:tc>
          <w:tcPr>
            <w:tcW w:w="267" w:type="dxa"/>
            <w:tcBorders>
              <w:right w:val="nil"/>
            </w:tcBorders>
          </w:tcPr>
          <w:p w14:paraId="280BE6C8"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6BA13F60"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240932F9"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du toit de l’église.</w:t>
            </w:r>
          </w:p>
        </w:tc>
        <w:tc>
          <w:tcPr>
            <w:tcW w:w="818" w:type="dxa"/>
            <w:gridSpan w:val="2"/>
            <w:vMerge/>
            <w:vAlign w:val="center"/>
          </w:tcPr>
          <w:p w14:paraId="0FF53FEB" w14:textId="77777777" w:rsidR="00E90099" w:rsidRPr="00F4259D" w:rsidRDefault="00E90099" w:rsidP="00E90099">
            <w:pPr>
              <w:pStyle w:val="Tabellenzeilen"/>
              <w:rPr>
                <w:rFonts w:asciiTheme="minorHAnsi" w:hAnsiTheme="minorHAnsi" w:cstheme="minorHAnsi"/>
                <w:sz w:val="22"/>
                <w:lang w:val="fr-FR"/>
              </w:rPr>
            </w:pPr>
          </w:p>
        </w:tc>
      </w:tr>
      <w:tr w:rsidR="00E90099" w:rsidRPr="00F4259D" w14:paraId="24B5D9A8" w14:textId="77777777" w:rsidTr="00401D4A">
        <w:tc>
          <w:tcPr>
            <w:tcW w:w="267" w:type="dxa"/>
            <w:tcBorders>
              <w:right w:val="nil"/>
            </w:tcBorders>
          </w:tcPr>
          <w:p w14:paraId="32935649"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596209EE"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2123E061"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des statues dans l’église.</w:t>
            </w:r>
          </w:p>
        </w:tc>
        <w:tc>
          <w:tcPr>
            <w:tcW w:w="818" w:type="dxa"/>
            <w:gridSpan w:val="2"/>
            <w:vMerge/>
            <w:vAlign w:val="center"/>
          </w:tcPr>
          <w:p w14:paraId="7863B8CF" w14:textId="77777777" w:rsidR="00E90099" w:rsidRPr="00F4259D" w:rsidRDefault="00E90099" w:rsidP="00E90099">
            <w:pPr>
              <w:pStyle w:val="Tabellenzeilen"/>
              <w:rPr>
                <w:rFonts w:asciiTheme="minorHAnsi" w:hAnsiTheme="minorHAnsi" w:cstheme="minorHAnsi"/>
                <w:sz w:val="22"/>
                <w:lang w:val="fr-FR"/>
              </w:rPr>
            </w:pPr>
          </w:p>
        </w:tc>
      </w:tr>
      <w:tr w:rsidR="00E90099" w:rsidRPr="00F4259D" w14:paraId="6DFB5768" w14:textId="77777777" w:rsidTr="00401D4A">
        <w:tc>
          <w:tcPr>
            <w:tcW w:w="267" w:type="dxa"/>
            <w:tcBorders>
              <w:right w:val="nil"/>
            </w:tcBorders>
          </w:tcPr>
          <w:p w14:paraId="6F6BD0A1"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162F9F16"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3BF6C65D"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des cheveux de Delphine.</w:t>
            </w:r>
          </w:p>
        </w:tc>
        <w:tc>
          <w:tcPr>
            <w:tcW w:w="818" w:type="dxa"/>
            <w:gridSpan w:val="2"/>
            <w:vAlign w:val="center"/>
          </w:tcPr>
          <w:p w14:paraId="0524C08B" w14:textId="77777777" w:rsidR="00E90099" w:rsidRPr="00F4259D" w:rsidRDefault="00E90099" w:rsidP="00E90099">
            <w:pPr>
              <w:pStyle w:val="Tabellenzeilen"/>
              <w:rPr>
                <w:rFonts w:asciiTheme="minorHAnsi" w:hAnsiTheme="minorHAnsi" w:cstheme="minorHAnsi"/>
                <w:sz w:val="22"/>
                <w:lang w:val="fr-FR"/>
              </w:rPr>
            </w:pPr>
          </w:p>
        </w:tc>
      </w:tr>
      <w:tr w:rsidR="00E90099" w:rsidRPr="00F4259D" w14:paraId="1E6054DE" w14:textId="77777777" w:rsidTr="00401D4A">
        <w:tc>
          <w:tcPr>
            <w:tcW w:w="267" w:type="dxa"/>
            <w:tcBorders>
              <w:right w:val="nil"/>
            </w:tcBorders>
          </w:tcPr>
          <w:p w14:paraId="5E55127C"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00B319DC"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71F3B53B"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du maquillage de Delphine.</w:t>
            </w:r>
          </w:p>
        </w:tc>
        <w:tc>
          <w:tcPr>
            <w:tcW w:w="818" w:type="dxa"/>
            <w:gridSpan w:val="2"/>
            <w:vAlign w:val="center"/>
          </w:tcPr>
          <w:p w14:paraId="2D7C8E00" w14:textId="77777777" w:rsidR="00E90099" w:rsidRPr="00F4259D" w:rsidRDefault="00E90099" w:rsidP="00E90099">
            <w:pPr>
              <w:pStyle w:val="Tabellenzeilen"/>
              <w:rPr>
                <w:rFonts w:asciiTheme="minorHAnsi" w:hAnsiTheme="minorHAnsi" w:cstheme="minorHAnsi"/>
                <w:sz w:val="22"/>
                <w:lang w:val="fr-FR"/>
              </w:rPr>
            </w:pPr>
          </w:p>
        </w:tc>
      </w:tr>
      <w:tr w:rsidR="00E90099" w:rsidRPr="00141DDD" w14:paraId="0862967E" w14:textId="77777777" w:rsidTr="00401D4A">
        <w:tc>
          <w:tcPr>
            <w:tcW w:w="267" w:type="dxa"/>
            <w:tcBorders>
              <w:right w:val="nil"/>
            </w:tcBorders>
          </w:tcPr>
          <w:p w14:paraId="70A48B55"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73822F0A"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645399E0"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des décorations des maisons.</w:t>
            </w:r>
          </w:p>
        </w:tc>
        <w:tc>
          <w:tcPr>
            <w:tcW w:w="818" w:type="dxa"/>
            <w:gridSpan w:val="2"/>
            <w:vAlign w:val="center"/>
          </w:tcPr>
          <w:p w14:paraId="76432154" w14:textId="77777777" w:rsidR="00E90099" w:rsidRPr="00F4259D" w:rsidRDefault="00E90099" w:rsidP="00E90099">
            <w:pPr>
              <w:pStyle w:val="Tabellenzeilen"/>
              <w:rPr>
                <w:rFonts w:asciiTheme="minorHAnsi" w:hAnsiTheme="minorHAnsi" w:cstheme="minorHAnsi"/>
                <w:sz w:val="22"/>
                <w:lang w:val="fr-FR"/>
              </w:rPr>
            </w:pPr>
          </w:p>
        </w:tc>
      </w:tr>
    </w:tbl>
    <w:p w14:paraId="493426BB" w14:textId="77777777" w:rsidR="00E90099" w:rsidRPr="00141DDD" w:rsidRDefault="00E90099" w:rsidP="00E90099">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90099" w:rsidRPr="00141DDD" w14:paraId="2A7D10A5" w14:textId="77777777" w:rsidTr="00401D4A">
        <w:tc>
          <w:tcPr>
            <w:tcW w:w="9214" w:type="dxa"/>
            <w:tcBorders>
              <w:top w:val="nil"/>
              <w:right w:val="nil"/>
            </w:tcBorders>
          </w:tcPr>
          <w:bookmarkEnd w:id="11"/>
          <w:p w14:paraId="70BEAE4B" w14:textId="77777777" w:rsidR="00E90099" w:rsidRPr="00141DDD" w:rsidRDefault="00E90099" w:rsidP="00E90099">
            <w:pPr>
              <w:pStyle w:val="Tabellenzeilen"/>
              <w:rPr>
                <w:rFonts w:asciiTheme="minorHAnsi" w:hAnsiTheme="minorHAnsi" w:cstheme="minorHAnsi"/>
                <w:b/>
                <w:sz w:val="22"/>
                <w:szCs w:val="22"/>
                <w:lang w:val="fr-FR"/>
              </w:rPr>
            </w:pPr>
            <w:r w:rsidRPr="00141DDD">
              <w:rPr>
                <w:rFonts w:asciiTheme="minorHAnsi" w:hAnsiTheme="minorHAnsi" w:cstheme="minorHAnsi"/>
                <w:b/>
                <w:sz w:val="22"/>
                <w:szCs w:val="22"/>
                <w:lang w:val="fr-FR"/>
              </w:rPr>
              <w:t>n</w:t>
            </w:r>
            <w:r w:rsidRPr="00141DDD">
              <w:rPr>
                <w:rFonts w:asciiTheme="minorHAnsi" w:hAnsiTheme="minorHAnsi" w:cstheme="minorHAnsi"/>
                <w:b/>
                <w:sz w:val="22"/>
                <w:szCs w:val="22"/>
                <w:vertAlign w:val="superscript"/>
                <w:lang w:val="fr-FR"/>
              </w:rPr>
              <w:t>o</w:t>
            </w:r>
            <w:r w:rsidRPr="00141DDD">
              <w:rPr>
                <w:rFonts w:asciiTheme="minorHAnsi" w:hAnsiTheme="minorHAnsi" w:cstheme="minorHAnsi"/>
                <w:b/>
                <w:sz w:val="22"/>
                <w:szCs w:val="22"/>
                <w:lang w:val="fr-FR"/>
              </w:rPr>
              <w:t xml:space="preserve"> </w:t>
            </w:r>
            <w:r>
              <w:rPr>
                <w:rFonts w:asciiTheme="minorHAnsi" w:hAnsiTheme="minorHAnsi" w:cstheme="minorHAnsi"/>
                <w:b/>
                <w:sz w:val="22"/>
                <w:szCs w:val="22"/>
                <w:lang w:val="fr-FR"/>
              </w:rPr>
              <w:t>8</w:t>
            </w:r>
          </w:p>
        </w:tc>
        <w:tc>
          <w:tcPr>
            <w:tcW w:w="818" w:type="dxa"/>
            <w:tcBorders>
              <w:top w:val="nil"/>
              <w:left w:val="nil"/>
            </w:tcBorders>
            <w:vAlign w:val="center"/>
          </w:tcPr>
          <w:p w14:paraId="5E3175B2" w14:textId="77777777" w:rsidR="00E90099" w:rsidRPr="00141DDD" w:rsidRDefault="00E90099" w:rsidP="00E90099">
            <w:pPr>
              <w:pStyle w:val="Tabellenzeilen"/>
              <w:rPr>
                <w:rFonts w:asciiTheme="minorHAnsi" w:hAnsiTheme="minorHAnsi" w:cstheme="minorHAnsi"/>
                <w:sz w:val="22"/>
                <w:szCs w:val="22"/>
                <w:lang w:val="fr-FR"/>
              </w:rPr>
            </w:pPr>
          </w:p>
        </w:tc>
      </w:tr>
      <w:tr w:rsidR="00E90099" w:rsidRPr="00141DDD" w14:paraId="262C61DC" w14:textId="77777777" w:rsidTr="00401D4A">
        <w:tc>
          <w:tcPr>
            <w:tcW w:w="9214" w:type="dxa"/>
            <w:vAlign w:val="center"/>
          </w:tcPr>
          <w:p w14:paraId="1AF461C3" w14:textId="77777777" w:rsidR="00E90099" w:rsidRPr="00141DDD" w:rsidRDefault="00E90099" w:rsidP="00E90099">
            <w:pPr>
              <w:pStyle w:val="Tabellenzeilen"/>
              <w:rPr>
                <w:rFonts w:asciiTheme="minorHAnsi" w:hAnsiTheme="minorHAnsi" w:cstheme="minorHAnsi"/>
                <w:i/>
                <w:sz w:val="22"/>
                <w:szCs w:val="22"/>
                <w:lang w:val="fr-FR"/>
              </w:rPr>
            </w:pPr>
            <w:r w:rsidRPr="00141DDD">
              <w:rPr>
                <w:rFonts w:asciiTheme="minorHAnsi" w:hAnsiTheme="minorHAnsi" w:cstheme="minorHAnsi"/>
                <w:i/>
                <w:sz w:val="22"/>
                <w:szCs w:val="22"/>
                <w:lang w:val="fr-FR"/>
              </w:rPr>
              <w:t>Complétez la phrase suivante.</w:t>
            </w:r>
          </w:p>
        </w:tc>
        <w:tc>
          <w:tcPr>
            <w:tcW w:w="818" w:type="dxa"/>
            <w:vAlign w:val="center"/>
          </w:tcPr>
          <w:p w14:paraId="2C5724D2" w14:textId="77777777" w:rsidR="00E90099" w:rsidRPr="00141DDD" w:rsidRDefault="00E90099" w:rsidP="00E90099">
            <w:pPr>
              <w:pStyle w:val="Tabellenzeilen"/>
              <w:rPr>
                <w:rFonts w:asciiTheme="minorHAnsi" w:hAnsiTheme="minorHAnsi" w:cstheme="minorHAnsi"/>
                <w:sz w:val="22"/>
                <w:szCs w:val="22"/>
                <w:lang w:val="fr-FR"/>
              </w:rPr>
            </w:pPr>
          </w:p>
        </w:tc>
      </w:tr>
      <w:tr w:rsidR="00E90099" w:rsidRPr="00141DDD" w14:paraId="7C1FD7E3" w14:textId="77777777" w:rsidTr="00401D4A">
        <w:tc>
          <w:tcPr>
            <w:tcW w:w="9214" w:type="dxa"/>
            <w:vAlign w:val="center"/>
          </w:tcPr>
          <w:p w14:paraId="0FB2F909" w14:textId="77777777" w:rsidR="00E90099" w:rsidRPr="00141DDD" w:rsidRDefault="00E90099" w:rsidP="00E90099">
            <w:pPr>
              <w:pStyle w:val="Tabellenzeilen"/>
              <w:spacing w:line="480" w:lineRule="auto"/>
              <w:rPr>
                <w:rFonts w:asciiTheme="minorHAnsi" w:hAnsiTheme="minorHAnsi" w:cstheme="minorHAnsi"/>
                <w:sz w:val="22"/>
                <w:szCs w:val="22"/>
                <w:lang w:val="fr-FR"/>
              </w:rPr>
            </w:pPr>
            <w:r w:rsidRPr="00141DDD">
              <w:rPr>
                <w:rFonts w:asciiTheme="minorHAnsi" w:hAnsiTheme="minorHAnsi" w:cstheme="minorHAnsi"/>
                <w:sz w:val="22"/>
                <w:szCs w:val="22"/>
                <w:lang w:val="fr-FR"/>
              </w:rPr>
              <w:t xml:space="preserve">Jérôme explique qu’un cœur taillé dans un volet veut dire que dans la maison, il y a </w:t>
            </w:r>
          </w:p>
          <w:p w14:paraId="60088604" w14:textId="77777777" w:rsidR="00E90099" w:rsidRPr="00141DDD" w:rsidRDefault="00E90099" w:rsidP="00E90099">
            <w:pPr>
              <w:pStyle w:val="Tabellenzeilen"/>
              <w:spacing w:line="480" w:lineRule="auto"/>
              <w:rPr>
                <w:rFonts w:asciiTheme="minorHAnsi" w:hAnsiTheme="minorHAnsi" w:cstheme="minorHAnsi"/>
                <w:sz w:val="22"/>
                <w:szCs w:val="22"/>
                <w:lang w:val="fr-FR"/>
              </w:rPr>
            </w:pPr>
            <w:r w:rsidRPr="00141DDD">
              <w:rPr>
                <w:rFonts w:asciiTheme="minorHAnsi" w:hAnsiTheme="minorHAnsi" w:cstheme="minorHAnsi"/>
                <w:sz w:val="22"/>
                <w:szCs w:val="22"/>
                <w:lang w:val="fr-FR"/>
              </w:rPr>
              <w:t>…………………………………………………………………………………………………… .</w:t>
            </w:r>
          </w:p>
        </w:tc>
        <w:tc>
          <w:tcPr>
            <w:tcW w:w="818" w:type="dxa"/>
            <w:vAlign w:val="center"/>
          </w:tcPr>
          <w:p w14:paraId="420A26B0" w14:textId="77777777" w:rsidR="00E90099" w:rsidRPr="00141DDD" w:rsidRDefault="00E90099" w:rsidP="00401D4A">
            <w:pPr>
              <w:pStyle w:val="Tabellenzeilen"/>
              <w:spacing w:line="480" w:lineRule="auto"/>
              <w:ind w:left="-102" w:firstLine="102"/>
              <w:jc w:val="center"/>
              <w:rPr>
                <w:rFonts w:asciiTheme="minorHAnsi" w:hAnsiTheme="minorHAnsi" w:cstheme="minorHAnsi"/>
                <w:sz w:val="22"/>
                <w:szCs w:val="22"/>
                <w:lang w:val="fr-FR"/>
              </w:rPr>
            </w:pPr>
          </w:p>
          <w:p w14:paraId="1A7B029C" w14:textId="77777777" w:rsidR="00E90099" w:rsidRPr="00141DDD" w:rsidRDefault="00E90099" w:rsidP="00E90099">
            <w:pPr>
              <w:pStyle w:val="Tabellenzeilen"/>
              <w:spacing w:line="480" w:lineRule="auto"/>
              <w:jc w:val="center"/>
              <w:rPr>
                <w:rFonts w:asciiTheme="minorHAnsi" w:hAnsiTheme="minorHAnsi" w:cstheme="minorHAnsi"/>
                <w:sz w:val="22"/>
                <w:szCs w:val="22"/>
                <w:lang w:val="fr-FR"/>
              </w:rPr>
            </w:pPr>
            <w:r w:rsidRPr="00141DDD">
              <w:rPr>
                <w:rFonts w:asciiTheme="minorHAnsi" w:hAnsiTheme="minorHAnsi" w:cstheme="minorHAnsi"/>
                <w:sz w:val="22"/>
                <w:szCs w:val="22"/>
                <w:lang w:val="fr-FR"/>
              </w:rPr>
              <w:t>1 VP</w:t>
            </w:r>
          </w:p>
        </w:tc>
      </w:tr>
    </w:tbl>
    <w:p w14:paraId="6CAA08A9" w14:textId="77777777" w:rsidR="00E90099" w:rsidRPr="004A0FCB" w:rsidRDefault="00E90099" w:rsidP="00E90099">
      <w:pPr>
        <w:rPr>
          <w:rFonts w:cstheme="minorHAnsi"/>
          <w:lang w:val="fr-FR"/>
        </w:rPr>
      </w:pPr>
      <w:bookmarkStart w:id="12" w:name="_Hlk522716337"/>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E90099" w:rsidRPr="004A0FCB" w14:paraId="07AD2391" w14:textId="77777777" w:rsidTr="00401D4A">
        <w:tc>
          <w:tcPr>
            <w:tcW w:w="9214" w:type="dxa"/>
            <w:gridSpan w:val="3"/>
            <w:tcBorders>
              <w:right w:val="nil"/>
            </w:tcBorders>
          </w:tcPr>
          <w:p w14:paraId="521B3C7F" w14:textId="77777777" w:rsidR="00E90099" w:rsidRPr="004A0FCB" w:rsidRDefault="00E90099" w:rsidP="00E90099">
            <w:pPr>
              <w:pStyle w:val="Tabellenzeilen"/>
              <w:rPr>
                <w:rFonts w:asciiTheme="minorHAnsi" w:hAnsiTheme="minorHAnsi" w:cstheme="minorHAnsi"/>
                <w:b/>
                <w:sz w:val="22"/>
                <w:lang w:val="fr-FR"/>
              </w:rPr>
            </w:pPr>
            <w:r w:rsidRPr="004A0FCB">
              <w:rPr>
                <w:rFonts w:asciiTheme="minorHAnsi" w:hAnsiTheme="minorHAnsi" w:cstheme="minorHAnsi"/>
                <w:b/>
                <w:sz w:val="22"/>
                <w:szCs w:val="22"/>
                <w:lang w:val="fr-FR"/>
              </w:rPr>
              <w:t>n</w:t>
            </w:r>
            <w:r w:rsidRPr="004A0FCB">
              <w:rPr>
                <w:rFonts w:asciiTheme="minorHAnsi" w:hAnsiTheme="minorHAnsi" w:cstheme="minorHAnsi"/>
                <w:b/>
                <w:sz w:val="22"/>
                <w:szCs w:val="22"/>
                <w:vertAlign w:val="superscript"/>
                <w:lang w:val="fr-FR"/>
              </w:rPr>
              <w:t>o</w:t>
            </w:r>
            <w:r w:rsidRPr="004A0FCB">
              <w:rPr>
                <w:rFonts w:asciiTheme="minorHAnsi" w:hAnsiTheme="minorHAnsi" w:cstheme="minorHAnsi"/>
                <w:b/>
                <w:sz w:val="22"/>
                <w:lang w:val="fr-FR"/>
              </w:rPr>
              <w:t xml:space="preserve"> </w:t>
            </w:r>
            <w:r>
              <w:rPr>
                <w:rFonts w:asciiTheme="minorHAnsi" w:hAnsiTheme="minorHAnsi" w:cstheme="minorHAnsi"/>
                <w:b/>
                <w:sz w:val="22"/>
                <w:lang w:val="fr-FR"/>
              </w:rPr>
              <w:t>9</w:t>
            </w:r>
          </w:p>
        </w:tc>
        <w:tc>
          <w:tcPr>
            <w:tcW w:w="817" w:type="dxa"/>
            <w:tcBorders>
              <w:left w:val="nil"/>
            </w:tcBorders>
            <w:vAlign w:val="center"/>
          </w:tcPr>
          <w:p w14:paraId="79ECACC6" w14:textId="77777777" w:rsidR="00E90099" w:rsidRPr="004A0FCB" w:rsidRDefault="00E90099" w:rsidP="00E90099">
            <w:pPr>
              <w:pStyle w:val="Tabellenzeilen"/>
              <w:rPr>
                <w:rFonts w:asciiTheme="minorHAnsi" w:hAnsiTheme="minorHAnsi" w:cstheme="minorHAnsi"/>
                <w:sz w:val="22"/>
                <w:lang w:val="fr-FR"/>
              </w:rPr>
            </w:pPr>
          </w:p>
        </w:tc>
      </w:tr>
      <w:tr w:rsidR="00E90099" w:rsidRPr="004A0FCB" w14:paraId="034D4BAE" w14:textId="77777777" w:rsidTr="00401D4A">
        <w:tc>
          <w:tcPr>
            <w:tcW w:w="9214" w:type="dxa"/>
            <w:gridSpan w:val="3"/>
            <w:vAlign w:val="center"/>
          </w:tcPr>
          <w:p w14:paraId="183A1A11" w14:textId="77777777" w:rsidR="00E90099" w:rsidRPr="004A0FCB" w:rsidRDefault="00E90099" w:rsidP="00E90099">
            <w:pPr>
              <w:pStyle w:val="Tabellenzeilen"/>
              <w:rPr>
                <w:rFonts w:asciiTheme="minorHAnsi" w:hAnsiTheme="minorHAnsi" w:cstheme="minorHAnsi"/>
                <w:i/>
                <w:sz w:val="22"/>
                <w:lang w:val="fr-FR"/>
              </w:rPr>
            </w:pPr>
            <w:r w:rsidRPr="004A0FCB">
              <w:rPr>
                <w:rFonts w:asciiTheme="minorHAnsi" w:hAnsiTheme="minorHAnsi" w:cstheme="minorHAnsi"/>
                <w:i/>
                <w:sz w:val="22"/>
                <w:lang w:val="fr-FR"/>
              </w:rPr>
              <w:t>Cochez la bonne case.</w:t>
            </w:r>
          </w:p>
        </w:tc>
        <w:tc>
          <w:tcPr>
            <w:tcW w:w="817" w:type="dxa"/>
            <w:vAlign w:val="center"/>
          </w:tcPr>
          <w:p w14:paraId="0806ADFC" w14:textId="77777777" w:rsidR="00E90099" w:rsidRPr="004A0FCB" w:rsidRDefault="00E90099" w:rsidP="00E90099">
            <w:pPr>
              <w:pStyle w:val="Tabellenzeilen"/>
              <w:jc w:val="center"/>
              <w:rPr>
                <w:rFonts w:asciiTheme="minorHAnsi" w:hAnsiTheme="minorHAnsi" w:cstheme="minorHAnsi"/>
                <w:sz w:val="22"/>
                <w:lang w:val="fr-FR"/>
              </w:rPr>
            </w:pPr>
          </w:p>
        </w:tc>
      </w:tr>
      <w:tr w:rsidR="00E90099" w:rsidRPr="00C94A49" w14:paraId="4ADC66F6" w14:textId="77777777" w:rsidTr="00401D4A">
        <w:tc>
          <w:tcPr>
            <w:tcW w:w="9214" w:type="dxa"/>
            <w:gridSpan w:val="3"/>
            <w:vAlign w:val="center"/>
          </w:tcPr>
          <w:p w14:paraId="475D0F5A" w14:textId="77777777" w:rsidR="00E90099" w:rsidRPr="004A0FCB" w:rsidRDefault="00E90099" w:rsidP="00E90099">
            <w:pPr>
              <w:pStyle w:val="Tabellenzeilen"/>
              <w:rPr>
                <w:rFonts w:asciiTheme="minorHAnsi" w:hAnsiTheme="minorHAnsi" w:cstheme="minorHAnsi"/>
                <w:sz w:val="22"/>
                <w:lang w:val="fr-FR"/>
              </w:rPr>
            </w:pPr>
            <w:r w:rsidRPr="004A0FCB">
              <w:rPr>
                <w:rFonts w:asciiTheme="minorHAnsi" w:hAnsiTheme="minorHAnsi" w:cstheme="minorHAnsi"/>
                <w:sz w:val="22"/>
                <w:lang w:val="fr-FR"/>
              </w:rPr>
              <w:t xml:space="preserve">Le journaliste </w:t>
            </w:r>
            <w:r>
              <w:rPr>
                <w:rFonts w:asciiTheme="minorHAnsi" w:hAnsiTheme="minorHAnsi" w:cstheme="minorHAnsi"/>
                <w:sz w:val="22"/>
                <w:lang w:val="fr-FR"/>
              </w:rPr>
              <w:t>explique</w:t>
            </w:r>
            <w:r w:rsidRPr="004A0FCB">
              <w:rPr>
                <w:rFonts w:asciiTheme="minorHAnsi" w:hAnsiTheme="minorHAnsi" w:cstheme="minorHAnsi"/>
                <w:sz w:val="22"/>
                <w:lang w:val="fr-FR"/>
              </w:rPr>
              <w:t xml:space="preserve"> qu’autrefois, </w:t>
            </w:r>
            <w:r>
              <w:rPr>
                <w:rFonts w:asciiTheme="minorHAnsi" w:hAnsiTheme="minorHAnsi" w:cstheme="minorHAnsi"/>
                <w:sz w:val="22"/>
                <w:lang w:val="fr-FR"/>
              </w:rPr>
              <w:t xml:space="preserve">grâce au </w:t>
            </w:r>
            <w:r w:rsidRPr="004A0FCB">
              <w:rPr>
                <w:rFonts w:asciiTheme="minorHAnsi" w:hAnsiTheme="minorHAnsi" w:cstheme="minorHAnsi"/>
                <w:sz w:val="22"/>
                <w:lang w:val="fr-FR"/>
              </w:rPr>
              <w:t>vieux pont derrière la biscuiterie</w:t>
            </w:r>
          </w:p>
        </w:tc>
        <w:tc>
          <w:tcPr>
            <w:tcW w:w="817" w:type="dxa"/>
            <w:vAlign w:val="center"/>
          </w:tcPr>
          <w:p w14:paraId="5822D1ED" w14:textId="77777777" w:rsidR="00E90099" w:rsidRPr="004A0FCB" w:rsidRDefault="00E90099" w:rsidP="00E90099">
            <w:pPr>
              <w:pStyle w:val="Tabellenzeilen"/>
              <w:jc w:val="center"/>
              <w:rPr>
                <w:rFonts w:asciiTheme="minorHAnsi" w:hAnsiTheme="minorHAnsi" w:cstheme="minorHAnsi"/>
                <w:sz w:val="22"/>
                <w:lang w:val="fr-FR"/>
              </w:rPr>
            </w:pPr>
          </w:p>
        </w:tc>
      </w:tr>
      <w:tr w:rsidR="00E90099" w:rsidRPr="004A0FCB" w14:paraId="16E113F2" w14:textId="77777777" w:rsidTr="00401D4A">
        <w:tc>
          <w:tcPr>
            <w:tcW w:w="267" w:type="dxa"/>
            <w:tcBorders>
              <w:top w:val="nil"/>
              <w:left w:val="nil"/>
              <w:bottom w:val="nil"/>
              <w:right w:val="nil"/>
            </w:tcBorders>
          </w:tcPr>
          <w:p w14:paraId="0466BA7F" w14:textId="77777777" w:rsidR="00E90099" w:rsidRPr="004A0FCB" w:rsidRDefault="00E90099" w:rsidP="00E90099">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740D466B" w14:textId="77777777" w:rsidR="00E90099" w:rsidRPr="004A0FCB" w:rsidRDefault="00E90099" w:rsidP="00E90099">
            <w:pPr>
              <w:pStyle w:val="Tabellenzeilen"/>
              <w:rPr>
                <w:rFonts w:asciiTheme="minorHAnsi" w:hAnsiTheme="minorHAnsi" w:cstheme="minorHAnsi"/>
                <w:sz w:val="22"/>
                <w:lang w:val="fr-FR"/>
              </w:rPr>
            </w:pPr>
            <w:r w:rsidRPr="004A0FCB">
              <w:rPr>
                <w:rFonts w:asciiTheme="minorHAnsi" w:hAnsiTheme="minorHAnsi" w:cstheme="minorHAnsi"/>
                <w:sz w:val="22"/>
                <w:lang w:val="fr-FR"/>
              </w:rPr>
              <w:sym w:font="Wingdings" w:char="F0A8"/>
            </w:r>
          </w:p>
        </w:tc>
        <w:tc>
          <w:tcPr>
            <w:tcW w:w="8395" w:type="dxa"/>
            <w:tcBorders>
              <w:left w:val="nil"/>
            </w:tcBorders>
            <w:vAlign w:val="center"/>
          </w:tcPr>
          <w:p w14:paraId="3C535E1F" w14:textId="77777777" w:rsidR="00E90099" w:rsidRPr="004A0FCB"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 xml:space="preserve">on </w:t>
            </w:r>
            <w:r w:rsidRPr="004A0FCB">
              <w:rPr>
                <w:rFonts w:asciiTheme="minorHAnsi" w:hAnsiTheme="minorHAnsi" w:cstheme="minorHAnsi"/>
                <w:sz w:val="22"/>
                <w:lang w:val="fr-FR"/>
              </w:rPr>
              <w:t>fai</w:t>
            </w:r>
            <w:r>
              <w:rPr>
                <w:rFonts w:asciiTheme="minorHAnsi" w:hAnsiTheme="minorHAnsi" w:cstheme="minorHAnsi"/>
                <w:sz w:val="22"/>
                <w:lang w:val="fr-FR"/>
              </w:rPr>
              <w:t>sait</w:t>
            </w:r>
            <w:r w:rsidRPr="004A0FCB">
              <w:rPr>
                <w:rFonts w:asciiTheme="minorHAnsi" w:hAnsiTheme="minorHAnsi" w:cstheme="minorHAnsi"/>
                <w:sz w:val="22"/>
                <w:lang w:val="fr-FR"/>
              </w:rPr>
              <w:t xml:space="preserve"> de la pêche.</w:t>
            </w:r>
          </w:p>
        </w:tc>
        <w:tc>
          <w:tcPr>
            <w:tcW w:w="817" w:type="dxa"/>
            <w:vMerge w:val="restart"/>
            <w:vAlign w:val="center"/>
          </w:tcPr>
          <w:p w14:paraId="654EB0CA" w14:textId="77777777" w:rsidR="00E90099" w:rsidRPr="004A0FCB" w:rsidRDefault="00E90099" w:rsidP="00E90099">
            <w:pPr>
              <w:pStyle w:val="Tabellenzeilen"/>
              <w:jc w:val="center"/>
              <w:rPr>
                <w:rFonts w:asciiTheme="minorHAnsi" w:hAnsiTheme="minorHAnsi" w:cstheme="minorHAnsi"/>
                <w:sz w:val="22"/>
                <w:lang w:val="fr-FR"/>
              </w:rPr>
            </w:pPr>
            <w:r w:rsidRPr="004A0FCB">
              <w:rPr>
                <w:rFonts w:asciiTheme="minorHAnsi" w:hAnsiTheme="minorHAnsi" w:cstheme="minorHAnsi"/>
                <w:sz w:val="22"/>
                <w:lang w:val="fr-FR"/>
              </w:rPr>
              <w:t>1 VP</w:t>
            </w:r>
          </w:p>
        </w:tc>
      </w:tr>
      <w:tr w:rsidR="00E90099" w:rsidRPr="00473F27" w14:paraId="75CD5FE1" w14:textId="77777777" w:rsidTr="00401D4A">
        <w:tc>
          <w:tcPr>
            <w:tcW w:w="267" w:type="dxa"/>
            <w:tcBorders>
              <w:top w:val="nil"/>
              <w:right w:val="nil"/>
            </w:tcBorders>
          </w:tcPr>
          <w:p w14:paraId="53C6E73B" w14:textId="77777777" w:rsidR="00E90099" w:rsidRPr="004A0FCB" w:rsidRDefault="00E90099" w:rsidP="00E90099">
            <w:pPr>
              <w:pStyle w:val="Tabellenzeilen"/>
              <w:rPr>
                <w:rFonts w:asciiTheme="minorHAnsi" w:hAnsiTheme="minorHAnsi" w:cstheme="minorHAnsi"/>
                <w:sz w:val="22"/>
                <w:lang w:val="fr-FR"/>
              </w:rPr>
            </w:pPr>
          </w:p>
        </w:tc>
        <w:tc>
          <w:tcPr>
            <w:tcW w:w="552" w:type="dxa"/>
            <w:tcBorders>
              <w:top w:val="nil"/>
              <w:left w:val="nil"/>
              <w:right w:val="nil"/>
            </w:tcBorders>
          </w:tcPr>
          <w:p w14:paraId="10A1A4BE" w14:textId="77777777" w:rsidR="00E90099" w:rsidRPr="004A0FCB" w:rsidRDefault="00E90099" w:rsidP="00E90099">
            <w:pPr>
              <w:pStyle w:val="Tabellenzeilen"/>
              <w:rPr>
                <w:rFonts w:asciiTheme="minorHAnsi" w:hAnsiTheme="minorHAnsi" w:cstheme="minorHAnsi"/>
                <w:sz w:val="22"/>
                <w:lang w:val="fr-FR"/>
              </w:rPr>
            </w:pPr>
            <w:r w:rsidRPr="004A0FCB">
              <w:rPr>
                <w:rFonts w:asciiTheme="minorHAnsi" w:hAnsiTheme="minorHAnsi" w:cstheme="minorHAnsi"/>
                <w:sz w:val="22"/>
                <w:lang w:val="fr-FR"/>
              </w:rPr>
              <w:sym w:font="Wingdings" w:char="F0A8"/>
            </w:r>
          </w:p>
        </w:tc>
        <w:tc>
          <w:tcPr>
            <w:tcW w:w="8395" w:type="dxa"/>
            <w:tcBorders>
              <w:left w:val="nil"/>
            </w:tcBorders>
            <w:vAlign w:val="center"/>
          </w:tcPr>
          <w:p w14:paraId="2439CC7D" w14:textId="77777777" w:rsidR="00E90099" w:rsidRPr="004A0FCB"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 xml:space="preserve">on pouvait </w:t>
            </w:r>
            <w:r w:rsidRPr="004A0FCB">
              <w:rPr>
                <w:rFonts w:asciiTheme="minorHAnsi" w:hAnsiTheme="minorHAnsi" w:cstheme="minorHAnsi"/>
                <w:sz w:val="22"/>
                <w:lang w:val="fr-FR"/>
              </w:rPr>
              <w:t>travers</w:t>
            </w:r>
            <w:r>
              <w:rPr>
                <w:rFonts w:asciiTheme="minorHAnsi" w:hAnsiTheme="minorHAnsi" w:cstheme="minorHAnsi"/>
                <w:sz w:val="22"/>
                <w:lang w:val="fr-FR"/>
              </w:rPr>
              <w:t>er</w:t>
            </w:r>
            <w:r w:rsidRPr="004A0FCB">
              <w:rPr>
                <w:rFonts w:asciiTheme="minorHAnsi" w:hAnsiTheme="minorHAnsi" w:cstheme="minorHAnsi"/>
                <w:sz w:val="22"/>
                <w:lang w:val="fr-FR"/>
              </w:rPr>
              <w:t xml:space="preserve"> la rivière.</w:t>
            </w:r>
          </w:p>
        </w:tc>
        <w:tc>
          <w:tcPr>
            <w:tcW w:w="817" w:type="dxa"/>
            <w:vMerge/>
            <w:vAlign w:val="center"/>
          </w:tcPr>
          <w:p w14:paraId="5866AB7B" w14:textId="77777777" w:rsidR="00E90099" w:rsidRPr="004A0FCB" w:rsidRDefault="00E90099" w:rsidP="00E90099">
            <w:pPr>
              <w:pStyle w:val="Tabellenzeilen"/>
              <w:rPr>
                <w:rFonts w:asciiTheme="minorHAnsi" w:hAnsiTheme="minorHAnsi" w:cstheme="minorHAnsi"/>
                <w:sz w:val="22"/>
                <w:lang w:val="fr-FR"/>
              </w:rPr>
            </w:pPr>
          </w:p>
        </w:tc>
      </w:tr>
      <w:tr w:rsidR="00E90099" w:rsidRPr="00C94A49" w14:paraId="4EE08B9A" w14:textId="77777777" w:rsidTr="00401D4A">
        <w:tc>
          <w:tcPr>
            <w:tcW w:w="267" w:type="dxa"/>
            <w:tcBorders>
              <w:right w:val="nil"/>
            </w:tcBorders>
          </w:tcPr>
          <w:p w14:paraId="62E41E8A" w14:textId="77777777" w:rsidR="00E90099" w:rsidRPr="004A0FCB"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6474923C" w14:textId="77777777" w:rsidR="00E90099" w:rsidRPr="004A0FCB" w:rsidRDefault="00E90099" w:rsidP="00E90099">
            <w:pPr>
              <w:pStyle w:val="Tabellenzeilen"/>
              <w:rPr>
                <w:rFonts w:asciiTheme="minorHAnsi" w:hAnsiTheme="minorHAnsi" w:cstheme="minorHAnsi"/>
                <w:sz w:val="22"/>
                <w:lang w:val="fr-FR"/>
              </w:rPr>
            </w:pPr>
            <w:r w:rsidRPr="004A0FCB">
              <w:rPr>
                <w:rFonts w:asciiTheme="minorHAnsi" w:hAnsiTheme="minorHAnsi" w:cstheme="minorHAnsi"/>
                <w:sz w:val="22"/>
                <w:lang w:val="fr-FR"/>
              </w:rPr>
              <w:sym w:font="Wingdings" w:char="F0A8"/>
            </w:r>
          </w:p>
        </w:tc>
        <w:tc>
          <w:tcPr>
            <w:tcW w:w="8395" w:type="dxa"/>
            <w:tcBorders>
              <w:left w:val="nil"/>
            </w:tcBorders>
            <w:vAlign w:val="center"/>
          </w:tcPr>
          <w:p w14:paraId="671AFC88" w14:textId="77777777" w:rsidR="00E90099" w:rsidRPr="004A0FCB"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 xml:space="preserve">on a </w:t>
            </w:r>
            <w:r w:rsidRPr="004A0FCB">
              <w:rPr>
                <w:rFonts w:asciiTheme="minorHAnsi" w:hAnsiTheme="minorHAnsi" w:cstheme="minorHAnsi"/>
                <w:sz w:val="22"/>
                <w:lang w:val="fr-FR"/>
              </w:rPr>
              <w:t>empêch</w:t>
            </w:r>
            <w:r>
              <w:rPr>
                <w:rFonts w:asciiTheme="minorHAnsi" w:hAnsiTheme="minorHAnsi" w:cstheme="minorHAnsi"/>
                <w:sz w:val="22"/>
                <w:lang w:val="fr-FR"/>
              </w:rPr>
              <w:t>é</w:t>
            </w:r>
            <w:r w:rsidRPr="004A0FCB">
              <w:rPr>
                <w:rFonts w:asciiTheme="minorHAnsi" w:hAnsiTheme="minorHAnsi" w:cstheme="minorHAnsi"/>
                <w:sz w:val="22"/>
                <w:lang w:val="fr-FR"/>
              </w:rPr>
              <w:t xml:space="preserve"> l’invasion du village par des agresseurs.</w:t>
            </w:r>
          </w:p>
        </w:tc>
        <w:tc>
          <w:tcPr>
            <w:tcW w:w="817" w:type="dxa"/>
            <w:vMerge/>
            <w:vAlign w:val="center"/>
          </w:tcPr>
          <w:p w14:paraId="1156ED76" w14:textId="77777777" w:rsidR="00E90099" w:rsidRPr="004A0FCB" w:rsidRDefault="00E90099" w:rsidP="00E90099">
            <w:pPr>
              <w:pStyle w:val="Tabellenzeilen"/>
              <w:rPr>
                <w:rFonts w:asciiTheme="minorHAnsi" w:hAnsiTheme="minorHAnsi" w:cstheme="minorHAnsi"/>
                <w:sz w:val="22"/>
                <w:lang w:val="fr-FR"/>
              </w:rPr>
            </w:pPr>
          </w:p>
        </w:tc>
      </w:tr>
      <w:tr w:rsidR="00E90099" w:rsidRPr="00473F27" w14:paraId="4A417C2C" w14:textId="77777777" w:rsidTr="00401D4A">
        <w:tc>
          <w:tcPr>
            <w:tcW w:w="267" w:type="dxa"/>
            <w:tcBorders>
              <w:right w:val="nil"/>
            </w:tcBorders>
          </w:tcPr>
          <w:p w14:paraId="17587494" w14:textId="77777777" w:rsidR="00E90099" w:rsidRPr="004A0FCB"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377D1F3E" w14:textId="77777777" w:rsidR="00E90099" w:rsidRPr="004A0FCB" w:rsidRDefault="00E90099" w:rsidP="00E90099">
            <w:pPr>
              <w:pStyle w:val="Tabellenzeilen"/>
              <w:rPr>
                <w:rFonts w:asciiTheme="minorHAnsi" w:hAnsiTheme="minorHAnsi" w:cstheme="minorHAnsi"/>
                <w:sz w:val="22"/>
                <w:lang w:val="fr-FR"/>
              </w:rPr>
            </w:pPr>
            <w:r w:rsidRPr="004A0FCB">
              <w:rPr>
                <w:rFonts w:asciiTheme="minorHAnsi" w:hAnsiTheme="minorHAnsi" w:cstheme="minorHAnsi"/>
                <w:sz w:val="22"/>
                <w:lang w:val="fr-FR"/>
              </w:rPr>
              <w:sym w:font="Wingdings" w:char="F0A8"/>
            </w:r>
          </w:p>
        </w:tc>
        <w:tc>
          <w:tcPr>
            <w:tcW w:w="8395" w:type="dxa"/>
            <w:tcBorders>
              <w:left w:val="nil"/>
            </w:tcBorders>
            <w:vAlign w:val="center"/>
          </w:tcPr>
          <w:p w14:paraId="56246051" w14:textId="77777777" w:rsidR="00E90099" w:rsidRPr="004A0FCB"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on transportait</w:t>
            </w:r>
            <w:r w:rsidRPr="004A0FCB">
              <w:rPr>
                <w:rFonts w:asciiTheme="minorHAnsi" w:hAnsiTheme="minorHAnsi" w:cstheme="minorHAnsi"/>
                <w:sz w:val="22"/>
                <w:lang w:val="fr-FR"/>
              </w:rPr>
              <w:t xml:space="preserve"> le bois pour la construction des maisons.</w:t>
            </w:r>
          </w:p>
        </w:tc>
        <w:tc>
          <w:tcPr>
            <w:tcW w:w="817" w:type="dxa"/>
            <w:vMerge/>
            <w:vAlign w:val="center"/>
          </w:tcPr>
          <w:p w14:paraId="4C8FF89D" w14:textId="77777777" w:rsidR="00E90099" w:rsidRPr="004A0FCB" w:rsidRDefault="00E90099" w:rsidP="00E90099">
            <w:pPr>
              <w:pStyle w:val="Tabellenzeilen"/>
              <w:rPr>
                <w:rFonts w:asciiTheme="minorHAnsi" w:hAnsiTheme="minorHAnsi" w:cstheme="minorHAnsi"/>
                <w:sz w:val="22"/>
                <w:lang w:val="fr-FR"/>
              </w:rPr>
            </w:pPr>
          </w:p>
        </w:tc>
      </w:tr>
      <w:bookmarkEnd w:id="12"/>
    </w:tbl>
    <w:p w14:paraId="4D45755B" w14:textId="77777777" w:rsidR="00E90099" w:rsidRPr="00EA5251" w:rsidRDefault="00E90099" w:rsidP="00E90099">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90099" w:rsidRPr="00EA5251" w14:paraId="470F21CF" w14:textId="77777777" w:rsidTr="00401D4A">
        <w:tc>
          <w:tcPr>
            <w:tcW w:w="9214" w:type="dxa"/>
            <w:tcBorders>
              <w:top w:val="nil"/>
              <w:right w:val="nil"/>
            </w:tcBorders>
          </w:tcPr>
          <w:p w14:paraId="7CB407EF" w14:textId="77777777" w:rsidR="00E90099" w:rsidRPr="00EA5251" w:rsidRDefault="00E90099" w:rsidP="00E90099">
            <w:pPr>
              <w:pStyle w:val="Tabellenzeilen"/>
              <w:rPr>
                <w:rFonts w:asciiTheme="minorHAnsi" w:hAnsiTheme="minorHAnsi" w:cstheme="minorHAnsi"/>
                <w:b/>
                <w:sz w:val="22"/>
                <w:szCs w:val="22"/>
                <w:lang w:val="fr-FR"/>
              </w:rPr>
            </w:pPr>
            <w:r w:rsidRPr="00EA5251">
              <w:rPr>
                <w:rFonts w:asciiTheme="minorHAnsi" w:hAnsiTheme="minorHAnsi" w:cstheme="minorHAnsi"/>
                <w:b/>
                <w:sz w:val="22"/>
                <w:szCs w:val="22"/>
                <w:lang w:val="fr-FR"/>
              </w:rPr>
              <w:lastRenderedPageBreak/>
              <w:t>n</w:t>
            </w:r>
            <w:r w:rsidRPr="00EA5251">
              <w:rPr>
                <w:rFonts w:asciiTheme="minorHAnsi" w:hAnsiTheme="minorHAnsi" w:cstheme="minorHAnsi"/>
                <w:b/>
                <w:sz w:val="22"/>
                <w:szCs w:val="22"/>
                <w:vertAlign w:val="superscript"/>
                <w:lang w:val="fr-FR"/>
              </w:rPr>
              <w:t>o</w:t>
            </w:r>
            <w:r w:rsidRPr="00EA5251">
              <w:rPr>
                <w:rFonts w:asciiTheme="minorHAnsi" w:hAnsiTheme="minorHAnsi" w:cstheme="minorHAnsi"/>
                <w:b/>
                <w:bCs/>
                <w:sz w:val="22"/>
                <w:szCs w:val="22"/>
              </w:rPr>
              <w:t xml:space="preserve"> </w:t>
            </w:r>
            <w:r>
              <w:rPr>
                <w:rFonts w:asciiTheme="minorHAnsi" w:hAnsiTheme="minorHAnsi" w:cstheme="minorHAnsi"/>
                <w:b/>
                <w:sz w:val="22"/>
                <w:szCs w:val="22"/>
                <w:lang w:val="fr-FR"/>
              </w:rPr>
              <w:t>10</w:t>
            </w:r>
          </w:p>
        </w:tc>
        <w:tc>
          <w:tcPr>
            <w:tcW w:w="818" w:type="dxa"/>
            <w:tcBorders>
              <w:top w:val="nil"/>
              <w:left w:val="nil"/>
            </w:tcBorders>
          </w:tcPr>
          <w:p w14:paraId="21A160E6" w14:textId="77777777" w:rsidR="00E90099" w:rsidRPr="00EA5251" w:rsidRDefault="00E90099" w:rsidP="00E90099">
            <w:pPr>
              <w:pStyle w:val="Tabellenzeilen"/>
              <w:rPr>
                <w:rFonts w:asciiTheme="minorHAnsi" w:hAnsiTheme="minorHAnsi" w:cstheme="minorHAnsi"/>
                <w:sz w:val="22"/>
                <w:szCs w:val="22"/>
                <w:lang w:val="fr-FR"/>
              </w:rPr>
            </w:pPr>
          </w:p>
        </w:tc>
      </w:tr>
      <w:tr w:rsidR="00E90099" w:rsidRPr="00EA5251" w14:paraId="5C4DF065" w14:textId="77777777" w:rsidTr="00401D4A">
        <w:tc>
          <w:tcPr>
            <w:tcW w:w="9214" w:type="dxa"/>
            <w:vAlign w:val="center"/>
          </w:tcPr>
          <w:p w14:paraId="2A90DC44" w14:textId="77777777" w:rsidR="00E90099" w:rsidRPr="00EA5251" w:rsidRDefault="00E90099" w:rsidP="00E90099">
            <w:pPr>
              <w:pStyle w:val="Tabellenzeilen"/>
              <w:rPr>
                <w:rFonts w:asciiTheme="minorHAnsi" w:hAnsiTheme="minorHAnsi" w:cstheme="minorHAnsi"/>
                <w:i/>
                <w:sz w:val="22"/>
                <w:szCs w:val="22"/>
                <w:lang w:val="fr-FR"/>
              </w:rPr>
            </w:pPr>
            <w:r w:rsidRPr="00EA5251">
              <w:rPr>
                <w:rFonts w:asciiTheme="minorHAnsi" w:hAnsiTheme="minorHAnsi" w:cstheme="minorHAnsi"/>
                <w:i/>
                <w:sz w:val="22"/>
                <w:szCs w:val="22"/>
                <w:lang w:val="fr-FR"/>
              </w:rPr>
              <w:t>Répondez.</w:t>
            </w:r>
          </w:p>
        </w:tc>
        <w:tc>
          <w:tcPr>
            <w:tcW w:w="818" w:type="dxa"/>
            <w:vAlign w:val="bottom"/>
          </w:tcPr>
          <w:p w14:paraId="125EDCEB" w14:textId="77777777" w:rsidR="00E90099" w:rsidRPr="00EA5251" w:rsidRDefault="00E90099" w:rsidP="00E90099">
            <w:pPr>
              <w:pStyle w:val="Tabellenzeilen"/>
              <w:jc w:val="center"/>
              <w:rPr>
                <w:rFonts w:asciiTheme="minorHAnsi" w:hAnsiTheme="minorHAnsi" w:cstheme="minorHAnsi"/>
                <w:sz w:val="22"/>
                <w:szCs w:val="22"/>
                <w:lang w:val="fr-FR"/>
              </w:rPr>
            </w:pPr>
          </w:p>
        </w:tc>
      </w:tr>
      <w:tr w:rsidR="00E90099" w:rsidRPr="00EA5251" w14:paraId="190DCAFC" w14:textId="77777777" w:rsidTr="00401D4A">
        <w:trPr>
          <w:trHeight w:val="776"/>
        </w:trPr>
        <w:tc>
          <w:tcPr>
            <w:tcW w:w="9214" w:type="dxa"/>
          </w:tcPr>
          <w:p w14:paraId="350C4868" w14:textId="77777777" w:rsidR="00E90099" w:rsidRPr="00EA5251" w:rsidRDefault="00E90099" w:rsidP="00E90099">
            <w:pPr>
              <w:pStyle w:val="Tabellenzeilen"/>
              <w:rPr>
                <w:rFonts w:asciiTheme="minorHAnsi" w:hAnsiTheme="minorHAnsi" w:cstheme="minorHAnsi"/>
                <w:bCs/>
                <w:sz w:val="22"/>
                <w:szCs w:val="22"/>
                <w:lang w:val="fr-FR"/>
              </w:rPr>
            </w:pPr>
            <w:r w:rsidRPr="00EA5251">
              <w:rPr>
                <w:rFonts w:asciiTheme="minorHAnsi" w:hAnsiTheme="minorHAnsi" w:cstheme="minorHAnsi"/>
                <w:sz w:val="22"/>
                <w:szCs w:val="22"/>
                <w:lang w:val="fr-FR"/>
              </w:rPr>
              <w:t>Le chef de cuisine du « Chambard » nomme les ingrédients de sa recette de Baeckeoffe. Notez-en deux.</w:t>
            </w:r>
          </w:p>
        </w:tc>
        <w:tc>
          <w:tcPr>
            <w:tcW w:w="818" w:type="dxa"/>
            <w:vAlign w:val="bottom"/>
          </w:tcPr>
          <w:p w14:paraId="33427EF8" w14:textId="77777777" w:rsidR="00E90099" w:rsidRPr="00EA5251" w:rsidRDefault="00E90099" w:rsidP="00E90099">
            <w:pPr>
              <w:pStyle w:val="Tabellenzeilen"/>
              <w:jc w:val="center"/>
              <w:rPr>
                <w:rFonts w:asciiTheme="minorHAnsi" w:hAnsiTheme="minorHAnsi" w:cstheme="minorHAnsi"/>
                <w:sz w:val="22"/>
                <w:szCs w:val="22"/>
                <w:lang w:val="fr-FR"/>
              </w:rPr>
            </w:pPr>
          </w:p>
        </w:tc>
      </w:tr>
      <w:tr w:rsidR="00E90099" w:rsidRPr="00EA5251" w14:paraId="14751409" w14:textId="77777777" w:rsidTr="00401D4A">
        <w:tc>
          <w:tcPr>
            <w:tcW w:w="9214" w:type="dxa"/>
            <w:vAlign w:val="center"/>
          </w:tcPr>
          <w:p w14:paraId="4130E5B0" w14:textId="77777777" w:rsidR="00E90099" w:rsidRPr="00EA5251" w:rsidRDefault="00E90099" w:rsidP="00123C03">
            <w:pPr>
              <w:pStyle w:val="Tabellenzeilen"/>
              <w:numPr>
                <w:ilvl w:val="0"/>
                <w:numId w:val="33"/>
              </w:numPr>
              <w:spacing w:line="480" w:lineRule="auto"/>
              <w:ind w:left="567" w:hanging="425"/>
              <w:rPr>
                <w:rFonts w:asciiTheme="minorHAnsi" w:hAnsiTheme="minorHAnsi" w:cstheme="minorHAnsi"/>
                <w:bCs/>
                <w:sz w:val="22"/>
                <w:szCs w:val="22"/>
                <w:lang w:val="en-US"/>
              </w:rPr>
            </w:pPr>
            <w:r w:rsidRPr="00EA5251">
              <w:rPr>
                <w:rFonts w:asciiTheme="minorHAnsi" w:hAnsiTheme="minorHAnsi" w:cstheme="minorHAnsi"/>
                <w:bCs/>
                <w:sz w:val="22"/>
                <w:szCs w:val="22"/>
                <w:lang w:val="en-US"/>
              </w:rPr>
              <w:t>…………………………………</w:t>
            </w:r>
          </w:p>
          <w:p w14:paraId="0BE85700" w14:textId="77777777" w:rsidR="00E90099" w:rsidRPr="00EA5251" w:rsidRDefault="00E90099" w:rsidP="00123C03">
            <w:pPr>
              <w:pStyle w:val="Tabellenzeilen"/>
              <w:numPr>
                <w:ilvl w:val="0"/>
                <w:numId w:val="33"/>
              </w:numPr>
              <w:spacing w:line="480" w:lineRule="auto"/>
              <w:ind w:left="567" w:hanging="425"/>
              <w:rPr>
                <w:rFonts w:asciiTheme="minorHAnsi" w:hAnsiTheme="minorHAnsi" w:cstheme="minorHAnsi"/>
                <w:bCs/>
                <w:sz w:val="22"/>
                <w:szCs w:val="22"/>
              </w:rPr>
            </w:pPr>
            <w:r w:rsidRPr="00EA5251">
              <w:rPr>
                <w:rFonts w:asciiTheme="minorHAnsi" w:hAnsiTheme="minorHAnsi" w:cstheme="minorHAnsi"/>
                <w:sz w:val="22"/>
                <w:szCs w:val="22"/>
                <w:lang w:val="en-US"/>
              </w:rPr>
              <w:t>…………………………………</w:t>
            </w:r>
          </w:p>
        </w:tc>
        <w:tc>
          <w:tcPr>
            <w:tcW w:w="818" w:type="dxa"/>
            <w:vAlign w:val="center"/>
          </w:tcPr>
          <w:p w14:paraId="6B5E481B" w14:textId="77777777" w:rsidR="00E90099" w:rsidRPr="00EA5251" w:rsidRDefault="00E90099" w:rsidP="00E90099">
            <w:pPr>
              <w:pStyle w:val="Tabellenzeilen"/>
              <w:jc w:val="center"/>
              <w:rPr>
                <w:rFonts w:asciiTheme="minorHAnsi" w:hAnsiTheme="minorHAnsi" w:cstheme="minorHAnsi"/>
                <w:sz w:val="22"/>
                <w:szCs w:val="22"/>
              </w:rPr>
            </w:pPr>
          </w:p>
          <w:p w14:paraId="1B011AFD" w14:textId="77777777" w:rsidR="00E90099" w:rsidRPr="00EA5251" w:rsidRDefault="00E90099" w:rsidP="00E90099">
            <w:pPr>
              <w:pStyle w:val="Tabellenzeilen"/>
              <w:jc w:val="center"/>
              <w:rPr>
                <w:rFonts w:asciiTheme="minorHAnsi" w:hAnsiTheme="minorHAnsi" w:cstheme="minorHAnsi"/>
                <w:sz w:val="22"/>
                <w:szCs w:val="22"/>
              </w:rPr>
            </w:pPr>
            <w:r w:rsidRPr="00EA5251">
              <w:rPr>
                <w:rFonts w:asciiTheme="minorHAnsi" w:hAnsiTheme="minorHAnsi" w:cstheme="minorHAnsi"/>
                <w:sz w:val="22"/>
                <w:szCs w:val="22"/>
              </w:rPr>
              <w:t>1 VP</w:t>
            </w:r>
          </w:p>
        </w:tc>
      </w:tr>
    </w:tbl>
    <w:p w14:paraId="6A8E529E" w14:textId="77777777" w:rsidR="00E90099" w:rsidRDefault="00E90099" w:rsidP="00E90099">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90099" w:rsidRPr="00827349" w14:paraId="6DEADC8C" w14:textId="77777777" w:rsidTr="00401D4A">
        <w:tc>
          <w:tcPr>
            <w:tcW w:w="9214" w:type="dxa"/>
            <w:tcBorders>
              <w:top w:val="nil"/>
              <w:right w:val="nil"/>
            </w:tcBorders>
          </w:tcPr>
          <w:p w14:paraId="71045DD3" w14:textId="77777777" w:rsidR="00E90099" w:rsidRPr="00827349" w:rsidRDefault="00E90099" w:rsidP="00E90099">
            <w:pPr>
              <w:pStyle w:val="Tabellenzeilen"/>
              <w:rPr>
                <w:rFonts w:asciiTheme="minorHAnsi" w:hAnsiTheme="minorHAnsi" w:cstheme="minorHAnsi"/>
                <w:b/>
                <w:sz w:val="22"/>
                <w:szCs w:val="22"/>
                <w:lang w:val="en-US"/>
              </w:rPr>
            </w:pPr>
            <w:r w:rsidRPr="00827349">
              <w:rPr>
                <w:rFonts w:asciiTheme="minorHAnsi" w:hAnsiTheme="minorHAnsi" w:cstheme="minorHAnsi"/>
                <w:b/>
                <w:sz w:val="22"/>
                <w:szCs w:val="22"/>
                <w:lang w:val="fr-FR"/>
              </w:rPr>
              <w:t>n</w:t>
            </w:r>
            <w:r w:rsidRPr="00827349">
              <w:rPr>
                <w:rFonts w:asciiTheme="minorHAnsi" w:hAnsiTheme="minorHAnsi" w:cstheme="minorHAnsi"/>
                <w:b/>
                <w:sz w:val="22"/>
                <w:szCs w:val="22"/>
                <w:vertAlign w:val="superscript"/>
                <w:lang w:val="fr-FR"/>
              </w:rPr>
              <w:t>o</w:t>
            </w:r>
            <w:r w:rsidRPr="00827349">
              <w:rPr>
                <w:rFonts w:asciiTheme="minorHAnsi" w:hAnsiTheme="minorHAnsi" w:cstheme="minorHAnsi"/>
                <w:b/>
                <w:sz w:val="22"/>
                <w:szCs w:val="22"/>
                <w:lang w:val="en-US"/>
              </w:rPr>
              <w:t xml:space="preserve"> </w:t>
            </w:r>
            <w:r>
              <w:rPr>
                <w:rFonts w:asciiTheme="minorHAnsi" w:hAnsiTheme="minorHAnsi" w:cstheme="minorHAnsi"/>
                <w:b/>
                <w:sz w:val="22"/>
                <w:szCs w:val="22"/>
                <w:lang w:val="en-US"/>
              </w:rPr>
              <w:t>11</w:t>
            </w:r>
          </w:p>
        </w:tc>
        <w:tc>
          <w:tcPr>
            <w:tcW w:w="818" w:type="dxa"/>
            <w:tcBorders>
              <w:top w:val="nil"/>
              <w:left w:val="nil"/>
            </w:tcBorders>
            <w:vAlign w:val="center"/>
          </w:tcPr>
          <w:p w14:paraId="4F904D1B" w14:textId="77777777" w:rsidR="00E90099" w:rsidRPr="00827349" w:rsidRDefault="00E90099" w:rsidP="00E90099">
            <w:pPr>
              <w:pStyle w:val="Tabellenzeilen"/>
              <w:rPr>
                <w:rFonts w:asciiTheme="minorHAnsi" w:hAnsiTheme="minorHAnsi" w:cstheme="minorHAnsi"/>
                <w:sz w:val="22"/>
                <w:szCs w:val="22"/>
                <w:lang w:val="en-US"/>
              </w:rPr>
            </w:pPr>
          </w:p>
        </w:tc>
      </w:tr>
      <w:tr w:rsidR="00E90099" w:rsidRPr="00827349" w14:paraId="68343EE7" w14:textId="77777777" w:rsidTr="00401D4A">
        <w:tc>
          <w:tcPr>
            <w:tcW w:w="9214" w:type="dxa"/>
            <w:vAlign w:val="center"/>
          </w:tcPr>
          <w:p w14:paraId="661BDB98" w14:textId="77777777" w:rsidR="00E90099" w:rsidRPr="00827349" w:rsidRDefault="00E90099" w:rsidP="00E90099">
            <w:pPr>
              <w:pStyle w:val="Tabellenzeilen"/>
              <w:rPr>
                <w:rFonts w:asciiTheme="minorHAnsi" w:hAnsiTheme="minorHAnsi" w:cstheme="minorHAnsi"/>
                <w:i/>
                <w:sz w:val="22"/>
                <w:szCs w:val="22"/>
                <w:lang w:val="en-US"/>
              </w:rPr>
            </w:pPr>
            <w:r w:rsidRPr="00827349">
              <w:rPr>
                <w:rFonts w:asciiTheme="minorHAnsi" w:hAnsiTheme="minorHAnsi" w:cstheme="minorHAnsi"/>
                <w:i/>
                <w:sz w:val="22"/>
                <w:szCs w:val="22"/>
                <w:lang w:val="en-US"/>
              </w:rPr>
              <w:t>Répondez.</w:t>
            </w:r>
          </w:p>
        </w:tc>
        <w:tc>
          <w:tcPr>
            <w:tcW w:w="818" w:type="dxa"/>
            <w:vAlign w:val="center"/>
          </w:tcPr>
          <w:p w14:paraId="55C4566C" w14:textId="77777777" w:rsidR="00E90099" w:rsidRPr="00827349" w:rsidRDefault="00E90099" w:rsidP="00E90099">
            <w:pPr>
              <w:pStyle w:val="Tabellenzeilen"/>
              <w:rPr>
                <w:rFonts w:asciiTheme="minorHAnsi" w:hAnsiTheme="minorHAnsi" w:cstheme="minorHAnsi"/>
                <w:sz w:val="22"/>
                <w:szCs w:val="22"/>
                <w:lang w:val="en-US"/>
              </w:rPr>
            </w:pPr>
          </w:p>
        </w:tc>
      </w:tr>
      <w:tr w:rsidR="00E90099" w:rsidRPr="00827349" w14:paraId="085338CC" w14:textId="77777777" w:rsidTr="00401D4A">
        <w:tc>
          <w:tcPr>
            <w:tcW w:w="9214" w:type="dxa"/>
            <w:vAlign w:val="center"/>
          </w:tcPr>
          <w:p w14:paraId="375E23AC" w14:textId="77777777" w:rsidR="00E90099" w:rsidRPr="00827349" w:rsidRDefault="00E90099" w:rsidP="00E90099">
            <w:pPr>
              <w:pStyle w:val="Tabellenzeilen"/>
              <w:spacing w:line="480" w:lineRule="auto"/>
              <w:rPr>
                <w:rFonts w:asciiTheme="minorHAnsi" w:hAnsiTheme="minorHAnsi" w:cstheme="minorHAnsi"/>
                <w:sz w:val="22"/>
                <w:szCs w:val="22"/>
                <w:lang w:val="fr-FR"/>
              </w:rPr>
            </w:pPr>
            <w:r w:rsidRPr="00827349">
              <w:rPr>
                <w:rFonts w:asciiTheme="minorHAnsi" w:hAnsiTheme="minorHAnsi" w:cstheme="minorHAnsi"/>
                <w:sz w:val="22"/>
                <w:szCs w:val="22"/>
                <w:lang w:val="fr-FR"/>
              </w:rPr>
              <w:t>Où se trouve exactement le vignoble du Riesling choisi par le chef de cuisine?</w:t>
            </w:r>
          </w:p>
          <w:p w14:paraId="318B4BB6" w14:textId="77777777" w:rsidR="00E90099" w:rsidRPr="00827349" w:rsidRDefault="00E90099" w:rsidP="00E90099">
            <w:pPr>
              <w:pStyle w:val="Tabellenzeilen"/>
              <w:spacing w:line="480" w:lineRule="auto"/>
              <w:rPr>
                <w:rFonts w:asciiTheme="minorHAnsi" w:hAnsiTheme="minorHAnsi" w:cstheme="minorHAnsi"/>
                <w:sz w:val="22"/>
                <w:szCs w:val="22"/>
                <w:lang w:val="fr-FR"/>
              </w:rPr>
            </w:pPr>
            <w:r w:rsidRPr="00827349">
              <w:rPr>
                <w:rFonts w:asciiTheme="minorHAnsi" w:hAnsiTheme="minorHAnsi" w:cstheme="minorHAnsi"/>
                <w:sz w:val="22"/>
                <w:szCs w:val="22"/>
                <w:lang w:val="fr-FR"/>
              </w:rPr>
              <w:t>………………………………………………………………………………………………………</w:t>
            </w:r>
          </w:p>
        </w:tc>
        <w:tc>
          <w:tcPr>
            <w:tcW w:w="818" w:type="dxa"/>
            <w:vAlign w:val="center"/>
          </w:tcPr>
          <w:p w14:paraId="47E450DF" w14:textId="77777777" w:rsidR="00E90099" w:rsidRPr="00827349" w:rsidRDefault="00E90099" w:rsidP="00E90099">
            <w:pPr>
              <w:pStyle w:val="Tabellenzeilen"/>
              <w:spacing w:line="480" w:lineRule="auto"/>
              <w:jc w:val="center"/>
              <w:rPr>
                <w:rFonts w:asciiTheme="minorHAnsi" w:hAnsiTheme="minorHAnsi" w:cstheme="minorHAnsi"/>
                <w:sz w:val="22"/>
                <w:szCs w:val="22"/>
              </w:rPr>
            </w:pPr>
          </w:p>
          <w:p w14:paraId="1CFF46FE" w14:textId="77777777" w:rsidR="00E90099" w:rsidRPr="00827349" w:rsidRDefault="00E90099" w:rsidP="00E90099">
            <w:pPr>
              <w:pStyle w:val="Tabellenzeilen"/>
              <w:spacing w:line="480" w:lineRule="auto"/>
              <w:jc w:val="center"/>
              <w:rPr>
                <w:rFonts w:asciiTheme="minorHAnsi" w:hAnsiTheme="minorHAnsi" w:cstheme="minorHAnsi"/>
                <w:sz w:val="22"/>
                <w:szCs w:val="22"/>
                <w:lang w:val="fr-FR"/>
              </w:rPr>
            </w:pPr>
            <w:r w:rsidRPr="00827349">
              <w:rPr>
                <w:rFonts w:asciiTheme="minorHAnsi" w:hAnsiTheme="minorHAnsi" w:cstheme="minorHAnsi"/>
                <w:sz w:val="22"/>
                <w:szCs w:val="22"/>
              </w:rPr>
              <w:t>1 VP</w:t>
            </w:r>
          </w:p>
        </w:tc>
      </w:tr>
    </w:tbl>
    <w:p w14:paraId="7BB69843" w14:textId="77777777" w:rsidR="00E90099" w:rsidRPr="00E629AA" w:rsidRDefault="00E90099" w:rsidP="00E90099">
      <w:pPr>
        <w:pStyle w:val="Tabellenzeilen"/>
        <w:rPr>
          <w:rFonts w:asciiTheme="minorHAnsi" w:hAnsiTheme="minorHAnsi" w:cstheme="minorHAnsi"/>
          <w:spacing w:val="-6"/>
          <w:sz w:val="22"/>
          <w:szCs w:val="22"/>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90099" w:rsidRPr="00E629AA" w14:paraId="6C562100" w14:textId="77777777" w:rsidTr="00401D4A">
        <w:tc>
          <w:tcPr>
            <w:tcW w:w="9214" w:type="dxa"/>
            <w:tcBorders>
              <w:top w:val="nil"/>
              <w:right w:val="nil"/>
            </w:tcBorders>
          </w:tcPr>
          <w:p w14:paraId="26FC3E59" w14:textId="77777777" w:rsidR="00E90099" w:rsidRPr="00E629AA" w:rsidRDefault="00E90099" w:rsidP="00E90099">
            <w:pPr>
              <w:pStyle w:val="Tabellenzeilen"/>
              <w:rPr>
                <w:rFonts w:asciiTheme="minorHAnsi" w:hAnsiTheme="minorHAnsi" w:cstheme="minorHAnsi"/>
                <w:b/>
                <w:sz w:val="22"/>
                <w:szCs w:val="22"/>
                <w:lang w:val="fr-FR"/>
              </w:rPr>
            </w:pPr>
            <w:r w:rsidRPr="00E629AA">
              <w:rPr>
                <w:rFonts w:asciiTheme="minorHAnsi" w:hAnsiTheme="minorHAnsi" w:cstheme="minorHAnsi"/>
                <w:b/>
                <w:sz w:val="22"/>
                <w:szCs w:val="22"/>
                <w:lang w:val="fr-FR"/>
              </w:rPr>
              <w:t>n</w:t>
            </w:r>
            <w:r w:rsidRPr="00E629AA">
              <w:rPr>
                <w:rFonts w:asciiTheme="minorHAnsi" w:hAnsiTheme="minorHAnsi" w:cstheme="minorHAnsi"/>
                <w:b/>
                <w:sz w:val="22"/>
                <w:szCs w:val="22"/>
                <w:vertAlign w:val="superscript"/>
                <w:lang w:val="fr-FR"/>
              </w:rPr>
              <w:t>o</w:t>
            </w:r>
            <w:r w:rsidRPr="00E629AA">
              <w:rPr>
                <w:rFonts w:asciiTheme="minorHAnsi" w:hAnsiTheme="minorHAnsi" w:cstheme="minorHAnsi"/>
                <w:b/>
                <w:sz w:val="22"/>
                <w:szCs w:val="22"/>
                <w:lang w:val="fr-FR"/>
              </w:rPr>
              <w:t xml:space="preserve"> 1</w:t>
            </w:r>
            <w:r>
              <w:rPr>
                <w:rFonts w:asciiTheme="minorHAnsi" w:hAnsiTheme="minorHAnsi" w:cstheme="minorHAnsi"/>
                <w:b/>
                <w:sz w:val="22"/>
                <w:szCs w:val="22"/>
                <w:lang w:val="fr-FR"/>
              </w:rPr>
              <w:t>2</w:t>
            </w:r>
          </w:p>
        </w:tc>
        <w:tc>
          <w:tcPr>
            <w:tcW w:w="818" w:type="dxa"/>
            <w:tcBorders>
              <w:top w:val="nil"/>
              <w:left w:val="nil"/>
            </w:tcBorders>
            <w:vAlign w:val="center"/>
          </w:tcPr>
          <w:p w14:paraId="35F0A77C" w14:textId="77777777" w:rsidR="00E90099" w:rsidRPr="00E629AA" w:rsidRDefault="00E90099" w:rsidP="00E90099">
            <w:pPr>
              <w:pStyle w:val="Tabellenzeilen"/>
              <w:rPr>
                <w:rFonts w:asciiTheme="minorHAnsi" w:hAnsiTheme="minorHAnsi" w:cstheme="minorHAnsi"/>
                <w:sz w:val="22"/>
                <w:szCs w:val="22"/>
                <w:lang w:val="fr-FR"/>
              </w:rPr>
            </w:pPr>
          </w:p>
        </w:tc>
      </w:tr>
      <w:tr w:rsidR="00E90099" w:rsidRPr="00E629AA" w14:paraId="6B82B82A" w14:textId="77777777" w:rsidTr="00401D4A">
        <w:tc>
          <w:tcPr>
            <w:tcW w:w="9214" w:type="dxa"/>
            <w:vAlign w:val="center"/>
          </w:tcPr>
          <w:p w14:paraId="3F3CFEDA" w14:textId="77777777" w:rsidR="00E90099" w:rsidRPr="00E629AA" w:rsidRDefault="00E90099" w:rsidP="00E90099">
            <w:pPr>
              <w:pStyle w:val="Tabellenzeilen"/>
              <w:rPr>
                <w:rFonts w:asciiTheme="minorHAnsi" w:hAnsiTheme="minorHAnsi" w:cstheme="minorHAnsi"/>
                <w:i/>
                <w:sz w:val="22"/>
                <w:szCs w:val="22"/>
                <w:lang w:val="fr-FR"/>
              </w:rPr>
            </w:pPr>
            <w:r w:rsidRPr="00E629AA">
              <w:rPr>
                <w:rFonts w:asciiTheme="minorHAnsi" w:hAnsiTheme="minorHAnsi" w:cstheme="minorHAnsi"/>
                <w:i/>
                <w:sz w:val="22"/>
                <w:szCs w:val="22"/>
                <w:lang w:val="fr-FR"/>
              </w:rPr>
              <w:t>Complétez la phrase suivante.</w:t>
            </w:r>
          </w:p>
        </w:tc>
        <w:tc>
          <w:tcPr>
            <w:tcW w:w="818" w:type="dxa"/>
            <w:vAlign w:val="center"/>
          </w:tcPr>
          <w:p w14:paraId="2209C2CB" w14:textId="77777777" w:rsidR="00E90099" w:rsidRPr="00E629AA" w:rsidRDefault="00E90099" w:rsidP="00E90099">
            <w:pPr>
              <w:pStyle w:val="Tabellenzeilen"/>
              <w:rPr>
                <w:rFonts w:asciiTheme="minorHAnsi" w:hAnsiTheme="minorHAnsi" w:cstheme="minorHAnsi"/>
                <w:sz w:val="22"/>
                <w:szCs w:val="22"/>
                <w:lang w:val="fr-FR"/>
              </w:rPr>
            </w:pPr>
          </w:p>
        </w:tc>
      </w:tr>
      <w:tr w:rsidR="00E90099" w:rsidRPr="00E629AA" w14:paraId="3BCDF6CD" w14:textId="77777777" w:rsidTr="00401D4A">
        <w:tc>
          <w:tcPr>
            <w:tcW w:w="9214" w:type="dxa"/>
            <w:vAlign w:val="center"/>
          </w:tcPr>
          <w:p w14:paraId="10E01BF8" w14:textId="77777777" w:rsidR="00E90099" w:rsidRPr="00E629AA" w:rsidRDefault="00E90099" w:rsidP="00E90099">
            <w:pPr>
              <w:pStyle w:val="Tabellenzeilen"/>
              <w:spacing w:line="480" w:lineRule="auto"/>
              <w:rPr>
                <w:rFonts w:asciiTheme="minorHAnsi" w:hAnsiTheme="minorHAnsi" w:cstheme="minorHAnsi"/>
                <w:sz w:val="22"/>
                <w:szCs w:val="22"/>
                <w:lang w:val="fr-FR"/>
              </w:rPr>
            </w:pPr>
            <w:r w:rsidRPr="00E629AA">
              <w:rPr>
                <w:rFonts w:asciiTheme="minorHAnsi" w:hAnsiTheme="minorHAnsi" w:cstheme="minorHAnsi"/>
                <w:sz w:val="22"/>
                <w:szCs w:val="22"/>
                <w:lang w:val="fr-FR"/>
              </w:rPr>
              <w:t xml:space="preserve">Autrefois, les Alsaciens </w:t>
            </w:r>
            <w:r>
              <w:rPr>
                <w:rFonts w:asciiTheme="minorHAnsi" w:hAnsiTheme="minorHAnsi" w:cstheme="minorHAnsi"/>
                <w:sz w:val="22"/>
                <w:szCs w:val="22"/>
                <w:lang w:val="fr-FR"/>
              </w:rPr>
              <w:t xml:space="preserve">faisaient cuire leur baeckeoffe dans le four du boulanger. Ils </w:t>
            </w:r>
            <w:r w:rsidRPr="00E629AA">
              <w:rPr>
                <w:rFonts w:asciiTheme="minorHAnsi" w:hAnsiTheme="minorHAnsi" w:cstheme="minorHAnsi"/>
                <w:sz w:val="22"/>
                <w:szCs w:val="22"/>
                <w:lang w:val="fr-FR"/>
              </w:rPr>
              <w:t>mettaient d</w:t>
            </w:r>
            <w:r>
              <w:rPr>
                <w:rFonts w:asciiTheme="minorHAnsi" w:hAnsiTheme="minorHAnsi" w:cstheme="minorHAnsi"/>
                <w:sz w:val="22"/>
                <w:szCs w:val="22"/>
                <w:lang w:val="fr-FR"/>
              </w:rPr>
              <w:t>u pain</w:t>
            </w:r>
            <w:r w:rsidRPr="00E629AA">
              <w:rPr>
                <w:rFonts w:asciiTheme="minorHAnsi" w:hAnsiTheme="minorHAnsi" w:cstheme="minorHAnsi"/>
                <w:sz w:val="22"/>
                <w:szCs w:val="22"/>
                <w:lang w:val="fr-FR"/>
              </w:rPr>
              <w:t xml:space="preserve"> sur le couvercle parce </w:t>
            </w:r>
            <w:proofErr w:type="gramStart"/>
            <w:r w:rsidRPr="00E629AA">
              <w:rPr>
                <w:rFonts w:asciiTheme="minorHAnsi" w:hAnsiTheme="minorHAnsi" w:cstheme="minorHAnsi"/>
                <w:sz w:val="22"/>
                <w:szCs w:val="22"/>
                <w:lang w:val="fr-FR"/>
              </w:rPr>
              <w:t>q</w:t>
            </w:r>
            <w:r>
              <w:rPr>
                <w:rFonts w:asciiTheme="minorHAnsi" w:hAnsiTheme="minorHAnsi" w:cstheme="minorHAnsi"/>
                <w:sz w:val="22"/>
                <w:szCs w:val="22"/>
                <w:lang w:val="fr-FR"/>
              </w:rPr>
              <w:t>u’ ils</w:t>
            </w:r>
            <w:proofErr w:type="gramEnd"/>
            <w:r>
              <w:rPr>
                <w:rFonts w:asciiTheme="minorHAnsi" w:hAnsiTheme="minorHAnsi" w:cstheme="minorHAnsi"/>
                <w:sz w:val="22"/>
                <w:szCs w:val="22"/>
                <w:lang w:val="fr-FR"/>
              </w:rPr>
              <w:t xml:space="preserve"> voulaient ……………………………………………….…………………………………………………….</w:t>
            </w:r>
          </w:p>
          <w:p w14:paraId="009DC48D" w14:textId="77777777" w:rsidR="00E90099" w:rsidRPr="00E629AA" w:rsidRDefault="00E90099" w:rsidP="00E90099">
            <w:pPr>
              <w:pStyle w:val="Tabellenzeilen"/>
              <w:spacing w:line="480" w:lineRule="auto"/>
              <w:rPr>
                <w:rFonts w:asciiTheme="minorHAnsi" w:hAnsiTheme="minorHAnsi" w:cstheme="minorHAnsi"/>
                <w:sz w:val="22"/>
                <w:szCs w:val="22"/>
                <w:lang w:val="fr-FR"/>
              </w:rPr>
            </w:pPr>
            <w:r w:rsidRPr="00E629AA">
              <w:rPr>
                <w:rFonts w:asciiTheme="minorHAnsi" w:hAnsiTheme="minorHAnsi" w:cstheme="minorHAnsi"/>
                <w:sz w:val="22"/>
                <w:szCs w:val="22"/>
                <w:lang w:val="fr-FR"/>
              </w:rPr>
              <w:t>………………………………………………………………</w:t>
            </w:r>
            <w:r>
              <w:rPr>
                <w:rFonts w:asciiTheme="minorHAnsi" w:hAnsiTheme="minorHAnsi" w:cstheme="minorHAnsi"/>
                <w:sz w:val="22"/>
                <w:szCs w:val="22"/>
                <w:lang w:val="fr-FR"/>
              </w:rPr>
              <w:t>…………………………………………………………..</w:t>
            </w:r>
            <w:r w:rsidRPr="00E629AA">
              <w:rPr>
                <w:rFonts w:asciiTheme="minorHAnsi" w:hAnsiTheme="minorHAnsi" w:cstheme="minorHAnsi"/>
                <w:sz w:val="22"/>
                <w:szCs w:val="22"/>
                <w:lang w:val="fr-FR"/>
              </w:rPr>
              <w:t>……………………… .</w:t>
            </w:r>
          </w:p>
        </w:tc>
        <w:tc>
          <w:tcPr>
            <w:tcW w:w="818" w:type="dxa"/>
            <w:vAlign w:val="center"/>
          </w:tcPr>
          <w:p w14:paraId="3F8A0554" w14:textId="77777777" w:rsidR="00E90099" w:rsidRPr="00E629AA" w:rsidRDefault="00E90099" w:rsidP="00E90099">
            <w:pPr>
              <w:pStyle w:val="Tabellenzeilen"/>
              <w:spacing w:line="480" w:lineRule="auto"/>
              <w:jc w:val="center"/>
              <w:rPr>
                <w:rFonts w:asciiTheme="minorHAnsi" w:hAnsiTheme="minorHAnsi" w:cstheme="minorHAnsi"/>
                <w:sz w:val="22"/>
                <w:szCs w:val="22"/>
                <w:lang w:val="fr-FR"/>
              </w:rPr>
            </w:pPr>
          </w:p>
          <w:p w14:paraId="2CFB3286" w14:textId="77777777" w:rsidR="00E90099" w:rsidRPr="00E629AA" w:rsidRDefault="00E90099" w:rsidP="00E90099">
            <w:pPr>
              <w:pStyle w:val="Tabellenzeilen"/>
              <w:spacing w:line="480" w:lineRule="auto"/>
              <w:jc w:val="center"/>
              <w:rPr>
                <w:rFonts w:asciiTheme="minorHAnsi" w:hAnsiTheme="minorHAnsi" w:cstheme="minorHAnsi"/>
                <w:sz w:val="22"/>
                <w:szCs w:val="22"/>
                <w:lang w:val="fr-FR"/>
              </w:rPr>
            </w:pPr>
            <w:r w:rsidRPr="00E629AA">
              <w:rPr>
                <w:rFonts w:asciiTheme="minorHAnsi" w:hAnsiTheme="minorHAnsi" w:cstheme="minorHAnsi"/>
                <w:sz w:val="22"/>
                <w:szCs w:val="22"/>
                <w:lang w:val="fr-FR"/>
              </w:rPr>
              <w:t>1 VP</w:t>
            </w:r>
          </w:p>
        </w:tc>
      </w:tr>
    </w:tbl>
    <w:p w14:paraId="6781F22F" w14:textId="77777777" w:rsidR="00E90099" w:rsidRPr="00827349" w:rsidRDefault="00E90099" w:rsidP="00E90099">
      <w:pPr>
        <w:rPr>
          <w:rFonts w:cstheme="minorHAnsi"/>
          <w:lang w:val="fr-FR"/>
        </w:rPr>
      </w:pPr>
    </w:p>
    <w:p w14:paraId="7F34DB7F" w14:textId="77777777" w:rsidR="00E90099" w:rsidRDefault="00E90099" w:rsidP="00E90099">
      <w:pPr>
        <w:rPr>
          <w:rFonts w:cstheme="minorHAnsi"/>
        </w:rPr>
      </w:pPr>
    </w:p>
    <w:p w14:paraId="29D5A2F4" w14:textId="77777777" w:rsidR="00E90099" w:rsidRDefault="00E90099" w:rsidP="00E90099">
      <w:pPr>
        <w:rPr>
          <w:rFonts w:cstheme="minorHAnsi"/>
        </w:rPr>
      </w:pPr>
    </w:p>
    <w:p w14:paraId="03D94263" w14:textId="77777777" w:rsidR="00E90099" w:rsidRDefault="00E90099" w:rsidP="00E90099">
      <w:pPr>
        <w:rPr>
          <w:rFonts w:cstheme="minorHAnsi"/>
        </w:rPr>
      </w:pPr>
    </w:p>
    <w:p w14:paraId="40D477FA" w14:textId="77777777" w:rsidR="00E90099" w:rsidRDefault="00E90099" w:rsidP="00E90099">
      <w:pPr>
        <w:rPr>
          <w:rFonts w:cstheme="minorHAnsi"/>
        </w:rPr>
      </w:pPr>
    </w:p>
    <w:p w14:paraId="320B8B83" w14:textId="77777777" w:rsidR="00E90099" w:rsidRDefault="00E90099" w:rsidP="00E90099">
      <w:pPr>
        <w:rPr>
          <w:rFonts w:cstheme="minorHAnsi"/>
        </w:rPr>
      </w:pPr>
    </w:p>
    <w:p w14:paraId="7FF3E452" w14:textId="77777777" w:rsidR="00E90099" w:rsidRDefault="00E90099" w:rsidP="00E90099">
      <w:pPr>
        <w:rPr>
          <w:rFonts w:cstheme="minorHAnsi"/>
        </w:rPr>
      </w:pPr>
    </w:p>
    <w:p w14:paraId="4A8B25C9" w14:textId="77777777" w:rsidR="00E90099" w:rsidRDefault="00E90099" w:rsidP="00E90099">
      <w:pPr>
        <w:rPr>
          <w:rFonts w:cstheme="minorHAnsi"/>
        </w:rPr>
      </w:pPr>
    </w:p>
    <w:p w14:paraId="57355D92" w14:textId="77777777" w:rsidR="00E90099" w:rsidRDefault="00E90099" w:rsidP="00E90099">
      <w:pPr>
        <w:rPr>
          <w:rFonts w:cstheme="minorHAnsi"/>
        </w:rPr>
      </w:pPr>
    </w:p>
    <w:p w14:paraId="355383CE" w14:textId="77777777" w:rsidR="00E90099" w:rsidRDefault="00E90099" w:rsidP="00E90099">
      <w:pPr>
        <w:rPr>
          <w:rFonts w:cstheme="minorHAnsi"/>
        </w:rPr>
      </w:pPr>
    </w:p>
    <w:p w14:paraId="5FF4408A" w14:textId="77777777" w:rsidR="00E90099" w:rsidRDefault="00E90099" w:rsidP="00E90099">
      <w:pPr>
        <w:rPr>
          <w:rFonts w:cstheme="minorHAnsi"/>
        </w:rPr>
      </w:pPr>
    </w:p>
    <w:p w14:paraId="385CCBA5" w14:textId="77777777" w:rsidR="00E90099" w:rsidRDefault="00E90099" w:rsidP="00E90099">
      <w:pPr>
        <w:rPr>
          <w:rFonts w:cstheme="minorHAnsi"/>
        </w:rPr>
      </w:pPr>
    </w:p>
    <w:p w14:paraId="5AFD46CA" w14:textId="77777777" w:rsidR="00E90099" w:rsidRPr="00721FD0" w:rsidRDefault="00E90099" w:rsidP="00E90099">
      <w:pPr>
        <w:rPr>
          <w:rFonts w:cstheme="minorHAnsi"/>
          <w:b/>
        </w:rPr>
      </w:pPr>
      <w:r w:rsidRPr="00721FD0">
        <w:rPr>
          <w:rFonts w:cstheme="minorHAnsi"/>
          <w:b/>
        </w:rPr>
        <w:lastRenderedPageBreak/>
        <w:t>III. Lösungen</w:t>
      </w: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E90099" w:rsidRPr="00C546E2" w14:paraId="10F1F911" w14:textId="77777777" w:rsidTr="00401D4A">
        <w:tc>
          <w:tcPr>
            <w:tcW w:w="9214" w:type="dxa"/>
            <w:gridSpan w:val="3"/>
            <w:tcBorders>
              <w:right w:val="nil"/>
            </w:tcBorders>
          </w:tcPr>
          <w:p w14:paraId="4191A905" w14:textId="77777777" w:rsidR="00E90099" w:rsidRPr="00C546E2" w:rsidRDefault="00E90099" w:rsidP="00E90099">
            <w:pPr>
              <w:pStyle w:val="Tabellenzeilen"/>
              <w:rPr>
                <w:rFonts w:asciiTheme="minorHAnsi" w:hAnsiTheme="minorHAnsi" w:cstheme="minorHAnsi"/>
                <w:b/>
                <w:sz w:val="22"/>
                <w:szCs w:val="22"/>
                <w:lang w:val="fr-FR"/>
              </w:rPr>
            </w:pPr>
            <w:r w:rsidRPr="00C546E2">
              <w:rPr>
                <w:rFonts w:asciiTheme="minorHAnsi" w:hAnsiTheme="minorHAnsi" w:cstheme="minorHAnsi"/>
                <w:b/>
                <w:sz w:val="22"/>
                <w:szCs w:val="22"/>
                <w:lang w:val="fr-FR"/>
              </w:rPr>
              <w:t>n</w:t>
            </w:r>
            <w:r w:rsidRPr="00C546E2">
              <w:rPr>
                <w:rFonts w:asciiTheme="minorHAnsi" w:hAnsiTheme="minorHAnsi" w:cstheme="minorHAnsi"/>
                <w:b/>
                <w:sz w:val="22"/>
                <w:szCs w:val="22"/>
                <w:vertAlign w:val="superscript"/>
                <w:lang w:val="fr-FR"/>
              </w:rPr>
              <w:t>o</w:t>
            </w:r>
            <w:r w:rsidRPr="00C546E2">
              <w:rPr>
                <w:rFonts w:asciiTheme="minorHAnsi" w:hAnsiTheme="minorHAnsi" w:cstheme="minorHAnsi"/>
                <w:b/>
                <w:sz w:val="22"/>
                <w:szCs w:val="22"/>
                <w:lang w:val="fr-FR"/>
              </w:rPr>
              <w:t xml:space="preserve"> 1</w:t>
            </w:r>
          </w:p>
        </w:tc>
        <w:tc>
          <w:tcPr>
            <w:tcW w:w="817" w:type="dxa"/>
            <w:tcBorders>
              <w:left w:val="nil"/>
            </w:tcBorders>
            <w:vAlign w:val="center"/>
          </w:tcPr>
          <w:p w14:paraId="0C0E0567"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C546E2" w14:paraId="56C28510" w14:textId="77777777" w:rsidTr="00401D4A">
        <w:tc>
          <w:tcPr>
            <w:tcW w:w="9214" w:type="dxa"/>
            <w:gridSpan w:val="3"/>
            <w:vAlign w:val="center"/>
          </w:tcPr>
          <w:p w14:paraId="2DECC0F1" w14:textId="77777777" w:rsidR="00E90099" w:rsidRPr="00C546E2" w:rsidRDefault="00E90099" w:rsidP="00E90099">
            <w:pPr>
              <w:pStyle w:val="Tabellenzeilen"/>
              <w:rPr>
                <w:rFonts w:asciiTheme="minorHAnsi" w:hAnsiTheme="minorHAnsi" w:cstheme="minorHAnsi"/>
                <w:i/>
                <w:sz w:val="22"/>
                <w:szCs w:val="22"/>
                <w:lang w:val="fr-FR"/>
              </w:rPr>
            </w:pPr>
            <w:r w:rsidRPr="00C546E2">
              <w:rPr>
                <w:rFonts w:asciiTheme="minorHAnsi" w:hAnsiTheme="minorHAnsi" w:cstheme="minorHAnsi"/>
                <w:i/>
                <w:sz w:val="22"/>
                <w:szCs w:val="22"/>
                <w:lang w:val="fr-FR"/>
              </w:rPr>
              <w:t>Cochez la bonne case.</w:t>
            </w:r>
          </w:p>
        </w:tc>
        <w:tc>
          <w:tcPr>
            <w:tcW w:w="817" w:type="dxa"/>
            <w:vAlign w:val="center"/>
          </w:tcPr>
          <w:p w14:paraId="6EB2A721" w14:textId="77777777" w:rsidR="00E90099" w:rsidRPr="00C546E2" w:rsidRDefault="00E90099" w:rsidP="00E90099">
            <w:pPr>
              <w:pStyle w:val="Tabellenzeilen"/>
              <w:jc w:val="center"/>
              <w:rPr>
                <w:rFonts w:asciiTheme="minorHAnsi" w:hAnsiTheme="minorHAnsi" w:cstheme="minorHAnsi"/>
                <w:sz w:val="22"/>
                <w:szCs w:val="22"/>
                <w:lang w:val="fr-FR"/>
              </w:rPr>
            </w:pPr>
          </w:p>
        </w:tc>
      </w:tr>
      <w:tr w:rsidR="00E90099" w:rsidRPr="00C94A49" w14:paraId="36751E28" w14:textId="77777777" w:rsidTr="00401D4A">
        <w:tc>
          <w:tcPr>
            <w:tcW w:w="9214" w:type="dxa"/>
            <w:gridSpan w:val="3"/>
            <w:vAlign w:val="center"/>
          </w:tcPr>
          <w:p w14:paraId="7F779C30"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t>Pour Jérôme, Kaysersberg représente une vie</w:t>
            </w:r>
          </w:p>
        </w:tc>
        <w:tc>
          <w:tcPr>
            <w:tcW w:w="817" w:type="dxa"/>
            <w:vAlign w:val="center"/>
          </w:tcPr>
          <w:p w14:paraId="2AAFD46D" w14:textId="77777777" w:rsidR="00E90099" w:rsidRPr="00C546E2" w:rsidRDefault="00E90099" w:rsidP="00E90099">
            <w:pPr>
              <w:pStyle w:val="Tabellenzeilen"/>
              <w:jc w:val="center"/>
              <w:rPr>
                <w:rFonts w:asciiTheme="minorHAnsi" w:hAnsiTheme="minorHAnsi" w:cstheme="minorHAnsi"/>
                <w:sz w:val="22"/>
                <w:szCs w:val="22"/>
                <w:lang w:val="fr-FR"/>
              </w:rPr>
            </w:pPr>
          </w:p>
        </w:tc>
      </w:tr>
      <w:tr w:rsidR="00E90099" w:rsidRPr="00C546E2" w14:paraId="6E509A56" w14:textId="77777777" w:rsidTr="00401D4A">
        <w:tc>
          <w:tcPr>
            <w:tcW w:w="267" w:type="dxa"/>
            <w:tcBorders>
              <w:top w:val="nil"/>
              <w:left w:val="nil"/>
              <w:bottom w:val="nil"/>
              <w:right w:val="nil"/>
            </w:tcBorders>
          </w:tcPr>
          <w:p w14:paraId="4612C616" w14:textId="77777777" w:rsidR="00E90099" w:rsidRPr="00C546E2" w:rsidRDefault="00E90099" w:rsidP="00E90099">
            <w:pPr>
              <w:pStyle w:val="Tabellenzeilen"/>
              <w:rPr>
                <w:rFonts w:asciiTheme="minorHAnsi" w:hAnsiTheme="minorHAnsi" w:cstheme="minorHAnsi"/>
                <w:sz w:val="22"/>
                <w:szCs w:val="22"/>
                <w:lang w:val="fr-FR"/>
              </w:rPr>
            </w:pPr>
          </w:p>
        </w:tc>
        <w:tc>
          <w:tcPr>
            <w:tcW w:w="552" w:type="dxa"/>
            <w:tcBorders>
              <w:top w:val="nil"/>
              <w:left w:val="nil"/>
              <w:bottom w:val="nil"/>
              <w:right w:val="nil"/>
            </w:tcBorders>
          </w:tcPr>
          <w:p w14:paraId="594626DD" w14:textId="77777777" w:rsidR="00E90099" w:rsidRPr="00C546E2" w:rsidRDefault="00E90099" w:rsidP="00E90099">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8395" w:type="dxa"/>
            <w:tcBorders>
              <w:left w:val="nil"/>
            </w:tcBorders>
            <w:vAlign w:val="center"/>
          </w:tcPr>
          <w:p w14:paraId="734DC333" w14:textId="77777777" w:rsidR="00E90099" w:rsidRPr="00C546E2" w:rsidRDefault="00E90099" w:rsidP="00E90099">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tranquille</w:t>
            </w:r>
            <w:r w:rsidRPr="00C546E2">
              <w:rPr>
                <w:rFonts w:asciiTheme="minorHAnsi" w:hAnsiTheme="minorHAnsi" w:cstheme="minorHAnsi"/>
                <w:sz w:val="22"/>
                <w:szCs w:val="22"/>
                <w:lang w:val="fr-FR"/>
              </w:rPr>
              <w:t>.</w:t>
            </w:r>
          </w:p>
        </w:tc>
        <w:tc>
          <w:tcPr>
            <w:tcW w:w="817" w:type="dxa"/>
            <w:vMerge w:val="restart"/>
            <w:vAlign w:val="center"/>
          </w:tcPr>
          <w:p w14:paraId="09467058" w14:textId="77777777" w:rsidR="00E90099" w:rsidRPr="00C546E2" w:rsidRDefault="00E90099" w:rsidP="00E90099">
            <w:pPr>
              <w:pStyle w:val="Tabellenzeilen"/>
              <w:jc w:val="center"/>
              <w:rPr>
                <w:rFonts w:asciiTheme="minorHAnsi" w:hAnsiTheme="minorHAnsi" w:cstheme="minorHAnsi"/>
                <w:sz w:val="22"/>
                <w:szCs w:val="22"/>
                <w:lang w:val="fr-FR"/>
              </w:rPr>
            </w:pPr>
            <w:r w:rsidRPr="00C546E2">
              <w:rPr>
                <w:rFonts w:asciiTheme="minorHAnsi" w:hAnsiTheme="minorHAnsi" w:cstheme="minorHAnsi"/>
                <w:sz w:val="22"/>
                <w:szCs w:val="22"/>
                <w:lang w:val="fr-FR"/>
              </w:rPr>
              <w:t>1 VP</w:t>
            </w:r>
          </w:p>
        </w:tc>
      </w:tr>
      <w:tr w:rsidR="00E90099" w:rsidRPr="00C546E2" w14:paraId="5F10D96A" w14:textId="77777777" w:rsidTr="00401D4A">
        <w:tc>
          <w:tcPr>
            <w:tcW w:w="267" w:type="dxa"/>
            <w:tcBorders>
              <w:top w:val="nil"/>
              <w:right w:val="nil"/>
            </w:tcBorders>
          </w:tcPr>
          <w:p w14:paraId="253DC231" w14:textId="77777777" w:rsidR="00E90099" w:rsidRPr="00C546E2" w:rsidRDefault="00E90099" w:rsidP="00E90099">
            <w:pPr>
              <w:pStyle w:val="Tabellenzeilen"/>
              <w:rPr>
                <w:rFonts w:asciiTheme="minorHAnsi" w:hAnsiTheme="minorHAnsi" w:cstheme="minorHAnsi"/>
                <w:sz w:val="22"/>
                <w:szCs w:val="22"/>
                <w:lang w:val="fr-FR"/>
              </w:rPr>
            </w:pPr>
          </w:p>
        </w:tc>
        <w:tc>
          <w:tcPr>
            <w:tcW w:w="552" w:type="dxa"/>
            <w:tcBorders>
              <w:top w:val="nil"/>
              <w:left w:val="nil"/>
              <w:right w:val="nil"/>
            </w:tcBorders>
          </w:tcPr>
          <w:p w14:paraId="4D4F8979"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sym w:font="Wingdings" w:char="F0A8"/>
            </w:r>
          </w:p>
        </w:tc>
        <w:tc>
          <w:tcPr>
            <w:tcW w:w="8395" w:type="dxa"/>
            <w:tcBorders>
              <w:left w:val="nil"/>
            </w:tcBorders>
            <w:vAlign w:val="center"/>
          </w:tcPr>
          <w:p w14:paraId="7F59BF38"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t>dans le passé.</w:t>
            </w:r>
          </w:p>
        </w:tc>
        <w:tc>
          <w:tcPr>
            <w:tcW w:w="817" w:type="dxa"/>
            <w:vMerge/>
            <w:vAlign w:val="center"/>
          </w:tcPr>
          <w:p w14:paraId="3109C680"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C546E2" w14:paraId="30E905AA" w14:textId="77777777" w:rsidTr="00401D4A">
        <w:tc>
          <w:tcPr>
            <w:tcW w:w="267" w:type="dxa"/>
            <w:tcBorders>
              <w:right w:val="nil"/>
            </w:tcBorders>
          </w:tcPr>
          <w:p w14:paraId="2471AB33" w14:textId="77777777" w:rsidR="00E90099" w:rsidRPr="00C546E2" w:rsidRDefault="00E90099" w:rsidP="00E90099">
            <w:pPr>
              <w:pStyle w:val="Tabellenzeilen"/>
              <w:rPr>
                <w:rFonts w:asciiTheme="minorHAnsi" w:hAnsiTheme="minorHAnsi" w:cstheme="minorHAnsi"/>
                <w:sz w:val="22"/>
                <w:szCs w:val="22"/>
                <w:lang w:val="fr-FR"/>
              </w:rPr>
            </w:pPr>
          </w:p>
        </w:tc>
        <w:tc>
          <w:tcPr>
            <w:tcW w:w="552" w:type="dxa"/>
            <w:tcBorders>
              <w:left w:val="nil"/>
              <w:right w:val="nil"/>
            </w:tcBorders>
          </w:tcPr>
          <w:p w14:paraId="37C18863"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sym w:font="Wingdings" w:char="F0A8"/>
            </w:r>
          </w:p>
        </w:tc>
        <w:tc>
          <w:tcPr>
            <w:tcW w:w="8395" w:type="dxa"/>
            <w:tcBorders>
              <w:left w:val="nil"/>
            </w:tcBorders>
            <w:vAlign w:val="center"/>
          </w:tcPr>
          <w:p w14:paraId="169A1509"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t>dans un cadre pittoresque.</w:t>
            </w:r>
          </w:p>
        </w:tc>
        <w:tc>
          <w:tcPr>
            <w:tcW w:w="817" w:type="dxa"/>
            <w:vMerge/>
            <w:vAlign w:val="center"/>
          </w:tcPr>
          <w:p w14:paraId="3025B04B"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D44163" w14:paraId="2A358915" w14:textId="77777777" w:rsidTr="00401D4A">
        <w:tc>
          <w:tcPr>
            <w:tcW w:w="267" w:type="dxa"/>
            <w:tcBorders>
              <w:right w:val="nil"/>
            </w:tcBorders>
          </w:tcPr>
          <w:p w14:paraId="768B0B1E" w14:textId="77777777" w:rsidR="00E90099" w:rsidRPr="00C546E2" w:rsidRDefault="00E90099" w:rsidP="00E90099">
            <w:pPr>
              <w:pStyle w:val="Tabellenzeilen"/>
              <w:rPr>
                <w:rFonts w:asciiTheme="minorHAnsi" w:hAnsiTheme="minorHAnsi" w:cstheme="minorHAnsi"/>
                <w:sz w:val="22"/>
                <w:szCs w:val="22"/>
                <w:lang w:val="fr-FR"/>
              </w:rPr>
            </w:pPr>
          </w:p>
        </w:tc>
        <w:tc>
          <w:tcPr>
            <w:tcW w:w="552" w:type="dxa"/>
            <w:tcBorders>
              <w:left w:val="nil"/>
              <w:right w:val="nil"/>
            </w:tcBorders>
          </w:tcPr>
          <w:p w14:paraId="4F367F39"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sym w:font="Wingdings" w:char="F0A8"/>
            </w:r>
          </w:p>
        </w:tc>
        <w:tc>
          <w:tcPr>
            <w:tcW w:w="8395" w:type="dxa"/>
            <w:tcBorders>
              <w:left w:val="nil"/>
            </w:tcBorders>
            <w:vAlign w:val="center"/>
          </w:tcPr>
          <w:p w14:paraId="78BB9B53" w14:textId="77777777" w:rsidR="00E90099" w:rsidRPr="00C546E2" w:rsidRDefault="00E90099" w:rsidP="00E90099">
            <w:pPr>
              <w:pStyle w:val="Tabellenzeilen"/>
              <w:rPr>
                <w:rFonts w:asciiTheme="minorHAnsi" w:hAnsiTheme="minorHAnsi" w:cstheme="minorHAnsi"/>
                <w:sz w:val="22"/>
                <w:szCs w:val="22"/>
                <w:lang w:val="fr-FR"/>
              </w:rPr>
            </w:pPr>
            <w:r w:rsidRPr="00C546E2">
              <w:rPr>
                <w:rFonts w:asciiTheme="minorHAnsi" w:hAnsiTheme="minorHAnsi" w:cstheme="minorHAnsi"/>
                <w:sz w:val="22"/>
                <w:szCs w:val="22"/>
                <w:lang w:val="fr-FR"/>
              </w:rPr>
              <w:t>économiquement avantageuse.</w:t>
            </w:r>
          </w:p>
        </w:tc>
        <w:tc>
          <w:tcPr>
            <w:tcW w:w="817" w:type="dxa"/>
            <w:vMerge/>
            <w:vAlign w:val="center"/>
          </w:tcPr>
          <w:p w14:paraId="5042B563" w14:textId="77777777" w:rsidR="00E90099" w:rsidRPr="00C546E2" w:rsidRDefault="00E90099" w:rsidP="00E90099">
            <w:pPr>
              <w:pStyle w:val="Tabellenzeilen"/>
              <w:rPr>
                <w:rFonts w:asciiTheme="minorHAnsi" w:hAnsiTheme="minorHAnsi" w:cstheme="minorHAnsi"/>
                <w:sz w:val="22"/>
                <w:szCs w:val="22"/>
                <w:lang w:val="fr-FR"/>
              </w:rPr>
            </w:pPr>
          </w:p>
        </w:tc>
      </w:tr>
    </w:tbl>
    <w:p w14:paraId="62D8B69B" w14:textId="77777777" w:rsidR="00E90099" w:rsidRDefault="00E90099" w:rsidP="00E90099">
      <w:pPr>
        <w:rPr>
          <w:rFonts w:cstheme="minorHAnsi"/>
        </w:rPr>
      </w:pPr>
    </w:p>
    <w:tbl>
      <w:tblPr>
        <w:tblW w:w="10032" w:type="dxa"/>
        <w:tblBorders>
          <w:insideV w:val="single" w:sz="4" w:space="0" w:color="auto"/>
        </w:tblBorders>
        <w:tblLayout w:type="fixed"/>
        <w:tblLook w:val="01E0" w:firstRow="1" w:lastRow="1" w:firstColumn="1" w:lastColumn="1" w:noHBand="0" w:noVBand="0"/>
      </w:tblPr>
      <w:tblGrid>
        <w:gridCol w:w="236"/>
        <w:gridCol w:w="552"/>
        <w:gridCol w:w="8426"/>
        <w:gridCol w:w="709"/>
        <w:gridCol w:w="77"/>
        <w:gridCol w:w="32"/>
      </w:tblGrid>
      <w:tr w:rsidR="00E90099" w:rsidRPr="00C546E2" w14:paraId="4AA8DC6F" w14:textId="77777777" w:rsidTr="00401D4A">
        <w:tc>
          <w:tcPr>
            <w:tcW w:w="9214" w:type="dxa"/>
            <w:gridSpan w:val="3"/>
            <w:tcBorders>
              <w:top w:val="nil"/>
              <w:right w:val="nil"/>
            </w:tcBorders>
          </w:tcPr>
          <w:p w14:paraId="2EE23931" w14:textId="77777777" w:rsidR="00E90099" w:rsidRPr="00C546E2" w:rsidRDefault="00E90099" w:rsidP="00E90099">
            <w:pPr>
              <w:pStyle w:val="Tabellenzeilen"/>
              <w:rPr>
                <w:rFonts w:asciiTheme="minorHAnsi" w:hAnsiTheme="minorHAnsi" w:cstheme="minorHAnsi"/>
                <w:b/>
                <w:sz w:val="22"/>
                <w:szCs w:val="22"/>
                <w:lang w:val="fr-FR"/>
              </w:rPr>
            </w:pPr>
            <w:r w:rsidRPr="00C546E2">
              <w:rPr>
                <w:rFonts w:asciiTheme="minorHAnsi" w:hAnsiTheme="minorHAnsi" w:cstheme="minorHAnsi"/>
                <w:b/>
                <w:sz w:val="22"/>
                <w:szCs w:val="22"/>
                <w:lang w:val="fr-FR"/>
              </w:rPr>
              <w:t>n</w:t>
            </w:r>
            <w:r w:rsidRPr="00C546E2">
              <w:rPr>
                <w:rFonts w:asciiTheme="minorHAnsi" w:hAnsiTheme="minorHAnsi" w:cstheme="minorHAnsi"/>
                <w:b/>
                <w:sz w:val="22"/>
                <w:szCs w:val="22"/>
                <w:vertAlign w:val="superscript"/>
                <w:lang w:val="fr-FR"/>
              </w:rPr>
              <w:t>o</w:t>
            </w:r>
            <w:r w:rsidRPr="00C546E2">
              <w:rPr>
                <w:rFonts w:asciiTheme="minorHAnsi" w:hAnsiTheme="minorHAnsi" w:cstheme="minorHAnsi"/>
                <w:b/>
                <w:sz w:val="22"/>
                <w:szCs w:val="22"/>
                <w:lang w:val="fr-FR"/>
              </w:rPr>
              <w:t xml:space="preserve"> 2</w:t>
            </w:r>
          </w:p>
        </w:tc>
        <w:tc>
          <w:tcPr>
            <w:tcW w:w="818" w:type="dxa"/>
            <w:gridSpan w:val="3"/>
            <w:tcBorders>
              <w:top w:val="nil"/>
              <w:left w:val="nil"/>
            </w:tcBorders>
            <w:vAlign w:val="center"/>
          </w:tcPr>
          <w:p w14:paraId="37B8E152"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C546E2" w14:paraId="32F8DB64" w14:textId="77777777" w:rsidTr="00401D4A">
        <w:tc>
          <w:tcPr>
            <w:tcW w:w="9214" w:type="dxa"/>
            <w:gridSpan w:val="3"/>
            <w:vAlign w:val="center"/>
          </w:tcPr>
          <w:p w14:paraId="4B1D5967" w14:textId="77777777" w:rsidR="00E90099" w:rsidRPr="00C546E2" w:rsidRDefault="00E90099" w:rsidP="00E90099">
            <w:pPr>
              <w:pStyle w:val="Tabellenzeilen"/>
              <w:rPr>
                <w:rFonts w:asciiTheme="minorHAnsi" w:hAnsiTheme="minorHAnsi" w:cstheme="minorHAnsi"/>
                <w:i/>
                <w:sz w:val="22"/>
                <w:szCs w:val="22"/>
                <w:lang w:val="fr-FR"/>
              </w:rPr>
            </w:pPr>
            <w:r w:rsidRPr="00C546E2">
              <w:rPr>
                <w:rFonts w:asciiTheme="minorHAnsi" w:hAnsiTheme="minorHAnsi" w:cstheme="minorHAnsi"/>
                <w:i/>
                <w:sz w:val="22"/>
                <w:szCs w:val="22"/>
                <w:lang w:val="fr-FR"/>
              </w:rPr>
              <w:t>Complétez la phrase suivante.</w:t>
            </w:r>
          </w:p>
        </w:tc>
        <w:tc>
          <w:tcPr>
            <w:tcW w:w="818" w:type="dxa"/>
            <w:gridSpan w:val="3"/>
            <w:vAlign w:val="center"/>
          </w:tcPr>
          <w:p w14:paraId="3FFB9E68"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C546E2" w14:paraId="452E75EB" w14:textId="77777777" w:rsidTr="00401D4A">
        <w:tc>
          <w:tcPr>
            <w:tcW w:w="9214" w:type="dxa"/>
            <w:gridSpan w:val="3"/>
            <w:vAlign w:val="center"/>
          </w:tcPr>
          <w:p w14:paraId="10055C7B" w14:textId="77777777" w:rsidR="00E90099" w:rsidRPr="00C546E2" w:rsidRDefault="00E90099" w:rsidP="00E90099">
            <w:pPr>
              <w:pStyle w:val="Tabellenzeilen"/>
              <w:spacing w:line="480" w:lineRule="auto"/>
              <w:rPr>
                <w:rFonts w:asciiTheme="minorHAnsi" w:hAnsiTheme="minorHAnsi" w:cstheme="minorHAnsi"/>
                <w:sz w:val="22"/>
                <w:szCs w:val="22"/>
                <w:lang w:val="fr-FR"/>
              </w:rPr>
            </w:pPr>
            <w:r w:rsidRPr="00B64965">
              <w:rPr>
                <w:rFonts w:asciiTheme="minorHAnsi" w:hAnsiTheme="minorHAnsi" w:cstheme="minorHAnsi"/>
                <w:sz w:val="22"/>
                <w:szCs w:val="22"/>
                <w:lang w:val="fr-FR"/>
              </w:rPr>
              <w:t>Le</w:t>
            </w:r>
            <w:r>
              <w:rPr>
                <w:rFonts w:asciiTheme="minorHAnsi" w:hAnsiTheme="minorHAnsi" w:cstheme="minorHAnsi"/>
                <w:sz w:val="22"/>
                <w:szCs w:val="22"/>
                <w:lang w:val="fr-FR"/>
              </w:rPr>
              <w:t xml:space="preserve"> journaliste dit que d</w:t>
            </w:r>
            <w:r w:rsidRPr="00C546E2">
              <w:rPr>
                <w:rFonts w:asciiTheme="minorHAnsi" w:hAnsiTheme="minorHAnsi" w:cstheme="minorHAnsi"/>
                <w:sz w:val="22"/>
                <w:szCs w:val="22"/>
                <w:lang w:val="fr-FR"/>
              </w:rPr>
              <w:t xml:space="preserve">epuis son enfance, Jérôme s’intéresse beaucoup à </w:t>
            </w:r>
            <w:r w:rsidRPr="001E4241">
              <w:rPr>
                <w:rFonts w:asciiTheme="minorHAnsi" w:hAnsiTheme="minorHAnsi" w:cstheme="minorHAnsi"/>
                <w:b/>
                <w:sz w:val="22"/>
                <w:szCs w:val="22"/>
                <w:lang w:val="fr-FR"/>
              </w:rPr>
              <w:t xml:space="preserve">l’histoire </w:t>
            </w:r>
            <w:r>
              <w:rPr>
                <w:rFonts w:asciiTheme="minorHAnsi" w:hAnsiTheme="minorHAnsi" w:cstheme="minorHAnsi"/>
                <w:b/>
                <w:sz w:val="22"/>
                <w:szCs w:val="22"/>
                <w:lang w:val="fr-FR"/>
              </w:rPr>
              <w:t xml:space="preserve">(alsacienne) </w:t>
            </w:r>
            <w:r w:rsidRPr="001E4241">
              <w:rPr>
                <w:rFonts w:asciiTheme="minorHAnsi" w:hAnsiTheme="minorHAnsi" w:cstheme="minorHAnsi"/>
                <w:b/>
                <w:sz w:val="22"/>
                <w:szCs w:val="22"/>
                <w:lang w:val="fr-FR"/>
              </w:rPr>
              <w:t>/ au passé</w:t>
            </w:r>
            <w:r w:rsidRPr="00C546E2">
              <w:rPr>
                <w:rFonts w:asciiTheme="minorHAnsi" w:hAnsiTheme="minorHAnsi" w:cstheme="minorHAnsi"/>
                <w:sz w:val="22"/>
                <w:szCs w:val="22"/>
                <w:lang w:val="fr-FR"/>
              </w:rPr>
              <w:t>.</w:t>
            </w:r>
          </w:p>
        </w:tc>
        <w:tc>
          <w:tcPr>
            <w:tcW w:w="818" w:type="dxa"/>
            <w:gridSpan w:val="3"/>
            <w:vAlign w:val="center"/>
          </w:tcPr>
          <w:p w14:paraId="38B9834C" w14:textId="77777777" w:rsidR="00E90099" w:rsidRPr="00C546E2" w:rsidRDefault="00E90099" w:rsidP="00E90099">
            <w:pPr>
              <w:pStyle w:val="Tabellenzeilen"/>
              <w:spacing w:line="480" w:lineRule="auto"/>
              <w:jc w:val="center"/>
              <w:rPr>
                <w:rFonts w:asciiTheme="minorHAnsi" w:hAnsiTheme="minorHAnsi" w:cstheme="minorHAnsi"/>
                <w:sz w:val="22"/>
                <w:szCs w:val="22"/>
                <w:lang w:val="fr-FR"/>
              </w:rPr>
            </w:pPr>
          </w:p>
          <w:p w14:paraId="3FEEBF52" w14:textId="77777777" w:rsidR="00E90099" w:rsidRPr="00C546E2" w:rsidRDefault="00E90099" w:rsidP="00E90099">
            <w:pPr>
              <w:pStyle w:val="Tabellenzeilen"/>
              <w:spacing w:line="480" w:lineRule="auto"/>
              <w:jc w:val="center"/>
              <w:rPr>
                <w:rFonts w:asciiTheme="minorHAnsi" w:hAnsiTheme="minorHAnsi" w:cstheme="minorHAnsi"/>
                <w:sz w:val="22"/>
                <w:szCs w:val="22"/>
                <w:lang w:val="fr-FR"/>
              </w:rPr>
            </w:pPr>
            <w:r w:rsidRPr="00C546E2">
              <w:rPr>
                <w:rFonts w:asciiTheme="minorHAnsi" w:hAnsiTheme="minorHAnsi" w:cstheme="minorHAnsi"/>
                <w:sz w:val="22"/>
                <w:szCs w:val="22"/>
                <w:lang w:val="fr-FR"/>
              </w:rPr>
              <w:t>1 VP</w:t>
            </w:r>
          </w:p>
        </w:tc>
      </w:tr>
      <w:tr w:rsidR="00E90099" w:rsidRPr="004F4B12" w14:paraId="2C7CC787" w14:textId="77777777" w:rsidTr="00401D4A">
        <w:trPr>
          <w:gridAfter w:val="2"/>
          <w:wAfter w:w="109" w:type="dxa"/>
        </w:trPr>
        <w:tc>
          <w:tcPr>
            <w:tcW w:w="9214" w:type="dxa"/>
            <w:gridSpan w:val="3"/>
            <w:tcBorders>
              <w:right w:val="nil"/>
            </w:tcBorders>
          </w:tcPr>
          <w:p w14:paraId="226E9D00" w14:textId="77777777" w:rsidR="00E90099" w:rsidRPr="004F4B12" w:rsidRDefault="00E90099" w:rsidP="00E90099">
            <w:pPr>
              <w:pStyle w:val="Tabellenzeilen"/>
              <w:rPr>
                <w:rFonts w:asciiTheme="minorHAnsi" w:hAnsiTheme="minorHAnsi" w:cstheme="minorHAnsi"/>
                <w:b/>
                <w:sz w:val="22"/>
                <w:lang w:val="fr-FR"/>
              </w:rPr>
            </w:pPr>
            <w:r w:rsidRPr="004F4B12">
              <w:rPr>
                <w:rFonts w:asciiTheme="minorHAnsi" w:hAnsiTheme="minorHAnsi" w:cstheme="minorHAnsi"/>
                <w:b/>
                <w:sz w:val="22"/>
                <w:szCs w:val="22"/>
                <w:lang w:val="fr-FR"/>
              </w:rPr>
              <w:t>n</w:t>
            </w:r>
            <w:r w:rsidRPr="004F4B12">
              <w:rPr>
                <w:rFonts w:asciiTheme="minorHAnsi" w:hAnsiTheme="minorHAnsi" w:cstheme="minorHAnsi"/>
                <w:b/>
                <w:sz w:val="22"/>
                <w:szCs w:val="22"/>
                <w:vertAlign w:val="superscript"/>
                <w:lang w:val="fr-FR"/>
              </w:rPr>
              <w:t>o</w:t>
            </w:r>
            <w:r w:rsidRPr="004F4B12">
              <w:rPr>
                <w:rFonts w:asciiTheme="minorHAnsi" w:hAnsiTheme="minorHAnsi" w:cstheme="minorHAnsi"/>
                <w:b/>
                <w:sz w:val="22"/>
                <w:lang w:val="fr-FR"/>
              </w:rPr>
              <w:t xml:space="preserve"> </w:t>
            </w:r>
            <w:r>
              <w:rPr>
                <w:rFonts w:asciiTheme="minorHAnsi" w:hAnsiTheme="minorHAnsi" w:cstheme="minorHAnsi"/>
                <w:b/>
                <w:sz w:val="22"/>
                <w:lang w:val="fr-FR"/>
              </w:rPr>
              <w:t>3</w:t>
            </w:r>
          </w:p>
        </w:tc>
        <w:tc>
          <w:tcPr>
            <w:tcW w:w="709" w:type="dxa"/>
            <w:tcBorders>
              <w:left w:val="nil"/>
            </w:tcBorders>
            <w:vAlign w:val="center"/>
          </w:tcPr>
          <w:p w14:paraId="0889E0AB" w14:textId="77777777" w:rsidR="00E90099" w:rsidRPr="004F4B12" w:rsidRDefault="00E90099" w:rsidP="00E90099">
            <w:pPr>
              <w:pStyle w:val="Tabellenzeilen"/>
              <w:rPr>
                <w:rFonts w:asciiTheme="minorHAnsi" w:hAnsiTheme="minorHAnsi" w:cstheme="minorHAnsi"/>
                <w:sz w:val="22"/>
                <w:lang w:val="fr-FR"/>
              </w:rPr>
            </w:pPr>
          </w:p>
        </w:tc>
      </w:tr>
      <w:tr w:rsidR="00E90099" w:rsidRPr="004F4B12" w14:paraId="41529B86" w14:textId="77777777" w:rsidTr="00401D4A">
        <w:trPr>
          <w:gridAfter w:val="2"/>
          <w:wAfter w:w="109" w:type="dxa"/>
        </w:trPr>
        <w:tc>
          <w:tcPr>
            <w:tcW w:w="9214" w:type="dxa"/>
            <w:gridSpan w:val="3"/>
            <w:vAlign w:val="center"/>
          </w:tcPr>
          <w:p w14:paraId="49FF63DA" w14:textId="77777777" w:rsidR="00E90099" w:rsidRPr="004F4B12" w:rsidRDefault="00E90099" w:rsidP="00E90099">
            <w:pPr>
              <w:pStyle w:val="Tabellenzeilen"/>
              <w:rPr>
                <w:rFonts w:asciiTheme="minorHAnsi" w:hAnsiTheme="minorHAnsi" w:cstheme="minorHAnsi"/>
                <w:i/>
                <w:sz w:val="22"/>
                <w:lang w:val="fr-FR"/>
              </w:rPr>
            </w:pPr>
            <w:r w:rsidRPr="004F4B12">
              <w:rPr>
                <w:rFonts w:asciiTheme="minorHAnsi" w:hAnsiTheme="minorHAnsi" w:cstheme="minorHAnsi"/>
                <w:i/>
                <w:sz w:val="22"/>
                <w:lang w:val="fr-FR"/>
              </w:rPr>
              <w:t>Cochez la bonne case.</w:t>
            </w:r>
          </w:p>
        </w:tc>
        <w:tc>
          <w:tcPr>
            <w:tcW w:w="709" w:type="dxa"/>
            <w:vAlign w:val="center"/>
          </w:tcPr>
          <w:p w14:paraId="65A68BEB" w14:textId="77777777" w:rsidR="00E90099" w:rsidRPr="004F4B12" w:rsidRDefault="00E90099" w:rsidP="00E90099">
            <w:pPr>
              <w:pStyle w:val="Tabellenzeilen"/>
              <w:jc w:val="center"/>
              <w:rPr>
                <w:rFonts w:asciiTheme="minorHAnsi" w:hAnsiTheme="minorHAnsi" w:cstheme="minorHAnsi"/>
                <w:sz w:val="22"/>
                <w:lang w:val="fr-FR"/>
              </w:rPr>
            </w:pPr>
          </w:p>
        </w:tc>
      </w:tr>
      <w:tr w:rsidR="00E90099" w:rsidRPr="00C94A49" w14:paraId="73F98B45" w14:textId="77777777" w:rsidTr="00401D4A">
        <w:trPr>
          <w:gridAfter w:val="2"/>
          <w:wAfter w:w="109" w:type="dxa"/>
        </w:trPr>
        <w:tc>
          <w:tcPr>
            <w:tcW w:w="9214" w:type="dxa"/>
            <w:gridSpan w:val="3"/>
            <w:vAlign w:val="center"/>
          </w:tcPr>
          <w:p w14:paraId="192545C3" w14:textId="77777777" w:rsidR="00E90099" w:rsidRPr="004F4B12"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Le donjon du château est une tour d’une hauteur de</w:t>
            </w:r>
          </w:p>
        </w:tc>
        <w:tc>
          <w:tcPr>
            <w:tcW w:w="709" w:type="dxa"/>
            <w:vAlign w:val="center"/>
          </w:tcPr>
          <w:p w14:paraId="45F21AC3" w14:textId="77777777" w:rsidR="00E90099" w:rsidRPr="004F4B12" w:rsidRDefault="00E90099" w:rsidP="00E90099">
            <w:pPr>
              <w:pStyle w:val="Tabellenzeilen"/>
              <w:jc w:val="center"/>
              <w:rPr>
                <w:rFonts w:asciiTheme="minorHAnsi" w:hAnsiTheme="minorHAnsi" w:cstheme="minorHAnsi"/>
                <w:sz w:val="22"/>
                <w:lang w:val="fr-FR"/>
              </w:rPr>
            </w:pPr>
          </w:p>
        </w:tc>
      </w:tr>
      <w:tr w:rsidR="00E90099" w:rsidRPr="004F4B12" w14:paraId="3ECF3243" w14:textId="77777777" w:rsidTr="00401D4A">
        <w:trPr>
          <w:gridAfter w:val="1"/>
          <w:wAfter w:w="32" w:type="dxa"/>
        </w:trPr>
        <w:tc>
          <w:tcPr>
            <w:tcW w:w="236" w:type="dxa"/>
            <w:tcBorders>
              <w:top w:val="nil"/>
              <w:left w:val="nil"/>
              <w:bottom w:val="nil"/>
              <w:right w:val="nil"/>
            </w:tcBorders>
          </w:tcPr>
          <w:p w14:paraId="4760CD81" w14:textId="77777777" w:rsidR="00E90099" w:rsidRPr="004F4B12" w:rsidRDefault="00E90099" w:rsidP="00E90099">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67B89604" w14:textId="77777777" w:rsidR="00E90099" w:rsidRPr="004F4B12" w:rsidRDefault="00E90099" w:rsidP="00E90099">
            <w:pPr>
              <w:pStyle w:val="Tabellenzeilen"/>
              <w:rPr>
                <w:rFonts w:asciiTheme="minorHAnsi" w:hAnsiTheme="minorHAnsi" w:cstheme="minorHAnsi"/>
                <w:sz w:val="22"/>
                <w:lang w:val="fr-FR"/>
              </w:rPr>
            </w:pPr>
            <w:r w:rsidRPr="004F4B12">
              <w:rPr>
                <w:rFonts w:asciiTheme="minorHAnsi" w:hAnsiTheme="minorHAnsi" w:cstheme="minorHAnsi"/>
                <w:sz w:val="22"/>
                <w:lang w:val="fr-FR"/>
              </w:rPr>
              <w:sym w:font="Wingdings" w:char="F0A8"/>
            </w:r>
          </w:p>
        </w:tc>
        <w:tc>
          <w:tcPr>
            <w:tcW w:w="8426" w:type="dxa"/>
            <w:tcBorders>
              <w:left w:val="nil"/>
            </w:tcBorders>
            <w:vAlign w:val="center"/>
          </w:tcPr>
          <w:p w14:paraId="2F601496" w14:textId="77777777" w:rsidR="00E90099" w:rsidRPr="004F4B12"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 xml:space="preserve">14 </w:t>
            </w:r>
            <w:r w:rsidRPr="004F4B12">
              <w:rPr>
                <w:rFonts w:asciiTheme="minorHAnsi" w:hAnsiTheme="minorHAnsi" w:cstheme="minorHAnsi"/>
                <w:sz w:val="22"/>
                <w:lang w:val="fr-FR"/>
              </w:rPr>
              <w:t>m.</w:t>
            </w:r>
          </w:p>
        </w:tc>
        <w:tc>
          <w:tcPr>
            <w:tcW w:w="786" w:type="dxa"/>
            <w:gridSpan w:val="2"/>
            <w:vMerge w:val="restart"/>
            <w:vAlign w:val="center"/>
          </w:tcPr>
          <w:p w14:paraId="14027F02" w14:textId="77777777" w:rsidR="00E90099" w:rsidRPr="004F4B12" w:rsidRDefault="00E90099" w:rsidP="00E90099">
            <w:pPr>
              <w:pStyle w:val="Tabellenzeilen"/>
              <w:jc w:val="center"/>
              <w:rPr>
                <w:rFonts w:asciiTheme="minorHAnsi" w:hAnsiTheme="minorHAnsi" w:cstheme="minorHAnsi"/>
                <w:sz w:val="22"/>
                <w:lang w:val="fr-FR"/>
              </w:rPr>
            </w:pPr>
            <w:r w:rsidRPr="004F4B12">
              <w:rPr>
                <w:rFonts w:asciiTheme="minorHAnsi" w:hAnsiTheme="minorHAnsi" w:cstheme="minorHAnsi"/>
                <w:sz w:val="22"/>
                <w:lang w:val="fr-FR"/>
              </w:rPr>
              <w:t>1 VP</w:t>
            </w:r>
          </w:p>
        </w:tc>
      </w:tr>
      <w:tr w:rsidR="00E90099" w:rsidRPr="004F4B12" w14:paraId="1A9F244A" w14:textId="77777777" w:rsidTr="00401D4A">
        <w:trPr>
          <w:gridAfter w:val="1"/>
          <w:wAfter w:w="32" w:type="dxa"/>
        </w:trPr>
        <w:tc>
          <w:tcPr>
            <w:tcW w:w="236" w:type="dxa"/>
            <w:tcBorders>
              <w:top w:val="nil"/>
              <w:right w:val="nil"/>
            </w:tcBorders>
          </w:tcPr>
          <w:p w14:paraId="2DC81992" w14:textId="77777777" w:rsidR="00E90099" w:rsidRPr="004F4B12" w:rsidRDefault="00E90099" w:rsidP="00E90099">
            <w:pPr>
              <w:pStyle w:val="Tabellenzeilen"/>
              <w:rPr>
                <w:rFonts w:asciiTheme="minorHAnsi" w:hAnsiTheme="minorHAnsi" w:cstheme="minorHAnsi"/>
                <w:sz w:val="22"/>
                <w:lang w:val="fr-FR"/>
              </w:rPr>
            </w:pPr>
          </w:p>
        </w:tc>
        <w:tc>
          <w:tcPr>
            <w:tcW w:w="552" w:type="dxa"/>
            <w:tcBorders>
              <w:top w:val="nil"/>
              <w:left w:val="nil"/>
              <w:right w:val="nil"/>
            </w:tcBorders>
          </w:tcPr>
          <w:p w14:paraId="7089B8B9" w14:textId="77777777" w:rsidR="00E90099" w:rsidRPr="004F4B12"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426" w:type="dxa"/>
            <w:tcBorders>
              <w:left w:val="nil"/>
            </w:tcBorders>
            <w:vAlign w:val="center"/>
          </w:tcPr>
          <w:p w14:paraId="6E80845F" w14:textId="77777777" w:rsidR="00E90099" w:rsidRPr="004F4B12"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40 m.</w:t>
            </w:r>
          </w:p>
        </w:tc>
        <w:tc>
          <w:tcPr>
            <w:tcW w:w="786" w:type="dxa"/>
            <w:gridSpan w:val="2"/>
            <w:vMerge/>
            <w:vAlign w:val="center"/>
          </w:tcPr>
          <w:p w14:paraId="53631165" w14:textId="77777777" w:rsidR="00E90099" w:rsidRPr="004F4B12" w:rsidRDefault="00E90099" w:rsidP="00E90099">
            <w:pPr>
              <w:pStyle w:val="Tabellenzeilen"/>
              <w:rPr>
                <w:rFonts w:asciiTheme="minorHAnsi" w:hAnsiTheme="minorHAnsi" w:cstheme="minorHAnsi"/>
                <w:sz w:val="22"/>
                <w:lang w:val="fr-FR"/>
              </w:rPr>
            </w:pPr>
          </w:p>
        </w:tc>
      </w:tr>
      <w:tr w:rsidR="00E90099" w:rsidRPr="004F4B12" w14:paraId="5BAEFC75" w14:textId="77777777" w:rsidTr="00401D4A">
        <w:trPr>
          <w:gridAfter w:val="1"/>
          <w:wAfter w:w="32" w:type="dxa"/>
        </w:trPr>
        <w:tc>
          <w:tcPr>
            <w:tcW w:w="236" w:type="dxa"/>
            <w:tcBorders>
              <w:right w:val="nil"/>
            </w:tcBorders>
          </w:tcPr>
          <w:p w14:paraId="663FE121" w14:textId="77777777" w:rsidR="00E90099" w:rsidRPr="004F4B12"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3BAC9C4F" w14:textId="77777777" w:rsidR="00E90099" w:rsidRPr="004F4B12" w:rsidRDefault="00E90099" w:rsidP="00E90099">
            <w:pPr>
              <w:pStyle w:val="Tabellenzeilen"/>
              <w:rPr>
                <w:rFonts w:asciiTheme="minorHAnsi" w:hAnsiTheme="minorHAnsi" w:cstheme="minorHAnsi"/>
                <w:sz w:val="22"/>
                <w:lang w:val="fr-FR"/>
              </w:rPr>
            </w:pPr>
            <w:r w:rsidRPr="004F4B12">
              <w:rPr>
                <w:rFonts w:asciiTheme="minorHAnsi" w:hAnsiTheme="minorHAnsi" w:cstheme="minorHAnsi"/>
                <w:sz w:val="22"/>
                <w:lang w:val="fr-FR"/>
              </w:rPr>
              <w:sym w:font="Wingdings" w:char="F0A8"/>
            </w:r>
          </w:p>
        </w:tc>
        <w:tc>
          <w:tcPr>
            <w:tcW w:w="8426" w:type="dxa"/>
            <w:tcBorders>
              <w:left w:val="nil"/>
            </w:tcBorders>
            <w:vAlign w:val="center"/>
          </w:tcPr>
          <w:p w14:paraId="67F55D10" w14:textId="77777777" w:rsidR="00E90099" w:rsidRPr="004F4B12"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44 m.</w:t>
            </w:r>
          </w:p>
        </w:tc>
        <w:tc>
          <w:tcPr>
            <w:tcW w:w="786" w:type="dxa"/>
            <w:gridSpan w:val="2"/>
            <w:vMerge/>
            <w:vAlign w:val="center"/>
          </w:tcPr>
          <w:p w14:paraId="4B000AE6" w14:textId="77777777" w:rsidR="00E90099" w:rsidRPr="004F4B12" w:rsidRDefault="00E90099" w:rsidP="00E90099">
            <w:pPr>
              <w:pStyle w:val="Tabellenzeilen"/>
              <w:rPr>
                <w:rFonts w:asciiTheme="minorHAnsi" w:hAnsiTheme="minorHAnsi" w:cstheme="minorHAnsi"/>
                <w:sz w:val="22"/>
                <w:lang w:val="fr-FR"/>
              </w:rPr>
            </w:pPr>
          </w:p>
        </w:tc>
      </w:tr>
      <w:tr w:rsidR="00E90099" w:rsidRPr="004F4B12" w14:paraId="050D1531" w14:textId="77777777" w:rsidTr="00401D4A">
        <w:trPr>
          <w:gridAfter w:val="1"/>
          <w:wAfter w:w="32" w:type="dxa"/>
        </w:trPr>
        <w:tc>
          <w:tcPr>
            <w:tcW w:w="236" w:type="dxa"/>
            <w:tcBorders>
              <w:right w:val="nil"/>
            </w:tcBorders>
          </w:tcPr>
          <w:p w14:paraId="63180BB7" w14:textId="77777777" w:rsidR="00E90099" w:rsidRPr="004F4B12"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2C8644F2" w14:textId="77777777" w:rsidR="00E90099" w:rsidRPr="004F4B12" w:rsidRDefault="00E90099" w:rsidP="00E90099">
            <w:pPr>
              <w:pStyle w:val="Tabellenzeilen"/>
              <w:rPr>
                <w:rFonts w:asciiTheme="minorHAnsi" w:hAnsiTheme="minorHAnsi" w:cstheme="minorHAnsi"/>
                <w:sz w:val="22"/>
                <w:lang w:val="fr-FR"/>
              </w:rPr>
            </w:pPr>
            <w:r w:rsidRPr="004F4B12">
              <w:rPr>
                <w:rFonts w:asciiTheme="minorHAnsi" w:hAnsiTheme="minorHAnsi" w:cstheme="minorHAnsi"/>
                <w:sz w:val="22"/>
                <w:lang w:val="fr-FR"/>
              </w:rPr>
              <w:sym w:font="Wingdings" w:char="F0A8"/>
            </w:r>
          </w:p>
        </w:tc>
        <w:tc>
          <w:tcPr>
            <w:tcW w:w="8426" w:type="dxa"/>
            <w:tcBorders>
              <w:left w:val="nil"/>
            </w:tcBorders>
            <w:vAlign w:val="center"/>
          </w:tcPr>
          <w:p w14:paraId="360FCD1C" w14:textId="77777777" w:rsidR="00E90099" w:rsidRPr="004F4B12"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54 m.</w:t>
            </w:r>
          </w:p>
        </w:tc>
        <w:tc>
          <w:tcPr>
            <w:tcW w:w="786" w:type="dxa"/>
            <w:gridSpan w:val="2"/>
            <w:vMerge/>
            <w:vAlign w:val="center"/>
          </w:tcPr>
          <w:p w14:paraId="173C72CE" w14:textId="77777777" w:rsidR="00E90099" w:rsidRPr="004F4B12" w:rsidRDefault="00E90099" w:rsidP="00E90099">
            <w:pPr>
              <w:pStyle w:val="Tabellenzeilen"/>
              <w:rPr>
                <w:rFonts w:asciiTheme="minorHAnsi" w:hAnsiTheme="minorHAnsi" w:cstheme="minorHAnsi"/>
                <w:sz w:val="22"/>
                <w:lang w:val="fr-FR"/>
              </w:rPr>
            </w:pPr>
          </w:p>
        </w:tc>
      </w:tr>
    </w:tbl>
    <w:p w14:paraId="61F2AFCC" w14:textId="77777777" w:rsidR="00E90099" w:rsidRPr="00C546E2" w:rsidRDefault="00E90099" w:rsidP="00E90099">
      <w:pPr>
        <w:rPr>
          <w:rFonts w:cstheme="minorHAnsi"/>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90099" w:rsidRPr="00C546E2" w14:paraId="4409CA84" w14:textId="77777777" w:rsidTr="00401D4A">
        <w:tc>
          <w:tcPr>
            <w:tcW w:w="9214" w:type="dxa"/>
            <w:tcBorders>
              <w:top w:val="nil"/>
              <w:right w:val="nil"/>
            </w:tcBorders>
          </w:tcPr>
          <w:p w14:paraId="364F0B63" w14:textId="77777777" w:rsidR="00E90099" w:rsidRPr="00C546E2" w:rsidRDefault="00E90099" w:rsidP="00E90099">
            <w:pPr>
              <w:pStyle w:val="Tabellenzeilen"/>
              <w:rPr>
                <w:rFonts w:asciiTheme="minorHAnsi" w:hAnsiTheme="minorHAnsi" w:cstheme="minorHAnsi"/>
                <w:b/>
                <w:sz w:val="22"/>
                <w:szCs w:val="22"/>
                <w:lang w:val="fr-FR"/>
              </w:rPr>
            </w:pPr>
            <w:r w:rsidRPr="00C546E2">
              <w:rPr>
                <w:rFonts w:asciiTheme="minorHAnsi" w:hAnsiTheme="minorHAnsi" w:cstheme="minorHAnsi"/>
                <w:b/>
                <w:sz w:val="22"/>
                <w:szCs w:val="22"/>
                <w:lang w:val="fr-FR"/>
              </w:rPr>
              <w:t>n</w:t>
            </w:r>
            <w:r w:rsidRPr="00C546E2">
              <w:rPr>
                <w:rFonts w:asciiTheme="minorHAnsi" w:hAnsiTheme="minorHAnsi" w:cstheme="minorHAnsi"/>
                <w:b/>
                <w:sz w:val="22"/>
                <w:szCs w:val="22"/>
                <w:vertAlign w:val="superscript"/>
                <w:lang w:val="fr-FR"/>
              </w:rPr>
              <w:t>o</w:t>
            </w:r>
            <w:r w:rsidRPr="00C546E2">
              <w:rPr>
                <w:rFonts w:asciiTheme="minorHAnsi" w:hAnsiTheme="minorHAnsi" w:cstheme="minorHAnsi"/>
                <w:b/>
                <w:bCs/>
                <w:sz w:val="22"/>
                <w:szCs w:val="22"/>
              </w:rPr>
              <w:t xml:space="preserve"> </w:t>
            </w:r>
            <w:r>
              <w:rPr>
                <w:rFonts w:asciiTheme="minorHAnsi" w:hAnsiTheme="minorHAnsi" w:cstheme="minorHAnsi"/>
                <w:b/>
                <w:sz w:val="22"/>
                <w:szCs w:val="22"/>
                <w:lang w:val="fr-FR"/>
              </w:rPr>
              <w:t>4</w:t>
            </w:r>
          </w:p>
        </w:tc>
        <w:tc>
          <w:tcPr>
            <w:tcW w:w="818" w:type="dxa"/>
            <w:tcBorders>
              <w:top w:val="nil"/>
              <w:left w:val="nil"/>
            </w:tcBorders>
          </w:tcPr>
          <w:p w14:paraId="1174AC7C"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C546E2" w14:paraId="1631D271" w14:textId="77777777" w:rsidTr="00401D4A">
        <w:tc>
          <w:tcPr>
            <w:tcW w:w="9214" w:type="dxa"/>
            <w:vAlign w:val="center"/>
          </w:tcPr>
          <w:p w14:paraId="46AB1001" w14:textId="77777777" w:rsidR="00E90099" w:rsidRPr="00C546E2" w:rsidRDefault="00E90099" w:rsidP="00E90099">
            <w:pPr>
              <w:pStyle w:val="Tabellenzeilen"/>
              <w:rPr>
                <w:rFonts w:asciiTheme="minorHAnsi" w:hAnsiTheme="minorHAnsi" w:cstheme="minorHAnsi"/>
                <w:i/>
                <w:sz w:val="22"/>
                <w:szCs w:val="22"/>
                <w:lang w:val="fr-FR"/>
              </w:rPr>
            </w:pPr>
            <w:r w:rsidRPr="00C546E2">
              <w:rPr>
                <w:rFonts w:asciiTheme="minorHAnsi" w:hAnsiTheme="minorHAnsi" w:cstheme="minorHAnsi"/>
                <w:i/>
                <w:sz w:val="22"/>
                <w:szCs w:val="22"/>
                <w:lang w:val="fr-FR"/>
              </w:rPr>
              <w:t>Répondez.</w:t>
            </w:r>
          </w:p>
        </w:tc>
        <w:tc>
          <w:tcPr>
            <w:tcW w:w="818" w:type="dxa"/>
            <w:vAlign w:val="bottom"/>
          </w:tcPr>
          <w:p w14:paraId="2B91DF57" w14:textId="77777777" w:rsidR="00E90099" w:rsidRPr="00C546E2" w:rsidRDefault="00E90099" w:rsidP="00E90099">
            <w:pPr>
              <w:pStyle w:val="Tabellenzeilen"/>
              <w:jc w:val="center"/>
              <w:rPr>
                <w:rFonts w:asciiTheme="minorHAnsi" w:hAnsiTheme="minorHAnsi" w:cstheme="minorHAnsi"/>
                <w:sz w:val="22"/>
                <w:szCs w:val="22"/>
                <w:lang w:val="fr-FR"/>
              </w:rPr>
            </w:pPr>
          </w:p>
        </w:tc>
      </w:tr>
      <w:tr w:rsidR="00E90099" w:rsidRPr="00B64965" w14:paraId="188E25B1" w14:textId="77777777" w:rsidTr="00401D4A">
        <w:trPr>
          <w:trHeight w:val="776"/>
        </w:trPr>
        <w:tc>
          <w:tcPr>
            <w:tcW w:w="9214" w:type="dxa"/>
          </w:tcPr>
          <w:p w14:paraId="1062F79E" w14:textId="77777777" w:rsidR="00E90099" w:rsidRPr="00C546E2" w:rsidRDefault="00E90099" w:rsidP="00E90099">
            <w:pPr>
              <w:pStyle w:val="Tabellenzeilen"/>
              <w:rPr>
                <w:rFonts w:asciiTheme="minorHAnsi" w:hAnsiTheme="minorHAnsi" w:cstheme="minorHAnsi"/>
                <w:bCs/>
                <w:sz w:val="22"/>
                <w:szCs w:val="22"/>
                <w:lang w:val="fr-FR"/>
              </w:rPr>
            </w:pPr>
            <w:r w:rsidRPr="00C546E2">
              <w:rPr>
                <w:rFonts w:asciiTheme="minorHAnsi" w:hAnsiTheme="minorHAnsi" w:cstheme="minorHAnsi"/>
                <w:sz w:val="22"/>
                <w:szCs w:val="22"/>
                <w:lang w:val="fr-FR"/>
              </w:rPr>
              <w:t xml:space="preserve">Sur le donjon, Matthieu dit </w:t>
            </w:r>
            <w:r>
              <w:rPr>
                <w:rFonts w:asciiTheme="minorHAnsi" w:hAnsiTheme="minorHAnsi" w:cstheme="minorHAnsi"/>
                <w:sz w:val="22"/>
                <w:szCs w:val="22"/>
                <w:lang w:val="fr-FR"/>
              </w:rPr>
              <w:t>qu’on a une vue sur plusieurs choses</w:t>
            </w:r>
            <w:r w:rsidRPr="00C546E2">
              <w:rPr>
                <w:rFonts w:asciiTheme="minorHAnsi" w:hAnsiTheme="minorHAnsi" w:cstheme="minorHAnsi"/>
                <w:sz w:val="22"/>
                <w:szCs w:val="22"/>
                <w:lang w:val="fr-FR"/>
              </w:rPr>
              <w:t>. Nommez</w:t>
            </w:r>
            <w:r>
              <w:rPr>
                <w:rFonts w:asciiTheme="minorHAnsi" w:hAnsiTheme="minorHAnsi" w:cstheme="minorHAnsi"/>
                <w:sz w:val="22"/>
                <w:szCs w:val="22"/>
                <w:lang w:val="fr-FR"/>
              </w:rPr>
              <w:t>-en</w:t>
            </w:r>
            <w:r w:rsidRPr="00C546E2">
              <w:rPr>
                <w:rFonts w:asciiTheme="minorHAnsi" w:hAnsiTheme="minorHAnsi" w:cstheme="minorHAnsi"/>
                <w:sz w:val="22"/>
                <w:szCs w:val="22"/>
                <w:lang w:val="fr-FR"/>
              </w:rPr>
              <w:t xml:space="preserve"> deux exemples.</w:t>
            </w:r>
          </w:p>
        </w:tc>
        <w:tc>
          <w:tcPr>
            <w:tcW w:w="818" w:type="dxa"/>
            <w:vAlign w:val="bottom"/>
          </w:tcPr>
          <w:p w14:paraId="3FC23593" w14:textId="77777777" w:rsidR="00E90099" w:rsidRPr="00C546E2" w:rsidRDefault="00E90099" w:rsidP="00E90099">
            <w:pPr>
              <w:pStyle w:val="Tabellenzeilen"/>
              <w:jc w:val="center"/>
              <w:rPr>
                <w:rFonts w:asciiTheme="minorHAnsi" w:hAnsiTheme="minorHAnsi" w:cstheme="minorHAnsi"/>
                <w:sz w:val="22"/>
                <w:szCs w:val="22"/>
                <w:lang w:val="fr-FR"/>
              </w:rPr>
            </w:pPr>
          </w:p>
        </w:tc>
      </w:tr>
      <w:tr w:rsidR="00E90099" w:rsidRPr="00C546E2" w14:paraId="009B361B" w14:textId="77777777" w:rsidTr="00401D4A">
        <w:tc>
          <w:tcPr>
            <w:tcW w:w="9214" w:type="dxa"/>
            <w:vAlign w:val="center"/>
          </w:tcPr>
          <w:p w14:paraId="2048B040" w14:textId="77777777" w:rsidR="00E90099" w:rsidRPr="00C546E2" w:rsidRDefault="00E90099" w:rsidP="00123C03">
            <w:pPr>
              <w:pStyle w:val="Tabellenzeilen"/>
              <w:numPr>
                <w:ilvl w:val="0"/>
                <w:numId w:val="33"/>
              </w:numPr>
              <w:spacing w:line="480" w:lineRule="auto"/>
              <w:ind w:left="567" w:hanging="425"/>
              <w:rPr>
                <w:rFonts w:asciiTheme="minorHAnsi" w:hAnsiTheme="minorHAnsi" w:cstheme="minorHAnsi"/>
                <w:bCs/>
                <w:sz w:val="22"/>
                <w:szCs w:val="22"/>
                <w:lang w:val="en-US"/>
              </w:rPr>
            </w:pPr>
            <w:r>
              <w:rPr>
                <w:rFonts w:asciiTheme="minorHAnsi" w:hAnsiTheme="minorHAnsi" w:cstheme="minorHAnsi"/>
                <w:b/>
                <w:bCs/>
                <w:sz w:val="22"/>
                <w:szCs w:val="22"/>
                <w:lang w:val="en-US"/>
              </w:rPr>
              <w:t>La montagne</w:t>
            </w:r>
            <w:r>
              <w:rPr>
                <w:rFonts w:asciiTheme="minorHAnsi" w:hAnsiTheme="minorHAnsi" w:cstheme="minorHAnsi"/>
                <w:bCs/>
                <w:sz w:val="22"/>
                <w:szCs w:val="22"/>
                <w:lang w:val="en-US"/>
              </w:rPr>
              <w:t>.</w:t>
            </w:r>
          </w:p>
          <w:p w14:paraId="1F9E3C87" w14:textId="77777777" w:rsidR="00E90099" w:rsidRPr="00C546E2" w:rsidRDefault="00E90099" w:rsidP="00123C03">
            <w:pPr>
              <w:pStyle w:val="Tabellenzeilen"/>
              <w:numPr>
                <w:ilvl w:val="0"/>
                <w:numId w:val="33"/>
              </w:numPr>
              <w:spacing w:line="480" w:lineRule="auto"/>
              <w:ind w:left="567" w:hanging="425"/>
              <w:rPr>
                <w:rFonts w:asciiTheme="minorHAnsi" w:hAnsiTheme="minorHAnsi" w:cstheme="minorHAnsi"/>
                <w:bCs/>
                <w:sz w:val="22"/>
                <w:szCs w:val="22"/>
              </w:rPr>
            </w:pPr>
            <w:r>
              <w:rPr>
                <w:rFonts w:asciiTheme="minorHAnsi" w:hAnsiTheme="minorHAnsi" w:cstheme="minorHAnsi"/>
                <w:b/>
                <w:sz w:val="22"/>
                <w:szCs w:val="22"/>
                <w:lang w:val="en-US"/>
              </w:rPr>
              <w:t>L’église (Sainte-Croix)</w:t>
            </w:r>
            <w:r>
              <w:rPr>
                <w:rFonts w:asciiTheme="minorHAnsi" w:hAnsiTheme="minorHAnsi" w:cstheme="minorHAnsi"/>
                <w:sz w:val="22"/>
                <w:szCs w:val="22"/>
                <w:lang w:val="en-US"/>
              </w:rPr>
              <w:t>.</w:t>
            </w:r>
          </w:p>
        </w:tc>
        <w:tc>
          <w:tcPr>
            <w:tcW w:w="818" w:type="dxa"/>
            <w:vAlign w:val="center"/>
          </w:tcPr>
          <w:p w14:paraId="1484C024" w14:textId="77777777" w:rsidR="00E90099" w:rsidRPr="00C546E2" w:rsidRDefault="00E90099" w:rsidP="00E90099">
            <w:pPr>
              <w:pStyle w:val="Tabellenzeilen"/>
              <w:jc w:val="center"/>
              <w:rPr>
                <w:rFonts w:asciiTheme="minorHAnsi" w:hAnsiTheme="minorHAnsi" w:cstheme="minorHAnsi"/>
                <w:sz w:val="22"/>
                <w:szCs w:val="22"/>
              </w:rPr>
            </w:pPr>
          </w:p>
          <w:p w14:paraId="43CBE84A" w14:textId="77777777" w:rsidR="00E90099" w:rsidRPr="00C546E2" w:rsidRDefault="00E90099" w:rsidP="00E90099">
            <w:pPr>
              <w:pStyle w:val="Tabellenzeilen"/>
              <w:jc w:val="center"/>
              <w:rPr>
                <w:rFonts w:asciiTheme="minorHAnsi" w:hAnsiTheme="minorHAnsi" w:cstheme="minorHAnsi"/>
                <w:sz w:val="22"/>
                <w:szCs w:val="22"/>
              </w:rPr>
            </w:pPr>
            <w:r w:rsidRPr="00C546E2">
              <w:rPr>
                <w:rFonts w:asciiTheme="minorHAnsi" w:hAnsiTheme="minorHAnsi" w:cstheme="minorHAnsi"/>
                <w:sz w:val="22"/>
                <w:szCs w:val="22"/>
              </w:rPr>
              <w:t>1 VP</w:t>
            </w:r>
          </w:p>
        </w:tc>
      </w:tr>
    </w:tbl>
    <w:p w14:paraId="5D774767" w14:textId="77777777" w:rsidR="00E90099" w:rsidRDefault="00E90099" w:rsidP="00E90099">
      <w:pPr>
        <w:rPr>
          <w:rFonts w:cstheme="minorHAnsi"/>
          <w:b/>
          <w:lang w:val="fr-FR"/>
        </w:rPr>
      </w:pPr>
      <w:r>
        <w:rPr>
          <w:rFonts w:cstheme="minorHAnsi"/>
          <w:lang w:val="fr-FR"/>
        </w:rPr>
        <w:t xml:space="preserve">  </w:t>
      </w:r>
      <w:r w:rsidRPr="001E4241">
        <w:rPr>
          <w:rFonts w:cstheme="minorHAnsi"/>
          <w:lang w:val="fr-FR"/>
        </w:rPr>
        <w:t xml:space="preserve">Alternativement: </w:t>
      </w:r>
      <w:r w:rsidRPr="001E4241">
        <w:rPr>
          <w:rFonts w:cstheme="minorHAnsi"/>
          <w:b/>
          <w:lang w:val="fr-FR"/>
        </w:rPr>
        <w:t>le</w:t>
      </w:r>
      <w:r>
        <w:rPr>
          <w:rFonts w:cstheme="minorHAnsi"/>
          <w:b/>
          <w:lang w:val="fr-FR"/>
        </w:rPr>
        <w:t>s</w:t>
      </w:r>
      <w:r w:rsidRPr="001E4241">
        <w:rPr>
          <w:rFonts w:cstheme="minorHAnsi"/>
          <w:b/>
          <w:lang w:val="fr-FR"/>
        </w:rPr>
        <w:t xml:space="preserve"> vignoble</w:t>
      </w:r>
      <w:r>
        <w:rPr>
          <w:rFonts w:cstheme="minorHAnsi"/>
          <w:b/>
          <w:lang w:val="fr-FR"/>
        </w:rPr>
        <w:t>s</w:t>
      </w:r>
      <w:r w:rsidRPr="001E4241">
        <w:rPr>
          <w:rFonts w:cstheme="minorHAnsi"/>
          <w:lang w:val="fr-FR"/>
        </w:rPr>
        <w:t xml:space="preserve">, </w:t>
      </w:r>
      <w:r w:rsidRPr="001E4241">
        <w:rPr>
          <w:rFonts w:cstheme="minorHAnsi"/>
          <w:b/>
          <w:lang w:val="fr-FR"/>
        </w:rPr>
        <w:t>l‘intérêt stratégique du donjon</w:t>
      </w:r>
    </w:p>
    <w:p w14:paraId="43FB30F5" w14:textId="77777777" w:rsidR="00E90099" w:rsidRDefault="00E90099" w:rsidP="00E90099">
      <w:pPr>
        <w:rPr>
          <w:rFonts w:cstheme="minorHAnsi"/>
          <w:lang w:val="fr-FR"/>
        </w:rPr>
      </w:pPr>
    </w:p>
    <w:p w14:paraId="1691F395" w14:textId="77777777" w:rsidR="00E90099" w:rsidRDefault="00E90099" w:rsidP="00E90099">
      <w:pPr>
        <w:rPr>
          <w:rFonts w:cstheme="minorHAnsi"/>
          <w:lang w:val="fr-FR"/>
        </w:rPr>
      </w:pPr>
    </w:p>
    <w:p w14:paraId="783A6707" w14:textId="77777777" w:rsidR="00E90099" w:rsidRDefault="00E90099" w:rsidP="00E90099">
      <w:pPr>
        <w:rPr>
          <w:rFonts w:cstheme="minorHAnsi"/>
          <w:lang w:val="fr-FR"/>
        </w:rPr>
      </w:pPr>
    </w:p>
    <w:p w14:paraId="738F77D1" w14:textId="77777777" w:rsidR="00E90099" w:rsidRPr="001E4241" w:rsidRDefault="00E90099" w:rsidP="00E90099">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90099" w:rsidRPr="00C546E2" w14:paraId="5743FA67" w14:textId="77777777" w:rsidTr="00401D4A">
        <w:tc>
          <w:tcPr>
            <w:tcW w:w="9214" w:type="dxa"/>
            <w:tcBorders>
              <w:top w:val="nil"/>
              <w:right w:val="nil"/>
            </w:tcBorders>
          </w:tcPr>
          <w:p w14:paraId="61F48BED" w14:textId="77777777" w:rsidR="00E90099" w:rsidRPr="00C546E2" w:rsidRDefault="00E90099" w:rsidP="00E90099">
            <w:pPr>
              <w:pStyle w:val="Tabellenzeilen"/>
              <w:rPr>
                <w:rFonts w:asciiTheme="minorHAnsi" w:hAnsiTheme="minorHAnsi" w:cstheme="minorHAnsi"/>
                <w:b/>
                <w:sz w:val="22"/>
                <w:szCs w:val="22"/>
                <w:lang w:val="fr-FR"/>
              </w:rPr>
            </w:pPr>
            <w:r w:rsidRPr="00C546E2">
              <w:rPr>
                <w:rFonts w:asciiTheme="minorHAnsi" w:hAnsiTheme="minorHAnsi" w:cstheme="minorHAnsi"/>
                <w:b/>
                <w:sz w:val="22"/>
                <w:szCs w:val="22"/>
                <w:lang w:val="fr-FR"/>
              </w:rPr>
              <w:lastRenderedPageBreak/>
              <w:t>n</w:t>
            </w:r>
            <w:r w:rsidRPr="00C546E2">
              <w:rPr>
                <w:rFonts w:asciiTheme="minorHAnsi" w:hAnsiTheme="minorHAnsi" w:cstheme="minorHAnsi"/>
                <w:b/>
                <w:sz w:val="22"/>
                <w:szCs w:val="22"/>
                <w:vertAlign w:val="superscript"/>
                <w:lang w:val="fr-FR"/>
              </w:rPr>
              <w:t>o</w:t>
            </w:r>
            <w:r w:rsidRPr="00C546E2">
              <w:rPr>
                <w:rFonts w:asciiTheme="minorHAnsi" w:hAnsiTheme="minorHAnsi" w:cstheme="minorHAnsi"/>
                <w:b/>
                <w:sz w:val="22"/>
                <w:szCs w:val="22"/>
                <w:lang w:val="fr-FR"/>
              </w:rPr>
              <w:t xml:space="preserve"> </w:t>
            </w:r>
            <w:r>
              <w:rPr>
                <w:rFonts w:asciiTheme="minorHAnsi" w:hAnsiTheme="minorHAnsi" w:cstheme="minorHAnsi"/>
                <w:b/>
                <w:sz w:val="22"/>
                <w:szCs w:val="22"/>
                <w:lang w:val="fr-FR"/>
              </w:rPr>
              <w:t>5</w:t>
            </w:r>
          </w:p>
        </w:tc>
        <w:tc>
          <w:tcPr>
            <w:tcW w:w="818" w:type="dxa"/>
            <w:tcBorders>
              <w:top w:val="nil"/>
              <w:left w:val="nil"/>
            </w:tcBorders>
            <w:vAlign w:val="center"/>
          </w:tcPr>
          <w:p w14:paraId="7DA8FECD"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C546E2" w14:paraId="4E9E5534" w14:textId="77777777" w:rsidTr="00401D4A">
        <w:tc>
          <w:tcPr>
            <w:tcW w:w="9214" w:type="dxa"/>
            <w:vAlign w:val="center"/>
          </w:tcPr>
          <w:p w14:paraId="65EA2C0A" w14:textId="77777777" w:rsidR="00E90099" w:rsidRPr="00C546E2" w:rsidRDefault="00E90099" w:rsidP="00E90099">
            <w:pPr>
              <w:pStyle w:val="Tabellenzeilen"/>
              <w:rPr>
                <w:rFonts w:asciiTheme="minorHAnsi" w:hAnsiTheme="minorHAnsi" w:cstheme="minorHAnsi"/>
                <w:i/>
                <w:sz w:val="22"/>
                <w:szCs w:val="22"/>
                <w:lang w:val="fr-FR"/>
              </w:rPr>
            </w:pPr>
            <w:r w:rsidRPr="00C546E2">
              <w:rPr>
                <w:rFonts w:asciiTheme="minorHAnsi" w:hAnsiTheme="minorHAnsi" w:cstheme="minorHAnsi"/>
                <w:i/>
                <w:sz w:val="22"/>
                <w:szCs w:val="22"/>
                <w:lang w:val="fr-FR"/>
              </w:rPr>
              <w:t>Complétez la phrase suivante.</w:t>
            </w:r>
          </w:p>
        </w:tc>
        <w:tc>
          <w:tcPr>
            <w:tcW w:w="818" w:type="dxa"/>
            <w:vAlign w:val="center"/>
          </w:tcPr>
          <w:p w14:paraId="63A867AD" w14:textId="77777777" w:rsidR="00E90099" w:rsidRPr="00C546E2" w:rsidRDefault="00E90099" w:rsidP="00E90099">
            <w:pPr>
              <w:pStyle w:val="Tabellenzeilen"/>
              <w:rPr>
                <w:rFonts w:asciiTheme="minorHAnsi" w:hAnsiTheme="minorHAnsi" w:cstheme="minorHAnsi"/>
                <w:sz w:val="22"/>
                <w:szCs w:val="22"/>
                <w:lang w:val="fr-FR"/>
              </w:rPr>
            </w:pPr>
          </w:p>
        </w:tc>
      </w:tr>
      <w:tr w:rsidR="00E90099" w:rsidRPr="00C546E2" w14:paraId="4947744A" w14:textId="77777777" w:rsidTr="00401D4A">
        <w:tc>
          <w:tcPr>
            <w:tcW w:w="9214" w:type="dxa"/>
            <w:vAlign w:val="center"/>
          </w:tcPr>
          <w:p w14:paraId="2B37814F" w14:textId="77777777" w:rsidR="00E90099" w:rsidRPr="00C546E2" w:rsidRDefault="00E90099" w:rsidP="00E90099">
            <w:pPr>
              <w:pStyle w:val="Tabellenzeilen"/>
              <w:spacing w:line="480" w:lineRule="auto"/>
              <w:rPr>
                <w:rFonts w:asciiTheme="minorHAnsi" w:hAnsiTheme="minorHAnsi" w:cstheme="minorHAnsi"/>
                <w:sz w:val="22"/>
                <w:szCs w:val="22"/>
                <w:lang w:val="fr-FR"/>
              </w:rPr>
            </w:pPr>
            <w:r w:rsidRPr="00C546E2">
              <w:rPr>
                <w:rFonts w:asciiTheme="minorHAnsi" w:hAnsiTheme="minorHAnsi" w:cstheme="minorHAnsi"/>
                <w:sz w:val="22"/>
                <w:szCs w:val="22"/>
                <w:lang w:val="fr-FR"/>
              </w:rPr>
              <w:t xml:space="preserve">L’église Sainte-Croix se trouve </w:t>
            </w:r>
            <w:r>
              <w:rPr>
                <w:rFonts w:asciiTheme="minorHAnsi" w:hAnsiTheme="minorHAnsi" w:cstheme="minorHAnsi"/>
                <w:b/>
                <w:sz w:val="22"/>
                <w:szCs w:val="22"/>
                <w:lang w:val="fr-FR"/>
              </w:rPr>
              <w:t>au centre</w:t>
            </w:r>
            <w:r w:rsidRPr="00C546E2">
              <w:rPr>
                <w:rFonts w:asciiTheme="minorHAnsi" w:hAnsiTheme="minorHAnsi" w:cstheme="minorHAnsi"/>
                <w:sz w:val="22"/>
                <w:szCs w:val="22"/>
                <w:lang w:val="fr-FR"/>
              </w:rPr>
              <w:t xml:space="preserve"> de Kaysersberg.</w:t>
            </w:r>
          </w:p>
        </w:tc>
        <w:tc>
          <w:tcPr>
            <w:tcW w:w="818" w:type="dxa"/>
            <w:vAlign w:val="center"/>
          </w:tcPr>
          <w:p w14:paraId="0B68903D" w14:textId="77777777" w:rsidR="00E90099" w:rsidRPr="00C546E2" w:rsidRDefault="00E90099" w:rsidP="00E90099">
            <w:pPr>
              <w:pStyle w:val="Tabellenzeilen"/>
              <w:spacing w:line="480" w:lineRule="auto"/>
              <w:jc w:val="center"/>
              <w:rPr>
                <w:rFonts w:asciiTheme="minorHAnsi" w:hAnsiTheme="minorHAnsi" w:cstheme="minorHAnsi"/>
                <w:sz w:val="22"/>
                <w:szCs w:val="22"/>
                <w:lang w:val="fr-FR"/>
              </w:rPr>
            </w:pPr>
          </w:p>
          <w:p w14:paraId="45723426" w14:textId="77777777" w:rsidR="00E90099" w:rsidRPr="00C546E2" w:rsidRDefault="00E90099" w:rsidP="00E90099">
            <w:pPr>
              <w:pStyle w:val="Tabellenzeilen"/>
              <w:spacing w:line="480" w:lineRule="auto"/>
              <w:jc w:val="center"/>
              <w:rPr>
                <w:rFonts w:asciiTheme="minorHAnsi" w:hAnsiTheme="minorHAnsi" w:cstheme="minorHAnsi"/>
                <w:sz w:val="22"/>
                <w:szCs w:val="22"/>
                <w:lang w:val="fr-FR"/>
              </w:rPr>
            </w:pPr>
            <w:r w:rsidRPr="00C546E2">
              <w:rPr>
                <w:rFonts w:asciiTheme="minorHAnsi" w:hAnsiTheme="minorHAnsi" w:cstheme="minorHAnsi"/>
                <w:sz w:val="22"/>
                <w:szCs w:val="22"/>
                <w:lang w:val="fr-FR"/>
              </w:rPr>
              <w:t>1 VP</w:t>
            </w:r>
          </w:p>
        </w:tc>
      </w:tr>
    </w:tbl>
    <w:p w14:paraId="55451698" w14:textId="77777777" w:rsidR="00E90099" w:rsidRDefault="00E90099" w:rsidP="00E90099"/>
    <w:tbl>
      <w:tblPr>
        <w:tblW w:w="10031" w:type="dxa"/>
        <w:tblBorders>
          <w:insideV w:val="single" w:sz="4" w:space="0" w:color="auto"/>
        </w:tblBorders>
        <w:tblLayout w:type="fixed"/>
        <w:tblLook w:val="01E0" w:firstRow="1" w:lastRow="1" w:firstColumn="1" w:lastColumn="1" w:noHBand="0" w:noVBand="0"/>
      </w:tblPr>
      <w:tblGrid>
        <w:gridCol w:w="9214"/>
        <w:gridCol w:w="817"/>
      </w:tblGrid>
      <w:tr w:rsidR="00E90099" w:rsidRPr="004F4B12" w14:paraId="0BA60049" w14:textId="77777777" w:rsidTr="00401D4A">
        <w:tc>
          <w:tcPr>
            <w:tcW w:w="9214" w:type="dxa"/>
            <w:tcBorders>
              <w:top w:val="nil"/>
              <w:right w:val="nil"/>
            </w:tcBorders>
          </w:tcPr>
          <w:p w14:paraId="5680ABA5" w14:textId="77777777" w:rsidR="00E90099" w:rsidRPr="004F4B12" w:rsidRDefault="00E90099" w:rsidP="00E90099">
            <w:pPr>
              <w:pStyle w:val="Tabellenzeilen"/>
              <w:rPr>
                <w:rFonts w:asciiTheme="minorHAnsi" w:hAnsiTheme="minorHAnsi" w:cstheme="minorHAnsi"/>
                <w:b/>
                <w:sz w:val="22"/>
                <w:szCs w:val="22"/>
                <w:lang w:val="fr-FR"/>
              </w:rPr>
            </w:pPr>
            <w:r w:rsidRPr="004F4B12">
              <w:rPr>
                <w:rFonts w:asciiTheme="minorHAnsi" w:hAnsiTheme="minorHAnsi" w:cstheme="minorHAnsi"/>
                <w:b/>
                <w:sz w:val="22"/>
                <w:szCs w:val="22"/>
                <w:lang w:val="fr-FR"/>
              </w:rPr>
              <w:t>n</w:t>
            </w:r>
            <w:r w:rsidRPr="004F4B12">
              <w:rPr>
                <w:rFonts w:asciiTheme="minorHAnsi" w:hAnsiTheme="minorHAnsi" w:cstheme="minorHAnsi"/>
                <w:b/>
                <w:sz w:val="22"/>
                <w:szCs w:val="22"/>
                <w:vertAlign w:val="superscript"/>
                <w:lang w:val="fr-FR"/>
              </w:rPr>
              <w:t>o</w:t>
            </w:r>
            <w:r w:rsidRPr="004F4B12">
              <w:rPr>
                <w:rFonts w:asciiTheme="minorHAnsi" w:hAnsiTheme="minorHAnsi" w:cstheme="minorHAnsi"/>
                <w:b/>
                <w:sz w:val="22"/>
                <w:szCs w:val="22"/>
                <w:lang w:val="fr-FR"/>
              </w:rPr>
              <w:t xml:space="preserve"> </w:t>
            </w:r>
            <w:r>
              <w:rPr>
                <w:rFonts w:asciiTheme="minorHAnsi" w:hAnsiTheme="minorHAnsi" w:cstheme="minorHAnsi"/>
                <w:b/>
                <w:sz w:val="22"/>
                <w:szCs w:val="22"/>
                <w:lang w:val="fr-FR"/>
              </w:rPr>
              <w:t>6</w:t>
            </w:r>
          </w:p>
        </w:tc>
        <w:tc>
          <w:tcPr>
            <w:tcW w:w="817" w:type="dxa"/>
            <w:tcBorders>
              <w:top w:val="nil"/>
              <w:left w:val="nil"/>
            </w:tcBorders>
            <w:vAlign w:val="center"/>
          </w:tcPr>
          <w:p w14:paraId="2145BE66" w14:textId="77777777" w:rsidR="00E90099" w:rsidRPr="004F4B12" w:rsidRDefault="00E90099" w:rsidP="00E90099">
            <w:pPr>
              <w:pStyle w:val="Tabellenzeilen"/>
              <w:rPr>
                <w:rFonts w:asciiTheme="minorHAnsi" w:hAnsiTheme="minorHAnsi" w:cstheme="minorHAnsi"/>
                <w:sz w:val="22"/>
                <w:szCs w:val="22"/>
                <w:lang w:val="fr-FR"/>
              </w:rPr>
            </w:pPr>
          </w:p>
        </w:tc>
      </w:tr>
      <w:tr w:rsidR="00E90099" w:rsidRPr="004F4B12" w14:paraId="558C223F" w14:textId="77777777" w:rsidTr="00401D4A">
        <w:tc>
          <w:tcPr>
            <w:tcW w:w="9214" w:type="dxa"/>
            <w:vAlign w:val="center"/>
          </w:tcPr>
          <w:p w14:paraId="7A65B0F4" w14:textId="77777777" w:rsidR="00E90099" w:rsidRPr="004F4B12" w:rsidRDefault="00E90099" w:rsidP="00E90099">
            <w:pPr>
              <w:pStyle w:val="Tabellenzeilen"/>
              <w:rPr>
                <w:rFonts w:asciiTheme="minorHAnsi" w:hAnsiTheme="minorHAnsi" w:cstheme="minorHAnsi"/>
                <w:i/>
                <w:sz w:val="22"/>
                <w:szCs w:val="22"/>
                <w:lang w:val="fr-FR"/>
              </w:rPr>
            </w:pPr>
            <w:r w:rsidRPr="004F4B12">
              <w:rPr>
                <w:rFonts w:asciiTheme="minorHAnsi" w:hAnsiTheme="minorHAnsi" w:cstheme="minorHAnsi"/>
                <w:i/>
                <w:sz w:val="22"/>
                <w:szCs w:val="22"/>
                <w:lang w:val="fr-FR"/>
              </w:rPr>
              <w:t>Complétez la phrase suivante.</w:t>
            </w:r>
          </w:p>
        </w:tc>
        <w:tc>
          <w:tcPr>
            <w:tcW w:w="817" w:type="dxa"/>
            <w:vAlign w:val="center"/>
          </w:tcPr>
          <w:p w14:paraId="2A4288F0" w14:textId="77777777" w:rsidR="00E90099" w:rsidRPr="004F4B12" w:rsidRDefault="00E90099" w:rsidP="00E90099">
            <w:pPr>
              <w:pStyle w:val="Tabellenzeilen"/>
              <w:rPr>
                <w:rFonts w:asciiTheme="minorHAnsi" w:hAnsiTheme="minorHAnsi" w:cstheme="minorHAnsi"/>
                <w:sz w:val="22"/>
                <w:szCs w:val="22"/>
                <w:lang w:val="fr-FR"/>
              </w:rPr>
            </w:pPr>
          </w:p>
        </w:tc>
      </w:tr>
      <w:tr w:rsidR="00E90099" w:rsidRPr="004F4B12" w14:paraId="5023CE1C" w14:textId="77777777" w:rsidTr="00401D4A">
        <w:tc>
          <w:tcPr>
            <w:tcW w:w="9214" w:type="dxa"/>
            <w:vAlign w:val="center"/>
          </w:tcPr>
          <w:p w14:paraId="7C0ABA87" w14:textId="77777777" w:rsidR="00E90099" w:rsidRPr="004F4B12" w:rsidRDefault="00E90099" w:rsidP="00E90099">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 xml:space="preserve">A l’intérieur de l’église, il y a un grand crucifix. La statue du Christ mesure </w:t>
            </w:r>
            <w:r>
              <w:rPr>
                <w:rFonts w:asciiTheme="minorHAnsi" w:hAnsiTheme="minorHAnsi" w:cstheme="minorHAnsi"/>
                <w:b/>
                <w:sz w:val="22"/>
                <w:szCs w:val="22"/>
                <w:lang w:val="fr-FR"/>
              </w:rPr>
              <w:t>4, 10</w:t>
            </w:r>
            <w:r>
              <w:rPr>
                <w:rFonts w:asciiTheme="minorHAnsi" w:hAnsiTheme="minorHAnsi" w:cstheme="minorHAnsi"/>
                <w:sz w:val="22"/>
                <w:szCs w:val="22"/>
                <w:lang w:val="fr-FR"/>
              </w:rPr>
              <w:t xml:space="preserve"> m</w:t>
            </w:r>
            <w:r w:rsidRPr="004F4B12">
              <w:rPr>
                <w:rFonts w:asciiTheme="minorHAnsi" w:hAnsiTheme="minorHAnsi" w:cstheme="minorHAnsi"/>
                <w:sz w:val="22"/>
                <w:szCs w:val="22"/>
                <w:lang w:val="fr-FR"/>
              </w:rPr>
              <w:t>.</w:t>
            </w:r>
          </w:p>
        </w:tc>
        <w:tc>
          <w:tcPr>
            <w:tcW w:w="817" w:type="dxa"/>
            <w:vAlign w:val="center"/>
          </w:tcPr>
          <w:p w14:paraId="42A2BF9C" w14:textId="77777777" w:rsidR="00E90099" w:rsidRPr="004F4B12" w:rsidRDefault="00E90099" w:rsidP="00E90099">
            <w:pPr>
              <w:pStyle w:val="Tabellenzeilen"/>
              <w:spacing w:line="480" w:lineRule="auto"/>
              <w:jc w:val="center"/>
              <w:rPr>
                <w:rFonts w:asciiTheme="minorHAnsi" w:hAnsiTheme="minorHAnsi" w:cstheme="minorHAnsi"/>
                <w:sz w:val="22"/>
                <w:szCs w:val="22"/>
                <w:lang w:val="fr-FR"/>
              </w:rPr>
            </w:pPr>
          </w:p>
          <w:p w14:paraId="789D932B" w14:textId="77777777" w:rsidR="00E90099" w:rsidRPr="004F4B12" w:rsidRDefault="00E90099" w:rsidP="00E90099">
            <w:pPr>
              <w:pStyle w:val="Tabellenzeilen"/>
              <w:spacing w:line="480" w:lineRule="auto"/>
              <w:jc w:val="center"/>
              <w:rPr>
                <w:rFonts w:asciiTheme="minorHAnsi" w:hAnsiTheme="minorHAnsi" w:cstheme="minorHAnsi"/>
                <w:sz w:val="22"/>
                <w:szCs w:val="22"/>
                <w:lang w:val="fr-FR"/>
              </w:rPr>
            </w:pPr>
            <w:r w:rsidRPr="004F4B12">
              <w:rPr>
                <w:rFonts w:asciiTheme="minorHAnsi" w:hAnsiTheme="minorHAnsi" w:cstheme="minorHAnsi"/>
                <w:sz w:val="22"/>
                <w:szCs w:val="22"/>
                <w:lang w:val="fr-FR"/>
              </w:rPr>
              <w:t>1 VP</w:t>
            </w:r>
          </w:p>
        </w:tc>
      </w:tr>
    </w:tbl>
    <w:p w14:paraId="08A6DAD2" w14:textId="77777777" w:rsidR="00E90099" w:rsidRDefault="00E90099" w:rsidP="00E90099"/>
    <w:tbl>
      <w:tblPr>
        <w:tblW w:w="10032" w:type="dxa"/>
        <w:tblBorders>
          <w:insideV w:val="single" w:sz="4" w:space="0" w:color="auto"/>
        </w:tblBorders>
        <w:tblLayout w:type="fixed"/>
        <w:tblLook w:val="01E0" w:firstRow="1" w:lastRow="1" w:firstColumn="1" w:lastColumn="1" w:noHBand="0" w:noVBand="0"/>
      </w:tblPr>
      <w:tblGrid>
        <w:gridCol w:w="267"/>
        <w:gridCol w:w="552"/>
        <w:gridCol w:w="8395"/>
        <w:gridCol w:w="818"/>
      </w:tblGrid>
      <w:tr w:rsidR="00E90099" w:rsidRPr="00F4259D" w14:paraId="11DCEA32" w14:textId="77777777" w:rsidTr="00401D4A">
        <w:tc>
          <w:tcPr>
            <w:tcW w:w="9214" w:type="dxa"/>
            <w:gridSpan w:val="3"/>
            <w:tcBorders>
              <w:right w:val="nil"/>
            </w:tcBorders>
          </w:tcPr>
          <w:p w14:paraId="04256B2E" w14:textId="77777777" w:rsidR="00E90099" w:rsidRPr="00F4259D" w:rsidRDefault="00E90099" w:rsidP="00E90099">
            <w:pPr>
              <w:pStyle w:val="Tabellenzeilen"/>
              <w:rPr>
                <w:rFonts w:asciiTheme="minorHAnsi" w:hAnsiTheme="minorHAnsi" w:cstheme="minorHAnsi"/>
                <w:b/>
                <w:sz w:val="22"/>
                <w:lang w:val="fr-FR"/>
              </w:rPr>
            </w:pPr>
            <w:r w:rsidRPr="00F4259D">
              <w:rPr>
                <w:rFonts w:asciiTheme="minorHAnsi" w:hAnsiTheme="minorHAnsi" w:cstheme="minorHAnsi"/>
                <w:b/>
                <w:sz w:val="22"/>
                <w:szCs w:val="22"/>
                <w:lang w:val="fr-FR"/>
              </w:rPr>
              <w:t>n</w:t>
            </w:r>
            <w:r w:rsidRPr="00F4259D">
              <w:rPr>
                <w:rFonts w:asciiTheme="minorHAnsi" w:hAnsiTheme="minorHAnsi" w:cstheme="minorHAnsi"/>
                <w:b/>
                <w:sz w:val="22"/>
                <w:szCs w:val="22"/>
                <w:vertAlign w:val="superscript"/>
                <w:lang w:val="fr-FR"/>
              </w:rPr>
              <w:t>o</w:t>
            </w:r>
            <w:r w:rsidRPr="00F4259D">
              <w:rPr>
                <w:rFonts w:asciiTheme="minorHAnsi" w:hAnsiTheme="minorHAnsi" w:cstheme="minorHAnsi"/>
                <w:b/>
                <w:sz w:val="22"/>
                <w:lang w:val="fr-FR"/>
              </w:rPr>
              <w:t xml:space="preserve"> </w:t>
            </w:r>
            <w:r>
              <w:rPr>
                <w:rFonts w:asciiTheme="minorHAnsi" w:hAnsiTheme="minorHAnsi" w:cstheme="minorHAnsi"/>
                <w:b/>
                <w:sz w:val="22"/>
                <w:lang w:val="fr-FR"/>
              </w:rPr>
              <w:t>7</w:t>
            </w:r>
          </w:p>
        </w:tc>
        <w:tc>
          <w:tcPr>
            <w:tcW w:w="818" w:type="dxa"/>
            <w:tcBorders>
              <w:left w:val="nil"/>
            </w:tcBorders>
            <w:vAlign w:val="center"/>
          </w:tcPr>
          <w:p w14:paraId="2A8D82BA" w14:textId="77777777" w:rsidR="00E90099" w:rsidRPr="00F4259D" w:rsidRDefault="00E90099" w:rsidP="00E90099">
            <w:pPr>
              <w:pStyle w:val="Tabellenzeilen"/>
              <w:rPr>
                <w:rFonts w:asciiTheme="minorHAnsi" w:hAnsiTheme="minorHAnsi" w:cstheme="minorHAnsi"/>
                <w:sz w:val="22"/>
                <w:lang w:val="fr-FR"/>
              </w:rPr>
            </w:pPr>
          </w:p>
        </w:tc>
      </w:tr>
      <w:tr w:rsidR="00E90099" w:rsidRPr="00C94A49" w14:paraId="43887BB6" w14:textId="77777777" w:rsidTr="00401D4A">
        <w:tc>
          <w:tcPr>
            <w:tcW w:w="9214" w:type="dxa"/>
            <w:gridSpan w:val="3"/>
            <w:vAlign w:val="center"/>
          </w:tcPr>
          <w:p w14:paraId="631144B9" w14:textId="77777777" w:rsidR="00E90099" w:rsidRPr="00F4259D" w:rsidRDefault="00E90099" w:rsidP="00E90099">
            <w:pPr>
              <w:pStyle w:val="Tabellenzeilen"/>
              <w:rPr>
                <w:rFonts w:asciiTheme="minorHAnsi" w:hAnsiTheme="minorHAnsi" w:cstheme="minorHAnsi"/>
                <w:i/>
                <w:sz w:val="22"/>
                <w:lang w:val="fr-FR"/>
              </w:rPr>
            </w:pPr>
            <w:r w:rsidRPr="00F4259D">
              <w:rPr>
                <w:rFonts w:asciiTheme="minorHAnsi" w:hAnsiTheme="minorHAnsi" w:cstheme="minorHAnsi"/>
                <w:i/>
                <w:sz w:val="22"/>
                <w:lang w:val="fr-FR"/>
              </w:rPr>
              <w:t xml:space="preserve">Cochez </w:t>
            </w:r>
            <w:r w:rsidRPr="00F4259D">
              <w:rPr>
                <w:rFonts w:asciiTheme="minorHAnsi" w:hAnsiTheme="minorHAnsi" w:cstheme="minorHAnsi"/>
                <w:b/>
                <w:i/>
                <w:sz w:val="22"/>
                <w:u w:val="single"/>
                <w:lang w:val="fr-FR"/>
              </w:rPr>
              <w:t>les deux</w:t>
            </w:r>
            <w:r w:rsidRPr="00F4259D">
              <w:rPr>
                <w:rFonts w:asciiTheme="minorHAnsi" w:hAnsiTheme="minorHAnsi" w:cstheme="minorHAnsi"/>
                <w:i/>
                <w:sz w:val="22"/>
                <w:lang w:val="fr-FR"/>
              </w:rPr>
              <w:t xml:space="preserve"> bonne</w:t>
            </w:r>
            <w:r>
              <w:rPr>
                <w:rFonts w:asciiTheme="minorHAnsi" w:hAnsiTheme="minorHAnsi" w:cstheme="minorHAnsi"/>
                <w:i/>
                <w:sz w:val="22"/>
                <w:lang w:val="fr-FR"/>
              </w:rPr>
              <w:t>s</w:t>
            </w:r>
            <w:r w:rsidRPr="00F4259D">
              <w:rPr>
                <w:rFonts w:asciiTheme="minorHAnsi" w:hAnsiTheme="minorHAnsi" w:cstheme="minorHAnsi"/>
                <w:i/>
                <w:sz w:val="22"/>
                <w:lang w:val="fr-FR"/>
              </w:rPr>
              <w:t xml:space="preserve"> case</w:t>
            </w:r>
            <w:r>
              <w:rPr>
                <w:rFonts w:asciiTheme="minorHAnsi" w:hAnsiTheme="minorHAnsi" w:cstheme="minorHAnsi"/>
                <w:i/>
                <w:sz w:val="22"/>
                <w:lang w:val="fr-FR"/>
              </w:rPr>
              <w:t>s</w:t>
            </w:r>
            <w:r w:rsidRPr="00F4259D">
              <w:rPr>
                <w:rFonts w:asciiTheme="minorHAnsi" w:hAnsiTheme="minorHAnsi" w:cstheme="minorHAnsi"/>
                <w:i/>
                <w:sz w:val="22"/>
                <w:lang w:val="fr-FR"/>
              </w:rPr>
              <w:t>.</w:t>
            </w:r>
          </w:p>
        </w:tc>
        <w:tc>
          <w:tcPr>
            <w:tcW w:w="818" w:type="dxa"/>
            <w:vAlign w:val="center"/>
          </w:tcPr>
          <w:p w14:paraId="28864EC4" w14:textId="77777777" w:rsidR="00E90099" w:rsidRPr="00F4259D" w:rsidRDefault="00E90099" w:rsidP="00E90099">
            <w:pPr>
              <w:pStyle w:val="Tabellenzeilen"/>
              <w:jc w:val="center"/>
              <w:rPr>
                <w:rFonts w:asciiTheme="minorHAnsi" w:hAnsiTheme="minorHAnsi" w:cstheme="minorHAnsi"/>
                <w:sz w:val="22"/>
                <w:lang w:val="fr-FR"/>
              </w:rPr>
            </w:pPr>
          </w:p>
        </w:tc>
      </w:tr>
      <w:tr w:rsidR="00E90099" w:rsidRPr="00C94A49" w14:paraId="6EC0CA80" w14:textId="77777777" w:rsidTr="00401D4A">
        <w:tc>
          <w:tcPr>
            <w:tcW w:w="9214" w:type="dxa"/>
            <w:gridSpan w:val="3"/>
            <w:vAlign w:val="center"/>
          </w:tcPr>
          <w:p w14:paraId="65FECC08"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t xml:space="preserve">Jérôme et Delphine parlent de la couleur </w:t>
            </w:r>
          </w:p>
        </w:tc>
        <w:tc>
          <w:tcPr>
            <w:tcW w:w="818" w:type="dxa"/>
            <w:vAlign w:val="center"/>
          </w:tcPr>
          <w:p w14:paraId="7AE643B7" w14:textId="77777777" w:rsidR="00E90099" w:rsidRPr="00F4259D" w:rsidRDefault="00E90099" w:rsidP="00E90099">
            <w:pPr>
              <w:pStyle w:val="Tabellenzeilen"/>
              <w:jc w:val="center"/>
              <w:rPr>
                <w:rFonts w:asciiTheme="minorHAnsi" w:hAnsiTheme="minorHAnsi" w:cstheme="minorHAnsi"/>
                <w:sz w:val="22"/>
                <w:lang w:val="fr-FR"/>
              </w:rPr>
            </w:pPr>
          </w:p>
        </w:tc>
      </w:tr>
      <w:tr w:rsidR="00E90099" w:rsidRPr="00F4259D" w14:paraId="20A5D356" w14:textId="77777777" w:rsidTr="00401D4A">
        <w:tc>
          <w:tcPr>
            <w:tcW w:w="267" w:type="dxa"/>
            <w:tcBorders>
              <w:top w:val="nil"/>
              <w:left w:val="nil"/>
              <w:bottom w:val="nil"/>
              <w:right w:val="nil"/>
            </w:tcBorders>
          </w:tcPr>
          <w:p w14:paraId="752576A0"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3944C825"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1EBEFC33"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des fleurs.</w:t>
            </w:r>
          </w:p>
        </w:tc>
        <w:tc>
          <w:tcPr>
            <w:tcW w:w="818" w:type="dxa"/>
            <w:vMerge w:val="restart"/>
            <w:vAlign w:val="center"/>
          </w:tcPr>
          <w:p w14:paraId="1FDDF251" w14:textId="77777777" w:rsidR="00E90099" w:rsidRPr="00F4259D" w:rsidRDefault="00E90099" w:rsidP="00E90099">
            <w:pPr>
              <w:pStyle w:val="Tabellenzeilen"/>
              <w:jc w:val="center"/>
              <w:rPr>
                <w:rFonts w:asciiTheme="minorHAnsi" w:hAnsiTheme="minorHAnsi" w:cstheme="minorHAnsi"/>
                <w:sz w:val="22"/>
                <w:lang w:val="fr-FR"/>
              </w:rPr>
            </w:pPr>
            <w:r>
              <w:rPr>
                <w:rFonts w:asciiTheme="minorHAnsi" w:hAnsiTheme="minorHAnsi" w:cstheme="minorHAnsi"/>
                <w:sz w:val="22"/>
                <w:lang w:val="fr-FR"/>
              </w:rPr>
              <w:t>2</w:t>
            </w:r>
            <w:r w:rsidRPr="00F4259D">
              <w:rPr>
                <w:rFonts w:asciiTheme="minorHAnsi" w:hAnsiTheme="minorHAnsi" w:cstheme="minorHAnsi"/>
                <w:sz w:val="22"/>
                <w:lang w:val="fr-FR"/>
              </w:rPr>
              <w:t xml:space="preserve"> VP</w:t>
            </w:r>
          </w:p>
        </w:tc>
      </w:tr>
      <w:tr w:rsidR="00E90099" w:rsidRPr="00F4259D" w14:paraId="26BF79EC" w14:textId="77777777" w:rsidTr="00401D4A">
        <w:tc>
          <w:tcPr>
            <w:tcW w:w="267" w:type="dxa"/>
            <w:tcBorders>
              <w:top w:val="nil"/>
              <w:right w:val="nil"/>
            </w:tcBorders>
          </w:tcPr>
          <w:p w14:paraId="14A94FC7"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top w:val="nil"/>
              <w:left w:val="nil"/>
              <w:right w:val="nil"/>
            </w:tcBorders>
          </w:tcPr>
          <w:p w14:paraId="3E664E59"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75D889FD"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des maisons.</w:t>
            </w:r>
          </w:p>
        </w:tc>
        <w:tc>
          <w:tcPr>
            <w:tcW w:w="818" w:type="dxa"/>
            <w:vMerge/>
            <w:vAlign w:val="center"/>
          </w:tcPr>
          <w:p w14:paraId="0F32B110" w14:textId="77777777" w:rsidR="00E90099" w:rsidRPr="00F4259D" w:rsidRDefault="00E90099" w:rsidP="00E90099">
            <w:pPr>
              <w:pStyle w:val="Tabellenzeilen"/>
              <w:rPr>
                <w:rFonts w:asciiTheme="minorHAnsi" w:hAnsiTheme="minorHAnsi" w:cstheme="minorHAnsi"/>
                <w:sz w:val="22"/>
                <w:lang w:val="fr-FR"/>
              </w:rPr>
            </w:pPr>
          </w:p>
        </w:tc>
      </w:tr>
      <w:tr w:rsidR="00E90099" w:rsidRPr="00F4259D" w14:paraId="34A07900" w14:textId="77777777" w:rsidTr="00401D4A">
        <w:tc>
          <w:tcPr>
            <w:tcW w:w="267" w:type="dxa"/>
            <w:tcBorders>
              <w:right w:val="nil"/>
            </w:tcBorders>
          </w:tcPr>
          <w:p w14:paraId="1AB514AD"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2FE6DE55"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46EC202C"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du toit de l’église.</w:t>
            </w:r>
          </w:p>
        </w:tc>
        <w:tc>
          <w:tcPr>
            <w:tcW w:w="818" w:type="dxa"/>
            <w:vMerge/>
            <w:vAlign w:val="center"/>
          </w:tcPr>
          <w:p w14:paraId="6B9B01C9" w14:textId="77777777" w:rsidR="00E90099" w:rsidRPr="00F4259D" w:rsidRDefault="00E90099" w:rsidP="00E90099">
            <w:pPr>
              <w:pStyle w:val="Tabellenzeilen"/>
              <w:rPr>
                <w:rFonts w:asciiTheme="minorHAnsi" w:hAnsiTheme="minorHAnsi" w:cstheme="minorHAnsi"/>
                <w:sz w:val="22"/>
                <w:lang w:val="fr-FR"/>
              </w:rPr>
            </w:pPr>
          </w:p>
        </w:tc>
      </w:tr>
      <w:tr w:rsidR="00E90099" w:rsidRPr="00F4259D" w14:paraId="2FB994CC" w14:textId="77777777" w:rsidTr="00401D4A">
        <w:tc>
          <w:tcPr>
            <w:tcW w:w="267" w:type="dxa"/>
            <w:tcBorders>
              <w:right w:val="nil"/>
            </w:tcBorders>
          </w:tcPr>
          <w:p w14:paraId="0B4ECDF2"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693F6154"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3F85B7FF"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des statues dans l’église.</w:t>
            </w:r>
          </w:p>
        </w:tc>
        <w:tc>
          <w:tcPr>
            <w:tcW w:w="818" w:type="dxa"/>
            <w:vMerge/>
            <w:vAlign w:val="center"/>
          </w:tcPr>
          <w:p w14:paraId="07F07B5F" w14:textId="77777777" w:rsidR="00E90099" w:rsidRPr="00F4259D" w:rsidRDefault="00E90099" w:rsidP="00E90099">
            <w:pPr>
              <w:pStyle w:val="Tabellenzeilen"/>
              <w:rPr>
                <w:rFonts w:asciiTheme="minorHAnsi" w:hAnsiTheme="minorHAnsi" w:cstheme="minorHAnsi"/>
                <w:sz w:val="22"/>
                <w:lang w:val="fr-FR"/>
              </w:rPr>
            </w:pPr>
          </w:p>
        </w:tc>
      </w:tr>
      <w:tr w:rsidR="00E90099" w:rsidRPr="00F4259D" w14:paraId="21DECFD8" w14:textId="77777777" w:rsidTr="00401D4A">
        <w:tc>
          <w:tcPr>
            <w:tcW w:w="267" w:type="dxa"/>
            <w:tcBorders>
              <w:right w:val="nil"/>
            </w:tcBorders>
          </w:tcPr>
          <w:p w14:paraId="7D8E332B"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534DE963"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6EFF630A"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des cheveux de Delphine.</w:t>
            </w:r>
          </w:p>
        </w:tc>
        <w:tc>
          <w:tcPr>
            <w:tcW w:w="818" w:type="dxa"/>
            <w:vAlign w:val="center"/>
          </w:tcPr>
          <w:p w14:paraId="56875BEF" w14:textId="77777777" w:rsidR="00E90099" w:rsidRPr="00F4259D" w:rsidRDefault="00E90099" w:rsidP="00E90099">
            <w:pPr>
              <w:pStyle w:val="Tabellenzeilen"/>
              <w:rPr>
                <w:rFonts w:asciiTheme="minorHAnsi" w:hAnsiTheme="minorHAnsi" w:cstheme="minorHAnsi"/>
                <w:sz w:val="22"/>
                <w:lang w:val="fr-FR"/>
              </w:rPr>
            </w:pPr>
          </w:p>
        </w:tc>
      </w:tr>
      <w:tr w:rsidR="00E90099" w:rsidRPr="00F4259D" w14:paraId="48F67596" w14:textId="77777777" w:rsidTr="00401D4A">
        <w:tc>
          <w:tcPr>
            <w:tcW w:w="267" w:type="dxa"/>
            <w:tcBorders>
              <w:right w:val="nil"/>
            </w:tcBorders>
          </w:tcPr>
          <w:p w14:paraId="7BD85A25"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360744FD"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4FEE6803"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du maquillage de Delphine.</w:t>
            </w:r>
          </w:p>
        </w:tc>
        <w:tc>
          <w:tcPr>
            <w:tcW w:w="818" w:type="dxa"/>
            <w:vAlign w:val="center"/>
          </w:tcPr>
          <w:p w14:paraId="08192D96" w14:textId="77777777" w:rsidR="00E90099" w:rsidRPr="00F4259D" w:rsidRDefault="00E90099" w:rsidP="00E90099">
            <w:pPr>
              <w:pStyle w:val="Tabellenzeilen"/>
              <w:rPr>
                <w:rFonts w:asciiTheme="minorHAnsi" w:hAnsiTheme="minorHAnsi" w:cstheme="minorHAnsi"/>
                <w:sz w:val="22"/>
                <w:lang w:val="fr-FR"/>
              </w:rPr>
            </w:pPr>
          </w:p>
        </w:tc>
      </w:tr>
      <w:tr w:rsidR="00E90099" w:rsidRPr="00141DDD" w14:paraId="0C98664F" w14:textId="77777777" w:rsidTr="00401D4A">
        <w:tc>
          <w:tcPr>
            <w:tcW w:w="267" w:type="dxa"/>
            <w:tcBorders>
              <w:right w:val="nil"/>
            </w:tcBorders>
          </w:tcPr>
          <w:p w14:paraId="3209C7C5" w14:textId="77777777" w:rsidR="00E90099" w:rsidRPr="00F4259D"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3C41A6F6" w14:textId="77777777" w:rsidR="00E90099" w:rsidRPr="00F4259D" w:rsidRDefault="00E90099" w:rsidP="00E90099">
            <w:pPr>
              <w:pStyle w:val="Tabellenzeilen"/>
              <w:rPr>
                <w:rFonts w:asciiTheme="minorHAnsi" w:hAnsiTheme="minorHAnsi" w:cstheme="minorHAnsi"/>
                <w:sz w:val="22"/>
                <w:lang w:val="fr-FR"/>
              </w:rPr>
            </w:pPr>
            <w:r w:rsidRPr="00F4259D">
              <w:rPr>
                <w:rFonts w:asciiTheme="minorHAnsi" w:hAnsiTheme="minorHAnsi" w:cstheme="minorHAnsi"/>
                <w:sz w:val="22"/>
                <w:lang w:val="fr-FR"/>
              </w:rPr>
              <w:sym w:font="Wingdings" w:char="F0A8"/>
            </w:r>
          </w:p>
        </w:tc>
        <w:tc>
          <w:tcPr>
            <w:tcW w:w="8395" w:type="dxa"/>
            <w:tcBorders>
              <w:left w:val="nil"/>
            </w:tcBorders>
            <w:vAlign w:val="center"/>
          </w:tcPr>
          <w:p w14:paraId="3DAEEF67" w14:textId="77777777" w:rsidR="00E90099" w:rsidRPr="00F4259D"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des décorations des maisons.</w:t>
            </w:r>
          </w:p>
        </w:tc>
        <w:tc>
          <w:tcPr>
            <w:tcW w:w="818" w:type="dxa"/>
            <w:vAlign w:val="center"/>
          </w:tcPr>
          <w:p w14:paraId="7B23198E" w14:textId="77777777" w:rsidR="00E90099" w:rsidRPr="00F4259D" w:rsidRDefault="00E90099" w:rsidP="00E90099">
            <w:pPr>
              <w:pStyle w:val="Tabellenzeilen"/>
              <w:rPr>
                <w:rFonts w:asciiTheme="minorHAnsi" w:hAnsiTheme="minorHAnsi" w:cstheme="minorHAnsi"/>
                <w:sz w:val="22"/>
                <w:lang w:val="fr-FR"/>
              </w:rPr>
            </w:pPr>
          </w:p>
        </w:tc>
      </w:tr>
    </w:tbl>
    <w:p w14:paraId="4D9992C8" w14:textId="77777777" w:rsidR="00E90099" w:rsidRPr="00141DDD" w:rsidRDefault="00E90099" w:rsidP="00E90099">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90099" w:rsidRPr="00141DDD" w14:paraId="74B0CDE1" w14:textId="77777777" w:rsidTr="00401D4A">
        <w:tc>
          <w:tcPr>
            <w:tcW w:w="9214" w:type="dxa"/>
            <w:tcBorders>
              <w:top w:val="nil"/>
              <w:right w:val="nil"/>
            </w:tcBorders>
          </w:tcPr>
          <w:p w14:paraId="17A0D155" w14:textId="77777777" w:rsidR="00E90099" w:rsidRPr="00141DDD" w:rsidRDefault="00E90099" w:rsidP="00E90099">
            <w:pPr>
              <w:pStyle w:val="Tabellenzeilen"/>
              <w:rPr>
                <w:rFonts w:asciiTheme="minorHAnsi" w:hAnsiTheme="minorHAnsi" w:cstheme="minorHAnsi"/>
                <w:b/>
                <w:sz w:val="22"/>
                <w:szCs w:val="22"/>
                <w:lang w:val="fr-FR"/>
              </w:rPr>
            </w:pPr>
            <w:r w:rsidRPr="00141DDD">
              <w:rPr>
                <w:rFonts w:asciiTheme="minorHAnsi" w:hAnsiTheme="minorHAnsi" w:cstheme="minorHAnsi"/>
                <w:b/>
                <w:sz w:val="22"/>
                <w:szCs w:val="22"/>
                <w:lang w:val="fr-FR"/>
              </w:rPr>
              <w:t>n</w:t>
            </w:r>
            <w:r w:rsidRPr="00141DDD">
              <w:rPr>
                <w:rFonts w:asciiTheme="minorHAnsi" w:hAnsiTheme="minorHAnsi" w:cstheme="minorHAnsi"/>
                <w:b/>
                <w:sz w:val="22"/>
                <w:szCs w:val="22"/>
                <w:vertAlign w:val="superscript"/>
                <w:lang w:val="fr-FR"/>
              </w:rPr>
              <w:t>o</w:t>
            </w:r>
            <w:r w:rsidRPr="00141DDD">
              <w:rPr>
                <w:rFonts w:asciiTheme="minorHAnsi" w:hAnsiTheme="minorHAnsi" w:cstheme="minorHAnsi"/>
                <w:b/>
                <w:sz w:val="22"/>
                <w:szCs w:val="22"/>
                <w:lang w:val="fr-FR"/>
              </w:rPr>
              <w:t xml:space="preserve"> </w:t>
            </w:r>
            <w:r>
              <w:rPr>
                <w:rFonts w:asciiTheme="minorHAnsi" w:hAnsiTheme="minorHAnsi" w:cstheme="minorHAnsi"/>
                <w:b/>
                <w:sz w:val="22"/>
                <w:szCs w:val="22"/>
                <w:lang w:val="fr-FR"/>
              </w:rPr>
              <w:t>8</w:t>
            </w:r>
          </w:p>
        </w:tc>
        <w:tc>
          <w:tcPr>
            <w:tcW w:w="818" w:type="dxa"/>
            <w:tcBorders>
              <w:top w:val="nil"/>
              <w:left w:val="nil"/>
            </w:tcBorders>
            <w:vAlign w:val="center"/>
          </w:tcPr>
          <w:p w14:paraId="0F8B7915" w14:textId="77777777" w:rsidR="00E90099" w:rsidRPr="00141DDD" w:rsidRDefault="00E90099" w:rsidP="00E90099">
            <w:pPr>
              <w:pStyle w:val="Tabellenzeilen"/>
              <w:rPr>
                <w:rFonts w:asciiTheme="minorHAnsi" w:hAnsiTheme="minorHAnsi" w:cstheme="minorHAnsi"/>
                <w:sz w:val="22"/>
                <w:szCs w:val="22"/>
                <w:lang w:val="fr-FR"/>
              </w:rPr>
            </w:pPr>
          </w:p>
        </w:tc>
      </w:tr>
      <w:tr w:rsidR="00E90099" w:rsidRPr="00141DDD" w14:paraId="59054963" w14:textId="77777777" w:rsidTr="00401D4A">
        <w:tc>
          <w:tcPr>
            <w:tcW w:w="9214" w:type="dxa"/>
            <w:vAlign w:val="center"/>
          </w:tcPr>
          <w:p w14:paraId="3DD713DE" w14:textId="77777777" w:rsidR="00E90099" w:rsidRPr="00141DDD" w:rsidRDefault="00E90099" w:rsidP="00E90099">
            <w:pPr>
              <w:pStyle w:val="Tabellenzeilen"/>
              <w:rPr>
                <w:rFonts w:asciiTheme="minorHAnsi" w:hAnsiTheme="minorHAnsi" w:cstheme="minorHAnsi"/>
                <w:i/>
                <w:sz w:val="22"/>
                <w:szCs w:val="22"/>
                <w:lang w:val="fr-FR"/>
              </w:rPr>
            </w:pPr>
            <w:r w:rsidRPr="00141DDD">
              <w:rPr>
                <w:rFonts w:asciiTheme="minorHAnsi" w:hAnsiTheme="minorHAnsi" w:cstheme="minorHAnsi"/>
                <w:i/>
                <w:sz w:val="22"/>
                <w:szCs w:val="22"/>
                <w:lang w:val="fr-FR"/>
              </w:rPr>
              <w:t>Complétez la phrase suivante.</w:t>
            </w:r>
          </w:p>
        </w:tc>
        <w:tc>
          <w:tcPr>
            <w:tcW w:w="818" w:type="dxa"/>
            <w:vAlign w:val="center"/>
          </w:tcPr>
          <w:p w14:paraId="7F221179" w14:textId="77777777" w:rsidR="00E90099" w:rsidRPr="00141DDD" w:rsidRDefault="00E90099" w:rsidP="00E90099">
            <w:pPr>
              <w:pStyle w:val="Tabellenzeilen"/>
              <w:rPr>
                <w:rFonts w:asciiTheme="minorHAnsi" w:hAnsiTheme="minorHAnsi" w:cstheme="minorHAnsi"/>
                <w:sz w:val="22"/>
                <w:szCs w:val="22"/>
                <w:lang w:val="fr-FR"/>
              </w:rPr>
            </w:pPr>
          </w:p>
        </w:tc>
      </w:tr>
      <w:tr w:rsidR="00E90099" w:rsidRPr="00141DDD" w14:paraId="4A5B472A" w14:textId="77777777" w:rsidTr="00401D4A">
        <w:tc>
          <w:tcPr>
            <w:tcW w:w="9214" w:type="dxa"/>
            <w:vAlign w:val="center"/>
          </w:tcPr>
          <w:p w14:paraId="3ADD53AD" w14:textId="77777777" w:rsidR="00E90099" w:rsidRPr="00141DDD" w:rsidRDefault="00E90099" w:rsidP="00E90099">
            <w:pPr>
              <w:pStyle w:val="Tabellenzeilen"/>
              <w:spacing w:line="480" w:lineRule="auto"/>
              <w:rPr>
                <w:rFonts w:asciiTheme="minorHAnsi" w:hAnsiTheme="minorHAnsi" w:cstheme="minorHAnsi"/>
                <w:sz w:val="22"/>
                <w:szCs w:val="22"/>
                <w:lang w:val="fr-FR"/>
              </w:rPr>
            </w:pPr>
            <w:r w:rsidRPr="00141DDD">
              <w:rPr>
                <w:rFonts w:asciiTheme="minorHAnsi" w:hAnsiTheme="minorHAnsi" w:cstheme="minorHAnsi"/>
                <w:sz w:val="22"/>
                <w:szCs w:val="22"/>
                <w:lang w:val="fr-FR"/>
              </w:rPr>
              <w:t xml:space="preserve">Jérôme explique qu’un cœur taillé dans un volet veut dire que dans la maison, il y a </w:t>
            </w:r>
            <w:r>
              <w:rPr>
                <w:rFonts w:asciiTheme="minorHAnsi" w:hAnsiTheme="minorHAnsi" w:cstheme="minorHAnsi"/>
                <w:b/>
                <w:sz w:val="22"/>
                <w:szCs w:val="22"/>
                <w:lang w:val="fr-FR"/>
              </w:rPr>
              <w:t>une fille à marier</w:t>
            </w:r>
            <w:r w:rsidRPr="00141DDD">
              <w:rPr>
                <w:rFonts w:asciiTheme="minorHAnsi" w:hAnsiTheme="minorHAnsi" w:cstheme="minorHAnsi"/>
                <w:sz w:val="22"/>
                <w:szCs w:val="22"/>
                <w:lang w:val="fr-FR"/>
              </w:rPr>
              <w:t>.</w:t>
            </w:r>
          </w:p>
        </w:tc>
        <w:tc>
          <w:tcPr>
            <w:tcW w:w="818" w:type="dxa"/>
            <w:vAlign w:val="center"/>
          </w:tcPr>
          <w:p w14:paraId="57DFDF39" w14:textId="77777777" w:rsidR="00E90099" w:rsidRPr="00141DDD" w:rsidRDefault="00E90099" w:rsidP="00E90099">
            <w:pPr>
              <w:pStyle w:val="Tabellenzeilen"/>
              <w:spacing w:line="480" w:lineRule="auto"/>
              <w:jc w:val="center"/>
              <w:rPr>
                <w:rFonts w:asciiTheme="minorHAnsi" w:hAnsiTheme="minorHAnsi" w:cstheme="minorHAnsi"/>
                <w:sz w:val="22"/>
                <w:szCs w:val="22"/>
                <w:lang w:val="fr-FR"/>
              </w:rPr>
            </w:pPr>
          </w:p>
          <w:p w14:paraId="42838392" w14:textId="77777777" w:rsidR="00E90099" w:rsidRPr="00141DDD" w:rsidRDefault="00E90099" w:rsidP="00E90099">
            <w:pPr>
              <w:pStyle w:val="Tabellenzeilen"/>
              <w:spacing w:line="480" w:lineRule="auto"/>
              <w:jc w:val="center"/>
              <w:rPr>
                <w:rFonts w:asciiTheme="minorHAnsi" w:hAnsiTheme="minorHAnsi" w:cstheme="minorHAnsi"/>
                <w:sz w:val="22"/>
                <w:szCs w:val="22"/>
                <w:lang w:val="fr-FR"/>
              </w:rPr>
            </w:pPr>
            <w:r w:rsidRPr="00141DDD">
              <w:rPr>
                <w:rFonts w:asciiTheme="minorHAnsi" w:hAnsiTheme="minorHAnsi" w:cstheme="minorHAnsi"/>
                <w:sz w:val="22"/>
                <w:szCs w:val="22"/>
                <w:lang w:val="fr-FR"/>
              </w:rPr>
              <w:t>1 VP</w:t>
            </w:r>
          </w:p>
        </w:tc>
      </w:tr>
    </w:tbl>
    <w:p w14:paraId="2AC5E8E8" w14:textId="77777777" w:rsidR="00E90099" w:rsidRDefault="00E90099" w:rsidP="00E90099">
      <w:pPr>
        <w:rPr>
          <w:rFonts w:cstheme="minorHAnsi"/>
          <w:lang w:val="fr-FR"/>
        </w:rPr>
      </w:pPr>
    </w:p>
    <w:p w14:paraId="0584CD2C" w14:textId="77777777" w:rsidR="00E90099" w:rsidRDefault="00E90099" w:rsidP="00E90099">
      <w:pPr>
        <w:rPr>
          <w:rFonts w:cstheme="minorHAnsi"/>
          <w:lang w:val="fr-FR"/>
        </w:rPr>
      </w:pPr>
    </w:p>
    <w:p w14:paraId="52BFD000" w14:textId="77777777" w:rsidR="00E90099" w:rsidRDefault="00E90099" w:rsidP="00E90099">
      <w:pPr>
        <w:rPr>
          <w:rFonts w:cstheme="minorHAnsi"/>
          <w:lang w:val="fr-FR"/>
        </w:rPr>
      </w:pPr>
    </w:p>
    <w:p w14:paraId="239B60A0" w14:textId="77777777" w:rsidR="00E90099" w:rsidRDefault="00E90099" w:rsidP="00E90099">
      <w:pPr>
        <w:rPr>
          <w:rFonts w:cstheme="minorHAnsi"/>
          <w:lang w:val="fr-FR"/>
        </w:rPr>
      </w:pPr>
    </w:p>
    <w:p w14:paraId="1AD69EB0" w14:textId="77777777" w:rsidR="00E90099" w:rsidRDefault="00E90099" w:rsidP="00E90099">
      <w:pPr>
        <w:rPr>
          <w:rFonts w:cstheme="minorHAnsi"/>
          <w:lang w:val="fr-FR"/>
        </w:rPr>
      </w:pPr>
    </w:p>
    <w:p w14:paraId="36928122" w14:textId="77777777" w:rsidR="00E90099" w:rsidRPr="004A0FCB" w:rsidRDefault="00E90099" w:rsidP="00E90099">
      <w:pPr>
        <w:rPr>
          <w:rFonts w:cstheme="minorHAnsi"/>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E90099" w:rsidRPr="004A0FCB" w14:paraId="33F6AF8E" w14:textId="77777777" w:rsidTr="00401D4A">
        <w:tc>
          <w:tcPr>
            <w:tcW w:w="9214" w:type="dxa"/>
            <w:gridSpan w:val="3"/>
            <w:tcBorders>
              <w:right w:val="nil"/>
            </w:tcBorders>
          </w:tcPr>
          <w:p w14:paraId="2D70BBDC" w14:textId="77777777" w:rsidR="00E90099" w:rsidRPr="004A0FCB" w:rsidRDefault="00E90099" w:rsidP="00E90099">
            <w:pPr>
              <w:pStyle w:val="Tabellenzeilen"/>
              <w:rPr>
                <w:rFonts w:asciiTheme="minorHAnsi" w:hAnsiTheme="minorHAnsi" w:cstheme="minorHAnsi"/>
                <w:b/>
                <w:sz w:val="22"/>
                <w:lang w:val="fr-FR"/>
              </w:rPr>
            </w:pPr>
            <w:r w:rsidRPr="004A0FCB">
              <w:rPr>
                <w:rFonts w:asciiTheme="minorHAnsi" w:hAnsiTheme="minorHAnsi" w:cstheme="minorHAnsi"/>
                <w:b/>
                <w:sz w:val="22"/>
                <w:szCs w:val="22"/>
                <w:lang w:val="fr-FR"/>
              </w:rPr>
              <w:lastRenderedPageBreak/>
              <w:t>n</w:t>
            </w:r>
            <w:r w:rsidRPr="004A0FCB">
              <w:rPr>
                <w:rFonts w:asciiTheme="minorHAnsi" w:hAnsiTheme="minorHAnsi" w:cstheme="minorHAnsi"/>
                <w:b/>
                <w:sz w:val="22"/>
                <w:szCs w:val="22"/>
                <w:vertAlign w:val="superscript"/>
                <w:lang w:val="fr-FR"/>
              </w:rPr>
              <w:t>o</w:t>
            </w:r>
            <w:r w:rsidRPr="004A0FCB">
              <w:rPr>
                <w:rFonts w:asciiTheme="minorHAnsi" w:hAnsiTheme="minorHAnsi" w:cstheme="minorHAnsi"/>
                <w:b/>
                <w:sz w:val="22"/>
                <w:lang w:val="fr-FR"/>
              </w:rPr>
              <w:t xml:space="preserve"> </w:t>
            </w:r>
            <w:r>
              <w:rPr>
                <w:rFonts w:asciiTheme="minorHAnsi" w:hAnsiTheme="minorHAnsi" w:cstheme="minorHAnsi"/>
                <w:b/>
                <w:sz w:val="22"/>
                <w:lang w:val="fr-FR"/>
              </w:rPr>
              <w:t>9</w:t>
            </w:r>
          </w:p>
        </w:tc>
        <w:tc>
          <w:tcPr>
            <w:tcW w:w="817" w:type="dxa"/>
            <w:tcBorders>
              <w:left w:val="nil"/>
            </w:tcBorders>
            <w:vAlign w:val="center"/>
          </w:tcPr>
          <w:p w14:paraId="58E3BDD6" w14:textId="77777777" w:rsidR="00E90099" w:rsidRPr="004A0FCB" w:rsidRDefault="00E90099" w:rsidP="00E90099">
            <w:pPr>
              <w:pStyle w:val="Tabellenzeilen"/>
              <w:rPr>
                <w:rFonts w:asciiTheme="minorHAnsi" w:hAnsiTheme="minorHAnsi" w:cstheme="minorHAnsi"/>
                <w:sz w:val="22"/>
                <w:lang w:val="fr-FR"/>
              </w:rPr>
            </w:pPr>
          </w:p>
        </w:tc>
      </w:tr>
      <w:tr w:rsidR="00E90099" w:rsidRPr="004A0FCB" w14:paraId="14325382" w14:textId="77777777" w:rsidTr="00401D4A">
        <w:tc>
          <w:tcPr>
            <w:tcW w:w="9214" w:type="dxa"/>
            <w:gridSpan w:val="3"/>
            <w:vAlign w:val="center"/>
          </w:tcPr>
          <w:p w14:paraId="19B9BB3F" w14:textId="77777777" w:rsidR="00E90099" w:rsidRPr="004A0FCB" w:rsidRDefault="00E90099" w:rsidP="00E90099">
            <w:pPr>
              <w:pStyle w:val="Tabellenzeilen"/>
              <w:rPr>
                <w:rFonts w:asciiTheme="minorHAnsi" w:hAnsiTheme="minorHAnsi" w:cstheme="minorHAnsi"/>
                <w:i/>
                <w:sz w:val="22"/>
                <w:lang w:val="fr-FR"/>
              </w:rPr>
            </w:pPr>
            <w:r w:rsidRPr="004A0FCB">
              <w:rPr>
                <w:rFonts w:asciiTheme="minorHAnsi" w:hAnsiTheme="minorHAnsi" w:cstheme="minorHAnsi"/>
                <w:i/>
                <w:sz w:val="22"/>
                <w:lang w:val="fr-FR"/>
              </w:rPr>
              <w:t>Cochez la bonne case.</w:t>
            </w:r>
          </w:p>
        </w:tc>
        <w:tc>
          <w:tcPr>
            <w:tcW w:w="817" w:type="dxa"/>
            <w:vAlign w:val="center"/>
          </w:tcPr>
          <w:p w14:paraId="05511F81" w14:textId="77777777" w:rsidR="00E90099" w:rsidRPr="004A0FCB" w:rsidRDefault="00E90099" w:rsidP="00E90099">
            <w:pPr>
              <w:pStyle w:val="Tabellenzeilen"/>
              <w:jc w:val="center"/>
              <w:rPr>
                <w:rFonts w:asciiTheme="minorHAnsi" w:hAnsiTheme="minorHAnsi" w:cstheme="minorHAnsi"/>
                <w:sz w:val="22"/>
                <w:lang w:val="fr-FR"/>
              </w:rPr>
            </w:pPr>
          </w:p>
        </w:tc>
      </w:tr>
      <w:tr w:rsidR="00E90099" w:rsidRPr="00C94A49" w14:paraId="1A37D267" w14:textId="77777777" w:rsidTr="00401D4A">
        <w:tc>
          <w:tcPr>
            <w:tcW w:w="9214" w:type="dxa"/>
            <w:gridSpan w:val="3"/>
            <w:vAlign w:val="center"/>
          </w:tcPr>
          <w:p w14:paraId="69BA6C2E" w14:textId="77777777" w:rsidR="00E90099" w:rsidRPr="004A0FCB" w:rsidRDefault="00E90099" w:rsidP="00E90099">
            <w:pPr>
              <w:pStyle w:val="Tabellenzeilen"/>
              <w:rPr>
                <w:rFonts w:asciiTheme="minorHAnsi" w:hAnsiTheme="minorHAnsi" w:cstheme="minorHAnsi"/>
                <w:sz w:val="22"/>
                <w:lang w:val="fr-FR"/>
              </w:rPr>
            </w:pPr>
            <w:r w:rsidRPr="004A0FCB">
              <w:rPr>
                <w:rFonts w:asciiTheme="minorHAnsi" w:hAnsiTheme="minorHAnsi" w:cstheme="minorHAnsi"/>
                <w:sz w:val="22"/>
                <w:lang w:val="fr-FR"/>
              </w:rPr>
              <w:t xml:space="preserve">Le journaliste </w:t>
            </w:r>
            <w:r>
              <w:rPr>
                <w:rFonts w:asciiTheme="minorHAnsi" w:hAnsiTheme="minorHAnsi" w:cstheme="minorHAnsi"/>
                <w:sz w:val="22"/>
                <w:lang w:val="fr-FR"/>
              </w:rPr>
              <w:t>explique</w:t>
            </w:r>
            <w:r w:rsidRPr="004A0FCB">
              <w:rPr>
                <w:rFonts w:asciiTheme="minorHAnsi" w:hAnsiTheme="minorHAnsi" w:cstheme="minorHAnsi"/>
                <w:sz w:val="22"/>
                <w:lang w:val="fr-FR"/>
              </w:rPr>
              <w:t xml:space="preserve"> qu’autrefois, </w:t>
            </w:r>
            <w:r>
              <w:rPr>
                <w:rFonts w:asciiTheme="minorHAnsi" w:hAnsiTheme="minorHAnsi" w:cstheme="minorHAnsi"/>
                <w:sz w:val="22"/>
                <w:lang w:val="fr-FR"/>
              </w:rPr>
              <w:t xml:space="preserve">grâce au </w:t>
            </w:r>
            <w:r w:rsidRPr="004A0FCB">
              <w:rPr>
                <w:rFonts w:asciiTheme="minorHAnsi" w:hAnsiTheme="minorHAnsi" w:cstheme="minorHAnsi"/>
                <w:sz w:val="22"/>
                <w:lang w:val="fr-FR"/>
              </w:rPr>
              <w:t>vieux pont derrière la biscuiterie</w:t>
            </w:r>
          </w:p>
        </w:tc>
        <w:tc>
          <w:tcPr>
            <w:tcW w:w="817" w:type="dxa"/>
            <w:vAlign w:val="center"/>
          </w:tcPr>
          <w:p w14:paraId="2FD50544" w14:textId="77777777" w:rsidR="00E90099" w:rsidRPr="004A0FCB" w:rsidRDefault="00E90099" w:rsidP="00E90099">
            <w:pPr>
              <w:pStyle w:val="Tabellenzeilen"/>
              <w:jc w:val="center"/>
              <w:rPr>
                <w:rFonts w:asciiTheme="minorHAnsi" w:hAnsiTheme="minorHAnsi" w:cstheme="minorHAnsi"/>
                <w:sz w:val="22"/>
                <w:lang w:val="fr-FR"/>
              </w:rPr>
            </w:pPr>
          </w:p>
        </w:tc>
      </w:tr>
      <w:tr w:rsidR="00E90099" w:rsidRPr="004A0FCB" w14:paraId="2B0A661B" w14:textId="77777777" w:rsidTr="00401D4A">
        <w:tc>
          <w:tcPr>
            <w:tcW w:w="267" w:type="dxa"/>
            <w:tcBorders>
              <w:top w:val="nil"/>
              <w:left w:val="nil"/>
              <w:bottom w:val="nil"/>
              <w:right w:val="nil"/>
            </w:tcBorders>
          </w:tcPr>
          <w:p w14:paraId="6A8F84F2" w14:textId="77777777" w:rsidR="00E90099" w:rsidRPr="004A0FCB" w:rsidRDefault="00E90099" w:rsidP="00E90099">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1EEC155A" w14:textId="77777777" w:rsidR="00E90099" w:rsidRPr="004A0FCB" w:rsidRDefault="00E90099" w:rsidP="00E90099">
            <w:pPr>
              <w:pStyle w:val="Tabellenzeilen"/>
              <w:rPr>
                <w:rFonts w:asciiTheme="minorHAnsi" w:hAnsiTheme="minorHAnsi" w:cstheme="minorHAnsi"/>
                <w:sz w:val="22"/>
                <w:lang w:val="fr-FR"/>
              </w:rPr>
            </w:pPr>
            <w:r w:rsidRPr="004A0FCB">
              <w:rPr>
                <w:rFonts w:asciiTheme="minorHAnsi" w:hAnsiTheme="minorHAnsi" w:cstheme="minorHAnsi"/>
                <w:sz w:val="22"/>
                <w:lang w:val="fr-FR"/>
              </w:rPr>
              <w:sym w:font="Wingdings" w:char="F0A8"/>
            </w:r>
          </w:p>
        </w:tc>
        <w:tc>
          <w:tcPr>
            <w:tcW w:w="8395" w:type="dxa"/>
            <w:tcBorders>
              <w:left w:val="nil"/>
            </w:tcBorders>
            <w:vAlign w:val="center"/>
          </w:tcPr>
          <w:p w14:paraId="61FBE493" w14:textId="77777777" w:rsidR="00E90099" w:rsidRPr="004A0FCB"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 xml:space="preserve">on </w:t>
            </w:r>
            <w:r w:rsidRPr="004A0FCB">
              <w:rPr>
                <w:rFonts w:asciiTheme="minorHAnsi" w:hAnsiTheme="minorHAnsi" w:cstheme="minorHAnsi"/>
                <w:sz w:val="22"/>
                <w:lang w:val="fr-FR"/>
              </w:rPr>
              <w:t>fai</w:t>
            </w:r>
            <w:r>
              <w:rPr>
                <w:rFonts w:asciiTheme="minorHAnsi" w:hAnsiTheme="minorHAnsi" w:cstheme="minorHAnsi"/>
                <w:sz w:val="22"/>
                <w:lang w:val="fr-FR"/>
              </w:rPr>
              <w:t>sait</w:t>
            </w:r>
            <w:r w:rsidRPr="004A0FCB">
              <w:rPr>
                <w:rFonts w:asciiTheme="minorHAnsi" w:hAnsiTheme="minorHAnsi" w:cstheme="minorHAnsi"/>
                <w:sz w:val="22"/>
                <w:lang w:val="fr-FR"/>
              </w:rPr>
              <w:t xml:space="preserve"> de la pêche.</w:t>
            </w:r>
          </w:p>
        </w:tc>
        <w:tc>
          <w:tcPr>
            <w:tcW w:w="817" w:type="dxa"/>
            <w:vMerge w:val="restart"/>
            <w:vAlign w:val="center"/>
          </w:tcPr>
          <w:p w14:paraId="177CD52A" w14:textId="77777777" w:rsidR="00E90099" w:rsidRPr="004A0FCB" w:rsidRDefault="00E90099" w:rsidP="00E90099">
            <w:pPr>
              <w:pStyle w:val="Tabellenzeilen"/>
              <w:jc w:val="center"/>
              <w:rPr>
                <w:rFonts w:asciiTheme="minorHAnsi" w:hAnsiTheme="minorHAnsi" w:cstheme="minorHAnsi"/>
                <w:sz w:val="22"/>
                <w:lang w:val="fr-FR"/>
              </w:rPr>
            </w:pPr>
            <w:r w:rsidRPr="004A0FCB">
              <w:rPr>
                <w:rFonts w:asciiTheme="minorHAnsi" w:hAnsiTheme="minorHAnsi" w:cstheme="minorHAnsi"/>
                <w:sz w:val="22"/>
                <w:lang w:val="fr-FR"/>
              </w:rPr>
              <w:t>1 VP</w:t>
            </w:r>
          </w:p>
        </w:tc>
      </w:tr>
      <w:tr w:rsidR="00E90099" w:rsidRPr="00473F27" w14:paraId="2C00EB78" w14:textId="77777777" w:rsidTr="00401D4A">
        <w:tc>
          <w:tcPr>
            <w:tcW w:w="267" w:type="dxa"/>
            <w:tcBorders>
              <w:top w:val="nil"/>
              <w:right w:val="nil"/>
            </w:tcBorders>
          </w:tcPr>
          <w:p w14:paraId="48FBD5FA" w14:textId="77777777" w:rsidR="00E90099" w:rsidRPr="004A0FCB" w:rsidRDefault="00E90099" w:rsidP="00E90099">
            <w:pPr>
              <w:pStyle w:val="Tabellenzeilen"/>
              <w:rPr>
                <w:rFonts w:asciiTheme="minorHAnsi" w:hAnsiTheme="minorHAnsi" w:cstheme="minorHAnsi"/>
                <w:sz w:val="22"/>
                <w:lang w:val="fr-FR"/>
              </w:rPr>
            </w:pPr>
          </w:p>
        </w:tc>
        <w:tc>
          <w:tcPr>
            <w:tcW w:w="552" w:type="dxa"/>
            <w:tcBorders>
              <w:top w:val="nil"/>
              <w:left w:val="nil"/>
              <w:right w:val="nil"/>
            </w:tcBorders>
          </w:tcPr>
          <w:p w14:paraId="004CAC32" w14:textId="77777777" w:rsidR="00E90099" w:rsidRPr="004A0FCB" w:rsidRDefault="00E90099" w:rsidP="00E90099">
            <w:pPr>
              <w:pStyle w:val="Tabellenzeilen"/>
              <w:rPr>
                <w:rFonts w:asciiTheme="minorHAnsi" w:hAnsiTheme="minorHAnsi" w:cstheme="minorHAnsi"/>
                <w:sz w:val="22"/>
                <w:lang w:val="fr-FR"/>
              </w:rPr>
            </w:pPr>
            <w:r w:rsidRPr="004A0FCB">
              <w:rPr>
                <w:rFonts w:asciiTheme="minorHAnsi" w:hAnsiTheme="minorHAnsi" w:cstheme="minorHAnsi"/>
                <w:sz w:val="22"/>
                <w:lang w:val="fr-FR"/>
              </w:rPr>
              <w:sym w:font="Wingdings" w:char="F0A8"/>
            </w:r>
          </w:p>
        </w:tc>
        <w:tc>
          <w:tcPr>
            <w:tcW w:w="8395" w:type="dxa"/>
            <w:tcBorders>
              <w:left w:val="nil"/>
            </w:tcBorders>
            <w:vAlign w:val="center"/>
          </w:tcPr>
          <w:p w14:paraId="18769B83" w14:textId="77777777" w:rsidR="00E90099" w:rsidRPr="004A0FCB"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 xml:space="preserve">on pouvait </w:t>
            </w:r>
            <w:r w:rsidRPr="004A0FCB">
              <w:rPr>
                <w:rFonts w:asciiTheme="minorHAnsi" w:hAnsiTheme="minorHAnsi" w:cstheme="minorHAnsi"/>
                <w:sz w:val="22"/>
                <w:lang w:val="fr-FR"/>
              </w:rPr>
              <w:t>travers</w:t>
            </w:r>
            <w:r>
              <w:rPr>
                <w:rFonts w:asciiTheme="minorHAnsi" w:hAnsiTheme="minorHAnsi" w:cstheme="minorHAnsi"/>
                <w:sz w:val="22"/>
                <w:lang w:val="fr-FR"/>
              </w:rPr>
              <w:t>er</w:t>
            </w:r>
            <w:r w:rsidRPr="004A0FCB">
              <w:rPr>
                <w:rFonts w:asciiTheme="minorHAnsi" w:hAnsiTheme="minorHAnsi" w:cstheme="minorHAnsi"/>
                <w:sz w:val="22"/>
                <w:lang w:val="fr-FR"/>
              </w:rPr>
              <w:t xml:space="preserve"> la rivière.</w:t>
            </w:r>
          </w:p>
        </w:tc>
        <w:tc>
          <w:tcPr>
            <w:tcW w:w="817" w:type="dxa"/>
            <w:vMerge/>
            <w:vAlign w:val="center"/>
          </w:tcPr>
          <w:p w14:paraId="19389D8D" w14:textId="77777777" w:rsidR="00E90099" w:rsidRPr="004A0FCB" w:rsidRDefault="00E90099" w:rsidP="00E90099">
            <w:pPr>
              <w:pStyle w:val="Tabellenzeilen"/>
              <w:rPr>
                <w:rFonts w:asciiTheme="minorHAnsi" w:hAnsiTheme="minorHAnsi" w:cstheme="minorHAnsi"/>
                <w:sz w:val="22"/>
                <w:lang w:val="fr-FR"/>
              </w:rPr>
            </w:pPr>
          </w:p>
        </w:tc>
      </w:tr>
      <w:tr w:rsidR="00E90099" w:rsidRPr="00C94A49" w14:paraId="37DC41D4" w14:textId="77777777" w:rsidTr="00401D4A">
        <w:tc>
          <w:tcPr>
            <w:tcW w:w="267" w:type="dxa"/>
            <w:tcBorders>
              <w:right w:val="nil"/>
            </w:tcBorders>
          </w:tcPr>
          <w:p w14:paraId="3A561DF0" w14:textId="77777777" w:rsidR="00E90099" w:rsidRPr="004A0FCB"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14C746D9" w14:textId="77777777" w:rsidR="00E90099" w:rsidRPr="004A0FCB"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3BF5B153" w14:textId="77777777" w:rsidR="00E90099" w:rsidRPr="004A0FCB"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 xml:space="preserve">on a </w:t>
            </w:r>
            <w:r w:rsidRPr="004A0FCB">
              <w:rPr>
                <w:rFonts w:asciiTheme="minorHAnsi" w:hAnsiTheme="minorHAnsi" w:cstheme="minorHAnsi"/>
                <w:sz w:val="22"/>
                <w:lang w:val="fr-FR"/>
              </w:rPr>
              <w:t>empêch</w:t>
            </w:r>
            <w:r>
              <w:rPr>
                <w:rFonts w:asciiTheme="minorHAnsi" w:hAnsiTheme="minorHAnsi" w:cstheme="minorHAnsi"/>
                <w:sz w:val="22"/>
                <w:lang w:val="fr-FR"/>
              </w:rPr>
              <w:t>é</w:t>
            </w:r>
            <w:r w:rsidRPr="004A0FCB">
              <w:rPr>
                <w:rFonts w:asciiTheme="minorHAnsi" w:hAnsiTheme="minorHAnsi" w:cstheme="minorHAnsi"/>
                <w:sz w:val="22"/>
                <w:lang w:val="fr-FR"/>
              </w:rPr>
              <w:t xml:space="preserve"> l’invasion du village par des agresseurs.</w:t>
            </w:r>
          </w:p>
        </w:tc>
        <w:tc>
          <w:tcPr>
            <w:tcW w:w="817" w:type="dxa"/>
            <w:vMerge/>
            <w:vAlign w:val="center"/>
          </w:tcPr>
          <w:p w14:paraId="5BA0835C" w14:textId="77777777" w:rsidR="00E90099" w:rsidRPr="004A0FCB" w:rsidRDefault="00E90099" w:rsidP="00E90099">
            <w:pPr>
              <w:pStyle w:val="Tabellenzeilen"/>
              <w:rPr>
                <w:rFonts w:asciiTheme="minorHAnsi" w:hAnsiTheme="minorHAnsi" w:cstheme="minorHAnsi"/>
                <w:sz w:val="22"/>
                <w:lang w:val="fr-FR"/>
              </w:rPr>
            </w:pPr>
          </w:p>
        </w:tc>
      </w:tr>
      <w:tr w:rsidR="00E90099" w:rsidRPr="00473F27" w14:paraId="7BE97E94" w14:textId="77777777" w:rsidTr="00401D4A">
        <w:tc>
          <w:tcPr>
            <w:tcW w:w="267" w:type="dxa"/>
            <w:tcBorders>
              <w:right w:val="nil"/>
            </w:tcBorders>
          </w:tcPr>
          <w:p w14:paraId="17D640F4" w14:textId="77777777" w:rsidR="00E90099" w:rsidRPr="004A0FCB" w:rsidRDefault="00E90099" w:rsidP="00E90099">
            <w:pPr>
              <w:pStyle w:val="Tabellenzeilen"/>
              <w:rPr>
                <w:rFonts w:asciiTheme="minorHAnsi" w:hAnsiTheme="minorHAnsi" w:cstheme="minorHAnsi"/>
                <w:sz w:val="22"/>
                <w:lang w:val="fr-FR"/>
              </w:rPr>
            </w:pPr>
          </w:p>
        </w:tc>
        <w:tc>
          <w:tcPr>
            <w:tcW w:w="552" w:type="dxa"/>
            <w:tcBorders>
              <w:left w:val="nil"/>
              <w:right w:val="nil"/>
            </w:tcBorders>
          </w:tcPr>
          <w:p w14:paraId="11868970" w14:textId="77777777" w:rsidR="00E90099" w:rsidRPr="004A0FCB" w:rsidRDefault="00E90099" w:rsidP="00E90099">
            <w:pPr>
              <w:pStyle w:val="Tabellenzeilen"/>
              <w:rPr>
                <w:rFonts w:asciiTheme="minorHAnsi" w:hAnsiTheme="minorHAnsi" w:cstheme="minorHAnsi"/>
                <w:sz w:val="22"/>
                <w:lang w:val="fr-FR"/>
              </w:rPr>
            </w:pPr>
            <w:r w:rsidRPr="004A0FCB">
              <w:rPr>
                <w:rFonts w:asciiTheme="minorHAnsi" w:hAnsiTheme="minorHAnsi" w:cstheme="minorHAnsi"/>
                <w:sz w:val="22"/>
                <w:lang w:val="fr-FR"/>
              </w:rPr>
              <w:sym w:font="Wingdings" w:char="F0A8"/>
            </w:r>
          </w:p>
        </w:tc>
        <w:tc>
          <w:tcPr>
            <w:tcW w:w="8395" w:type="dxa"/>
            <w:tcBorders>
              <w:left w:val="nil"/>
            </w:tcBorders>
            <w:vAlign w:val="center"/>
          </w:tcPr>
          <w:p w14:paraId="71535B63" w14:textId="77777777" w:rsidR="00E90099" w:rsidRPr="004A0FCB" w:rsidRDefault="00E90099" w:rsidP="00E90099">
            <w:pPr>
              <w:pStyle w:val="Tabellenzeilen"/>
              <w:rPr>
                <w:rFonts w:asciiTheme="minorHAnsi" w:hAnsiTheme="minorHAnsi" w:cstheme="minorHAnsi"/>
                <w:sz w:val="22"/>
                <w:lang w:val="fr-FR"/>
              </w:rPr>
            </w:pPr>
            <w:r>
              <w:rPr>
                <w:rFonts w:asciiTheme="minorHAnsi" w:hAnsiTheme="minorHAnsi" w:cstheme="minorHAnsi"/>
                <w:sz w:val="22"/>
                <w:lang w:val="fr-FR"/>
              </w:rPr>
              <w:t>on transportait</w:t>
            </w:r>
            <w:r w:rsidRPr="004A0FCB">
              <w:rPr>
                <w:rFonts w:asciiTheme="minorHAnsi" w:hAnsiTheme="minorHAnsi" w:cstheme="minorHAnsi"/>
                <w:sz w:val="22"/>
                <w:lang w:val="fr-FR"/>
              </w:rPr>
              <w:t xml:space="preserve"> le bois pour la construction des maisons.</w:t>
            </w:r>
          </w:p>
        </w:tc>
        <w:tc>
          <w:tcPr>
            <w:tcW w:w="817" w:type="dxa"/>
            <w:vMerge/>
            <w:vAlign w:val="center"/>
          </w:tcPr>
          <w:p w14:paraId="25E5CCAB" w14:textId="77777777" w:rsidR="00E90099" w:rsidRPr="004A0FCB" w:rsidRDefault="00E90099" w:rsidP="00E90099">
            <w:pPr>
              <w:pStyle w:val="Tabellenzeilen"/>
              <w:rPr>
                <w:rFonts w:asciiTheme="minorHAnsi" w:hAnsiTheme="minorHAnsi" w:cstheme="minorHAnsi"/>
                <w:sz w:val="22"/>
                <w:lang w:val="fr-FR"/>
              </w:rPr>
            </w:pPr>
          </w:p>
        </w:tc>
      </w:tr>
    </w:tbl>
    <w:p w14:paraId="47A9F863" w14:textId="77777777" w:rsidR="00E90099" w:rsidRPr="00EA5251" w:rsidRDefault="00E90099" w:rsidP="00E90099">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90099" w:rsidRPr="00EA5251" w14:paraId="57A40F30" w14:textId="77777777" w:rsidTr="00401D4A">
        <w:tc>
          <w:tcPr>
            <w:tcW w:w="9214" w:type="dxa"/>
            <w:tcBorders>
              <w:top w:val="nil"/>
              <w:right w:val="nil"/>
            </w:tcBorders>
          </w:tcPr>
          <w:p w14:paraId="5EAADB49" w14:textId="77777777" w:rsidR="00E90099" w:rsidRPr="00EA5251" w:rsidRDefault="00E90099" w:rsidP="00E90099">
            <w:pPr>
              <w:pStyle w:val="Tabellenzeilen"/>
              <w:rPr>
                <w:rFonts w:asciiTheme="minorHAnsi" w:hAnsiTheme="minorHAnsi" w:cstheme="minorHAnsi"/>
                <w:b/>
                <w:sz w:val="22"/>
                <w:szCs w:val="22"/>
                <w:lang w:val="fr-FR"/>
              </w:rPr>
            </w:pPr>
            <w:r w:rsidRPr="00EA5251">
              <w:rPr>
                <w:rFonts w:asciiTheme="minorHAnsi" w:hAnsiTheme="minorHAnsi" w:cstheme="minorHAnsi"/>
                <w:b/>
                <w:sz w:val="22"/>
                <w:szCs w:val="22"/>
                <w:lang w:val="fr-FR"/>
              </w:rPr>
              <w:t>n</w:t>
            </w:r>
            <w:r w:rsidRPr="00EA5251">
              <w:rPr>
                <w:rFonts w:asciiTheme="minorHAnsi" w:hAnsiTheme="minorHAnsi" w:cstheme="minorHAnsi"/>
                <w:b/>
                <w:sz w:val="22"/>
                <w:szCs w:val="22"/>
                <w:vertAlign w:val="superscript"/>
                <w:lang w:val="fr-FR"/>
              </w:rPr>
              <w:t>o</w:t>
            </w:r>
            <w:r w:rsidRPr="00EA5251">
              <w:rPr>
                <w:rFonts w:asciiTheme="minorHAnsi" w:hAnsiTheme="minorHAnsi" w:cstheme="minorHAnsi"/>
                <w:b/>
                <w:bCs/>
                <w:sz w:val="22"/>
                <w:szCs w:val="22"/>
              </w:rPr>
              <w:t xml:space="preserve"> </w:t>
            </w:r>
            <w:r>
              <w:rPr>
                <w:rFonts w:asciiTheme="minorHAnsi" w:hAnsiTheme="minorHAnsi" w:cstheme="minorHAnsi"/>
                <w:b/>
                <w:sz w:val="22"/>
                <w:szCs w:val="22"/>
                <w:lang w:val="fr-FR"/>
              </w:rPr>
              <w:t>10</w:t>
            </w:r>
          </w:p>
        </w:tc>
        <w:tc>
          <w:tcPr>
            <w:tcW w:w="818" w:type="dxa"/>
            <w:tcBorders>
              <w:top w:val="nil"/>
              <w:left w:val="nil"/>
            </w:tcBorders>
          </w:tcPr>
          <w:p w14:paraId="5BAB59E2" w14:textId="77777777" w:rsidR="00E90099" w:rsidRPr="00EA5251" w:rsidRDefault="00E90099" w:rsidP="00E90099">
            <w:pPr>
              <w:pStyle w:val="Tabellenzeilen"/>
              <w:rPr>
                <w:rFonts w:asciiTheme="minorHAnsi" w:hAnsiTheme="minorHAnsi" w:cstheme="minorHAnsi"/>
                <w:sz w:val="22"/>
                <w:szCs w:val="22"/>
                <w:lang w:val="fr-FR"/>
              </w:rPr>
            </w:pPr>
          </w:p>
        </w:tc>
      </w:tr>
      <w:tr w:rsidR="00E90099" w:rsidRPr="00EA5251" w14:paraId="10122A65" w14:textId="77777777" w:rsidTr="00401D4A">
        <w:tc>
          <w:tcPr>
            <w:tcW w:w="9214" w:type="dxa"/>
            <w:vAlign w:val="center"/>
          </w:tcPr>
          <w:p w14:paraId="4BE78758" w14:textId="77777777" w:rsidR="00E90099" w:rsidRPr="00EA5251" w:rsidRDefault="00E90099" w:rsidP="00E90099">
            <w:pPr>
              <w:pStyle w:val="Tabellenzeilen"/>
              <w:rPr>
                <w:rFonts w:asciiTheme="minorHAnsi" w:hAnsiTheme="minorHAnsi" w:cstheme="minorHAnsi"/>
                <w:i/>
                <w:sz w:val="22"/>
                <w:szCs w:val="22"/>
                <w:lang w:val="fr-FR"/>
              </w:rPr>
            </w:pPr>
            <w:r w:rsidRPr="00EA5251">
              <w:rPr>
                <w:rFonts w:asciiTheme="minorHAnsi" w:hAnsiTheme="minorHAnsi" w:cstheme="minorHAnsi"/>
                <w:i/>
                <w:sz w:val="22"/>
                <w:szCs w:val="22"/>
                <w:lang w:val="fr-FR"/>
              </w:rPr>
              <w:t>Répondez.</w:t>
            </w:r>
          </w:p>
        </w:tc>
        <w:tc>
          <w:tcPr>
            <w:tcW w:w="818" w:type="dxa"/>
            <w:vAlign w:val="bottom"/>
          </w:tcPr>
          <w:p w14:paraId="0C400BD2" w14:textId="77777777" w:rsidR="00E90099" w:rsidRPr="00EA5251" w:rsidRDefault="00E90099" w:rsidP="00E90099">
            <w:pPr>
              <w:pStyle w:val="Tabellenzeilen"/>
              <w:jc w:val="center"/>
              <w:rPr>
                <w:rFonts w:asciiTheme="minorHAnsi" w:hAnsiTheme="minorHAnsi" w:cstheme="minorHAnsi"/>
                <w:sz w:val="22"/>
                <w:szCs w:val="22"/>
                <w:lang w:val="fr-FR"/>
              </w:rPr>
            </w:pPr>
          </w:p>
        </w:tc>
      </w:tr>
      <w:tr w:rsidR="00E90099" w:rsidRPr="00EA5251" w14:paraId="36FFA06A" w14:textId="77777777" w:rsidTr="00401D4A">
        <w:trPr>
          <w:trHeight w:val="776"/>
        </w:trPr>
        <w:tc>
          <w:tcPr>
            <w:tcW w:w="9214" w:type="dxa"/>
          </w:tcPr>
          <w:p w14:paraId="23F11386" w14:textId="77777777" w:rsidR="00E90099" w:rsidRPr="00EA5251" w:rsidRDefault="00E90099" w:rsidP="00E90099">
            <w:pPr>
              <w:pStyle w:val="Tabellenzeilen"/>
              <w:rPr>
                <w:rFonts w:asciiTheme="minorHAnsi" w:hAnsiTheme="minorHAnsi" w:cstheme="minorHAnsi"/>
                <w:bCs/>
                <w:sz w:val="22"/>
                <w:szCs w:val="22"/>
                <w:lang w:val="fr-FR"/>
              </w:rPr>
            </w:pPr>
            <w:r w:rsidRPr="00EA5251">
              <w:rPr>
                <w:rFonts w:asciiTheme="minorHAnsi" w:hAnsiTheme="minorHAnsi" w:cstheme="minorHAnsi"/>
                <w:sz w:val="22"/>
                <w:szCs w:val="22"/>
                <w:lang w:val="fr-FR"/>
              </w:rPr>
              <w:t>Le chef de cuisine du « Chambard » nomme les ingrédients de sa recette de Baeckeoffe. Notez-en deux.</w:t>
            </w:r>
          </w:p>
        </w:tc>
        <w:tc>
          <w:tcPr>
            <w:tcW w:w="818" w:type="dxa"/>
            <w:vAlign w:val="bottom"/>
          </w:tcPr>
          <w:p w14:paraId="7286C34F" w14:textId="77777777" w:rsidR="00E90099" w:rsidRPr="00EA5251" w:rsidRDefault="00E90099" w:rsidP="00E90099">
            <w:pPr>
              <w:pStyle w:val="Tabellenzeilen"/>
              <w:jc w:val="center"/>
              <w:rPr>
                <w:rFonts w:asciiTheme="minorHAnsi" w:hAnsiTheme="minorHAnsi" w:cstheme="minorHAnsi"/>
                <w:sz w:val="22"/>
                <w:szCs w:val="22"/>
                <w:lang w:val="fr-FR"/>
              </w:rPr>
            </w:pPr>
          </w:p>
        </w:tc>
      </w:tr>
      <w:tr w:rsidR="00E90099" w:rsidRPr="00EA5251" w14:paraId="04816F9D" w14:textId="77777777" w:rsidTr="00401D4A">
        <w:tc>
          <w:tcPr>
            <w:tcW w:w="9214" w:type="dxa"/>
            <w:vAlign w:val="center"/>
          </w:tcPr>
          <w:p w14:paraId="07B9DFF2" w14:textId="77777777" w:rsidR="00E90099" w:rsidRPr="00EA5251" w:rsidRDefault="00E90099" w:rsidP="00123C03">
            <w:pPr>
              <w:pStyle w:val="Tabellenzeilen"/>
              <w:numPr>
                <w:ilvl w:val="0"/>
                <w:numId w:val="33"/>
              </w:numPr>
              <w:spacing w:line="480" w:lineRule="auto"/>
              <w:ind w:left="567" w:hanging="425"/>
              <w:rPr>
                <w:rFonts w:asciiTheme="minorHAnsi" w:hAnsiTheme="minorHAnsi" w:cstheme="minorHAnsi"/>
                <w:bCs/>
                <w:sz w:val="22"/>
                <w:szCs w:val="22"/>
                <w:lang w:val="en-US"/>
              </w:rPr>
            </w:pPr>
            <w:r w:rsidRPr="00827349">
              <w:rPr>
                <w:rFonts w:asciiTheme="minorHAnsi" w:hAnsiTheme="minorHAnsi" w:cstheme="minorHAnsi"/>
                <w:b/>
                <w:bCs/>
                <w:sz w:val="22"/>
                <w:szCs w:val="22"/>
                <w:lang w:val="en-US"/>
              </w:rPr>
              <w:t>De l’oignon</w:t>
            </w:r>
            <w:r>
              <w:rPr>
                <w:rFonts w:asciiTheme="minorHAnsi" w:hAnsiTheme="minorHAnsi" w:cstheme="minorHAnsi"/>
                <w:bCs/>
                <w:sz w:val="22"/>
                <w:szCs w:val="22"/>
                <w:lang w:val="en-US"/>
              </w:rPr>
              <w:t>.</w:t>
            </w:r>
          </w:p>
          <w:p w14:paraId="00D10DCD" w14:textId="77777777" w:rsidR="00E90099" w:rsidRPr="00EA5251" w:rsidRDefault="00E90099" w:rsidP="00123C03">
            <w:pPr>
              <w:pStyle w:val="Tabellenzeilen"/>
              <w:numPr>
                <w:ilvl w:val="0"/>
                <w:numId w:val="33"/>
              </w:numPr>
              <w:spacing w:line="480" w:lineRule="auto"/>
              <w:ind w:left="567" w:hanging="425"/>
              <w:rPr>
                <w:rFonts w:asciiTheme="minorHAnsi" w:hAnsiTheme="minorHAnsi" w:cstheme="minorHAnsi"/>
                <w:bCs/>
                <w:sz w:val="22"/>
                <w:szCs w:val="22"/>
              </w:rPr>
            </w:pPr>
            <w:r w:rsidRPr="00827349">
              <w:rPr>
                <w:rFonts w:asciiTheme="minorHAnsi" w:hAnsiTheme="minorHAnsi" w:cstheme="minorHAnsi"/>
                <w:b/>
                <w:bCs/>
                <w:sz w:val="22"/>
                <w:szCs w:val="22"/>
              </w:rPr>
              <w:t>Des carottes</w:t>
            </w:r>
            <w:r>
              <w:rPr>
                <w:rFonts w:asciiTheme="minorHAnsi" w:hAnsiTheme="minorHAnsi" w:cstheme="minorHAnsi"/>
                <w:bCs/>
                <w:sz w:val="22"/>
                <w:szCs w:val="22"/>
              </w:rPr>
              <w:t>.</w:t>
            </w:r>
          </w:p>
        </w:tc>
        <w:tc>
          <w:tcPr>
            <w:tcW w:w="818" w:type="dxa"/>
            <w:vAlign w:val="center"/>
          </w:tcPr>
          <w:p w14:paraId="6F0B1E81" w14:textId="77777777" w:rsidR="00E90099" w:rsidRPr="00EA5251" w:rsidRDefault="00E90099" w:rsidP="00E90099">
            <w:pPr>
              <w:pStyle w:val="Tabellenzeilen"/>
              <w:jc w:val="center"/>
              <w:rPr>
                <w:rFonts w:asciiTheme="minorHAnsi" w:hAnsiTheme="minorHAnsi" w:cstheme="minorHAnsi"/>
                <w:sz w:val="22"/>
                <w:szCs w:val="22"/>
              </w:rPr>
            </w:pPr>
          </w:p>
          <w:p w14:paraId="189E1B13" w14:textId="77777777" w:rsidR="00E90099" w:rsidRPr="00EA5251" w:rsidRDefault="00E90099" w:rsidP="00E90099">
            <w:pPr>
              <w:pStyle w:val="Tabellenzeilen"/>
              <w:jc w:val="center"/>
              <w:rPr>
                <w:rFonts w:asciiTheme="minorHAnsi" w:hAnsiTheme="minorHAnsi" w:cstheme="minorHAnsi"/>
                <w:sz w:val="22"/>
                <w:szCs w:val="22"/>
              </w:rPr>
            </w:pPr>
            <w:r w:rsidRPr="00EA5251">
              <w:rPr>
                <w:rFonts w:asciiTheme="minorHAnsi" w:hAnsiTheme="minorHAnsi" w:cstheme="minorHAnsi"/>
                <w:sz w:val="22"/>
                <w:szCs w:val="22"/>
              </w:rPr>
              <w:t>1 VP</w:t>
            </w:r>
          </w:p>
        </w:tc>
      </w:tr>
    </w:tbl>
    <w:p w14:paraId="74A386FD" w14:textId="77777777" w:rsidR="00E90099" w:rsidRPr="00CF26EB" w:rsidRDefault="00E90099" w:rsidP="00E90099">
      <w:pPr>
        <w:rPr>
          <w:rFonts w:cstheme="minorHAnsi"/>
          <w:b/>
          <w:lang w:val="fr-FR"/>
        </w:rPr>
      </w:pPr>
      <w:r>
        <w:rPr>
          <w:rFonts w:cstheme="minorHAnsi"/>
          <w:lang w:val="fr-FR"/>
        </w:rPr>
        <w:t xml:space="preserve">Alternativement : </w:t>
      </w:r>
      <w:r w:rsidRPr="00827349">
        <w:rPr>
          <w:rFonts w:cstheme="minorHAnsi"/>
          <w:b/>
          <w:lang w:val="fr-FR"/>
        </w:rPr>
        <w:t>du poireau</w:t>
      </w:r>
      <w:r>
        <w:rPr>
          <w:rFonts w:cstheme="minorHAnsi"/>
          <w:lang w:val="fr-FR"/>
        </w:rPr>
        <w:t xml:space="preserve">, </w:t>
      </w:r>
      <w:r w:rsidRPr="00827349">
        <w:rPr>
          <w:rFonts w:cstheme="minorHAnsi"/>
          <w:b/>
          <w:lang w:val="fr-FR"/>
        </w:rPr>
        <w:t>de l’aïl</w:t>
      </w:r>
      <w:r>
        <w:rPr>
          <w:rFonts w:cstheme="minorHAnsi"/>
          <w:lang w:val="fr-FR"/>
        </w:rPr>
        <w:t xml:space="preserve">, </w:t>
      </w:r>
      <w:r w:rsidRPr="00827349">
        <w:rPr>
          <w:rFonts w:cstheme="minorHAnsi"/>
          <w:b/>
          <w:lang w:val="fr-FR"/>
        </w:rPr>
        <w:t>de la viande</w:t>
      </w:r>
      <w:r>
        <w:rPr>
          <w:rFonts w:cstheme="minorHAnsi"/>
          <w:lang w:val="fr-FR"/>
        </w:rPr>
        <w:t xml:space="preserve"> (</w:t>
      </w:r>
      <w:r w:rsidRPr="00827349">
        <w:rPr>
          <w:rFonts w:cstheme="minorHAnsi"/>
          <w:b/>
          <w:lang w:val="fr-FR"/>
        </w:rPr>
        <w:t>du porc</w:t>
      </w:r>
      <w:r>
        <w:rPr>
          <w:rFonts w:cstheme="minorHAnsi"/>
          <w:lang w:val="fr-FR"/>
        </w:rPr>
        <w:t xml:space="preserve">, </w:t>
      </w:r>
      <w:r w:rsidRPr="00827349">
        <w:rPr>
          <w:rFonts w:cstheme="minorHAnsi"/>
          <w:b/>
          <w:lang w:val="fr-FR"/>
        </w:rPr>
        <w:t>du bœuf</w:t>
      </w:r>
      <w:r>
        <w:rPr>
          <w:rFonts w:cstheme="minorHAnsi"/>
          <w:lang w:val="fr-FR"/>
        </w:rPr>
        <w:t xml:space="preserve">, </w:t>
      </w:r>
      <w:r w:rsidRPr="00827349">
        <w:rPr>
          <w:rFonts w:cstheme="minorHAnsi"/>
          <w:b/>
          <w:lang w:val="fr-FR"/>
        </w:rPr>
        <w:t>de l’agneau</w:t>
      </w:r>
      <w:r>
        <w:rPr>
          <w:rFonts w:cstheme="minorHAnsi"/>
          <w:lang w:val="fr-FR"/>
        </w:rPr>
        <w:t xml:space="preserve">), </w:t>
      </w:r>
      <w:r w:rsidRPr="00CF26EB">
        <w:rPr>
          <w:rFonts w:cstheme="minorHAnsi"/>
          <w:b/>
          <w:lang w:val="fr-FR"/>
        </w:rPr>
        <w:t>du vin</w:t>
      </w:r>
      <w:r>
        <w:rPr>
          <w:rFonts w:cstheme="minorHAnsi"/>
          <w:lang w:val="fr-FR"/>
        </w:rPr>
        <w:t xml:space="preserve">/ </w:t>
      </w:r>
      <w:r w:rsidRPr="00CF26EB">
        <w:rPr>
          <w:rFonts w:cstheme="minorHAnsi"/>
          <w:b/>
          <w:lang w:val="fr-FR"/>
        </w:rPr>
        <w:t>du Riesling</w:t>
      </w: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90099" w:rsidRPr="00827349" w14:paraId="0BF9F564" w14:textId="77777777" w:rsidTr="00401D4A">
        <w:tc>
          <w:tcPr>
            <w:tcW w:w="9214" w:type="dxa"/>
            <w:tcBorders>
              <w:top w:val="nil"/>
              <w:right w:val="nil"/>
            </w:tcBorders>
          </w:tcPr>
          <w:p w14:paraId="407E9783" w14:textId="77777777" w:rsidR="00E90099" w:rsidRPr="00827349" w:rsidRDefault="00E90099" w:rsidP="00E90099">
            <w:pPr>
              <w:pStyle w:val="Tabellenzeilen"/>
              <w:rPr>
                <w:rFonts w:asciiTheme="minorHAnsi" w:hAnsiTheme="minorHAnsi" w:cstheme="minorHAnsi"/>
                <w:b/>
                <w:sz w:val="22"/>
                <w:szCs w:val="22"/>
                <w:lang w:val="en-US"/>
              </w:rPr>
            </w:pPr>
            <w:r w:rsidRPr="00827349">
              <w:rPr>
                <w:rFonts w:asciiTheme="minorHAnsi" w:hAnsiTheme="minorHAnsi" w:cstheme="minorHAnsi"/>
                <w:b/>
                <w:sz w:val="22"/>
                <w:szCs w:val="22"/>
                <w:lang w:val="fr-FR"/>
              </w:rPr>
              <w:t>n</w:t>
            </w:r>
            <w:r w:rsidRPr="00827349">
              <w:rPr>
                <w:rFonts w:asciiTheme="minorHAnsi" w:hAnsiTheme="minorHAnsi" w:cstheme="minorHAnsi"/>
                <w:b/>
                <w:sz w:val="22"/>
                <w:szCs w:val="22"/>
                <w:vertAlign w:val="superscript"/>
                <w:lang w:val="fr-FR"/>
              </w:rPr>
              <w:t>o</w:t>
            </w:r>
            <w:r w:rsidRPr="00827349">
              <w:rPr>
                <w:rFonts w:asciiTheme="minorHAnsi" w:hAnsiTheme="minorHAnsi" w:cstheme="minorHAnsi"/>
                <w:b/>
                <w:sz w:val="22"/>
                <w:szCs w:val="22"/>
                <w:lang w:val="en-US"/>
              </w:rPr>
              <w:t xml:space="preserve"> </w:t>
            </w:r>
            <w:r>
              <w:rPr>
                <w:rFonts w:asciiTheme="minorHAnsi" w:hAnsiTheme="minorHAnsi" w:cstheme="minorHAnsi"/>
                <w:b/>
                <w:sz w:val="22"/>
                <w:szCs w:val="22"/>
                <w:lang w:val="en-US"/>
              </w:rPr>
              <w:t>11</w:t>
            </w:r>
          </w:p>
        </w:tc>
        <w:tc>
          <w:tcPr>
            <w:tcW w:w="818" w:type="dxa"/>
            <w:tcBorders>
              <w:top w:val="nil"/>
              <w:left w:val="nil"/>
            </w:tcBorders>
            <w:vAlign w:val="center"/>
          </w:tcPr>
          <w:p w14:paraId="53876351" w14:textId="77777777" w:rsidR="00E90099" w:rsidRPr="00827349" w:rsidRDefault="00E90099" w:rsidP="00E90099">
            <w:pPr>
              <w:pStyle w:val="Tabellenzeilen"/>
              <w:rPr>
                <w:rFonts w:asciiTheme="minorHAnsi" w:hAnsiTheme="minorHAnsi" w:cstheme="minorHAnsi"/>
                <w:sz w:val="22"/>
                <w:szCs w:val="22"/>
                <w:lang w:val="en-US"/>
              </w:rPr>
            </w:pPr>
          </w:p>
        </w:tc>
      </w:tr>
      <w:tr w:rsidR="00E90099" w:rsidRPr="00827349" w14:paraId="0E68D3F9" w14:textId="77777777" w:rsidTr="00401D4A">
        <w:tc>
          <w:tcPr>
            <w:tcW w:w="9214" w:type="dxa"/>
            <w:vAlign w:val="center"/>
          </w:tcPr>
          <w:p w14:paraId="0F47C470" w14:textId="77777777" w:rsidR="00E90099" w:rsidRPr="00827349" w:rsidRDefault="00E90099" w:rsidP="00E90099">
            <w:pPr>
              <w:pStyle w:val="Tabellenzeilen"/>
              <w:rPr>
                <w:rFonts w:asciiTheme="minorHAnsi" w:hAnsiTheme="minorHAnsi" w:cstheme="minorHAnsi"/>
                <w:i/>
                <w:sz w:val="22"/>
                <w:szCs w:val="22"/>
                <w:lang w:val="en-US"/>
              </w:rPr>
            </w:pPr>
            <w:r w:rsidRPr="00827349">
              <w:rPr>
                <w:rFonts w:asciiTheme="minorHAnsi" w:hAnsiTheme="minorHAnsi" w:cstheme="minorHAnsi"/>
                <w:i/>
                <w:sz w:val="22"/>
                <w:szCs w:val="22"/>
                <w:lang w:val="en-US"/>
              </w:rPr>
              <w:t>Répondez.</w:t>
            </w:r>
          </w:p>
        </w:tc>
        <w:tc>
          <w:tcPr>
            <w:tcW w:w="818" w:type="dxa"/>
            <w:vAlign w:val="center"/>
          </w:tcPr>
          <w:p w14:paraId="4F47BEA0" w14:textId="77777777" w:rsidR="00E90099" w:rsidRPr="00827349" w:rsidRDefault="00E90099" w:rsidP="00E90099">
            <w:pPr>
              <w:pStyle w:val="Tabellenzeilen"/>
              <w:rPr>
                <w:rFonts w:asciiTheme="minorHAnsi" w:hAnsiTheme="minorHAnsi" w:cstheme="minorHAnsi"/>
                <w:sz w:val="22"/>
                <w:szCs w:val="22"/>
                <w:lang w:val="en-US"/>
              </w:rPr>
            </w:pPr>
          </w:p>
        </w:tc>
      </w:tr>
      <w:tr w:rsidR="00E90099" w:rsidRPr="00827349" w14:paraId="716C3A28" w14:textId="77777777" w:rsidTr="00401D4A">
        <w:tc>
          <w:tcPr>
            <w:tcW w:w="9214" w:type="dxa"/>
            <w:vAlign w:val="center"/>
          </w:tcPr>
          <w:p w14:paraId="6698B4BF" w14:textId="77777777" w:rsidR="00E90099" w:rsidRPr="00827349" w:rsidRDefault="00E90099" w:rsidP="00E90099">
            <w:pPr>
              <w:pStyle w:val="Tabellenzeilen"/>
              <w:spacing w:line="480" w:lineRule="auto"/>
              <w:rPr>
                <w:rFonts w:asciiTheme="minorHAnsi" w:hAnsiTheme="minorHAnsi" w:cstheme="minorHAnsi"/>
                <w:sz w:val="22"/>
                <w:szCs w:val="22"/>
                <w:lang w:val="fr-FR"/>
              </w:rPr>
            </w:pPr>
            <w:r w:rsidRPr="00827349">
              <w:rPr>
                <w:rFonts w:asciiTheme="minorHAnsi" w:hAnsiTheme="minorHAnsi" w:cstheme="minorHAnsi"/>
                <w:sz w:val="22"/>
                <w:szCs w:val="22"/>
                <w:lang w:val="fr-FR"/>
              </w:rPr>
              <w:t>Où se trouve exactement le vignoble du Riesling choisi par le chef de cuisine?</w:t>
            </w:r>
          </w:p>
          <w:p w14:paraId="0B5AF38F" w14:textId="77777777" w:rsidR="00E90099" w:rsidRPr="00827349" w:rsidRDefault="00E90099" w:rsidP="00E90099">
            <w:pPr>
              <w:pStyle w:val="Tabellenzeilen"/>
              <w:spacing w:line="480" w:lineRule="auto"/>
              <w:rPr>
                <w:rFonts w:asciiTheme="minorHAnsi" w:hAnsiTheme="minorHAnsi" w:cstheme="minorHAnsi"/>
                <w:sz w:val="22"/>
                <w:szCs w:val="22"/>
                <w:lang w:val="fr-FR"/>
              </w:rPr>
            </w:pPr>
            <w:r w:rsidRPr="00827349">
              <w:rPr>
                <w:rFonts w:asciiTheme="minorHAnsi" w:hAnsiTheme="minorHAnsi" w:cstheme="minorHAnsi"/>
                <w:b/>
                <w:sz w:val="22"/>
                <w:szCs w:val="22"/>
                <w:lang w:val="fr-FR"/>
              </w:rPr>
              <w:t>(A Kaysersberg,) à côté du château</w:t>
            </w:r>
            <w:r>
              <w:rPr>
                <w:rFonts w:asciiTheme="minorHAnsi" w:hAnsiTheme="minorHAnsi" w:cstheme="minorHAnsi"/>
                <w:sz w:val="22"/>
                <w:szCs w:val="22"/>
                <w:lang w:val="fr-FR"/>
              </w:rPr>
              <w:t>.</w:t>
            </w:r>
          </w:p>
        </w:tc>
        <w:tc>
          <w:tcPr>
            <w:tcW w:w="818" w:type="dxa"/>
            <w:vAlign w:val="center"/>
          </w:tcPr>
          <w:p w14:paraId="3B3E6534" w14:textId="77777777" w:rsidR="00E90099" w:rsidRPr="00827349" w:rsidRDefault="00E90099" w:rsidP="00E90099">
            <w:pPr>
              <w:pStyle w:val="Tabellenzeilen"/>
              <w:spacing w:line="480" w:lineRule="auto"/>
              <w:jc w:val="center"/>
              <w:rPr>
                <w:rFonts w:asciiTheme="minorHAnsi" w:hAnsiTheme="minorHAnsi" w:cstheme="minorHAnsi"/>
                <w:sz w:val="22"/>
                <w:szCs w:val="22"/>
                <w:lang w:val="fr-FR"/>
              </w:rPr>
            </w:pPr>
          </w:p>
          <w:p w14:paraId="63BD54D4" w14:textId="77777777" w:rsidR="00E90099" w:rsidRPr="00827349" w:rsidRDefault="00E90099" w:rsidP="00E90099">
            <w:pPr>
              <w:pStyle w:val="Tabellenzeilen"/>
              <w:spacing w:line="480" w:lineRule="auto"/>
              <w:jc w:val="center"/>
              <w:rPr>
                <w:rFonts w:asciiTheme="minorHAnsi" w:hAnsiTheme="minorHAnsi" w:cstheme="minorHAnsi"/>
                <w:sz w:val="22"/>
                <w:szCs w:val="22"/>
                <w:lang w:val="fr-FR"/>
              </w:rPr>
            </w:pPr>
            <w:r w:rsidRPr="00827349">
              <w:rPr>
                <w:rFonts w:asciiTheme="minorHAnsi" w:hAnsiTheme="minorHAnsi" w:cstheme="minorHAnsi"/>
                <w:sz w:val="22"/>
                <w:szCs w:val="22"/>
              </w:rPr>
              <w:t>1 VP</w:t>
            </w:r>
          </w:p>
        </w:tc>
      </w:tr>
    </w:tbl>
    <w:p w14:paraId="5FFFF502" w14:textId="77777777" w:rsidR="00E90099" w:rsidRPr="00827349" w:rsidRDefault="00E90099" w:rsidP="00E90099">
      <w:pPr>
        <w:pStyle w:val="Tabellenzeilen"/>
        <w:rPr>
          <w:rFonts w:asciiTheme="minorHAnsi" w:hAnsiTheme="minorHAnsi" w:cstheme="minorHAnsi"/>
          <w:spacing w:val="-6"/>
          <w:sz w:val="22"/>
          <w:szCs w:val="22"/>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90099" w:rsidRPr="00E629AA" w14:paraId="082EEE25" w14:textId="77777777" w:rsidTr="00401D4A">
        <w:tc>
          <w:tcPr>
            <w:tcW w:w="9214" w:type="dxa"/>
            <w:tcBorders>
              <w:top w:val="nil"/>
              <w:right w:val="nil"/>
            </w:tcBorders>
          </w:tcPr>
          <w:p w14:paraId="79673DE4" w14:textId="77777777" w:rsidR="00E90099" w:rsidRPr="00E629AA" w:rsidRDefault="00E90099" w:rsidP="00E90099">
            <w:pPr>
              <w:pStyle w:val="Tabellenzeilen"/>
              <w:rPr>
                <w:rFonts w:asciiTheme="minorHAnsi" w:hAnsiTheme="minorHAnsi" w:cstheme="minorHAnsi"/>
                <w:b/>
                <w:sz w:val="22"/>
                <w:szCs w:val="22"/>
                <w:lang w:val="fr-FR"/>
              </w:rPr>
            </w:pPr>
            <w:r w:rsidRPr="00E629AA">
              <w:rPr>
                <w:rFonts w:asciiTheme="minorHAnsi" w:hAnsiTheme="minorHAnsi" w:cstheme="minorHAnsi"/>
                <w:b/>
                <w:sz w:val="22"/>
                <w:szCs w:val="22"/>
                <w:lang w:val="fr-FR"/>
              </w:rPr>
              <w:t>n</w:t>
            </w:r>
            <w:r w:rsidRPr="00E629AA">
              <w:rPr>
                <w:rFonts w:asciiTheme="minorHAnsi" w:hAnsiTheme="minorHAnsi" w:cstheme="minorHAnsi"/>
                <w:b/>
                <w:sz w:val="22"/>
                <w:szCs w:val="22"/>
                <w:vertAlign w:val="superscript"/>
                <w:lang w:val="fr-FR"/>
              </w:rPr>
              <w:t>o</w:t>
            </w:r>
            <w:r w:rsidRPr="00E629AA">
              <w:rPr>
                <w:rFonts w:asciiTheme="minorHAnsi" w:hAnsiTheme="minorHAnsi" w:cstheme="minorHAnsi"/>
                <w:b/>
                <w:sz w:val="22"/>
                <w:szCs w:val="22"/>
                <w:lang w:val="fr-FR"/>
              </w:rPr>
              <w:t xml:space="preserve"> 1</w:t>
            </w:r>
            <w:r>
              <w:rPr>
                <w:rFonts w:asciiTheme="minorHAnsi" w:hAnsiTheme="minorHAnsi" w:cstheme="minorHAnsi"/>
                <w:b/>
                <w:sz w:val="22"/>
                <w:szCs w:val="22"/>
                <w:lang w:val="fr-FR"/>
              </w:rPr>
              <w:t>2</w:t>
            </w:r>
          </w:p>
        </w:tc>
        <w:tc>
          <w:tcPr>
            <w:tcW w:w="818" w:type="dxa"/>
            <w:tcBorders>
              <w:top w:val="nil"/>
              <w:left w:val="nil"/>
            </w:tcBorders>
            <w:vAlign w:val="center"/>
          </w:tcPr>
          <w:p w14:paraId="08BE50D0" w14:textId="77777777" w:rsidR="00E90099" w:rsidRPr="00E629AA" w:rsidRDefault="00E90099" w:rsidP="00E90099">
            <w:pPr>
              <w:pStyle w:val="Tabellenzeilen"/>
              <w:rPr>
                <w:rFonts w:asciiTheme="minorHAnsi" w:hAnsiTheme="minorHAnsi" w:cstheme="minorHAnsi"/>
                <w:sz w:val="22"/>
                <w:szCs w:val="22"/>
                <w:lang w:val="fr-FR"/>
              </w:rPr>
            </w:pPr>
          </w:p>
        </w:tc>
      </w:tr>
      <w:tr w:rsidR="00E90099" w:rsidRPr="00E629AA" w14:paraId="7F81F45C" w14:textId="77777777" w:rsidTr="00401D4A">
        <w:tc>
          <w:tcPr>
            <w:tcW w:w="9214" w:type="dxa"/>
            <w:vAlign w:val="center"/>
          </w:tcPr>
          <w:p w14:paraId="0B72A5DC" w14:textId="77777777" w:rsidR="00E90099" w:rsidRPr="00E629AA" w:rsidRDefault="00E90099" w:rsidP="00E90099">
            <w:pPr>
              <w:pStyle w:val="Tabellenzeilen"/>
              <w:rPr>
                <w:rFonts w:asciiTheme="minorHAnsi" w:hAnsiTheme="minorHAnsi" w:cstheme="minorHAnsi"/>
                <w:i/>
                <w:sz w:val="22"/>
                <w:szCs w:val="22"/>
                <w:lang w:val="fr-FR"/>
              </w:rPr>
            </w:pPr>
            <w:r w:rsidRPr="00E629AA">
              <w:rPr>
                <w:rFonts w:asciiTheme="minorHAnsi" w:hAnsiTheme="minorHAnsi" w:cstheme="minorHAnsi"/>
                <w:i/>
                <w:sz w:val="22"/>
                <w:szCs w:val="22"/>
                <w:lang w:val="fr-FR"/>
              </w:rPr>
              <w:t>Complétez la phrase suivante.</w:t>
            </w:r>
          </w:p>
        </w:tc>
        <w:tc>
          <w:tcPr>
            <w:tcW w:w="818" w:type="dxa"/>
            <w:vAlign w:val="center"/>
          </w:tcPr>
          <w:p w14:paraId="4851A70A" w14:textId="77777777" w:rsidR="00E90099" w:rsidRPr="00E629AA" w:rsidRDefault="00E90099" w:rsidP="00E90099">
            <w:pPr>
              <w:pStyle w:val="Tabellenzeilen"/>
              <w:rPr>
                <w:rFonts w:asciiTheme="minorHAnsi" w:hAnsiTheme="minorHAnsi" w:cstheme="minorHAnsi"/>
                <w:sz w:val="22"/>
                <w:szCs w:val="22"/>
                <w:lang w:val="fr-FR"/>
              </w:rPr>
            </w:pPr>
          </w:p>
        </w:tc>
      </w:tr>
      <w:tr w:rsidR="00E90099" w:rsidRPr="00E629AA" w14:paraId="0A182E0B" w14:textId="77777777" w:rsidTr="00401D4A">
        <w:tc>
          <w:tcPr>
            <w:tcW w:w="9214" w:type="dxa"/>
            <w:vAlign w:val="center"/>
          </w:tcPr>
          <w:p w14:paraId="3788636F" w14:textId="77777777" w:rsidR="00E90099" w:rsidRPr="00E629AA" w:rsidRDefault="00E90099" w:rsidP="00E90099">
            <w:pPr>
              <w:pStyle w:val="Tabellenzeilen"/>
              <w:spacing w:line="480" w:lineRule="auto"/>
              <w:rPr>
                <w:rFonts w:asciiTheme="minorHAnsi" w:hAnsiTheme="minorHAnsi" w:cstheme="minorHAnsi"/>
                <w:sz w:val="22"/>
                <w:szCs w:val="22"/>
                <w:lang w:val="fr-FR"/>
              </w:rPr>
            </w:pPr>
            <w:r w:rsidRPr="00E629AA">
              <w:rPr>
                <w:rFonts w:asciiTheme="minorHAnsi" w:hAnsiTheme="minorHAnsi" w:cstheme="minorHAnsi"/>
                <w:sz w:val="22"/>
                <w:szCs w:val="22"/>
                <w:lang w:val="fr-FR"/>
              </w:rPr>
              <w:t xml:space="preserve">Autrefois, les Alsaciens </w:t>
            </w:r>
            <w:r>
              <w:rPr>
                <w:rFonts w:asciiTheme="minorHAnsi" w:hAnsiTheme="minorHAnsi" w:cstheme="minorHAnsi"/>
                <w:sz w:val="22"/>
                <w:szCs w:val="22"/>
                <w:lang w:val="fr-FR"/>
              </w:rPr>
              <w:t xml:space="preserve">faisaient cuire leur baeckeoffe dans le four du boulanger. Ils </w:t>
            </w:r>
            <w:r w:rsidRPr="00E629AA">
              <w:rPr>
                <w:rFonts w:asciiTheme="minorHAnsi" w:hAnsiTheme="minorHAnsi" w:cstheme="minorHAnsi"/>
                <w:sz w:val="22"/>
                <w:szCs w:val="22"/>
                <w:lang w:val="fr-FR"/>
              </w:rPr>
              <w:t>mettaient d</w:t>
            </w:r>
            <w:r>
              <w:rPr>
                <w:rFonts w:asciiTheme="minorHAnsi" w:hAnsiTheme="minorHAnsi" w:cstheme="minorHAnsi"/>
                <w:sz w:val="22"/>
                <w:szCs w:val="22"/>
                <w:lang w:val="fr-FR"/>
              </w:rPr>
              <w:t>u pain</w:t>
            </w:r>
            <w:r w:rsidRPr="00E629AA">
              <w:rPr>
                <w:rFonts w:asciiTheme="minorHAnsi" w:hAnsiTheme="minorHAnsi" w:cstheme="minorHAnsi"/>
                <w:sz w:val="22"/>
                <w:szCs w:val="22"/>
                <w:lang w:val="fr-FR"/>
              </w:rPr>
              <w:t xml:space="preserve"> sur le couvercle parce </w:t>
            </w:r>
            <w:proofErr w:type="gramStart"/>
            <w:r w:rsidRPr="00E629AA">
              <w:rPr>
                <w:rFonts w:asciiTheme="minorHAnsi" w:hAnsiTheme="minorHAnsi" w:cstheme="minorHAnsi"/>
                <w:sz w:val="22"/>
                <w:szCs w:val="22"/>
                <w:lang w:val="fr-FR"/>
              </w:rPr>
              <w:t>q</w:t>
            </w:r>
            <w:r>
              <w:rPr>
                <w:rFonts w:asciiTheme="minorHAnsi" w:hAnsiTheme="minorHAnsi" w:cstheme="minorHAnsi"/>
                <w:sz w:val="22"/>
                <w:szCs w:val="22"/>
                <w:lang w:val="fr-FR"/>
              </w:rPr>
              <w:t>u’ ils</w:t>
            </w:r>
            <w:proofErr w:type="gramEnd"/>
            <w:r>
              <w:rPr>
                <w:rFonts w:asciiTheme="minorHAnsi" w:hAnsiTheme="minorHAnsi" w:cstheme="minorHAnsi"/>
                <w:sz w:val="22"/>
                <w:szCs w:val="22"/>
                <w:lang w:val="fr-FR"/>
              </w:rPr>
              <w:t xml:space="preserve"> voulaient </w:t>
            </w:r>
            <w:r w:rsidRPr="00E629AA">
              <w:rPr>
                <w:rFonts w:asciiTheme="minorHAnsi" w:hAnsiTheme="minorHAnsi" w:cstheme="minorHAnsi"/>
                <w:b/>
                <w:sz w:val="22"/>
                <w:szCs w:val="22"/>
                <w:lang w:val="fr-FR"/>
              </w:rPr>
              <w:t xml:space="preserve">être sûrs </w:t>
            </w:r>
            <w:r>
              <w:rPr>
                <w:rFonts w:asciiTheme="minorHAnsi" w:hAnsiTheme="minorHAnsi" w:cstheme="minorHAnsi"/>
                <w:b/>
                <w:sz w:val="22"/>
                <w:szCs w:val="22"/>
                <w:lang w:val="fr-FR"/>
              </w:rPr>
              <w:t xml:space="preserve">que </w:t>
            </w:r>
            <w:r w:rsidRPr="00E629AA">
              <w:rPr>
                <w:rFonts w:asciiTheme="minorHAnsi" w:hAnsiTheme="minorHAnsi" w:cstheme="minorHAnsi"/>
                <w:b/>
                <w:sz w:val="22"/>
                <w:szCs w:val="22"/>
                <w:lang w:val="fr-FR"/>
              </w:rPr>
              <w:t>le boulanger ne vole / prenne / dérobe pas la viande.</w:t>
            </w:r>
          </w:p>
        </w:tc>
        <w:tc>
          <w:tcPr>
            <w:tcW w:w="818" w:type="dxa"/>
            <w:vAlign w:val="center"/>
          </w:tcPr>
          <w:p w14:paraId="065B7677" w14:textId="77777777" w:rsidR="00E90099" w:rsidRPr="00E629AA" w:rsidRDefault="00E90099" w:rsidP="00E90099">
            <w:pPr>
              <w:pStyle w:val="Tabellenzeilen"/>
              <w:spacing w:line="480" w:lineRule="auto"/>
              <w:jc w:val="center"/>
              <w:rPr>
                <w:rFonts w:asciiTheme="minorHAnsi" w:hAnsiTheme="minorHAnsi" w:cstheme="minorHAnsi"/>
                <w:sz w:val="22"/>
                <w:szCs w:val="22"/>
                <w:lang w:val="fr-FR"/>
              </w:rPr>
            </w:pPr>
          </w:p>
          <w:p w14:paraId="7DDC5E3C" w14:textId="77777777" w:rsidR="00E90099" w:rsidRPr="00E629AA" w:rsidRDefault="00E90099" w:rsidP="00E90099">
            <w:pPr>
              <w:pStyle w:val="Tabellenzeilen"/>
              <w:spacing w:line="480" w:lineRule="auto"/>
              <w:jc w:val="center"/>
              <w:rPr>
                <w:rFonts w:asciiTheme="minorHAnsi" w:hAnsiTheme="minorHAnsi" w:cstheme="minorHAnsi"/>
                <w:sz w:val="22"/>
                <w:szCs w:val="22"/>
                <w:lang w:val="fr-FR"/>
              </w:rPr>
            </w:pPr>
            <w:r w:rsidRPr="00E629AA">
              <w:rPr>
                <w:rFonts w:asciiTheme="minorHAnsi" w:hAnsiTheme="minorHAnsi" w:cstheme="minorHAnsi"/>
                <w:sz w:val="22"/>
                <w:szCs w:val="22"/>
                <w:lang w:val="fr-FR"/>
              </w:rPr>
              <w:t>1 VP</w:t>
            </w:r>
          </w:p>
        </w:tc>
      </w:tr>
    </w:tbl>
    <w:p w14:paraId="5CAB146A" w14:textId="77777777" w:rsidR="00E90099" w:rsidRPr="00827349" w:rsidRDefault="00E90099" w:rsidP="00E90099">
      <w:pPr>
        <w:rPr>
          <w:rFonts w:cstheme="minorHAnsi"/>
          <w:lang w:val="fr-FR"/>
        </w:rPr>
      </w:pPr>
    </w:p>
    <w:p w14:paraId="2A3B1E18" w14:textId="77777777" w:rsidR="00E90099" w:rsidRPr="004A0FCB" w:rsidRDefault="00E90099" w:rsidP="00E90099">
      <w:pPr>
        <w:rPr>
          <w:rFonts w:cstheme="minorHAnsi"/>
          <w:lang w:val="fr-FR"/>
        </w:rPr>
      </w:pPr>
    </w:p>
    <w:p w14:paraId="38FE54AA" w14:textId="77777777" w:rsidR="00ED5660" w:rsidRDefault="00ED5660">
      <w:pPr>
        <w:rPr>
          <w:lang w:val="fr-FR"/>
        </w:rPr>
      </w:pPr>
      <w:r>
        <w:rPr>
          <w:lang w:val="fr-FR"/>
        </w:rPr>
        <w:br w:type="page"/>
      </w:r>
    </w:p>
    <w:p w14:paraId="1002BE59" w14:textId="77777777" w:rsidR="00ED5660" w:rsidRPr="001D0DC6" w:rsidRDefault="00ED5660" w:rsidP="00C62843">
      <w:pPr>
        <w:pStyle w:val="berschrift2"/>
        <w:rPr>
          <w:lang w:val="fr-FR"/>
        </w:rPr>
      </w:pPr>
      <w:bookmarkStart w:id="13" w:name="_Toc532217435"/>
      <w:r>
        <w:rPr>
          <w:lang w:val="fr-FR"/>
        </w:rPr>
        <w:lastRenderedPageBreak/>
        <w:t xml:space="preserve">V. </w:t>
      </w:r>
      <w:r w:rsidR="00D742B2">
        <w:rPr>
          <w:lang w:val="fr-FR"/>
        </w:rPr>
        <w:t>Projets de formations transfrontaliers</w:t>
      </w:r>
      <w:bookmarkEnd w:id="13"/>
      <w:r w:rsidR="00C62843">
        <w:rPr>
          <w:lang w:val="fr-FR"/>
        </w:rPr>
        <w:br/>
      </w:r>
    </w:p>
    <w:p w14:paraId="544D25D6" w14:textId="77777777" w:rsidR="00ED5660" w:rsidRDefault="00332702" w:rsidP="00ED5660">
      <w:hyperlink r:id="rId108" w:history="1">
        <w:r w:rsidR="00ED5660" w:rsidRPr="001D0DC6">
          <w:rPr>
            <w:rStyle w:val="Hyperlink"/>
          </w:rPr>
          <w:t>https://www.francetvinfo.fr/economie/emploi/en-alsace-les-jeunes-peuvent-faire-leur-apprentissage-des-deux-cotes-de-la-frontiere_1098265.html</w:t>
        </w:r>
      </w:hyperlink>
      <w:r w:rsidR="00ED5660" w:rsidRPr="001D0DC6">
        <w:t xml:space="preserve">  (letz</w:t>
      </w:r>
      <w:r w:rsidR="00ED5660">
        <w:t>ter Aufruf: 29. 11. 2018)</w:t>
      </w:r>
    </w:p>
    <w:p w14:paraId="2EB163DA" w14:textId="77777777" w:rsidR="00ED5660" w:rsidRPr="00CD4348" w:rsidRDefault="00ED5660" w:rsidP="00ED5660">
      <w:pPr>
        <w:rPr>
          <w:b/>
        </w:rPr>
      </w:pPr>
      <w:r w:rsidRPr="00CD4348">
        <w:rPr>
          <w:b/>
        </w:rPr>
        <w:t>I. Einführung</w:t>
      </w:r>
    </w:p>
    <w:p w14:paraId="66506541" w14:textId="77777777" w:rsidR="00ED5660" w:rsidRDefault="00ED5660" w:rsidP="00ED5660">
      <w:pPr>
        <w:jc w:val="both"/>
        <w:rPr>
          <w:color w:val="00B050"/>
        </w:rPr>
      </w:pPr>
      <w:r>
        <w:t>Das Dokument eignet sich als Auftakt zur Auseinandersetzung mit grenzüberschreitenden Projekten im berufsbildenden Sektor</w:t>
      </w:r>
      <w:r w:rsidRPr="00CD4348">
        <w:t xml:space="preserve">. </w:t>
      </w:r>
      <w:r>
        <w:t>Zuvor</w:t>
      </w:r>
      <w:r w:rsidRPr="00CD4348">
        <w:t xml:space="preserve"> müssten </w:t>
      </w:r>
      <w:r>
        <w:t xml:space="preserve">einzelne </w:t>
      </w:r>
      <w:r w:rsidRPr="00CD4348">
        <w:t xml:space="preserve">Unterschiede zwischen Deutschland und Frankreich im Bereich der Ausbildung (z. B. duales Ausbildungssystem in Deutschland) </w:t>
      </w:r>
      <w:r>
        <w:t>erklärt werden. Im Anschluss an die Auseinandersetzung mit dem Video könnte eine Vertiefung mit Informationen über d</w:t>
      </w:r>
      <w:r w:rsidRPr="00CD4348">
        <w:t xml:space="preserve">as Programm Azubi-BacPro </w:t>
      </w:r>
      <w:r>
        <w:t>und Sprachmittlungsaufgaben zum Thema erfolgen</w:t>
      </w:r>
      <w:r w:rsidRPr="00CD4348">
        <w:t>.</w:t>
      </w:r>
    </w:p>
    <w:p w14:paraId="35495E42" w14:textId="77777777" w:rsidR="00ED5660" w:rsidRDefault="00ED5660" w:rsidP="00ED5660">
      <w:pPr>
        <w:jc w:val="both"/>
        <w:rPr>
          <w:rFonts w:cstheme="minorHAnsi"/>
        </w:rPr>
      </w:pPr>
      <w:r>
        <w:t xml:space="preserve">Das Video enthält Kurzinterviews mit den deutschen Ausbildern, die fragmentweise eingeblendet und deren deutscher Originalton kurz danach vom französischen Text aus dem Off überblendet werden. Durch das Ausblenden kommen einzelne sinntragende Elemente nur im französischen Text zum Ausdruck. Nach diesen Elementen wird in den Aufgaben </w:t>
      </w:r>
      <w:r w:rsidRPr="00DB0DAC">
        <w:rPr>
          <w:rFonts w:cstheme="minorHAnsi"/>
        </w:rPr>
        <w:t xml:space="preserve">zu den betreffenden Passagen gefragt. </w:t>
      </w:r>
    </w:p>
    <w:p w14:paraId="5AB1D62D" w14:textId="77777777" w:rsidR="00ED5660" w:rsidRDefault="00ED5660" w:rsidP="00ED5660">
      <w:pPr>
        <w:jc w:val="both"/>
      </w:pPr>
      <w:r>
        <w:t>Teilkompetenzen im Bildungsplan 2016 – Standardstufe 9/10:</w:t>
      </w:r>
    </w:p>
    <w:tbl>
      <w:tblPr>
        <w:tblStyle w:val="Tabellenraster"/>
        <w:tblW w:w="0" w:type="auto"/>
        <w:tblLook w:val="04A0" w:firstRow="1" w:lastRow="0" w:firstColumn="1" w:lastColumn="0" w:noHBand="0" w:noVBand="1"/>
      </w:tblPr>
      <w:tblGrid>
        <w:gridCol w:w="3020"/>
        <w:gridCol w:w="3020"/>
        <w:gridCol w:w="3020"/>
      </w:tblGrid>
      <w:tr w:rsidR="00ED5660" w14:paraId="0282260B" w14:textId="77777777" w:rsidTr="00F87971">
        <w:tc>
          <w:tcPr>
            <w:tcW w:w="3020" w:type="dxa"/>
          </w:tcPr>
          <w:p w14:paraId="73727222" w14:textId="77777777" w:rsidR="00ED5660" w:rsidRDefault="00ED5660" w:rsidP="00F87971">
            <w:pPr>
              <w:jc w:val="both"/>
            </w:pPr>
            <w:r>
              <w:t>6/7/8</w:t>
            </w:r>
          </w:p>
        </w:tc>
        <w:tc>
          <w:tcPr>
            <w:tcW w:w="3021" w:type="dxa"/>
          </w:tcPr>
          <w:p w14:paraId="089170E0" w14:textId="77777777" w:rsidR="00ED5660" w:rsidRDefault="00ED5660" w:rsidP="00F87971">
            <w:pPr>
              <w:jc w:val="both"/>
            </w:pPr>
            <w:r>
              <w:t>9/10</w:t>
            </w:r>
          </w:p>
        </w:tc>
        <w:tc>
          <w:tcPr>
            <w:tcW w:w="3021" w:type="dxa"/>
          </w:tcPr>
          <w:p w14:paraId="4EA3F1DA" w14:textId="77777777" w:rsidR="00ED5660" w:rsidRDefault="00ED5660" w:rsidP="00F87971">
            <w:pPr>
              <w:jc w:val="both"/>
            </w:pPr>
            <w:r>
              <w:t>11/12</w:t>
            </w:r>
          </w:p>
        </w:tc>
      </w:tr>
      <w:tr w:rsidR="00ED5660" w14:paraId="7A6CCBBF" w14:textId="77777777" w:rsidTr="00F87971">
        <w:tc>
          <w:tcPr>
            <w:tcW w:w="9062" w:type="dxa"/>
            <w:gridSpan w:val="3"/>
          </w:tcPr>
          <w:p w14:paraId="55FA3269" w14:textId="77777777" w:rsidR="00ED5660" w:rsidRPr="0070732F" w:rsidRDefault="00ED5660" w:rsidP="00F87971">
            <w:pPr>
              <w:jc w:val="both"/>
              <w:rPr>
                <w:b/>
              </w:rPr>
            </w:pPr>
            <w:r w:rsidRPr="0070732F">
              <w:rPr>
                <w:b/>
              </w:rPr>
              <w:t>Soziokulturelles Orientierungswissen</w:t>
            </w:r>
          </w:p>
        </w:tc>
      </w:tr>
      <w:tr w:rsidR="00ED5660" w14:paraId="53908665" w14:textId="77777777" w:rsidTr="00F87971">
        <w:tc>
          <w:tcPr>
            <w:tcW w:w="3020" w:type="dxa"/>
            <w:tcBorders>
              <w:right w:val="single" w:sz="18" w:space="0" w:color="auto"/>
            </w:tcBorders>
          </w:tcPr>
          <w:p w14:paraId="3AD15AEB" w14:textId="77777777" w:rsidR="00ED5660" w:rsidRDefault="00ED5660" w:rsidP="00F87971"/>
        </w:tc>
        <w:tc>
          <w:tcPr>
            <w:tcW w:w="3021" w:type="dxa"/>
            <w:tcBorders>
              <w:top w:val="single" w:sz="18" w:space="0" w:color="auto"/>
              <w:left w:val="single" w:sz="18" w:space="0" w:color="auto"/>
              <w:bottom w:val="single" w:sz="18" w:space="0" w:color="auto"/>
              <w:right w:val="single" w:sz="18" w:space="0" w:color="auto"/>
            </w:tcBorders>
          </w:tcPr>
          <w:p w14:paraId="0C99BF05" w14:textId="77777777" w:rsidR="00ED5660" w:rsidRDefault="00ED5660" w:rsidP="00F87971">
            <w:r w:rsidRPr="00BA3A62">
              <w:rPr>
                <w:rFonts w:cs="Calibri"/>
                <w:sz w:val="20"/>
                <w:szCs w:val="20"/>
              </w:rPr>
              <w:t>(4) Grundkenntnisse über Politik und Gesellschaft in Frankreich, unter anderem die Organisation des französischen Staates</w:t>
            </w:r>
          </w:p>
        </w:tc>
        <w:tc>
          <w:tcPr>
            <w:tcW w:w="3021" w:type="dxa"/>
            <w:tcBorders>
              <w:left w:val="single" w:sz="18" w:space="0" w:color="auto"/>
            </w:tcBorders>
          </w:tcPr>
          <w:p w14:paraId="0141C789" w14:textId="77777777" w:rsidR="00ED5660" w:rsidRPr="00BA3A62" w:rsidRDefault="00ED5660" w:rsidP="00F87971">
            <w:pPr>
              <w:rPr>
                <w:rFonts w:cs="Calibri"/>
                <w:b/>
                <w:sz w:val="20"/>
                <w:szCs w:val="20"/>
                <w:u w:val="single"/>
              </w:rPr>
            </w:pPr>
            <w:r w:rsidRPr="00BA3A62">
              <w:rPr>
                <w:rFonts w:cs="Calibri"/>
                <w:sz w:val="20"/>
                <w:szCs w:val="20"/>
              </w:rPr>
              <w:t>(1) Vertrautheit mit Grundzügen der politischen, wirtschaftlichen, gesellschaftlichen und kulturellen Wirklichkeit in Frankreich, unter anderem dem französischen Regierungssystem, wichtigen französischen Parteien, der Interkulturalität in Frankreich, den DOM-ROM, der Laizität des Staates, der Frankophonie</w:t>
            </w:r>
          </w:p>
        </w:tc>
      </w:tr>
      <w:tr w:rsidR="00ED5660" w14:paraId="65F85695" w14:textId="77777777" w:rsidTr="00F87971">
        <w:tc>
          <w:tcPr>
            <w:tcW w:w="9062" w:type="dxa"/>
            <w:gridSpan w:val="3"/>
          </w:tcPr>
          <w:p w14:paraId="6A80B04C" w14:textId="77777777" w:rsidR="00ED5660" w:rsidRPr="00B3666C" w:rsidRDefault="00ED5660" w:rsidP="00F87971">
            <w:pPr>
              <w:jc w:val="both"/>
              <w:rPr>
                <w:b/>
              </w:rPr>
            </w:pPr>
            <w:r w:rsidRPr="00B3666C">
              <w:rPr>
                <w:b/>
              </w:rPr>
              <w:t>Hör-/Hörsehverstehen</w:t>
            </w:r>
          </w:p>
        </w:tc>
      </w:tr>
      <w:tr w:rsidR="00ED5660" w14:paraId="2108A32B" w14:textId="77777777" w:rsidTr="00F87971">
        <w:tc>
          <w:tcPr>
            <w:tcW w:w="3020" w:type="dxa"/>
            <w:tcBorders>
              <w:right w:val="single" w:sz="18" w:space="0" w:color="auto"/>
            </w:tcBorders>
          </w:tcPr>
          <w:p w14:paraId="031E7F74" w14:textId="77777777" w:rsidR="00ED5660" w:rsidRPr="00BA3A62" w:rsidRDefault="00ED5660" w:rsidP="00F87971">
            <w:pPr>
              <w:autoSpaceDE w:val="0"/>
              <w:autoSpaceDN w:val="0"/>
              <w:adjustRightInd w:val="0"/>
              <w:rPr>
                <w:rFonts w:cs="Arial"/>
                <w:sz w:val="20"/>
                <w:szCs w:val="20"/>
              </w:rPr>
            </w:pPr>
            <w:r w:rsidRPr="00BA3A62">
              <w:rPr>
                <w:rFonts w:cs="Arial"/>
                <w:sz w:val="20"/>
                <w:szCs w:val="20"/>
              </w:rPr>
              <w:t>(5) aus sprachlich einfachen authentischen und didaktisierten Hör-/Hörsehtexten zu vertrauten Themen die zentralen Informationen entnehmen</w:t>
            </w:r>
          </w:p>
        </w:tc>
        <w:tc>
          <w:tcPr>
            <w:tcW w:w="3021" w:type="dxa"/>
            <w:tcBorders>
              <w:top w:val="single" w:sz="18" w:space="0" w:color="auto"/>
              <w:left w:val="single" w:sz="18" w:space="0" w:color="auto"/>
              <w:bottom w:val="single" w:sz="18" w:space="0" w:color="auto"/>
              <w:right w:val="single" w:sz="18" w:space="0" w:color="auto"/>
            </w:tcBorders>
          </w:tcPr>
          <w:p w14:paraId="440C3924" w14:textId="77777777" w:rsidR="00ED5660" w:rsidRPr="00BA3A62" w:rsidRDefault="00ED5660" w:rsidP="00F87971">
            <w:pPr>
              <w:rPr>
                <w:rFonts w:cs="Arial"/>
                <w:sz w:val="20"/>
                <w:szCs w:val="20"/>
              </w:rPr>
            </w:pPr>
            <w:r w:rsidRPr="00BA3A62">
              <w:rPr>
                <w:rFonts w:cs="Arial"/>
                <w:sz w:val="20"/>
                <w:szCs w:val="20"/>
              </w:rPr>
              <w:t xml:space="preserve">(5) aus authentischen und didaktisierten Hör-/Hörsehtexten (z.B. Clip, Kurzfilm) die zentralen Informationen und dabei </w:t>
            </w:r>
            <w:r w:rsidRPr="00BA3A62">
              <w:rPr>
                <w:rFonts w:cs="Arial"/>
                <w:bCs/>
                <w:sz w:val="20"/>
                <w:szCs w:val="20"/>
              </w:rPr>
              <w:t xml:space="preserve">auch </w:t>
            </w:r>
            <w:r w:rsidRPr="00BA3A62">
              <w:rPr>
                <w:rFonts w:cs="Arial"/>
                <w:sz w:val="20"/>
                <w:szCs w:val="20"/>
              </w:rPr>
              <w:t>ausgewählte Einzelinformationen entnehmen</w:t>
            </w:r>
          </w:p>
        </w:tc>
        <w:tc>
          <w:tcPr>
            <w:tcW w:w="3021" w:type="dxa"/>
            <w:tcBorders>
              <w:left w:val="single" w:sz="18" w:space="0" w:color="auto"/>
            </w:tcBorders>
          </w:tcPr>
          <w:p w14:paraId="23F8F62B" w14:textId="77777777" w:rsidR="00ED5660" w:rsidRPr="00BA3A62" w:rsidRDefault="00ED5660" w:rsidP="00F87971">
            <w:pPr>
              <w:rPr>
                <w:rFonts w:cs="Arial"/>
                <w:sz w:val="20"/>
                <w:szCs w:val="20"/>
              </w:rPr>
            </w:pPr>
            <w:r w:rsidRPr="00BA3A62">
              <w:rPr>
                <w:rFonts w:cs="Arial"/>
                <w:sz w:val="20"/>
                <w:szCs w:val="20"/>
              </w:rPr>
              <w:t>(5) aus authentischen Hör/Hörsehtexten (z.B. Clip, Kurzfilm) die zentralen Aussagen und ausgewählte Einzelinformationen entsprechend der Hör-/Hörsehabsicht entnehmen</w:t>
            </w:r>
          </w:p>
        </w:tc>
      </w:tr>
    </w:tbl>
    <w:p w14:paraId="63687067" w14:textId="77777777" w:rsidR="00ED5660" w:rsidRDefault="00ED5660" w:rsidP="00ED5660">
      <w:pPr>
        <w:jc w:val="both"/>
        <w:rPr>
          <w:rFonts w:cstheme="minorHAnsi"/>
        </w:rPr>
      </w:pPr>
    </w:p>
    <w:p w14:paraId="38ACF9B5" w14:textId="77777777" w:rsidR="00ED5660" w:rsidRPr="002A6A13" w:rsidRDefault="00ED5660" w:rsidP="00ED5660">
      <w:pPr>
        <w:jc w:val="both"/>
        <w:rPr>
          <w:rFonts w:cstheme="minorHAnsi"/>
        </w:rPr>
      </w:pPr>
      <w:r w:rsidRPr="002A6A13">
        <w:rPr>
          <w:rFonts w:cstheme="minorHAnsi"/>
        </w:rPr>
        <w:t>Materialien zur Weiterarbeit :</w:t>
      </w:r>
    </w:p>
    <w:p w14:paraId="5EF469DF" w14:textId="77777777" w:rsidR="00ED5660" w:rsidRPr="00AA5C39" w:rsidRDefault="00ED5660" w:rsidP="00ED5660">
      <w:pPr>
        <w:pStyle w:val="Listenabsatz"/>
        <w:jc w:val="both"/>
        <w:rPr>
          <w:rFonts w:cstheme="minorHAnsi"/>
        </w:rPr>
      </w:pPr>
      <w:r>
        <w:rPr>
          <w:rFonts w:cstheme="minorHAnsi"/>
        </w:rPr>
        <w:t xml:space="preserve">Werbe- und Informationsflyer „Azubi-BacPro. Eine deutsch-französische Co-Qualifikation in der beruflichen Bildung“, hrsg. von der Landesakademie für Personalentwicklung Esslingen, Juli 2018: </w:t>
      </w:r>
      <w:hyperlink r:id="rId109" w:history="1">
        <w:r w:rsidRPr="00662062">
          <w:rPr>
            <w:rStyle w:val="Hyperlink"/>
            <w:rFonts w:cstheme="minorHAnsi"/>
          </w:rPr>
          <w:t>https://lehrerfortbildung-bw.de/lak_projekte/abb/azubibacpro/</w:t>
        </w:r>
      </w:hyperlink>
      <w:r>
        <w:rPr>
          <w:rFonts w:cstheme="minorHAnsi"/>
        </w:rPr>
        <w:t xml:space="preserve">  (letzter Aufruf: 30. 11. 2018); französisch-deutscher Werbeflyer für grenzüberschreitende Mobilität in der Ausbildung: </w:t>
      </w:r>
      <w:hyperlink r:id="rId110" w:history="1">
        <w:r w:rsidRPr="00662062">
          <w:rPr>
            <w:rStyle w:val="Hyperlink"/>
            <w:rFonts w:cstheme="minorHAnsi"/>
          </w:rPr>
          <w:t>https://lehrerfortbildung-bw.de/lak_projekte/abb/infor/</w:t>
        </w:r>
      </w:hyperlink>
      <w:r>
        <w:rPr>
          <w:rFonts w:cstheme="minorHAnsi"/>
        </w:rPr>
        <w:t xml:space="preserve">  (letzter Aufruf: 30. 11. 2018; kann auch als Spiegeltext genutzt werden); Broschüre </w:t>
      </w:r>
      <w:r w:rsidRPr="00AA5C39">
        <w:rPr>
          <w:rFonts w:cstheme="minorHAnsi"/>
          <w:i/>
        </w:rPr>
        <w:t>L’enseignement professionnel dans le Bade-Wurtemberg</w:t>
      </w:r>
      <w:r>
        <w:rPr>
          <w:rFonts w:cstheme="minorHAnsi"/>
        </w:rPr>
        <w:t xml:space="preserve">, vom Ministerium für Kultus Jugend und Sport in französischer Sprache (kann als Spiegeltext genutzt werden): </w:t>
      </w:r>
      <w:hyperlink r:id="rId111" w:history="1">
        <w:r w:rsidRPr="00662062">
          <w:rPr>
            <w:rStyle w:val="Hyperlink"/>
            <w:rFonts w:cstheme="minorHAnsi"/>
          </w:rPr>
          <w:t>https://lehrerfortbildung-bw.de/lak_projekte/abb/infor/</w:t>
        </w:r>
      </w:hyperlink>
      <w:r>
        <w:rPr>
          <w:rFonts w:cstheme="minorHAnsi"/>
        </w:rPr>
        <w:t xml:space="preserve"> (letzter Aufruf: 30. 11. 2018)</w:t>
      </w:r>
    </w:p>
    <w:p w14:paraId="618E7709" w14:textId="77777777" w:rsidR="00ED5660" w:rsidRPr="00821071" w:rsidRDefault="00ED5660" w:rsidP="00ED5660">
      <w:pPr>
        <w:pStyle w:val="Listenabsatz"/>
        <w:jc w:val="both"/>
        <w:rPr>
          <w:rFonts w:cstheme="minorHAnsi"/>
          <w:color w:val="FF0000"/>
        </w:rPr>
      </w:pPr>
    </w:p>
    <w:p w14:paraId="31798B1B" w14:textId="77777777" w:rsidR="00ED5660" w:rsidRDefault="00ED5660" w:rsidP="00123C03">
      <w:pPr>
        <w:pStyle w:val="Listenabsatz"/>
        <w:numPr>
          <w:ilvl w:val="0"/>
          <w:numId w:val="34"/>
        </w:numPr>
        <w:jc w:val="both"/>
        <w:rPr>
          <w:rFonts w:cstheme="minorHAnsi"/>
        </w:rPr>
      </w:pPr>
      <w:r>
        <w:rPr>
          <w:rFonts w:cstheme="minorHAnsi"/>
        </w:rPr>
        <w:lastRenderedPageBreak/>
        <w:t>Portraits d’Azubi-Bacpro en mobilité: Videodokumente von</w:t>
      </w:r>
      <w:r w:rsidRPr="000E754A">
        <w:rPr>
          <w:rFonts w:cstheme="minorHAnsi"/>
        </w:rPr>
        <w:t xml:space="preserve"> Interviews mit französischen Absolventen d</w:t>
      </w:r>
      <w:r>
        <w:rPr>
          <w:rFonts w:cstheme="minorHAnsi"/>
        </w:rPr>
        <w:t xml:space="preserve">es Programms Azubi-Bacpro auf den Seiten des Deutsch-französischen Instituts </w:t>
      </w:r>
    </w:p>
    <w:p w14:paraId="1EDA67CC" w14:textId="77777777" w:rsidR="00ED5660" w:rsidRPr="00390E8F" w:rsidRDefault="00332702" w:rsidP="00ED5660">
      <w:pPr>
        <w:pStyle w:val="Listenabsatz"/>
        <w:jc w:val="both"/>
        <w:rPr>
          <w:rFonts w:cstheme="minorHAnsi"/>
        </w:rPr>
      </w:pPr>
      <w:hyperlink r:id="rId112" w:history="1">
        <w:r w:rsidR="00ED5660" w:rsidRPr="00217969">
          <w:rPr>
            <w:rStyle w:val="Hyperlink"/>
            <w:rFonts w:cstheme="minorHAnsi"/>
          </w:rPr>
          <w:t>https://www.dfi.de/de/Projekte/projekte_azubi-bacpro.shtml</w:t>
        </w:r>
      </w:hyperlink>
      <w:r w:rsidR="00ED5660" w:rsidRPr="00217969">
        <w:rPr>
          <w:rFonts w:cstheme="minorHAnsi"/>
        </w:rPr>
        <w:t xml:space="preserve">  (letz</w:t>
      </w:r>
      <w:r w:rsidR="00ED5660">
        <w:rPr>
          <w:rFonts w:cstheme="minorHAnsi"/>
        </w:rPr>
        <w:t>ter Aufruf: 29. 11. 2018)</w:t>
      </w:r>
      <w:r w:rsidR="00390E8F">
        <w:rPr>
          <w:rFonts w:cstheme="minorHAnsi"/>
        </w:rPr>
        <w:t xml:space="preserve">; </w:t>
      </w:r>
      <w:r w:rsidR="00390E8F" w:rsidRPr="00390E8F">
        <w:rPr>
          <w:rFonts w:cstheme="minorHAnsi"/>
        </w:rPr>
        <w:t>dazu passend der Artikel „</w:t>
      </w:r>
      <w:r w:rsidR="00390E8F" w:rsidRPr="00390E8F">
        <w:rPr>
          <w:rFonts w:eastAsia="Times New Roman" w:cstheme="minorHAnsi"/>
          <w:bCs/>
          <w:kern w:val="36"/>
          <w:lang w:eastAsia="de-DE"/>
        </w:rPr>
        <w:t>Les promesses de l’Azubi-Bacpro“</w:t>
      </w:r>
      <w:r w:rsidR="00390E8F" w:rsidRPr="00390E8F">
        <w:rPr>
          <w:rFonts w:eastAsia="Times New Roman" w:cstheme="minorHAnsi"/>
          <w:bCs/>
          <w:i/>
          <w:kern w:val="36"/>
          <w:lang w:eastAsia="de-DE"/>
        </w:rPr>
        <w:t xml:space="preserve"> </w:t>
      </w:r>
      <w:r w:rsidR="00390E8F" w:rsidRPr="00390E8F">
        <w:rPr>
          <w:rFonts w:eastAsia="Times New Roman" w:cstheme="minorHAnsi"/>
          <w:bCs/>
          <w:kern w:val="36"/>
          <w:lang w:eastAsia="de-DE"/>
        </w:rPr>
        <w:t xml:space="preserve">von Vincent Goulet, der in gekürzt und mit sprachlichen Hilfen versehen als Spiegeltext eingesetzt werden könnte: </w:t>
      </w:r>
      <w:hyperlink r:id="rId113" w:history="1">
        <w:r w:rsidR="00390E8F" w:rsidRPr="00390E8F">
          <w:rPr>
            <w:rStyle w:val="Hyperlink"/>
            <w:rFonts w:cstheme="minorHAnsi"/>
            <w:color w:val="2E74B5" w:themeColor="accent1" w:themeShade="BF"/>
          </w:rPr>
          <w:t>https://www.elsassjournal.com/les-promesses-de-lazubi-bacpro/</w:t>
        </w:r>
      </w:hyperlink>
      <w:r w:rsidR="00390E8F" w:rsidRPr="00390E8F">
        <w:rPr>
          <w:rFonts w:cstheme="minorHAnsi"/>
        </w:rPr>
        <w:t xml:space="preserve">  (letzter Aufruf: 4. 12. 2018)</w:t>
      </w:r>
    </w:p>
    <w:p w14:paraId="3BCCC08C" w14:textId="77777777" w:rsidR="00ED5660" w:rsidRDefault="00ED5660" w:rsidP="00ED5660">
      <w:pPr>
        <w:pStyle w:val="Listenabsatz"/>
        <w:jc w:val="both"/>
        <w:rPr>
          <w:rFonts w:cstheme="minorHAnsi"/>
        </w:rPr>
      </w:pPr>
    </w:p>
    <w:p w14:paraId="3903809E" w14:textId="77777777" w:rsidR="00ED5660" w:rsidRDefault="00ED5660" w:rsidP="00123C03">
      <w:pPr>
        <w:pStyle w:val="Listenabsatz"/>
        <w:numPr>
          <w:ilvl w:val="0"/>
          <w:numId w:val="34"/>
        </w:numPr>
        <w:jc w:val="both"/>
        <w:rPr>
          <w:rFonts w:cstheme="minorHAnsi"/>
        </w:rPr>
      </w:pPr>
      <w:r w:rsidRPr="00F52CC3">
        <w:rPr>
          <w:rFonts w:cstheme="minorHAnsi"/>
        </w:rPr>
        <w:t>Vincent Goulet, Stefan Seidendorf: Azubi-BacPro. Grenzüberschreitende Kooperationserfah</w:t>
      </w:r>
      <w:r>
        <w:rPr>
          <w:rFonts w:cstheme="minorHAnsi"/>
        </w:rPr>
        <w:t xml:space="preserve">- </w:t>
      </w:r>
      <w:r w:rsidRPr="00F52CC3">
        <w:rPr>
          <w:rFonts w:cstheme="minorHAnsi"/>
        </w:rPr>
        <w:t>rung in der Berufsbildung, dfi compact Nr. 16 Juli 2018</w:t>
      </w:r>
    </w:p>
    <w:p w14:paraId="566A0B5C" w14:textId="77777777" w:rsidR="00ED5660" w:rsidRDefault="00ED5660" w:rsidP="00ED5660">
      <w:pPr>
        <w:pStyle w:val="Listenabsatz"/>
        <w:jc w:val="both"/>
        <w:rPr>
          <w:rFonts w:cstheme="minorHAnsi"/>
        </w:rPr>
      </w:pPr>
      <w:r>
        <w:rPr>
          <w:rFonts w:cstheme="minorHAnsi"/>
        </w:rPr>
        <w:t>Die Publikation des Deutsch-französischen Instituts enthält neben einem Erfahrungsbericht Interviews mit französischen Absolventen (in Übersetzung, S. 99-113) sowie Artikel aus der deutschen und französischen Presse (ab S. 143), die zum Teil auch als Spiegeltexte für Sprachmittlungen genutzt werden könnten.</w:t>
      </w:r>
    </w:p>
    <w:p w14:paraId="3D4299B8" w14:textId="77777777" w:rsidR="00ED5660" w:rsidRPr="00F52CC3" w:rsidRDefault="00ED5660" w:rsidP="00ED5660">
      <w:pPr>
        <w:pStyle w:val="Listenabsatz"/>
        <w:jc w:val="both"/>
        <w:rPr>
          <w:rFonts w:cstheme="minorHAnsi"/>
        </w:rPr>
      </w:pPr>
    </w:p>
    <w:p w14:paraId="3F1004C1" w14:textId="77777777" w:rsidR="00ED5660" w:rsidRPr="000E754A" w:rsidRDefault="00ED5660" w:rsidP="00123C03">
      <w:pPr>
        <w:pStyle w:val="Listenabsatz"/>
        <w:numPr>
          <w:ilvl w:val="0"/>
          <w:numId w:val="34"/>
        </w:numPr>
        <w:jc w:val="both"/>
        <w:rPr>
          <w:rFonts w:cstheme="minorHAnsi"/>
        </w:rPr>
      </w:pPr>
      <w:r w:rsidRPr="000E754A">
        <w:rPr>
          <w:rFonts w:cstheme="minorHAnsi"/>
        </w:rPr>
        <w:t>Video zu einem grenzüberschreitenden P</w:t>
      </w:r>
      <w:r>
        <w:rPr>
          <w:rFonts w:cstheme="minorHAnsi"/>
        </w:rPr>
        <w:t xml:space="preserve">rojekt im Fach Chemie auf </w:t>
      </w:r>
      <w:r w:rsidRPr="000E754A">
        <w:rPr>
          <w:rFonts w:cstheme="minorHAnsi"/>
        </w:rPr>
        <w:t>universitärer Ebene:</w:t>
      </w:r>
    </w:p>
    <w:p w14:paraId="649342F1" w14:textId="77777777" w:rsidR="00ED5660" w:rsidRDefault="00332702" w:rsidP="00ED5660">
      <w:pPr>
        <w:pStyle w:val="Listenabsatz"/>
        <w:jc w:val="both"/>
        <w:rPr>
          <w:rStyle w:val="Hyperlink"/>
          <w:rFonts w:cstheme="minorHAnsi"/>
        </w:rPr>
      </w:pPr>
      <w:hyperlink r:id="rId114" w:history="1">
        <w:r w:rsidR="00ED5660" w:rsidRPr="000E754A">
          <w:rPr>
            <w:rStyle w:val="Hyperlink"/>
            <w:rFonts w:cstheme="minorHAnsi"/>
          </w:rPr>
          <w:t>https://www.youtube.com/watch?v=UiPR7vJ_Pts</w:t>
        </w:r>
      </w:hyperlink>
      <w:r w:rsidR="00ED5660" w:rsidRPr="000E754A">
        <w:rPr>
          <w:rStyle w:val="Hyperlink"/>
          <w:rFonts w:cstheme="minorHAnsi"/>
        </w:rPr>
        <w:t xml:space="preserve">  (letzter Aufruf: 29. 11. 2018)</w:t>
      </w:r>
    </w:p>
    <w:p w14:paraId="007C07CC" w14:textId="77777777" w:rsidR="00ED5660" w:rsidRDefault="00ED5660" w:rsidP="00ED5660">
      <w:pPr>
        <w:pStyle w:val="Listenabsatz"/>
        <w:jc w:val="both"/>
        <w:rPr>
          <w:rStyle w:val="Hyperlink"/>
          <w:rFonts w:cstheme="minorHAnsi"/>
        </w:rPr>
      </w:pPr>
    </w:p>
    <w:p w14:paraId="3143D455" w14:textId="77777777" w:rsidR="00ED5660" w:rsidRDefault="00ED5660" w:rsidP="00123C03">
      <w:pPr>
        <w:pStyle w:val="Listenabsatz"/>
        <w:numPr>
          <w:ilvl w:val="0"/>
          <w:numId w:val="34"/>
        </w:numPr>
        <w:jc w:val="both"/>
        <w:rPr>
          <w:rFonts w:cstheme="minorHAnsi"/>
        </w:rPr>
      </w:pPr>
      <w:r>
        <w:rPr>
          <w:rFonts w:cstheme="minorHAnsi"/>
        </w:rPr>
        <w:t>Geeignete Texte für Sprachmittlungsaufgaben:</w:t>
      </w:r>
    </w:p>
    <w:p w14:paraId="123595B4" w14:textId="77777777" w:rsidR="00ED5660" w:rsidRDefault="00ED5660" w:rsidP="00ED5660">
      <w:pPr>
        <w:pStyle w:val="Listenabsatz"/>
        <w:jc w:val="both"/>
        <w:rPr>
          <w:rFonts w:cstheme="minorHAnsi"/>
        </w:rPr>
      </w:pPr>
    </w:p>
    <w:p w14:paraId="2CBCCAAF" w14:textId="77777777" w:rsidR="00ED5660" w:rsidRPr="002829F3" w:rsidRDefault="00ED5660" w:rsidP="00123C03">
      <w:pPr>
        <w:pStyle w:val="Listenabsatz"/>
        <w:numPr>
          <w:ilvl w:val="0"/>
          <w:numId w:val="35"/>
        </w:numPr>
        <w:jc w:val="both"/>
      </w:pPr>
      <w:r w:rsidRPr="002829F3">
        <w:rPr>
          <w:rFonts w:cstheme="minorHAnsi"/>
        </w:rPr>
        <w:t xml:space="preserve">anschaulicher Artikel über einen elsässischen Jugendlichen, der eine Ausbildung in Offenburg absolviert; der Artikel ergänzt und vertieft die Beispiele, die in dem Video „En Alsace, les jeunes peuvent faire leur apprentissage des deux côtés de la frontière“ gezeigt werden: „In Baden arbeiten, im Elsass leben“, Badische Zeitung, 12. 6. 2018, Ausgabe Offenburg </w:t>
      </w:r>
      <w:r w:rsidRPr="002829F3">
        <w:rPr>
          <w:rFonts w:cstheme="minorHAnsi"/>
          <w:color w:val="FF0000"/>
        </w:rPr>
        <w:t>(</w:t>
      </w:r>
      <w:hyperlink r:id="rId115" w:history="1">
        <w:r w:rsidRPr="00D815DD">
          <w:rPr>
            <w:rStyle w:val="Hyperlink"/>
          </w:rPr>
          <w:t>http://www.badische-zeitung.de/offenburg/in-baden-arbeiten-im-elsass-leben--153469235.html</w:t>
        </w:r>
      </w:hyperlink>
      <w:r w:rsidRPr="00D815DD">
        <w:t xml:space="preserve">  (letz</w:t>
      </w:r>
      <w:r>
        <w:t>ter Aufruf: 30. 11. 2018))</w:t>
      </w:r>
    </w:p>
    <w:p w14:paraId="61B864D1" w14:textId="77777777" w:rsidR="00ED5660" w:rsidRPr="00821071" w:rsidRDefault="00ED5660" w:rsidP="00ED5660">
      <w:pPr>
        <w:pStyle w:val="Listenabsatz"/>
        <w:ind w:left="1080"/>
        <w:jc w:val="both"/>
        <w:rPr>
          <w:rFonts w:cstheme="minorHAnsi"/>
          <w:color w:val="FF0000"/>
        </w:rPr>
      </w:pPr>
    </w:p>
    <w:p w14:paraId="7A0081D2" w14:textId="77777777" w:rsidR="00ED5660" w:rsidRPr="002829F3" w:rsidRDefault="00ED5660" w:rsidP="00123C03">
      <w:pPr>
        <w:pStyle w:val="Listenabsatz"/>
        <w:numPr>
          <w:ilvl w:val="0"/>
          <w:numId w:val="35"/>
        </w:numPr>
        <w:jc w:val="both"/>
        <w:rPr>
          <w:rFonts w:cstheme="minorHAnsi"/>
        </w:rPr>
      </w:pPr>
      <w:r w:rsidRPr="002829F3">
        <w:rPr>
          <w:rFonts w:cstheme="minorHAnsi"/>
        </w:rPr>
        <w:t>Passend zum Video über das grenzüberschreitende universitäre Projekt Regio chimica:</w:t>
      </w:r>
    </w:p>
    <w:p w14:paraId="0081605C" w14:textId="77777777" w:rsidR="00ED5660" w:rsidRPr="002829F3" w:rsidRDefault="00ED5660" w:rsidP="00ED5660">
      <w:pPr>
        <w:pStyle w:val="Listenabsatz"/>
        <w:ind w:left="1080"/>
        <w:jc w:val="both"/>
        <w:rPr>
          <w:rFonts w:cstheme="minorHAnsi"/>
        </w:rPr>
      </w:pPr>
      <w:r>
        <w:rPr>
          <w:rFonts w:cstheme="minorHAnsi"/>
        </w:rPr>
        <w:t xml:space="preserve">Der Artikel „Die Chemie stimmt“ aus abi&gt;&gt; vom 16. 8. 2017 über einen jungen deutschen Absolventen des Programms: </w:t>
      </w:r>
      <w:hyperlink r:id="rId116" w:history="1">
        <w:r w:rsidRPr="0033466B">
          <w:rPr>
            <w:rStyle w:val="Hyperlink"/>
            <w:rFonts w:cstheme="minorHAnsi"/>
          </w:rPr>
          <w:t>http://www.abi.de/studium/studienpraxis_campus/aus land/deutsch-franzoesischer-studien014960.htm</w:t>
        </w:r>
      </w:hyperlink>
      <w:r>
        <w:rPr>
          <w:rFonts w:cstheme="minorHAnsi"/>
        </w:rPr>
        <w:t xml:space="preserve"> (letzter Aufruf: 29. 11. 2018).Der Inhalt des Textes überlappt zum Teil mit den Informationen des Videos. Insofern könnte eine Mittlung der Textinhalt</w:t>
      </w:r>
      <w:r w:rsidRPr="002829F3">
        <w:rPr>
          <w:rFonts w:cstheme="minorHAnsi"/>
        </w:rPr>
        <w:t>e zu einer sachlichen Festigung und Vertiefung dienen.</w:t>
      </w:r>
    </w:p>
    <w:p w14:paraId="7E5A61B1" w14:textId="77777777" w:rsidR="00ED5660" w:rsidRDefault="00ED5660" w:rsidP="00ED5660">
      <w:pPr>
        <w:pStyle w:val="Listenabsatz"/>
        <w:ind w:left="1080"/>
        <w:jc w:val="both"/>
        <w:rPr>
          <w:rFonts w:cstheme="minorHAnsi"/>
        </w:rPr>
      </w:pPr>
      <w:r w:rsidRPr="002829F3">
        <w:rPr>
          <w:rFonts w:cstheme="minorHAnsi"/>
        </w:rPr>
        <w:t xml:space="preserve">Die Universität Freiburg veröffentlicht auf einer Seite zu Regio chimica Erfahrungsberichte deutscher Absolventen: </w:t>
      </w:r>
      <w:hyperlink r:id="rId117" w:history="1">
        <w:r w:rsidRPr="00662062">
          <w:rPr>
            <w:rStyle w:val="Hyperlink"/>
            <w:rFonts w:cstheme="minorHAnsi"/>
          </w:rPr>
          <w:t>https://www.regiochimica.uni-freiburg.de/stimmen</w:t>
        </w:r>
      </w:hyperlink>
      <w:r>
        <w:rPr>
          <w:rFonts w:cstheme="minorHAnsi"/>
          <w:color w:val="FF0000"/>
        </w:rPr>
        <w:t xml:space="preserve"> </w:t>
      </w:r>
      <w:r w:rsidRPr="002829F3">
        <w:rPr>
          <w:rFonts w:cstheme="minorHAnsi"/>
        </w:rPr>
        <w:t>(letzter Aufruf: 30. 11. 2018)</w:t>
      </w:r>
      <w:r>
        <w:rPr>
          <w:rFonts w:cstheme="minorHAnsi"/>
        </w:rPr>
        <w:t xml:space="preserve">; zweisprachiger Werbeflyer (auch als Spiegeltext geeignet): </w:t>
      </w:r>
      <w:hyperlink r:id="rId118" w:history="1">
        <w:r w:rsidRPr="00662062">
          <w:rPr>
            <w:rStyle w:val="Hyperlink"/>
            <w:rFonts w:cstheme="minorHAnsi"/>
          </w:rPr>
          <w:t>https://www.regiochimica.uni-freiburg.de/downloads_intern/regiochimica-folder.pdf</w:t>
        </w:r>
      </w:hyperlink>
      <w:r>
        <w:rPr>
          <w:rFonts w:cstheme="minorHAnsi"/>
        </w:rPr>
        <w:t xml:space="preserve">  (letzter Aufruf: 30. 11. 2018)</w:t>
      </w:r>
    </w:p>
    <w:p w14:paraId="6C62ACF3" w14:textId="77777777" w:rsidR="00D742B2" w:rsidRDefault="00D742B2">
      <w:pPr>
        <w:rPr>
          <w:rFonts w:cstheme="minorHAnsi"/>
          <w:color w:val="FF0000"/>
        </w:rPr>
      </w:pPr>
      <w:r>
        <w:rPr>
          <w:rFonts w:cstheme="minorHAnsi"/>
          <w:color w:val="FF0000"/>
        </w:rPr>
        <w:br w:type="page"/>
      </w:r>
    </w:p>
    <w:p w14:paraId="2091D001" w14:textId="77777777" w:rsidR="00ED5660" w:rsidRPr="002069CE" w:rsidRDefault="00ED5660" w:rsidP="00ED5660">
      <w:pPr>
        <w:jc w:val="both"/>
        <w:rPr>
          <w:rFonts w:cstheme="minorHAnsi"/>
          <w:b/>
          <w:lang w:val="fr-FR"/>
        </w:rPr>
      </w:pPr>
      <w:r w:rsidRPr="002069CE">
        <w:rPr>
          <w:rFonts w:cstheme="minorHAnsi"/>
          <w:b/>
          <w:lang w:val="fr-FR"/>
        </w:rPr>
        <w:lastRenderedPageBreak/>
        <w:t>II. Materialien</w:t>
      </w:r>
    </w:p>
    <w:p w14:paraId="14E5753B" w14:textId="77777777" w:rsidR="00ED5660" w:rsidRPr="000E754A" w:rsidRDefault="00ED5660" w:rsidP="00ED5660">
      <w:pPr>
        <w:spacing w:after="0" w:line="240" w:lineRule="auto"/>
        <w:rPr>
          <w:rFonts w:cstheme="minorHAnsi"/>
          <w:lang w:val="fr-FR"/>
        </w:rPr>
      </w:pPr>
      <w:r w:rsidRPr="000E754A">
        <w:rPr>
          <w:rFonts w:cstheme="minorHAnsi"/>
          <w:b/>
          <w:lang w:val="fr-FR"/>
        </w:rPr>
        <w:t>Vocabulaire</w:t>
      </w:r>
      <w:r w:rsidRPr="000E754A">
        <w:rPr>
          <w:rFonts w:cstheme="minorHAnsi"/>
          <w:lang w:val="fr-FR"/>
        </w:rPr>
        <w:t>:</w:t>
      </w:r>
    </w:p>
    <w:p w14:paraId="41CF1B1F" w14:textId="77777777" w:rsidR="00ED5660" w:rsidRPr="000E754A" w:rsidRDefault="00ED5660" w:rsidP="00ED5660">
      <w:pPr>
        <w:spacing w:after="0" w:line="240" w:lineRule="auto"/>
        <w:rPr>
          <w:rFonts w:cstheme="minorHAnsi"/>
          <w:lang w:val="fr-FR"/>
        </w:rPr>
      </w:pPr>
      <w:proofErr w:type="gramStart"/>
      <w:r w:rsidRPr="000E754A">
        <w:rPr>
          <w:rFonts w:cstheme="minorHAnsi"/>
          <w:lang w:val="fr-FR"/>
        </w:rPr>
        <w:t>la</w:t>
      </w:r>
      <w:proofErr w:type="gramEnd"/>
      <w:r w:rsidRPr="000E754A">
        <w:rPr>
          <w:rFonts w:cstheme="minorHAnsi"/>
          <w:lang w:val="fr-FR"/>
        </w:rPr>
        <w:t xml:space="preserve"> domotique – Haus-, Gebäudetechnik</w:t>
      </w:r>
    </w:p>
    <w:p w14:paraId="41504110" w14:textId="77777777" w:rsidR="00ED5660" w:rsidRDefault="00ED5660" w:rsidP="00ED5660">
      <w:pPr>
        <w:spacing w:after="0" w:line="240" w:lineRule="auto"/>
        <w:rPr>
          <w:rFonts w:cstheme="minorHAnsi"/>
        </w:rPr>
      </w:pPr>
      <w:r w:rsidRPr="00C43AF1">
        <w:rPr>
          <w:rFonts w:cstheme="minorHAnsi"/>
        </w:rPr>
        <w:t xml:space="preserve">la formation en alternance – </w:t>
      </w:r>
      <w:proofErr w:type="gramStart"/>
      <w:r w:rsidRPr="00C43AF1">
        <w:rPr>
          <w:rFonts w:cstheme="minorHAnsi"/>
        </w:rPr>
        <w:t>duale</w:t>
      </w:r>
      <w:proofErr w:type="gramEnd"/>
      <w:r w:rsidRPr="00C43AF1">
        <w:rPr>
          <w:rFonts w:cstheme="minorHAnsi"/>
        </w:rPr>
        <w:t xml:space="preserve"> Ausbildung, duales Ausbildungss</w:t>
      </w:r>
      <w:r>
        <w:rPr>
          <w:rFonts w:cstheme="minorHAnsi"/>
        </w:rPr>
        <w:t>ystem</w:t>
      </w:r>
    </w:p>
    <w:p w14:paraId="3EDCE39F" w14:textId="77777777" w:rsidR="00ED5660" w:rsidRPr="00C43AF1" w:rsidRDefault="00ED5660" w:rsidP="00ED5660">
      <w:pPr>
        <w:spacing w:after="0" w:line="240" w:lineRule="auto"/>
        <w:rPr>
          <w:rFonts w:cstheme="minorHAnsi"/>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ED5660" w:rsidRPr="00DB0DAC" w14:paraId="013E25B9" w14:textId="77777777" w:rsidTr="00ED5660">
        <w:tc>
          <w:tcPr>
            <w:tcW w:w="9214" w:type="dxa"/>
            <w:gridSpan w:val="3"/>
            <w:tcBorders>
              <w:right w:val="nil"/>
            </w:tcBorders>
          </w:tcPr>
          <w:p w14:paraId="3B151850" w14:textId="77777777" w:rsidR="00ED5660" w:rsidRPr="00DB0DAC" w:rsidRDefault="00ED5660" w:rsidP="00F87971">
            <w:pPr>
              <w:pStyle w:val="Tabellenzeilen"/>
              <w:rPr>
                <w:rFonts w:asciiTheme="minorHAnsi" w:hAnsiTheme="minorHAnsi" w:cstheme="minorHAnsi"/>
                <w:b/>
                <w:sz w:val="22"/>
                <w:szCs w:val="22"/>
                <w:lang w:val="fr-FR"/>
              </w:rPr>
            </w:pPr>
            <w:r w:rsidRPr="00DB0DAC">
              <w:rPr>
                <w:rFonts w:asciiTheme="minorHAnsi" w:hAnsiTheme="minorHAnsi" w:cstheme="minorHAnsi"/>
                <w:b/>
                <w:sz w:val="22"/>
                <w:szCs w:val="22"/>
                <w:lang w:val="fr-FR"/>
              </w:rPr>
              <w:t>n</w:t>
            </w:r>
            <w:r w:rsidRPr="00DB0DAC">
              <w:rPr>
                <w:rFonts w:asciiTheme="minorHAnsi" w:hAnsiTheme="minorHAnsi" w:cstheme="minorHAnsi"/>
                <w:b/>
                <w:sz w:val="22"/>
                <w:szCs w:val="22"/>
                <w:vertAlign w:val="superscript"/>
                <w:lang w:val="fr-FR"/>
              </w:rPr>
              <w:t>o</w:t>
            </w:r>
            <w:r w:rsidRPr="00DB0DAC">
              <w:rPr>
                <w:rFonts w:asciiTheme="minorHAnsi" w:hAnsiTheme="minorHAnsi" w:cstheme="minorHAnsi"/>
                <w:b/>
                <w:sz w:val="22"/>
                <w:szCs w:val="22"/>
                <w:lang w:val="fr-FR"/>
              </w:rPr>
              <w:t xml:space="preserve"> 1</w:t>
            </w:r>
          </w:p>
        </w:tc>
        <w:tc>
          <w:tcPr>
            <w:tcW w:w="817" w:type="dxa"/>
            <w:tcBorders>
              <w:left w:val="nil"/>
            </w:tcBorders>
            <w:vAlign w:val="center"/>
          </w:tcPr>
          <w:p w14:paraId="33528ED4"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DB0DAC" w14:paraId="2FF91E62" w14:textId="77777777" w:rsidTr="00ED5660">
        <w:tc>
          <w:tcPr>
            <w:tcW w:w="9214" w:type="dxa"/>
            <w:gridSpan w:val="3"/>
            <w:vAlign w:val="center"/>
          </w:tcPr>
          <w:p w14:paraId="4839E15B" w14:textId="77777777" w:rsidR="00ED5660" w:rsidRPr="00DB0DAC" w:rsidRDefault="00ED5660" w:rsidP="00F87971">
            <w:pPr>
              <w:pStyle w:val="Tabellenzeilen"/>
              <w:rPr>
                <w:rFonts w:asciiTheme="minorHAnsi" w:hAnsiTheme="minorHAnsi" w:cstheme="minorHAnsi"/>
                <w:i/>
                <w:sz w:val="22"/>
                <w:szCs w:val="22"/>
                <w:lang w:val="fr-FR"/>
              </w:rPr>
            </w:pPr>
            <w:r w:rsidRPr="00DB0DAC">
              <w:rPr>
                <w:rFonts w:asciiTheme="minorHAnsi" w:hAnsiTheme="minorHAnsi" w:cstheme="minorHAnsi"/>
                <w:i/>
                <w:sz w:val="22"/>
                <w:szCs w:val="22"/>
                <w:lang w:val="fr-FR"/>
              </w:rPr>
              <w:t>Cochez la bonne case.</w:t>
            </w:r>
          </w:p>
        </w:tc>
        <w:tc>
          <w:tcPr>
            <w:tcW w:w="817" w:type="dxa"/>
            <w:vAlign w:val="center"/>
          </w:tcPr>
          <w:p w14:paraId="6F872DE8"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C94A49" w14:paraId="1821DB5A" w14:textId="77777777" w:rsidTr="00ED5660">
        <w:tc>
          <w:tcPr>
            <w:tcW w:w="9214" w:type="dxa"/>
            <w:gridSpan w:val="3"/>
            <w:vAlign w:val="center"/>
          </w:tcPr>
          <w:p w14:paraId="030F6E3F"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Sur le chantier près de Baden-Baden, il y a une nouveauté :</w:t>
            </w:r>
          </w:p>
        </w:tc>
        <w:tc>
          <w:tcPr>
            <w:tcW w:w="817" w:type="dxa"/>
            <w:vAlign w:val="center"/>
          </w:tcPr>
          <w:p w14:paraId="020515CC"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DB0DAC" w14:paraId="0D38C545" w14:textId="77777777" w:rsidTr="00ED5660">
        <w:tc>
          <w:tcPr>
            <w:tcW w:w="267" w:type="dxa"/>
            <w:tcBorders>
              <w:top w:val="nil"/>
              <w:left w:val="nil"/>
              <w:bottom w:val="nil"/>
              <w:right w:val="nil"/>
            </w:tcBorders>
          </w:tcPr>
          <w:p w14:paraId="65E8C48F"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top w:val="nil"/>
              <w:left w:val="nil"/>
              <w:bottom w:val="nil"/>
              <w:right w:val="nil"/>
            </w:tcBorders>
          </w:tcPr>
          <w:p w14:paraId="2DC9955C"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395" w:type="dxa"/>
            <w:tcBorders>
              <w:left w:val="nil"/>
            </w:tcBorders>
            <w:vAlign w:val="center"/>
          </w:tcPr>
          <w:p w14:paraId="2973B1E8"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parmi les employés, il y a un Français.</w:t>
            </w:r>
          </w:p>
        </w:tc>
        <w:tc>
          <w:tcPr>
            <w:tcW w:w="817" w:type="dxa"/>
            <w:vMerge w:val="restart"/>
            <w:vAlign w:val="center"/>
          </w:tcPr>
          <w:p w14:paraId="567CCFB2" w14:textId="77777777" w:rsidR="00ED5660" w:rsidRPr="00DB0DAC" w:rsidRDefault="00ED5660" w:rsidP="00F87971">
            <w:pPr>
              <w:pStyle w:val="Tabellenzeilen"/>
              <w:jc w:val="center"/>
              <w:rPr>
                <w:rFonts w:asciiTheme="minorHAnsi" w:hAnsiTheme="minorHAnsi" w:cstheme="minorHAnsi"/>
                <w:sz w:val="22"/>
                <w:szCs w:val="22"/>
                <w:lang w:val="fr-FR"/>
              </w:rPr>
            </w:pPr>
            <w:r w:rsidRPr="00DB0DAC">
              <w:rPr>
                <w:rFonts w:asciiTheme="minorHAnsi" w:hAnsiTheme="minorHAnsi" w:cstheme="minorHAnsi"/>
                <w:sz w:val="22"/>
                <w:szCs w:val="22"/>
                <w:lang w:val="fr-FR"/>
              </w:rPr>
              <w:t>1 VP</w:t>
            </w:r>
          </w:p>
        </w:tc>
      </w:tr>
      <w:tr w:rsidR="00ED5660" w:rsidRPr="00473F27" w14:paraId="007F75BF" w14:textId="77777777" w:rsidTr="00ED5660">
        <w:tc>
          <w:tcPr>
            <w:tcW w:w="267" w:type="dxa"/>
            <w:tcBorders>
              <w:top w:val="nil"/>
              <w:right w:val="nil"/>
            </w:tcBorders>
          </w:tcPr>
          <w:p w14:paraId="55F4A73B"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top w:val="nil"/>
              <w:left w:val="nil"/>
              <w:right w:val="nil"/>
            </w:tcBorders>
          </w:tcPr>
          <w:p w14:paraId="25C060FF"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395" w:type="dxa"/>
            <w:tcBorders>
              <w:left w:val="nil"/>
            </w:tcBorders>
            <w:vAlign w:val="center"/>
          </w:tcPr>
          <w:p w14:paraId="6055D2F4"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la majorité des employés est d’origine française.</w:t>
            </w:r>
          </w:p>
        </w:tc>
        <w:tc>
          <w:tcPr>
            <w:tcW w:w="817" w:type="dxa"/>
            <w:vMerge/>
            <w:vAlign w:val="center"/>
          </w:tcPr>
          <w:p w14:paraId="578ABCF2"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C94A49" w14:paraId="264977FF" w14:textId="77777777" w:rsidTr="00ED5660">
        <w:tc>
          <w:tcPr>
            <w:tcW w:w="267" w:type="dxa"/>
            <w:tcBorders>
              <w:right w:val="nil"/>
            </w:tcBorders>
          </w:tcPr>
          <w:p w14:paraId="34D4CE18"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left w:val="nil"/>
              <w:right w:val="nil"/>
            </w:tcBorders>
          </w:tcPr>
          <w:p w14:paraId="62F340EA"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395" w:type="dxa"/>
            <w:tcBorders>
              <w:left w:val="nil"/>
            </w:tcBorders>
            <w:vAlign w:val="center"/>
          </w:tcPr>
          <w:p w14:paraId="290E4051"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un jeune Français vient faire sa formation pratique en Allemagne.</w:t>
            </w:r>
          </w:p>
        </w:tc>
        <w:tc>
          <w:tcPr>
            <w:tcW w:w="817" w:type="dxa"/>
            <w:vMerge/>
            <w:vAlign w:val="center"/>
          </w:tcPr>
          <w:p w14:paraId="22C6236B"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C94A49" w14:paraId="3699B87E" w14:textId="77777777" w:rsidTr="00ED5660">
        <w:tc>
          <w:tcPr>
            <w:tcW w:w="267" w:type="dxa"/>
            <w:tcBorders>
              <w:right w:val="nil"/>
            </w:tcBorders>
          </w:tcPr>
          <w:p w14:paraId="6B8D26FC"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left w:val="nil"/>
              <w:right w:val="nil"/>
            </w:tcBorders>
          </w:tcPr>
          <w:p w14:paraId="211D77FA"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395" w:type="dxa"/>
            <w:tcBorders>
              <w:left w:val="nil"/>
            </w:tcBorders>
            <w:vAlign w:val="center"/>
          </w:tcPr>
          <w:p w14:paraId="029070FD"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un apprenti allemand passe une semaine par mois dans une entreprise partenaire en France.</w:t>
            </w:r>
          </w:p>
        </w:tc>
        <w:tc>
          <w:tcPr>
            <w:tcW w:w="817" w:type="dxa"/>
            <w:vMerge/>
            <w:vAlign w:val="center"/>
          </w:tcPr>
          <w:p w14:paraId="7A4B521A" w14:textId="77777777" w:rsidR="00ED5660" w:rsidRPr="00DB0DAC" w:rsidRDefault="00ED5660" w:rsidP="00F87971">
            <w:pPr>
              <w:pStyle w:val="Tabellenzeilen"/>
              <w:rPr>
                <w:rFonts w:asciiTheme="minorHAnsi" w:hAnsiTheme="minorHAnsi" w:cstheme="minorHAnsi"/>
                <w:sz w:val="22"/>
                <w:szCs w:val="22"/>
                <w:lang w:val="fr-FR"/>
              </w:rPr>
            </w:pPr>
          </w:p>
        </w:tc>
      </w:tr>
    </w:tbl>
    <w:p w14:paraId="42478CB8" w14:textId="77777777" w:rsidR="00ED5660" w:rsidRPr="00DB0DAC" w:rsidRDefault="00ED5660" w:rsidP="00ED5660">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D5660" w:rsidRPr="00DB0DAC" w14:paraId="63DFF303" w14:textId="77777777" w:rsidTr="00ED5660">
        <w:tc>
          <w:tcPr>
            <w:tcW w:w="9214" w:type="dxa"/>
            <w:tcBorders>
              <w:top w:val="nil"/>
              <w:right w:val="nil"/>
            </w:tcBorders>
          </w:tcPr>
          <w:p w14:paraId="4DEE4B9B" w14:textId="77777777" w:rsidR="00ED5660" w:rsidRPr="00DB0DAC" w:rsidRDefault="00ED5660" w:rsidP="00F87971">
            <w:pPr>
              <w:pStyle w:val="Tabellenzeilen"/>
              <w:rPr>
                <w:rFonts w:asciiTheme="minorHAnsi" w:hAnsiTheme="minorHAnsi" w:cstheme="minorHAnsi"/>
                <w:b/>
                <w:sz w:val="22"/>
                <w:szCs w:val="22"/>
                <w:lang w:val="fr-FR"/>
              </w:rPr>
            </w:pPr>
            <w:r w:rsidRPr="00DB0DAC">
              <w:rPr>
                <w:rFonts w:asciiTheme="minorHAnsi" w:hAnsiTheme="minorHAnsi" w:cstheme="minorHAnsi"/>
                <w:b/>
                <w:sz w:val="22"/>
                <w:szCs w:val="22"/>
                <w:lang w:val="fr-FR"/>
              </w:rPr>
              <w:t>n</w:t>
            </w:r>
            <w:r w:rsidRPr="00DB0DAC">
              <w:rPr>
                <w:rFonts w:asciiTheme="minorHAnsi" w:hAnsiTheme="minorHAnsi" w:cstheme="minorHAnsi"/>
                <w:b/>
                <w:sz w:val="22"/>
                <w:szCs w:val="22"/>
                <w:vertAlign w:val="superscript"/>
                <w:lang w:val="fr-FR"/>
              </w:rPr>
              <w:t>o</w:t>
            </w:r>
            <w:r w:rsidRPr="00DB0DAC">
              <w:rPr>
                <w:rFonts w:asciiTheme="minorHAnsi" w:hAnsiTheme="minorHAnsi" w:cstheme="minorHAnsi"/>
                <w:b/>
                <w:bCs/>
                <w:sz w:val="22"/>
                <w:szCs w:val="22"/>
              </w:rPr>
              <w:t xml:space="preserve"> </w:t>
            </w:r>
            <w:r w:rsidRPr="00DB0DAC">
              <w:rPr>
                <w:rFonts w:asciiTheme="minorHAnsi" w:hAnsiTheme="minorHAnsi" w:cstheme="minorHAnsi"/>
                <w:b/>
                <w:sz w:val="22"/>
                <w:szCs w:val="22"/>
                <w:lang w:val="fr-FR"/>
              </w:rPr>
              <w:t>2</w:t>
            </w:r>
          </w:p>
        </w:tc>
        <w:tc>
          <w:tcPr>
            <w:tcW w:w="818" w:type="dxa"/>
            <w:tcBorders>
              <w:top w:val="nil"/>
              <w:left w:val="nil"/>
            </w:tcBorders>
          </w:tcPr>
          <w:p w14:paraId="49D74E34"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DB0DAC" w14:paraId="5DDBF45E" w14:textId="77777777" w:rsidTr="00ED5660">
        <w:tc>
          <w:tcPr>
            <w:tcW w:w="9214" w:type="dxa"/>
            <w:vAlign w:val="center"/>
          </w:tcPr>
          <w:p w14:paraId="217A96EE" w14:textId="77777777" w:rsidR="00ED5660" w:rsidRPr="00DB0DAC" w:rsidRDefault="00ED5660" w:rsidP="00F87971">
            <w:pPr>
              <w:pStyle w:val="Tabellenzeilen"/>
              <w:rPr>
                <w:rFonts w:asciiTheme="minorHAnsi" w:hAnsiTheme="minorHAnsi" w:cstheme="minorHAnsi"/>
                <w:i/>
                <w:sz w:val="22"/>
                <w:szCs w:val="22"/>
                <w:lang w:val="fr-FR"/>
              </w:rPr>
            </w:pPr>
            <w:r w:rsidRPr="00DB0DAC">
              <w:rPr>
                <w:rFonts w:asciiTheme="minorHAnsi" w:hAnsiTheme="minorHAnsi" w:cstheme="minorHAnsi"/>
                <w:i/>
                <w:sz w:val="22"/>
                <w:szCs w:val="22"/>
                <w:lang w:val="fr-FR"/>
              </w:rPr>
              <w:t>Répondez.</w:t>
            </w:r>
          </w:p>
        </w:tc>
        <w:tc>
          <w:tcPr>
            <w:tcW w:w="818" w:type="dxa"/>
            <w:vAlign w:val="bottom"/>
          </w:tcPr>
          <w:p w14:paraId="76FCDDF5"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DB0DAC" w14:paraId="187E8E7E" w14:textId="77777777" w:rsidTr="00ED5660">
        <w:trPr>
          <w:trHeight w:val="776"/>
        </w:trPr>
        <w:tc>
          <w:tcPr>
            <w:tcW w:w="9214" w:type="dxa"/>
          </w:tcPr>
          <w:p w14:paraId="5A3A976F" w14:textId="77777777" w:rsidR="00ED5660" w:rsidRPr="00DB0DAC" w:rsidRDefault="00ED5660" w:rsidP="00F87971">
            <w:pPr>
              <w:pStyle w:val="Tabellenzeilen"/>
              <w:rPr>
                <w:rFonts w:asciiTheme="minorHAnsi" w:hAnsiTheme="minorHAnsi" w:cstheme="minorHAnsi"/>
                <w:bCs/>
                <w:sz w:val="22"/>
                <w:szCs w:val="22"/>
                <w:lang w:val="fr-FR"/>
              </w:rPr>
            </w:pPr>
            <w:r w:rsidRPr="00DB0DAC">
              <w:rPr>
                <w:rFonts w:asciiTheme="minorHAnsi" w:hAnsiTheme="minorHAnsi" w:cstheme="minorHAnsi"/>
                <w:sz w:val="22"/>
                <w:szCs w:val="22"/>
                <w:lang w:val="fr-FR"/>
              </w:rPr>
              <w:t>Florian Angstheim dit qu’il est content. Pour quelles raisons ?</w:t>
            </w:r>
          </w:p>
        </w:tc>
        <w:tc>
          <w:tcPr>
            <w:tcW w:w="818" w:type="dxa"/>
            <w:vAlign w:val="bottom"/>
          </w:tcPr>
          <w:p w14:paraId="14D05CA3"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DB0DAC" w14:paraId="54BA769F" w14:textId="77777777" w:rsidTr="00ED5660">
        <w:tc>
          <w:tcPr>
            <w:tcW w:w="9214" w:type="dxa"/>
            <w:vAlign w:val="center"/>
          </w:tcPr>
          <w:p w14:paraId="4A2D30DE" w14:textId="77777777" w:rsidR="00ED5660" w:rsidRPr="00DB0DAC" w:rsidRDefault="00ED5660" w:rsidP="00123C03">
            <w:pPr>
              <w:pStyle w:val="Tabellenzeilen"/>
              <w:numPr>
                <w:ilvl w:val="0"/>
                <w:numId w:val="33"/>
              </w:numPr>
              <w:spacing w:line="480" w:lineRule="auto"/>
              <w:ind w:left="567" w:hanging="425"/>
              <w:rPr>
                <w:rFonts w:asciiTheme="minorHAnsi" w:hAnsiTheme="minorHAnsi" w:cstheme="minorHAnsi"/>
                <w:bCs/>
                <w:sz w:val="22"/>
                <w:szCs w:val="22"/>
                <w:lang w:val="en-US"/>
              </w:rPr>
            </w:pPr>
            <w:r w:rsidRPr="00DB0DAC">
              <w:rPr>
                <w:rFonts w:asciiTheme="minorHAnsi" w:hAnsiTheme="minorHAnsi" w:cstheme="minorHAnsi"/>
                <w:bCs/>
                <w:sz w:val="22"/>
                <w:szCs w:val="22"/>
                <w:lang w:val="en-US"/>
              </w:rPr>
              <w:t>…………………………………</w:t>
            </w:r>
          </w:p>
          <w:p w14:paraId="42B89E39" w14:textId="77777777" w:rsidR="00ED5660" w:rsidRPr="00DB0DAC" w:rsidRDefault="00ED5660" w:rsidP="00123C03">
            <w:pPr>
              <w:pStyle w:val="Tabellenzeilen"/>
              <w:numPr>
                <w:ilvl w:val="0"/>
                <w:numId w:val="33"/>
              </w:numPr>
              <w:spacing w:line="480" w:lineRule="auto"/>
              <w:ind w:left="567" w:hanging="425"/>
              <w:rPr>
                <w:rFonts w:asciiTheme="minorHAnsi" w:hAnsiTheme="minorHAnsi" w:cstheme="minorHAnsi"/>
                <w:bCs/>
                <w:sz w:val="22"/>
                <w:szCs w:val="22"/>
              </w:rPr>
            </w:pPr>
            <w:r w:rsidRPr="00DB0DAC">
              <w:rPr>
                <w:rFonts w:asciiTheme="minorHAnsi" w:hAnsiTheme="minorHAnsi" w:cstheme="minorHAnsi"/>
                <w:sz w:val="22"/>
                <w:szCs w:val="22"/>
                <w:lang w:val="en-US"/>
              </w:rPr>
              <w:t>…………………………………</w:t>
            </w:r>
          </w:p>
        </w:tc>
        <w:tc>
          <w:tcPr>
            <w:tcW w:w="818" w:type="dxa"/>
            <w:vAlign w:val="center"/>
          </w:tcPr>
          <w:p w14:paraId="3F9AC7ED" w14:textId="77777777" w:rsidR="00ED5660" w:rsidRPr="00DB0DAC" w:rsidRDefault="00ED5660" w:rsidP="00F87971">
            <w:pPr>
              <w:pStyle w:val="Tabellenzeilen"/>
              <w:jc w:val="center"/>
              <w:rPr>
                <w:rFonts w:asciiTheme="minorHAnsi" w:hAnsiTheme="minorHAnsi" w:cstheme="minorHAnsi"/>
                <w:sz w:val="22"/>
                <w:szCs w:val="22"/>
              </w:rPr>
            </w:pPr>
          </w:p>
          <w:p w14:paraId="2FF4930F" w14:textId="77777777" w:rsidR="00ED5660" w:rsidRPr="00DB0DAC" w:rsidRDefault="00ED5660" w:rsidP="00F87971">
            <w:pPr>
              <w:pStyle w:val="Tabellenzeilen"/>
              <w:jc w:val="center"/>
              <w:rPr>
                <w:rFonts w:asciiTheme="minorHAnsi" w:hAnsiTheme="minorHAnsi" w:cstheme="minorHAnsi"/>
                <w:sz w:val="22"/>
                <w:szCs w:val="22"/>
              </w:rPr>
            </w:pPr>
            <w:r w:rsidRPr="00DB0DAC">
              <w:rPr>
                <w:rFonts w:asciiTheme="minorHAnsi" w:hAnsiTheme="minorHAnsi" w:cstheme="minorHAnsi"/>
                <w:sz w:val="22"/>
                <w:szCs w:val="22"/>
              </w:rPr>
              <w:t>1 VP</w:t>
            </w:r>
          </w:p>
        </w:tc>
      </w:tr>
    </w:tbl>
    <w:p w14:paraId="1065993E" w14:textId="77777777" w:rsidR="00ED5660" w:rsidRPr="00DB0DAC" w:rsidRDefault="00ED5660" w:rsidP="00ED5660">
      <w:pPr>
        <w:rPr>
          <w:rFonts w:cstheme="minorHAnsi"/>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ED5660" w:rsidRPr="00DB0DAC" w14:paraId="1D684A84" w14:textId="77777777" w:rsidTr="00ED5660">
        <w:tc>
          <w:tcPr>
            <w:tcW w:w="9214" w:type="dxa"/>
            <w:gridSpan w:val="3"/>
            <w:tcBorders>
              <w:right w:val="nil"/>
            </w:tcBorders>
          </w:tcPr>
          <w:p w14:paraId="24B48D15" w14:textId="77777777" w:rsidR="00ED5660" w:rsidRPr="00DB0DAC" w:rsidRDefault="00ED5660" w:rsidP="00F87971">
            <w:pPr>
              <w:pStyle w:val="Tabellenzeilen"/>
              <w:rPr>
                <w:rFonts w:asciiTheme="minorHAnsi" w:hAnsiTheme="minorHAnsi" w:cstheme="minorHAnsi"/>
                <w:b/>
                <w:sz w:val="22"/>
                <w:szCs w:val="22"/>
                <w:lang w:val="fr-FR"/>
              </w:rPr>
            </w:pPr>
            <w:r w:rsidRPr="00DB0DAC">
              <w:rPr>
                <w:rFonts w:asciiTheme="minorHAnsi" w:hAnsiTheme="minorHAnsi" w:cstheme="minorHAnsi"/>
                <w:b/>
                <w:sz w:val="22"/>
                <w:szCs w:val="22"/>
                <w:lang w:val="fr-FR"/>
              </w:rPr>
              <w:t>n</w:t>
            </w:r>
            <w:r w:rsidRPr="00DB0DAC">
              <w:rPr>
                <w:rFonts w:asciiTheme="minorHAnsi" w:hAnsiTheme="minorHAnsi" w:cstheme="minorHAnsi"/>
                <w:b/>
                <w:sz w:val="22"/>
                <w:szCs w:val="22"/>
                <w:vertAlign w:val="superscript"/>
                <w:lang w:val="fr-FR"/>
              </w:rPr>
              <w:t>o</w:t>
            </w:r>
            <w:r w:rsidRPr="00DB0DAC">
              <w:rPr>
                <w:rFonts w:asciiTheme="minorHAnsi" w:hAnsiTheme="minorHAnsi" w:cstheme="minorHAnsi"/>
                <w:b/>
                <w:sz w:val="22"/>
                <w:szCs w:val="22"/>
                <w:lang w:val="fr-FR"/>
              </w:rPr>
              <w:t xml:space="preserve"> 3</w:t>
            </w:r>
          </w:p>
        </w:tc>
        <w:tc>
          <w:tcPr>
            <w:tcW w:w="817" w:type="dxa"/>
            <w:tcBorders>
              <w:left w:val="nil"/>
            </w:tcBorders>
            <w:vAlign w:val="center"/>
          </w:tcPr>
          <w:p w14:paraId="3D9522E4"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DB0DAC" w14:paraId="06ED6666" w14:textId="77777777" w:rsidTr="00ED5660">
        <w:tc>
          <w:tcPr>
            <w:tcW w:w="9214" w:type="dxa"/>
            <w:gridSpan w:val="3"/>
            <w:vAlign w:val="center"/>
          </w:tcPr>
          <w:p w14:paraId="44FF5A95" w14:textId="77777777" w:rsidR="00ED5660" w:rsidRPr="00DB0DAC" w:rsidRDefault="00ED5660" w:rsidP="00F87971">
            <w:pPr>
              <w:pStyle w:val="Tabellenzeilen"/>
              <w:rPr>
                <w:rFonts w:asciiTheme="minorHAnsi" w:hAnsiTheme="minorHAnsi" w:cstheme="minorHAnsi"/>
                <w:i/>
                <w:sz w:val="22"/>
                <w:szCs w:val="22"/>
                <w:lang w:val="fr-FR"/>
              </w:rPr>
            </w:pPr>
            <w:r w:rsidRPr="00DB0DAC">
              <w:rPr>
                <w:rFonts w:asciiTheme="minorHAnsi" w:hAnsiTheme="minorHAnsi" w:cstheme="minorHAnsi"/>
                <w:i/>
                <w:sz w:val="22"/>
                <w:szCs w:val="22"/>
                <w:lang w:val="fr-FR"/>
              </w:rPr>
              <w:t>Cochez la bonne case.</w:t>
            </w:r>
          </w:p>
        </w:tc>
        <w:tc>
          <w:tcPr>
            <w:tcW w:w="817" w:type="dxa"/>
            <w:vAlign w:val="center"/>
          </w:tcPr>
          <w:p w14:paraId="1342DB8D"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C94A49" w14:paraId="75F84D65" w14:textId="77777777" w:rsidTr="00ED5660">
        <w:tc>
          <w:tcPr>
            <w:tcW w:w="9214" w:type="dxa"/>
            <w:gridSpan w:val="3"/>
            <w:vAlign w:val="center"/>
          </w:tcPr>
          <w:p w14:paraId="5C7E170B"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 xml:space="preserve">Selon Oliver Weiss, le programme </w:t>
            </w:r>
            <w:r w:rsidRPr="00CE7B8B">
              <w:rPr>
                <w:rFonts w:asciiTheme="minorHAnsi" w:hAnsiTheme="minorHAnsi" w:cstheme="minorHAnsi"/>
                <w:sz w:val="22"/>
                <w:szCs w:val="22"/>
                <w:lang w:val="fr-FR"/>
              </w:rPr>
              <w:t xml:space="preserve">Azubi-BacPro aide </w:t>
            </w:r>
            <w:r w:rsidRPr="00DB0DAC">
              <w:rPr>
                <w:rFonts w:asciiTheme="minorHAnsi" w:hAnsiTheme="minorHAnsi" w:cstheme="minorHAnsi"/>
                <w:sz w:val="22"/>
                <w:szCs w:val="22"/>
                <w:lang w:val="fr-FR"/>
              </w:rPr>
              <w:t>l’entreprise à</w:t>
            </w:r>
          </w:p>
        </w:tc>
        <w:tc>
          <w:tcPr>
            <w:tcW w:w="817" w:type="dxa"/>
            <w:vAlign w:val="center"/>
          </w:tcPr>
          <w:p w14:paraId="6C46DF7A"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DB0DAC" w14:paraId="5C0D2C89" w14:textId="77777777" w:rsidTr="00ED5660">
        <w:tc>
          <w:tcPr>
            <w:tcW w:w="267" w:type="dxa"/>
            <w:tcBorders>
              <w:top w:val="nil"/>
              <w:left w:val="nil"/>
              <w:bottom w:val="nil"/>
              <w:right w:val="nil"/>
            </w:tcBorders>
          </w:tcPr>
          <w:p w14:paraId="51BE021E"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top w:val="nil"/>
              <w:left w:val="nil"/>
              <w:bottom w:val="nil"/>
              <w:right w:val="nil"/>
            </w:tcBorders>
          </w:tcPr>
          <w:p w14:paraId="01641E6E"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395" w:type="dxa"/>
            <w:tcBorders>
              <w:left w:val="nil"/>
            </w:tcBorders>
            <w:vAlign w:val="center"/>
          </w:tcPr>
          <w:p w14:paraId="78F01A27"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trouver de jeunes apprentis.</w:t>
            </w:r>
          </w:p>
        </w:tc>
        <w:tc>
          <w:tcPr>
            <w:tcW w:w="817" w:type="dxa"/>
            <w:vMerge w:val="restart"/>
            <w:vAlign w:val="center"/>
          </w:tcPr>
          <w:p w14:paraId="2E285337" w14:textId="77777777" w:rsidR="00ED5660" w:rsidRPr="00DB0DAC" w:rsidRDefault="00ED5660" w:rsidP="00F87971">
            <w:pPr>
              <w:pStyle w:val="Tabellenzeilen"/>
              <w:jc w:val="center"/>
              <w:rPr>
                <w:rFonts w:asciiTheme="minorHAnsi" w:hAnsiTheme="minorHAnsi" w:cstheme="minorHAnsi"/>
                <w:sz w:val="22"/>
                <w:szCs w:val="22"/>
                <w:lang w:val="fr-FR"/>
              </w:rPr>
            </w:pPr>
            <w:r w:rsidRPr="00DB0DAC">
              <w:rPr>
                <w:rFonts w:asciiTheme="minorHAnsi" w:hAnsiTheme="minorHAnsi" w:cstheme="minorHAnsi"/>
                <w:sz w:val="22"/>
                <w:szCs w:val="22"/>
                <w:lang w:val="fr-FR"/>
              </w:rPr>
              <w:t>1 VP</w:t>
            </w:r>
          </w:p>
        </w:tc>
      </w:tr>
      <w:tr w:rsidR="00ED5660" w:rsidRPr="00DB0DAC" w14:paraId="54BD5C76" w14:textId="77777777" w:rsidTr="00ED5660">
        <w:tc>
          <w:tcPr>
            <w:tcW w:w="267" w:type="dxa"/>
            <w:tcBorders>
              <w:top w:val="nil"/>
              <w:right w:val="nil"/>
            </w:tcBorders>
          </w:tcPr>
          <w:p w14:paraId="00726F85"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top w:val="nil"/>
              <w:left w:val="nil"/>
              <w:right w:val="nil"/>
            </w:tcBorders>
          </w:tcPr>
          <w:p w14:paraId="412CFC6F"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395" w:type="dxa"/>
            <w:tcBorders>
              <w:left w:val="nil"/>
            </w:tcBorders>
            <w:vAlign w:val="center"/>
          </w:tcPr>
          <w:p w14:paraId="75DD143A"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embaucher des jeunes diplômés.</w:t>
            </w:r>
          </w:p>
        </w:tc>
        <w:tc>
          <w:tcPr>
            <w:tcW w:w="817" w:type="dxa"/>
            <w:vMerge/>
            <w:vAlign w:val="center"/>
          </w:tcPr>
          <w:p w14:paraId="3D5DDB93"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DB0DAC" w14:paraId="3C22B0DE" w14:textId="77777777" w:rsidTr="00ED5660">
        <w:tc>
          <w:tcPr>
            <w:tcW w:w="267" w:type="dxa"/>
            <w:tcBorders>
              <w:right w:val="nil"/>
            </w:tcBorders>
          </w:tcPr>
          <w:p w14:paraId="7F90EE55"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left w:val="nil"/>
              <w:right w:val="nil"/>
            </w:tcBorders>
          </w:tcPr>
          <w:p w14:paraId="7614406A"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395" w:type="dxa"/>
            <w:tcBorders>
              <w:left w:val="nil"/>
            </w:tcBorders>
            <w:vAlign w:val="center"/>
          </w:tcPr>
          <w:p w14:paraId="01F8275C"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embaucher des formateurs supplémentaires.</w:t>
            </w:r>
          </w:p>
        </w:tc>
        <w:tc>
          <w:tcPr>
            <w:tcW w:w="817" w:type="dxa"/>
            <w:vMerge/>
            <w:vAlign w:val="center"/>
          </w:tcPr>
          <w:p w14:paraId="280AA9D9"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C94A49" w14:paraId="32C41801" w14:textId="77777777" w:rsidTr="00ED5660">
        <w:tc>
          <w:tcPr>
            <w:tcW w:w="267" w:type="dxa"/>
            <w:tcBorders>
              <w:right w:val="nil"/>
            </w:tcBorders>
          </w:tcPr>
          <w:p w14:paraId="19E8069F"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left w:val="nil"/>
              <w:right w:val="nil"/>
            </w:tcBorders>
          </w:tcPr>
          <w:p w14:paraId="7552D0A9"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395" w:type="dxa"/>
            <w:tcBorders>
              <w:left w:val="nil"/>
            </w:tcBorders>
            <w:vAlign w:val="center"/>
          </w:tcPr>
          <w:p w14:paraId="051BC781"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donner une chance à plus de jeunes qu’avant.</w:t>
            </w:r>
          </w:p>
        </w:tc>
        <w:tc>
          <w:tcPr>
            <w:tcW w:w="817" w:type="dxa"/>
            <w:vMerge/>
            <w:vAlign w:val="center"/>
          </w:tcPr>
          <w:p w14:paraId="15C146C1" w14:textId="77777777" w:rsidR="00ED5660" w:rsidRPr="00DB0DAC" w:rsidRDefault="00ED5660" w:rsidP="00F87971">
            <w:pPr>
              <w:pStyle w:val="Tabellenzeilen"/>
              <w:rPr>
                <w:rFonts w:asciiTheme="minorHAnsi" w:hAnsiTheme="minorHAnsi" w:cstheme="minorHAnsi"/>
                <w:sz w:val="22"/>
                <w:szCs w:val="22"/>
                <w:lang w:val="fr-FR"/>
              </w:rPr>
            </w:pPr>
          </w:p>
        </w:tc>
      </w:tr>
    </w:tbl>
    <w:p w14:paraId="27D9B98E" w14:textId="77777777" w:rsidR="00ED5660" w:rsidRPr="00DB0DAC" w:rsidRDefault="00ED5660" w:rsidP="00ED5660">
      <w:pPr>
        <w:rPr>
          <w:rFonts w:cstheme="minorHAnsi"/>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ED5660" w:rsidRPr="001055DB" w14:paraId="33901844" w14:textId="77777777" w:rsidTr="00ED5660">
        <w:tc>
          <w:tcPr>
            <w:tcW w:w="9214" w:type="dxa"/>
            <w:gridSpan w:val="3"/>
            <w:tcBorders>
              <w:right w:val="nil"/>
            </w:tcBorders>
          </w:tcPr>
          <w:p w14:paraId="66B0323C" w14:textId="77777777" w:rsidR="00ED5660" w:rsidRPr="001055DB" w:rsidRDefault="00ED5660" w:rsidP="00F87971">
            <w:pPr>
              <w:pStyle w:val="Tabellenzeilen"/>
              <w:rPr>
                <w:rFonts w:asciiTheme="minorHAnsi" w:hAnsiTheme="minorHAnsi" w:cstheme="minorHAnsi"/>
                <w:b/>
                <w:sz w:val="22"/>
                <w:lang w:val="fr-FR"/>
              </w:rPr>
            </w:pPr>
            <w:r w:rsidRPr="001055DB">
              <w:rPr>
                <w:rFonts w:asciiTheme="minorHAnsi" w:hAnsiTheme="minorHAnsi" w:cstheme="minorHAnsi"/>
                <w:b/>
                <w:sz w:val="22"/>
                <w:szCs w:val="22"/>
                <w:lang w:val="fr-FR"/>
              </w:rPr>
              <w:t>n</w:t>
            </w:r>
            <w:r w:rsidRPr="001055DB">
              <w:rPr>
                <w:rFonts w:asciiTheme="minorHAnsi" w:hAnsiTheme="minorHAnsi" w:cstheme="minorHAnsi"/>
                <w:b/>
                <w:sz w:val="22"/>
                <w:szCs w:val="22"/>
                <w:vertAlign w:val="superscript"/>
                <w:lang w:val="fr-FR"/>
              </w:rPr>
              <w:t>o</w:t>
            </w:r>
            <w:r w:rsidRPr="001055DB">
              <w:rPr>
                <w:rFonts w:asciiTheme="minorHAnsi" w:hAnsiTheme="minorHAnsi" w:cstheme="minorHAnsi"/>
                <w:b/>
                <w:sz w:val="22"/>
                <w:lang w:val="fr-FR"/>
              </w:rPr>
              <w:t xml:space="preserve"> 4</w:t>
            </w:r>
          </w:p>
        </w:tc>
        <w:tc>
          <w:tcPr>
            <w:tcW w:w="817" w:type="dxa"/>
            <w:tcBorders>
              <w:left w:val="nil"/>
            </w:tcBorders>
            <w:vAlign w:val="center"/>
          </w:tcPr>
          <w:p w14:paraId="108403BD" w14:textId="77777777" w:rsidR="00ED5660" w:rsidRPr="001055DB" w:rsidRDefault="00ED5660" w:rsidP="00F87971">
            <w:pPr>
              <w:pStyle w:val="Tabellenzeilen"/>
              <w:rPr>
                <w:rFonts w:asciiTheme="minorHAnsi" w:hAnsiTheme="minorHAnsi" w:cstheme="minorHAnsi"/>
                <w:sz w:val="22"/>
                <w:lang w:val="fr-FR"/>
              </w:rPr>
            </w:pPr>
          </w:p>
        </w:tc>
      </w:tr>
      <w:tr w:rsidR="00ED5660" w:rsidRPr="001055DB" w14:paraId="4039C81B" w14:textId="77777777" w:rsidTr="00ED5660">
        <w:tc>
          <w:tcPr>
            <w:tcW w:w="9214" w:type="dxa"/>
            <w:gridSpan w:val="3"/>
            <w:vAlign w:val="center"/>
          </w:tcPr>
          <w:p w14:paraId="39FFC1CB" w14:textId="77777777" w:rsidR="00ED5660" w:rsidRPr="001055DB" w:rsidRDefault="00ED5660" w:rsidP="00F87971">
            <w:pPr>
              <w:pStyle w:val="Tabellenzeilen"/>
              <w:rPr>
                <w:rFonts w:asciiTheme="minorHAnsi" w:hAnsiTheme="minorHAnsi" w:cstheme="minorHAnsi"/>
                <w:i/>
                <w:sz w:val="22"/>
                <w:lang w:val="fr-FR"/>
              </w:rPr>
            </w:pPr>
            <w:r w:rsidRPr="001055DB">
              <w:rPr>
                <w:rFonts w:asciiTheme="minorHAnsi" w:hAnsiTheme="minorHAnsi" w:cstheme="minorHAnsi"/>
                <w:i/>
                <w:sz w:val="22"/>
                <w:lang w:val="fr-FR"/>
              </w:rPr>
              <w:t>Cochez la bonne case.</w:t>
            </w:r>
          </w:p>
        </w:tc>
        <w:tc>
          <w:tcPr>
            <w:tcW w:w="817" w:type="dxa"/>
            <w:vAlign w:val="center"/>
          </w:tcPr>
          <w:p w14:paraId="23BA6177" w14:textId="77777777" w:rsidR="00ED5660" w:rsidRPr="001055DB" w:rsidRDefault="00ED5660" w:rsidP="00F87971">
            <w:pPr>
              <w:pStyle w:val="Tabellenzeilen"/>
              <w:jc w:val="center"/>
              <w:rPr>
                <w:rFonts w:asciiTheme="minorHAnsi" w:hAnsiTheme="minorHAnsi" w:cstheme="minorHAnsi"/>
                <w:sz w:val="22"/>
                <w:lang w:val="fr-FR"/>
              </w:rPr>
            </w:pPr>
          </w:p>
        </w:tc>
      </w:tr>
      <w:tr w:rsidR="00ED5660" w:rsidRPr="00C94A49" w14:paraId="137C86A0" w14:textId="77777777" w:rsidTr="00ED5660">
        <w:tc>
          <w:tcPr>
            <w:tcW w:w="9214" w:type="dxa"/>
            <w:gridSpan w:val="3"/>
            <w:vAlign w:val="center"/>
          </w:tcPr>
          <w:p w14:paraId="03BE7E4B" w14:textId="77777777" w:rsidR="00ED5660" w:rsidRPr="001055DB" w:rsidRDefault="00ED5660" w:rsidP="00F87971">
            <w:pPr>
              <w:pStyle w:val="Tabellenzeilen"/>
              <w:rPr>
                <w:rFonts w:asciiTheme="minorHAnsi" w:hAnsiTheme="minorHAnsi" w:cstheme="minorHAnsi"/>
                <w:sz w:val="22"/>
                <w:lang w:val="fr-FR"/>
              </w:rPr>
            </w:pPr>
            <w:r>
              <w:rPr>
                <w:rFonts w:asciiTheme="minorHAnsi" w:hAnsiTheme="minorHAnsi" w:cstheme="minorHAnsi"/>
                <w:sz w:val="22"/>
                <w:lang w:val="fr-FR"/>
              </w:rPr>
              <w:t>Comparé</w:t>
            </w:r>
            <w:r w:rsidRPr="001055DB">
              <w:rPr>
                <w:rFonts w:asciiTheme="minorHAnsi" w:hAnsiTheme="minorHAnsi" w:cstheme="minorHAnsi"/>
                <w:sz w:val="22"/>
                <w:lang w:val="fr-FR"/>
              </w:rPr>
              <w:t xml:space="preserve"> au </w:t>
            </w:r>
            <w:r>
              <w:rPr>
                <w:rFonts w:asciiTheme="minorHAnsi" w:hAnsiTheme="minorHAnsi" w:cstheme="minorHAnsi"/>
                <w:sz w:val="22"/>
                <w:lang w:val="fr-FR"/>
              </w:rPr>
              <w:t xml:space="preserve">taux de chômage du </w:t>
            </w:r>
            <w:r w:rsidRPr="001055DB">
              <w:rPr>
                <w:rFonts w:asciiTheme="minorHAnsi" w:hAnsiTheme="minorHAnsi" w:cstheme="minorHAnsi"/>
                <w:sz w:val="22"/>
                <w:lang w:val="fr-FR"/>
              </w:rPr>
              <w:t xml:space="preserve">Bade-Wurtemberg, </w:t>
            </w:r>
            <w:r>
              <w:rPr>
                <w:rFonts w:asciiTheme="minorHAnsi" w:hAnsiTheme="minorHAnsi" w:cstheme="minorHAnsi"/>
                <w:sz w:val="22"/>
                <w:lang w:val="fr-FR"/>
              </w:rPr>
              <w:t>celui</w:t>
            </w:r>
            <w:r w:rsidRPr="001055DB">
              <w:rPr>
                <w:rFonts w:asciiTheme="minorHAnsi" w:hAnsiTheme="minorHAnsi" w:cstheme="minorHAnsi"/>
                <w:sz w:val="22"/>
                <w:lang w:val="fr-FR"/>
              </w:rPr>
              <w:t xml:space="preserve"> </w:t>
            </w:r>
            <w:r>
              <w:rPr>
                <w:rFonts w:asciiTheme="minorHAnsi" w:hAnsiTheme="minorHAnsi" w:cstheme="minorHAnsi"/>
                <w:sz w:val="22"/>
                <w:lang w:val="fr-FR"/>
              </w:rPr>
              <w:t>de l’</w:t>
            </w:r>
            <w:r w:rsidRPr="001055DB">
              <w:rPr>
                <w:rFonts w:asciiTheme="minorHAnsi" w:hAnsiTheme="minorHAnsi" w:cstheme="minorHAnsi"/>
                <w:sz w:val="22"/>
                <w:lang w:val="fr-FR"/>
              </w:rPr>
              <w:t>Alsace représente</w:t>
            </w:r>
          </w:p>
        </w:tc>
        <w:tc>
          <w:tcPr>
            <w:tcW w:w="817" w:type="dxa"/>
            <w:vAlign w:val="center"/>
          </w:tcPr>
          <w:p w14:paraId="3DFFA57D" w14:textId="77777777" w:rsidR="00ED5660" w:rsidRPr="001055DB" w:rsidRDefault="00ED5660" w:rsidP="00F87971">
            <w:pPr>
              <w:pStyle w:val="Tabellenzeilen"/>
              <w:jc w:val="center"/>
              <w:rPr>
                <w:rFonts w:asciiTheme="minorHAnsi" w:hAnsiTheme="minorHAnsi" w:cstheme="minorHAnsi"/>
                <w:sz w:val="22"/>
                <w:lang w:val="fr-FR"/>
              </w:rPr>
            </w:pPr>
          </w:p>
        </w:tc>
      </w:tr>
      <w:tr w:rsidR="00ED5660" w:rsidRPr="001055DB" w14:paraId="43BA8CC9" w14:textId="77777777" w:rsidTr="00ED5660">
        <w:tc>
          <w:tcPr>
            <w:tcW w:w="267" w:type="dxa"/>
            <w:tcBorders>
              <w:top w:val="nil"/>
              <w:left w:val="nil"/>
              <w:bottom w:val="nil"/>
              <w:right w:val="nil"/>
            </w:tcBorders>
          </w:tcPr>
          <w:p w14:paraId="2B457647" w14:textId="77777777" w:rsidR="00ED5660" w:rsidRPr="001055DB" w:rsidRDefault="00ED5660" w:rsidP="00F87971">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22D74694" w14:textId="77777777" w:rsidR="00ED5660" w:rsidRPr="001055DB" w:rsidRDefault="00ED5660" w:rsidP="00F87971">
            <w:pPr>
              <w:pStyle w:val="Tabellenzeilen"/>
              <w:rPr>
                <w:rFonts w:asciiTheme="minorHAnsi" w:hAnsiTheme="minorHAnsi" w:cstheme="minorHAnsi"/>
                <w:sz w:val="22"/>
                <w:lang w:val="fr-FR"/>
              </w:rPr>
            </w:pPr>
            <w:r w:rsidRPr="001055DB">
              <w:rPr>
                <w:rFonts w:asciiTheme="minorHAnsi" w:hAnsiTheme="minorHAnsi" w:cstheme="minorHAnsi"/>
                <w:sz w:val="22"/>
                <w:lang w:val="fr-FR"/>
              </w:rPr>
              <w:sym w:font="Wingdings" w:char="F0A8"/>
            </w:r>
          </w:p>
        </w:tc>
        <w:tc>
          <w:tcPr>
            <w:tcW w:w="8395" w:type="dxa"/>
            <w:tcBorders>
              <w:left w:val="nil"/>
            </w:tcBorders>
            <w:vAlign w:val="center"/>
          </w:tcPr>
          <w:p w14:paraId="37BB6BDD" w14:textId="77777777" w:rsidR="00ED5660" w:rsidRPr="001055DB" w:rsidRDefault="00ED5660" w:rsidP="00F87971">
            <w:pPr>
              <w:pStyle w:val="Tabellenzeilen"/>
              <w:rPr>
                <w:rFonts w:asciiTheme="minorHAnsi" w:hAnsiTheme="minorHAnsi" w:cstheme="minorHAnsi"/>
                <w:sz w:val="22"/>
                <w:lang w:val="fr-FR"/>
              </w:rPr>
            </w:pPr>
            <w:r>
              <w:rPr>
                <w:rFonts w:asciiTheme="minorHAnsi" w:hAnsiTheme="minorHAnsi" w:cstheme="minorHAnsi"/>
                <w:sz w:val="22"/>
                <w:lang w:val="fr-FR"/>
              </w:rPr>
              <w:t>le</w:t>
            </w:r>
            <w:r w:rsidRPr="001055DB">
              <w:rPr>
                <w:rFonts w:asciiTheme="minorHAnsi" w:hAnsiTheme="minorHAnsi" w:cstheme="minorHAnsi"/>
                <w:sz w:val="22"/>
                <w:lang w:val="fr-FR"/>
              </w:rPr>
              <w:t xml:space="preserve"> quart.</w:t>
            </w:r>
          </w:p>
        </w:tc>
        <w:tc>
          <w:tcPr>
            <w:tcW w:w="817" w:type="dxa"/>
            <w:vMerge w:val="restart"/>
            <w:vAlign w:val="center"/>
          </w:tcPr>
          <w:p w14:paraId="2C25DDCB" w14:textId="77777777" w:rsidR="00ED5660" w:rsidRPr="001055DB" w:rsidRDefault="00ED5660" w:rsidP="00F87971">
            <w:pPr>
              <w:pStyle w:val="Tabellenzeilen"/>
              <w:jc w:val="center"/>
              <w:rPr>
                <w:rFonts w:asciiTheme="minorHAnsi" w:hAnsiTheme="minorHAnsi" w:cstheme="minorHAnsi"/>
                <w:sz w:val="22"/>
                <w:lang w:val="fr-FR"/>
              </w:rPr>
            </w:pPr>
            <w:r w:rsidRPr="001055DB">
              <w:rPr>
                <w:rFonts w:asciiTheme="minorHAnsi" w:hAnsiTheme="minorHAnsi" w:cstheme="minorHAnsi"/>
                <w:sz w:val="22"/>
                <w:lang w:val="fr-FR"/>
              </w:rPr>
              <w:t>1 VP</w:t>
            </w:r>
          </w:p>
        </w:tc>
      </w:tr>
      <w:tr w:rsidR="00ED5660" w:rsidRPr="001055DB" w14:paraId="4825D81E" w14:textId="77777777" w:rsidTr="00ED5660">
        <w:tc>
          <w:tcPr>
            <w:tcW w:w="267" w:type="dxa"/>
            <w:tcBorders>
              <w:top w:val="nil"/>
              <w:right w:val="nil"/>
            </w:tcBorders>
          </w:tcPr>
          <w:p w14:paraId="66B7E544" w14:textId="77777777" w:rsidR="00ED5660" w:rsidRPr="001055DB" w:rsidRDefault="00ED5660" w:rsidP="00F87971">
            <w:pPr>
              <w:pStyle w:val="Tabellenzeilen"/>
              <w:rPr>
                <w:rFonts w:asciiTheme="minorHAnsi" w:hAnsiTheme="minorHAnsi" w:cstheme="minorHAnsi"/>
                <w:sz w:val="22"/>
                <w:lang w:val="fr-FR"/>
              </w:rPr>
            </w:pPr>
          </w:p>
        </w:tc>
        <w:tc>
          <w:tcPr>
            <w:tcW w:w="552" w:type="dxa"/>
            <w:tcBorders>
              <w:top w:val="nil"/>
              <w:left w:val="nil"/>
              <w:right w:val="nil"/>
            </w:tcBorders>
          </w:tcPr>
          <w:p w14:paraId="37E35146" w14:textId="77777777" w:rsidR="00ED5660" w:rsidRPr="001055DB" w:rsidRDefault="00ED5660" w:rsidP="00F87971">
            <w:pPr>
              <w:pStyle w:val="Tabellenzeilen"/>
              <w:rPr>
                <w:rFonts w:asciiTheme="minorHAnsi" w:hAnsiTheme="minorHAnsi" w:cstheme="minorHAnsi"/>
                <w:sz w:val="22"/>
                <w:lang w:val="fr-FR"/>
              </w:rPr>
            </w:pPr>
            <w:r w:rsidRPr="001055DB">
              <w:rPr>
                <w:rFonts w:asciiTheme="minorHAnsi" w:hAnsiTheme="minorHAnsi" w:cstheme="minorHAnsi"/>
                <w:sz w:val="22"/>
                <w:lang w:val="fr-FR"/>
              </w:rPr>
              <w:sym w:font="Wingdings" w:char="F0A8"/>
            </w:r>
          </w:p>
        </w:tc>
        <w:tc>
          <w:tcPr>
            <w:tcW w:w="8395" w:type="dxa"/>
            <w:tcBorders>
              <w:left w:val="nil"/>
            </w:tcBorders>
            <w:vAlign w:val="center"/>
          </w:tcPr>
          <w:p w14:paraId="26B1AFAA" w14:textId="77777777" w:rsidR="00ED5660" w:rsidRPr="001055DB" w:rsidRDefault="00ED5660" w:rsidP="00F87971">
            <w:pPr>
              <w:pStyle w:val="Tabellenzeilen"/>
              <w:rPr>
                <w:rFonts w:asciiTheme="minorHAnsi" w:hAnsiTheme="minorHAnsi" w:cstheme="minorHAnsi"/>
                <w:sz w:val="22"/>
                <w:lang w:val="fr-FR"/>
              </w:rPr>
            </w:pPr>
            <w:r>
              <w:rPr>
                <w:rFonts w:asciiTheme="minorHAnsi" w:hAnsiTheme="minorHAnsi" w:cstheme="minorHAnsi"/>
                <w:sz w:val="22"/>
                <w:lang w:val="fr-FR"/>
              </w:rPr>
              <w:t>le</w:t>
            </w:r>
            <w:r w:rsidRPr="001055DB">
              <w:rPr>
                <w:rFonts w:asciiTheme="minorHAnsi" w:hAnsiTheme="minorHAnsi" w:cstheme="minorHAnsi"/>
                <w:sz w:val="22"/>
                <w:lang w:val="fr-FR"/>
              </w:rPr>
              <w:t xml:space="preserve"> tiers.</w:t>
            </w:r>
          </w:p>
        </w:tc>
        <w:tc>
          <w:tcPr>
            <w:tcW w:w="817" w:type="dxa"/>
            <w:vMerge/>
            <w:vAlign w:val="center"/>
          </w:tcPr>
          <w:p w14:paraId="09ACE04E" w14:textId="77777777" w:rsidR="00ED5660" w:rsidRPr="001055DB" w:rsidRDefault="00ED5660" w:rsidP="00F87971">
            <w:pPr>
              <w:pStyle w:val="Tabellenzeilen"/>
              <w:rPr>
                <w:rFonts w:asciiTheme="minorHAnsi" w:hAnsiTheme="minorHAnsi" w:cstheme="minorHAnsi"/>
                <w:sz w:val="22"/>
                <w:lang w:val="fr-FR"/>
              </w:rPr>
            </w:pPr>
          </w:p>
        </w:tc>
      </w:tr>
      <w:tr w:rsidR="00ED5660" w:rsidRPr="001055DB" w14:paraId="6FBFD036" w14:textId="77777777" w:rsidTr="00ED5660">
        <w:tc>
          <w:tcPr>
            <w:tcW w:w="267" w:type="dxa"/>
            <w:tcBorders>
              <w:right w:val="nil"/>
            </w:tcBorders>
          </w:tcPr>
          <w:p w14:paraId="6EE0D12F" w14:textId="77777777" w:rsidR="00ED5660" w:rsidRPr="001055DB" w:rsidRDefault="00ED5660" w:rsidP="00F87971">
            <w:pPr>
              <w:pStyle w:val="Tabellenzeilen"/>
              <w:rPr>
                <w:rFonts w:asciiTheme="minorHAnsi" w:hAnsiTheme="minorHAnsi" w:cstheme="minorHAnsi"/>
                <w:sz w:val="22"/>
                <w:lang w:val="fr-FR"/>
              </w:rPr>
            </w:pPr>
          </w:p>
        </w:tc>
        <w:tc>
          <w:tcPr>
            <w:tcW w:w="552" w:type="dxa"/>
            <w:tcBorders>
              <w:left w:val="nil"/>
              <w:right w:val="nil"/>
            </w:tcBorders>
          </w:tcPr>
          <w:p w14:paraId="41C5F38E" w14:textId="77777777" w:rsidR="00ED5660" w:rsidRPr="001055DB" w:rsidRDefault="00ED5660" w:rsidP="00F87971">
            <w:pPr>
              <w:pStyle w:val="Tabellenzeilen"/>
              <w:rPr>
                <w:rFonts w:asciiTheme="minorHAnsi" w:hAnsiTheme="minorHAnsi" w:cstheme="minorHAnsi"/>
                <w:sz w:val="22"/>
                <w:lang w:val="fr-FR"/>
              </w:rPr>
            </w:pPr>
            <w:r w:rsidRPr="001055DB">
              <w:rPr>
                <w:rFonts w:asciiTheme="minorHAnsi" w:hAnsiTheme="minorHAnsi" w:cstheme="minorHAnsi"/>
                <w:sz w:val="22"/>
                <w:lang w:val="fr-FR"/>
              </w:rPr>
              <w:sym w:font="Wingdings" w:char="F0A8"/>
            </w:r>
          </w:p>
        </w:tc>
        <w:tc>
          <w:tcPr>
            <w:tcW w:w="8395" w:type="dxa"/>
            <w:tcBorders>
              <w:left w:val="nil"/>
            </w:tcBorders>
            <w:vAlign w:val="center"/>
          </w:tcPr>
          <w:p w14:paraId="621D759C" w14:textId="77777777" w:rsidR="00ED5660" w:rsidRPr="001055DB" w:rsidRDefault="00ED5660" w:rsidP="00F87971">
            <w:pPr>
              <w:pStyle w:val="Tabellenzeilen"/>
              <w:rPr>
                <w:rFonts w:asciiTheme="minorHAnsi" w:hAnsiTheme="minorHAnsi" w:cstheme="minorHAnsi"/>
                <w:sz w:val="22"/>
                <w:lang w:val="fr-FR"/>
              </w:rPr>
            </w:pPr>
            <w:r w:rsidRPr="001055DB">
              <w:rPr>
                <w:rFonts w:asciiTheme="minorHAnsi" w:hAnsiTheme="minorHAnsi" w:cstheme="minorHAnsi"/>
                <w:sz w:val="22"/>
                <w:lang w:val="fr-FR"/>
              </w:rPr>
              <w:t>le double.</w:t>
            </w:r>
          </w:p>
        </w:tc>
        <w:tc>
          <w:tcPr>
            <w:tcW w:w="817" w:type="dxa"/>
            <w:vMerge/>
            <w:vAlign w:val="center"/>
          </w:tcPr>
          <w:p w14:paraId="1F35D883" w14:textId="77777777" w:rsidR="00ED5660" w:rsidRPr="001055DB" w:rsidRDefault="00ED5660" w:rsidP="00F87971">
            <w:pPr>
              <w:pStyle w:val="Tabellenzeilen"/>
              <w:rPr>
                <w:rFonts w:asciiTheme="minorHAnsi" w:hAnsiTheme="minorHAnsi" w:cstheme="minorHAnsi"/>
                <w:sz w:val="22"/>
                <w:lang w:val="fr-FR"/>
              </w:rPr>
            </w:pPr>
          </w:p>
        </w:tc>
      </w:tr>
      <w:tr w:rsidR="00ED5660" w:rsidRPr="002938AB" w14:paraId="3FDA43D0" w14:textId="77777777" w:rsidTr="00ED5660">
        <w:tc>
          <w:tcPr>
            <w:tcW w:w="267" w:type="dxa"/>
            <w:tcBorders>
              <w:right w:val="nil"/>
            </w:tcBorders>
          </w:tcPr>
          <w:p w14:paraId="2CA3916B" w14:textId="77777777" w:rsidR="00ED5660" w:rsidRPr="002938AB" w:rsidRDefault="00ED5660" w:rsidP="00F87971">
            <w:pPr>
              <w:pStyle w:val="Tabellenzeilen"/>
              <w:rPr>
                <w:rFonts w:asciiTheme="minorHAnsi" w:hAnsiTheme="minorHAnsi" w:cstheme="minorHAnsi"/>
                <w:sz w:val="22"/>
                <w:szCs w:val="22"/>
                <w:lang w:val="fr-FR"/>
              </w:rPr>
            </w:pPr>
          </w:p>
        </w:tc>
        <w:tc>
          <w:tcPr>
            <w:tcW w:w="552" w:type="dxa"/>
            <w:tcBorders>
              <w:left w:val="nil"/>
              <w:right w:val="nil"/>
            </w:tcBorders>
          </w:tcPr>
          <w:p w14:paraId="1A0E7BA2" w14:textId="77777777" w:rsidR="00ED5660" w:rsidRPr="002938AB" w:rsidRDefault="00ED5660" w:rsidP="00F87971">
            <w:pPr>
              <w:pStyle w:val="Tabellenzeilen"/>
              <w:rPr>
                <w:rFonts w:asciiTheme="minorHAnsi" w:hAnsiTheme="minorHAnsi" w:cstheme="minorHAnsi"/>
                <w:sz w:val="22"/>
                <w:szCs w:val="22"/>
                <w:lang w:val="fr-FR"/>
              </w:rPr>
            </w:pPr>
            <w:r w:rsidRPr="002938AB">
              <w:rPr>
                <w:rFonts w:asciiTheme="minorHAnsi" w:hAnsiTheme="minorHAnsi" w:cstheme="minorHAnsi"/>
                <w:sz w:val="22"/>
                <w:szCs w:val="22"/>
                <w:lang w:val="fr-FR"/>
              </w:rPr>
              <w:sym w:font="Wingdings" w:char="F0A8"/>
            </w:r>
          </w:p>
        </w:tc>
        <w:tc>
          <w:tcPr>
            <w:tcW w:w="8395" w:type="dxa"/>
            <w:tcBorders>
              <w:left w:val="nil"/>
            </w:tcBorders>
            <w:vAlign w:val="center"/>
          </w:tcPr>
          <w:p w14:paraId="38A9AD73" w14:textId="77777777" w:rsidR="00ED5660" w:rsidRPr="002938AB" w:rsidRDefault="00ED5660" w:rsidP="00F87971">
            <w:pPr>
              <w:pStyle w:val="Tabellenzeilen"/>
              <w:rPr>
                <w:rFonts w:asciiTheme="minorHAnsi" w:hAnsiTheme="minorHAnsi" w:cstheme="minorHAnsi"/>
                <w:sz w:val="22"/>
                <w:szCs w:val="22"/>
                <w:lang w:val="fr-FR"/>
              </w:rPr>
            </w:pPr>
            <w:r w:rsidRPr="002938AB">
              <w:rPr>
                <w:rFonts w:asciiTheme="minorHAnsi" w:hAnsiTheme="minorHAnsi" w:cstheme="minorHAnsi"/>
                <w:sz w:val="22"/>
                <w:szCs w:val="22"/>
                <w:lang w:val="fr-FR"/>
              </w:rPr>
              <w:t>plus du double.</w:t>
            </w:r>
          </w:p>
        </w:tc>
        <w:tc>
          <w:tcPr>
            <w:tcW w:w="817" w:type="dxa"/>
            <w:vMerge/>
            <w:vAlign w:val="center"/>
          </w:tcPr>
          <w:p w14:paraId="606FE613" w14:textId="77777777" w:rsidR="00ED5660" w:rsidRPr="002938AB" w:rsidRDefault="00ED5660" w:rsidP="00F87971">
            <w:pPr>
              <w:pStyle w:val="Tabellenzeilen"/>
              <w:rPr>
                <w:rFonts w:asciiTheme="minorHAnsi" w:hAnsiTheme="minorHAnsi" w:cstheme="minorHAnsi"/>
                <w:sz w:val="22"/>
                <w:szCs w:val="22"/>
                <w:lang w:val="fr-FR"/>
              </w:rPr>
            </w:pPr>
          </w:p>
        </w:tc>
      </w:tr>
    </w:tbl>
    <w:p w14:paraId="33686565" w14:textId="77777777" w:rsidR="00ED5660" w:rsidRPr="002938AB" w:rsidRDefault="00ED5660" w:rsidP="00ED5660">
      <w:pPr>
        <w:rPr>
          <w:rFonts w:cstheme="minorHAnsi"/>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D5660" w:rsidRPr="002938AB" w14:paraId="681219F1" w14:textId="77777777" w:rsidTr="00ED5660">
        <w:tc>
          <w:tcPr>
            <w:tcW w:w="9214" w:type="dxa"/>
            <w:tcBorders>
              <w:top w:val="nil"/>
              <w:right w:val="nil"/>
            </w:tcBorders>
          </w:tcPr>
          <w:p w14:paraId="47069D92" w14:textId="77777777" w:rsidR="00ED5660" w:rsidRPr="002938AB" w:rsidRDefault="00ED5660" w:rsidP="00F87971">
            <w:pPr>
              <w:pStyle w:val="Tabellenzeilen"/>
              <w:rPr>
                <w:rFonts w:asciiTheme="minorHAnsi" w:hAnsiTheme="minorHAnsi" w:cstheme="minorHAnsi"/>
                <w:b/>
                <w:sz w:val="22"/>
                <w:szCs w:val="22"/>
                <w:lang w:val="fr-FR"/>
              </w:rPr>
            </w:pPr>
            <w:r w:rsidRPr="002938AB">
              <w:rPr>
                <w:rFonts w:asciiTheme="minorHAnsi" w:hAnsiTheme="minorHAnsi" w:cstheme="minorHAnsi"/>
                <w:b/>
                <w:sz w:val="22"/>
                <w:szCs w:val="22"/>
                <w:lang w:val="fr-FR"/>
              </w:rPr>
              <w:t>n</w:t>
            </w:r>
            <w:r w:rsidRPr="002938AB">
              <w:rPr>
                <w:rFonts w:asciiTheme="minorHAnsi" w:hAnsiTheme="minorHAnsi" w:cstheme="minorHAnsi"/>
                <w:b/>
                <w:sz w:val="22"/>
                <w:szCs w:val="22"/>
                <w:vertAlign w:val="superscript"/>
                <w:lang w:val="fr-FR"/>
              </w:rPr>
              <w:t>o</w:t>
            </w:r>
            <w:r w:rsidRPr="002938AB">
              <w:rPr>
                <w:rFonts w:asciiTheme="minorHAnsi" w:hAnsiTheme="minorHAnsi" w:cstheme="minorHAnsi"/>
                <w:b/>
                <w:bCs/>
                <w:sz w:val="22"/>
                <w:szCs w:val="22"/>
              </w:rPr>
              <w:t xml:space="preserve"> </w:t>
            </w:r>
            <w:r w:rsidRPr="002938AB">
              <w:rPr>
                <w:rFonts w:asciiTheme="minorHAnsi" w:hAnsiTheme="minorHAnsi" w:cstheme="minorHAnsi"/>
                <w:b/>
                <w:sz w:val="22"/>
                <w:szCs w:val="22"/>
                <w:lang w:val="fr-FR"/>
              </w:rPr>
              <w:t>5</w:t>
            </w:r>
          </w:p>
        </w:tc>
        <w:tc>
          <w:tcPr>
            <w:tcW w:w="818" w:type="dxa"/>
            <w:tcBorders>
              <w:top w:val="nil"/>
              <w:left w:val="nil"/>
            </w:tcBorders>
          </w:tcPr>
          <w:p w14:paraId="63D7C79F" w14:textId="77777777" w:rsidR="00ED5660" w:rsidRPr="002938AB" w:rsidRDefault="00ED5660" w:rsidP="00F87971">
            <w:pPr>
              <w:pStyle w:val="Tabellenzeilen"/>
              <w:rPr>
                <w:rFonts w:asciiTheme="minorHAnsi" w:hAnsiTheme="minorHAnsi" w:cstheme="minorHAnsi"/>
                <w:sz w:val="22"/>
                <w:szCs w:val="22"/>
                <w:lang w:val="fr-FR"/>
              </w:rPr>
            </w:pPr>
          </w:p>
        </w:tc>
      </w:tr>
      <w:tr w:rsidR="00ED5660" w:rsidRPr="002938AB" w14:paraId="4354D0D7" w14:textId="77777777" w:rsidTr="00ED5660">
        <w:tc>
          <w:tcPr>
            <w:tcW w:w="9214" w:type="dxa"/>
            <w:vAlign w:val="center"/>
          </w:tcPr>
          <w:p w14:paraId="197A2412" w14:textId="77777777" w:rsidR="00ED5660" w:rsidRPr="002938AB" w:rsidRDefault="00ED5660" w:rsidP="00F87971">
            <w:pPr>
              <w:pStyle w:val="Tabellenzeilen"/>
              <w:rPr>
                <w:rFonts w:asciiTheme="minorHAnsi" w:hAnsiTheme="minorHAnsi" w:cstheme="minorHAnsi"/>
                <w:i/>
                <w:sz w:val="22"/>
                <w:szCs w:val="22"/>
                <w:lang w:val="fr-FR"/>
              </w:rPr>
            </w:pPr>
            <w:r w:rsidRPr="002938AB">
              <w:rPr>
                <w:rFonts w:asciiTheme="minorHAnsi" w:hAnsiTheme="minorHAnsi" w:cstheme="minorHAnsi"/>
                <w:i/>
                <w:sz w:val="22"/>
                <w:szCs w:val="22"/>
                <w:lang w:val="fr-FR"/>
              </w:rPr>
              <w:t>Répondez.</w:t>
            </w:r>
          </w:p>
        </w:tc>
        <w:tc>
          <w:tcPr>
            <w:tcW w:w="818" w:type="dxa"/>
            <w:vAlign w:val="bottom"/>
          </w:tcPr>
          <w:p w14:paraId="7DC68121" w14:textId="77777777" w:rsidR="00ED5660" w:rsidRPr="002938AB" w:rsidRDefault="00ED5660" w:rsidP="00F87971">
            <w:pPr>
              <w:pStyle w:val="Tabellenzeilen"/>
              <w:jc w:val="center"/>
              <w:rPr>
                <w:rFonts w:asciiTheme="minorHAnsi" w:hAnsiTheme="minorHAnsi" w:cstheme="minorHAnsi"/>
                <w:sz w:val="22"/>
                <w:szCs w:val="22"/>
                <w:lang w:val="fr-FR"/>
              </w:rPr>
            </w:pPr>
          </w:p>
        </w:tc>
      </w:tr>
      <w:tr w:rsidR="00ED5660" w:rsidRPr="002938AB" w14:paraId="30EBDDE9" w14:textId="77777777" w:rsidTr="00ED5660">
        <w:trPr>
          <w:trHeight w:val="776"/>
        </w:trPr>
        <w:tc>
          <w:tcPr>
            <w:tcW w:w="9214" w:type="dxa"/>
          </w:tcPr>
          <w:p w14:paraId="27DC99B4" w14:textId="77777777" w:rsidR="00ED5660" w:rsidRPr="002938AB" w:rsidRDefault="00ED5660" w:rsidP="00F87971">
            <w:pPr>
              <w:pStyle w:val="Tabellenzeilen"/>
              <w:rPr>
                <w:rFonts w:asciiTheme="minorHAnsi" w:hAnsiTheme="minorHAnsi" w:cstheme="minorHAnsi"/>
                <w:bCs/>
                <w:sz w:val="22"/>
                <w:szCs w:val="22"/>
                <w:lang w:val="fr-FR"/>
              </w:rPr>
            </w:pPr>
            <w:r w:rsidRPr="002938AB">
              <w:rPr>
                <w:rFonts w:asciiTheme="minorHAnsi" w:hAnsiTheme="minorHAnsi" w:cstheme="minorHAnsi"/>
                <w:sz w:val="22"/>
                <w:szCs w:val="22"/>
                <w:lang w:val="fr-FR"/>
              </w:rPr>
              <w:t>Kristof Hilligardt dit que pour les jeunes, le programme a trois avantages. Nommez-en deux.</w:t>
            </w:r>
          </w:p>
        </w:tc>
        <w:tc>
          <w:tcPr>
            <w:tcW w:w="818" w:type="dxa"/>
            <w:vAlign w:val="bottom"/>
          </w:tcPr>
          <w:p w14:paraId="550160D0" w14:textId="77777777" w:rsidR="00ED5660" w:rsidRPr="002938AB" w:rsidRDefault="00ED5660" w:rsidP="00F87971">
            <w:pPr>
              <w:pStyle w:val="Tabellenzeilen"/>
              <w:jc w:val="center"/>
              <w:rPr>
                <w:rFonts w:asciiTheme="minorHAnsi" w:hAnsiTheme="minorHAnsi" w:cstheme="minorHAnsi"/>
                <w:sz w:val="22"/>
                <w:szCs w:val="22"/>
                <w:lang w:val="fr-FR"/>
              </w:rPr>
            </w:pPr>
          </w:p>
        </w:tc>
      </w:tr>
      <w:tr w:rsidR="00ED5660" w:rsidRPr="002938AB" w14:paraId="2F46D6B8" w14:textId="77777777" w:rsidTr="00ED5660">
        <w:tc>
          <w:tcPr>
            <w:tcW w:w="9214" w:type="dxa"/>
            <w:vAlign w:val="center"/>
          </w:tcPr>
          <w:p w14:paraId="63ACFF05" w14:textId="77777777" w:rsidR="00ED5660" w:rsidRPr="002938AB" w:rsidRDefault="00ED5660" w:rsidP="00123C03">
            <w:pPr>
              <w:pStyle w:val="Tabellenzeilen"/>
              <w:numPr>
                <w:ilvl w:val="0"/>
                <w:numId w:val="33"/>
              </w:numPr>
              <w:spacing w:line="480" w:lineRule="auto"/>
              <w:ind w:left="567" w:hanging="425"/>
              <w:rPr>
                <w:rFonts w:asciiTheme="minorHAnsi" w:hAnsiTheme="minorHAnsi" w:cstheme="minorHAnsi"/>
                <w:bCs/>
                <w:sz w:val="22"/>
                <w:szCs w:val="22"/>
                <w:lang w:val="en-US"/>
              </w:rPr>
            </w:pPr>
            <w:r w:rsidRPr="002938AB">
              <w:rPr>
                <w:rFonts w:asciiTheme="minorHAnsi" w:hAnsiTheme="minorHAnsi" w:cstheme="minorHAnsi"/>
                <w:bCs/>
                <w:sz w:val="22"/>
                <w:szCs w:val="22"/>
                <w:lang w:val="en-US"/>
              </w:rPr>
              <w:t>…………………………………</w:t>
            </w:r>
          </w:p>
          <w:p w14:paraId="7EC058AD" w14:textId="77777777" w:rsidR="00ED5660" w:rsidRPr="002938AB" w:rsidRDefault="00ED5660" w:rsidP="00123C03">
            <w:pPr>
              <w:pStyle w:val="Tabellenzeilen"/>
              <w:numPr>
                <w:ilvl w:val="0"/>
                <w:numId w:val="33"/>
              </w:numPr>
              <w:spacing w:line="480" w:lineRule="auto"/>
              <w:ind w:left="567" w:hanging="425"/>
              <w:rPr>
                <w:rFonts w:asciiTheme="minorHAnsi" w:hAnsiTheme="minorHAnsi" w:cstheme="minorHAnsi"/>
                <w:bCs/>
                <w:sz w:val="22"/>
                <w:szCs w:val="22"/>
              </w:rPr>
            </w:pPr>
            <w:r w:rsidRPr="002938AB">
              <w:rPr>
                <w:rFonts w:asciiTheme="minorHAnsi" w:hAnsiTheme="minorHAnsi" w:cstheme="minorHAnsi"/>
                <w:sz w:val="22"/>
                <w:szCs w:val="22"/>
                <w:lang w:val="en-US"/>
              </w:rPr>
              <w:t>…………………………………</w:t>
            </w:r>
          </w:p>
        </w:tc>
        <w:tc>
          <w:tcPr>
            <w:tcW w:w="818" w:type="dxa"/>
            <w:vAlign w:val="center"/>
          </w:tcPr>
          <w:p w14:paraId="3416DA56" w14:textId="77777777" w:rsidR="00ED5660" w:rsidRPr="002938AB" w:rsidRDefault="00ED5660" w:rsidP="00F87971">
            <w:pPr>
              <w:pStyle w:val="Tabellenzeilen"/>
              <w:jc w:val="center"/>
              <w:rPr>
                <w:rFonts w:asciiTheme="minorHAnsi" w:hAnsiTheme="minorHAnsi" w:cstheme="minorHAnsi"/>
                <w:sz w:val="22"/>
                <w:szCs w:val="22"/>
              </w:rPr>
            </w:pPr>
          </w:p>
          <w:p w14:paraId="6BC2E7E3" w14:textId="77777777" w:rsidR="00ED5660" w:rsidRPr="002938AB" w:rsidRDefault="00ED5660" w:rsidP="00F87971">
            <w:pPr>
              <w:pStyle w:val="Tabellenzeilen"/>
              <w:jc w:val="center"/>
              <w:rPr>
                <w:rFonts w:asciiTheme="minorHAnsi" w:hAnsiTheme="minorHAnsi" w:cstheme="minorHAnsi"/>
                <w:sz w:val="22"/>
                <w:szCs w:val="22"/>
              </w:rPr>
            </w:pPr>
            <w:r w:rsidRPr="002938AB">
              <w:rPr>
                <w:rFonts w:asciiTheme="minorHAnsi" w:hAnsiTheme="minorHAnsi" w:cstheme="minorHAnsi"/>
                <w:sz w:val="22"/>
                <w:szCs w:val="22"/>
              </w:rPr>
              <w:t>1 VP</w:t>
            </w:r>
          </w:p>
        </w:tc>
      </w:tr>
    </w:tbl>
    <w:p w14:paraId="4BA81002" w14:textId="77777777" w:rsidR="00ED5660" w:rsidRPr="00462F89" w:rsidRDefault="00ED5660" w:rsidP="00ED5660">
      <w:pPr>
        <w:rPr>
          <w:rFonts w:cstheme="minorHAnsi"/>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ED5660" w:rsidRPr="00462F89" w14:paraId="7DEC40D4" w14:textId="77777777" w:rsidTr="00ED5660">
        <w:tc>
          <w:tcPr>
            <w:tcW w:w="9214" w:type="dxa"/>
            <w:gridSpan w:val="3"/>
            <w:tcBorders>
              <w:right w:val="nil"/>
            </w:tcBorders>
          </w:tcPr>
          <w:p w14:paraId="097AFB4A" w14:textId="77777777" w:rsidR="00ED5660" w:rsidRPr="00462F89" w:rsidRDefault="00ED5660" w:rsidP="00F87971">
            <w:pPr>
              <w:pStyle w:val="Tabellenzeilen"/>
              <w:rPr>
                <w:rFonts w:asciiTheme="minorHAnsi" w:hAnsiTheme="minorHAnsi" w:cstheme="minorHAnsi"/>
                <w:b/>
                <w:sz w:val="22"/>
                <w:lang w:val="fr-FR"/>
              </w:rPr>
            </w:pPr>
            <w:r w:rsidRPr="00462F89">
              <w:rPr>
                <w:rFonts w:asciiTheme="minorHAnsi" w:hAnsiTheme="minorHAnsi" w:cstheme="minorHAnsi"/>
                <w:b/>
                <w:sz w:val="22"/>
                <w:szCs w:val="22"/>
                <w:lang w:val="fr-FR"/>
              </w:rPr>
              <w:t>n</w:t>
            </w:r>
            <w:r w:rsidRPr="00462F89">
              <w:rPr>
                <w:rFonts w:asciiTheme="minorHAnsi" w:hAnsiTheme="minorHAnsi" w:cstheme="minorHAnsi"/>
                <w:b/>
                <w:sz w:val="22"/>
                <w:szCs w:val="22"/>
                <w:vertAlign w:val="superscript"/>
                <w:lang w:val="fr-FR"/>
              </w:rPr>
              <w:t>o</w:t>
            </w:r>
            <w:r w:rsidRPr="00462F89">
              <w:rPr>
                <w:rFonts w:asciiTheme="minorHAnsi" w:hAnsiTheme="minorHAnsi" w:cstheme="minorHAnsi"/>
                <w:b/>
                <w:sz w:val="22"/>
                <w:lang w:val="fr-FR"/>
              </w:rPr>
              <w:t xml:space="preserve"> 6</w:t>
            </w:r>
          </w:p>
        </w:tc>
        <w:tc>
          <w:tcPr>
            <w:tcW w:w="817" w:type="dxa"/>
            <w:tcBorders>
              <w:left w:val="nil"/>
            </w:tcBorders>
            <w:vAlign w:val="center"/>
          </w:tcPr>
          <w:p w14:paraId="4E070233" w14:textId="77777777" w:rsidR="00ED5660" w:rsidRPr="00462F89" w:rsidRDefault="00ED5660" w:rsidP="00F87971">
            <w:pPr>
              <w:pStyle w:val="Tabellenzeilen"/>
              <w:rPr>
                <w:rFonts w:asciiTheme="minorHAnsi" w:hAnsiTheme="minorHAnsi" w:cstheme="minorHAnsi"/>
                <w:sz w:val="22"/>
                <w:lang w:val="fr-FR"/>
              </w:rPr>
            </w:pPr>
          </w:p>
        </w:tc>
      </w:tr>
      <w:tr w:rsidR="00ED5660" w:rsidRPr="00462F89" w14:paraId="2A000C4C" w14:textId="77777777" w:rsidTr="00ED5660">
        <w:tc>
          <w:tcPr>
            <w:tcW w:w="9214" w:type="dxa"/>
            <w:gridSpan w:val="3"/>
            <w:vAlign w:val="center"/>
          </w:tcPr>
          <w:p w14:paraId="6B801134" w14:textId="77777777" w:rsidR="00ED5660" w:rsidRPr="00462F89" w:rsidRDefault="00ED5660" w:rsidP="00F87971">
            <w:pPr>
              <w:pStyle w:val="Tabellenzeilen"/>
              <w:rPr>
                <w:rFonts w:asciiTheme="minorHAnsi" w:hAnsiTheme="minorHAnsi" w:cstheme="minorHAnsi"/>
                <w:i/>
                <w:sz w:val="22"/>
                <w:lang w:val="fr-FR"/>
              </w:rPr>
            </w:pPr>
            <w:r w:rsidRPr="00462F89">
              <w:rPr>
                <w:rFonts w:asciiTheme="minorHAnsi" w:hAnsiTheme="minorHAnsi" w:cstheme="minorHAnsi"/>
                <w:i/>
                <w:sz w:val="22"/>
                <w:lang w:val="fr-FR"/>
              </w:rPr>
              <w:t>Cochez la bonne case.</w:t>
            </w:r>
          </w:p>
        </w:tc>
        <w:tc>
          <w:tcPr>
            <w:tcW w:w="817" w:type="dxa"/>
            <w:vAlign w:val="center"/>
          </w:tcPr>
          <w:p w14:paraId="2B20F266" w14:textId="77777777" w:rsidR="00ED5660" w:rsidRPr="00462F89" w:rsidRDefault="00ED5660" w:rsidP="00F87971">
            <w:pPr>
              <w:pStyle w:val="Tabellenzeilen"/>
              <w:jc w:val="center"/>
              <w:rPr>
                <w:rFonts w:asciiTheme="minorHAnsi" w:hAnsiTheme="minorHAnsi" w:cstheme="minorHAnsi"/>
                <w:sz w:val="22"/>
                <w:lang w:val="fr-FR"/>
              </w:rPr>
            </w:pPr>
          </w:p>
        </w:tc>
      </w:tr>
      <w:tr w:rsidR="00ED5660" w:rsidRPr="00C94A49" w14:paraId="749CE273" w14:textId="77777777" w:rsidTr="00ED5660">
        <w:tc>
          <w:tcPr>
            <w:tcW w:w="9214" w:type="dxa"/>
            <w:gridSpan w:val="3"/>
            <w:vAlign w:val="center"/>
          </w:tcPr>
          <w:p w14:paraId="5EE47FE5"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t>Cédric Kuntz est un pionnier : il est le premier étudiant en BTS</w:t>
            </w:r>
            <w:r>
              <w:rPr>
                <w:rStyle w:val="Funotenzeichen"/>
                <w:rFonts w:asciiTheme="minorHAnsi" w:hAnsiTheme="minorHAnsi" w:cstheme="minorHAnsi"/>
                <w:sz w:val="22"/>
                <w:lang w:val="fr-FR"/>
              </w:rPr>
              <w:footnoteReference w:id="26"/>
            </w:r>
            <w:r w:rsidRPr="00462F89">
              <w:rPr>
                <w:rFonts w:asciiTheme="minorHAnsi" w:hAnsiTheme="minorHAnsi" w:cstheme="minorHAnsi"/>
                <w:sz w:val="22"/>
                <w:lang w:val="fr-FR"/>
              </w:rPr>
              <w:t xml:space="preserve"> de </w:t>
            </w:r>
            <w:r>
              <w:rPr>
                <w:rFonts w:asciiTheme="minorHAnsi" w:hAnsiTheme="minorHAnsi" w:cstheme="minorHAnsi"/>
                <w:sz w:val="22"/>
                <w:lang w:val="fr-FR"/>
              </w:rPr>
              <w:t>la section énergie domotique</w:t>
            </w:r>
          </w:p>
        </w:tc>
        <w:tc>
          <w:tcPr>
            <w:tcW w:w="817" w:type="dxa"/>
            <w:vAlign w:val="center"/>
          </w:tcPr>
          <w:p w14:paraId="7F0B6E8C" w14:textId="77777777" w:rsidR="00ED5660" w:rsidRPr="00462F89" w:rsidRDefault="00ED5660" w:rsidP="00F87971">
            <w:pPr>
              <w:pStyle w:val="Tabellenzeilen"/>
              <w:jc w:val="center"/>
              <w:rPr>
                <w:rFonts w:asciiTheme="minorHAnsi" w:hAnsiTheme="minorHAnsi" w:cstheme="minorHAnsi"/>
                <w:sz w:val="22"/>
                <w:lang w:val="fr-FR"/>
              </w:rPr>
            </w:pPr>
          </w:p>
        </w:tc>
      </w:tr>
      <w:tr w:rsidR="00ED5660" w:rsidRPr="00462F89" w14:paraId="59FBFA01" w14:textId="77777777" w:rsidTr="00ED5660">
        <w:tc>
          <w:tcPr>
            <w:tcW w:w="267" w:type="dxa"/>
            <w:tcBorders>
              <w:top w:val="nil"/>
              <w:left w:val="nil"/>
              <w:bottom w:val="nil"/>
              <w:right w:val="nil"/>
            </w:tcBorders>
          </w:tcPr>
          <w:p w14:paraId="41A83DB4" w14:textId="77777777" w:rsidR="00ED5660" w:rsidRPr="00462F89" w:rsidRDefault="00ED5660" w:rsidP="00F87971">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6E53F9D4"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sym w:font="Wingdings" w:char="F0A8"/>
            </w:r>
          </w:p>
        </w:tc>
        <w:tc>
          <w:tcPr>
            <w:tcW w:w="8395" w:type="dxa"/>
            <w:tcBorders>
              <w:left w:val="nil"/>
            </w:tcBorders>
            <w:vAlign w:val="center"/>
          </w:tcPr>
          <w:p w14:paraId="26A4393F"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t xml:space="preserve">à postuler </w:t>
            </w:r>
            <w:r>
              <w:rPr>
                <w:rFonts w:asciiTheme="minorHAnsi" w:hAnsiTheme="minorHAnsi" w:cstheme="minorHAnsi"/>
                <w:sz w:val="22"/>
                <w:lang w:val="fr-FR"/>
              </w:rPr>
              <w:t xml:space="preserve">à </w:t>
            </w:r>
            <w:r w:rsidRPr="00462F89">
              <w:rPr>
                <w:rFonts w:asciiTheme="minorHAnsi" w:hAnsiTheme="minorHAnsi" w:cstheme="minorHAnsi"/>
                <w:sz w:val="22"/>
                <w:lang w:val="fr-FR"/>
              </w:rPr>
              <w:t xml:space="preserve">un poste en Allemagne du </w:t>
            </w:r>
            <w:r>
              <w:rPr>
                <w:rFonts w:asciiTheme="minorHAnsi" w:hAnsiTheme="minorHAnsi" w:cstheme="minorHAnsi"/>
                <w:sz w:val="22"/>
                <w:lang w:val="fr-FR"/>
              </w:rPr>
              <w:t>N</w:t>
            </w:r>
            <w:r w:rsidRPr="00462F89">
              <w:rPr>
                <w:rFonts w:asciiTheme="minorHAnsi" w:hAnsiTheme="minorHAnsi" w:cstheme="minorHAnsi"/>
                <w:sz w:val="22"/>
                <w:lang w:val="fr-FR"/>
              </w:rPr>
              <w:t>ord.</w:t>
            </w:r>
          </w:p>
        </w:tc>
        <w:tc>
          <w:tcPr>
            <w:tcW w:w="817" w:type="dxa"/>
            <w:vMerge w:val="restart"/>
            <w:vAlign w:val="center"/>
          </w:tcPr>
          <w:p w14:paraId="0534E9DA" w14:textId="77777777" w:rsidR="00ED5660" w:rsidRPr="00462F89" w:rsidRDefault="00ED5660" w:rsidP="00F87971">
            <w:pPr>
              <w:pStyle w:val="Tabellenzeilen"/>
              <w:jc w:val="center"/>
              <w:rPr>
                <w:rFonts w:asciiTheme="minorHAnsi" w:hAnsiTheme="minorHAnsi" w:cstheme="minorHAnsi"/>
                <w:sz w:val="22"/>
                <w:lang w:val="fr-FR"/>
              </w:rPr>
            </w:pPr>
            <w:r w:rsidRPr="00462F89">
              <w:rPr>
                <w:rFonts w:asciiTheme="minorHAnsi" w:hAnsiTheme="minorHAnsi" w:cstheme="minorHAnsi"/>
                <w:sz w:val="22"/>
                <w:lang w:val="fr-FR"/>
              </w:rPr>
              <w:t>1 VP</w:t>
            </w:r>
          </w:p>
        </w:tc>
      </w:tr>
      <w:tr w:rsidR="00ED5660" w:rsidRPr="00473F27" w14:paraId="6DBDF44E" w14:textId="77777777" w:rsidTr="00ED5660">
        <w:tc>
          <w:tcPr>
            <w:tcW w:w="267" w:type="dxa"/>
            <w:tcBorders>
              <w:top w:val="nil"/>
              <w:right w:val="nil"/>
            </w:tcBorders>
          </w:tcPr>
          <w:p w14:paraId="32B2DFD7" w14:textId="77777777" w:rsidR="00ED5660" w:rsidRPr="00462F89" w:rsidRDefault="00ED5660" w:rsidP="00F87971">
            <w:pPr>
              <w:pStyle w:val="Tabellenzeilen"/>
              <w:rPr>
                <w:rFonts w:asciiTheme="minorHAnsi" w:hAnsiTheme="minorHAnsi" w:cstheme="minorHAnsi"/>
                <w:sz w:val="22"/>
                <w:lang w:val="fr-FR"/>
              </w:rPr>
            </w:pPr>
          </w:p>
        </w:tc>
        <w:tc>
          <w:tcPr>
            <w:tcW w:w="552" w:type="dxa"/>
            <w:tcBorders>
              <w:top w:val="nil"/>
              <w:left w:val="nil"/>
              <w:right w:val="nil"/>
            </w:tcBorders>
          </w:tcPr>
          <w:p w14:paraId="13420F07"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sym w:font="Wingdings" w:char="F0A8"/>
            </w:r>
          </w:p>
        </w:tc>
        <w:tc>
          <w:tcPr>
            <w:tcW w:w="8395" w:type="dxa"/>
            <w:tcBorders>
              <w:left w:val="nil"/>
            </w:tcBorders>
            <w:vAlign w:val="center"/>
          </w:tcPr>
          <w:p w14:paraId="684743CD"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t>à être embauché par l’entreprise qui l’a formé.</w:t>
            </w:r>
          </w:p>
        </w:tc>
        <w:tc>
          <w:tcPr>
            <w:tcW w:w="817" w:type="dxa"/>
            <w:vMerge/>
            <w:vAlign w:val="center"/>
          </w:tcPr>
          <w:p w14:paraId="1100FB86" w14:textId="77777777" w:rsidR="00ED5660" w:rsidRPr="00462F89" w:rsidRDefault="00ED5660" w:rsidP="00F87971">
            <w:pPr>
              <w:pStyle w:val="Tabellenzeilen"/>
              <w:rPr>
                <w:rFonts w:asciiTheme="minorHAnsi" w:hAnsiTheme="minorHAnsi" w:cstheme="minorHAnsi"/>
                <w:sz w:val="22"/>
                <w:lang w:val="fr-FR"/>
              </w:rPr>
            </w:pPr>
          </w:p>
        </w:tc>
      </w:tr>
      <w:tr w:rsidR="00ED5660" w:rsidRPr="00C94A49" w14:paraId="5DBD36AA" w14:textId="77777777" w:rsidTr="00ED5660">
        <w:tc>
          <w:tcPr>
            <w:tcW w:w="267" w:type="dxa"/>
            <w:tcBorders>
              <w:right w:val="nil"/>
            </w:tcBorders>
          </w:tcPr>
          <w:p w14:paraId="2B52501E" w14:textId="77777777" w:rsidR="00ED5660" w:rsidRPr="00462F89" w:rsidRDefault="00ED5660" w:rsidP="00F87971">
            <w:pPr>
              <w:pStyle w:val="Tabellenzeilen"/>
              <w:rPr>
                <w:rFonts w:asciiTheme="minorHAnsi" w:hAnsiTheme="minorHAnsi" w:cstheme="minorHAnsi"/>
                <w:sz w:val="22"/>
                <w:lang w:val="fr-FR"/>
              </w:rPr>
            </w:pPr>
          </w:p>
        </w:tc>
        <w:tc>
          <w:tcPr>
            <w:tcW w:w="552" w:type="dxa"/>
            <w:tcBorders>
              <w:left w:val="nil"/>
              <w:right w:val="nil"/>
            </w:tcBorders>
          </w:tcPr>
          <w:p w14:paraId="0FD86B70"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sym w:font="Wingdings" w:char="F0A8"/>
            </w:r>
          </w:p>
        </w:tc>
        <w:tc>
          <w:tcPr>
            <w:tcW w:w="8395" w:type="dxa"/>
            <w:tcBorders>
              <w:left w:val="nil"/>
            </w:tcBorders>
            <w:vAlign w:val="center"/>
          </w:tcPr>
          <w:p w14:paraId="7C9E67AC"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t>à suivre une formation en alternance en Allemagne.</w:t>
            </w:r>
          </w:p>
        </w:tc>
        <w:tc>
          <w:tcPr>
            <w:tcW w:w="817" w:type="dxa"/>
            <w:vMerge/>
            <w:vAlign w:val="center"/>
          </w:tcPr>
          <w:p w14:paraId="63FC3655" w14:textId="77777777" w:rsidR="00ED5660" w:rsidRPr="00462F89" w:rsidRDefault="00ED5660" w:rsidP="00F87971">
            <w:pPr>
              <w:pStyle w:val="Tabellenzeilen"/>
              <w:rPr>
                <w:rFonts w:asciiTheme="minorHAnsi" w:hAnsiTheme="minorHAnsi" w:cstheme="minorHAnsi"/>
                <w:sz w:val="22"/>
                <w:lang w:val="fr-FR"/>
              </w:rPr>
            </w:pPr>
          </w:p>
        </w:tc>
      </w:tr>
      <w:tr w:rsidR="00ED5660" w:rsidRPr="00C94A49" w14:paraId="7FAFAEEA" w14:textId="77777777" w:rsidTr="00ED5660">
        <w:tc>
          <w:tcPr>
            <w:tcW w:w="267" w:type="dxa"/>
            <w:tcBorders>
              <w:right w:val="nil"/>
            </w:tcBorders>
          </w:tcPr>
          <w:p w14:paraId="3EE70527" w14:textId="77777777" w:rsidR="00ED5660" w:rsidRPr="00462F89" w:rsidRDefault="00ED5660" w:rsidP="00F87971">
            <w:pPr>
              <w:pStyle w:val="Tabellenzeilen"/>
              <w:rPr>
                <w:rFonts w:asciiTheme="minorHAnsi" w:hAnsiTheme="minorHAnsi" w:cstheme="minorHAnsi"/>
                <w:sz w:val="22"/>
                <w:lang w:val="fr-FR"/>
              </w:rPr>
            </w:pPr>
          </w:p>
        </w:tc>
        <w:tc>
          <w:tcPr>
            <w:tcW w:w="552" w:type="dxa"/>
            <w:tcBorders>
              <w:left w:val="nil"/>
              <w:right w:val="nil"/>
            </w:tcBorders>
          </w:tcPr>
          <w:p w14:paraId="3FBD8A80"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sym w:font="Wingdings" w:char="F0A8"/>
            </w:r>
          </w:p>
        </w:tc>
        <w:tc>
          <w:tcPr>
            <w:tcW w:w="8395" w:type="dxa"/>
            <w:tcBorders>
              <w:left w:val="nil"/>
            </w:tcBorders>
            <w:vAlign w:val="center"/>
          </w:tcPr>
          <w:p w14:paraId="65772877"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t>à profiter en France de ses expériences en Allemagne.</w:t>
            </w:r>
          </w:p>
        </w:tc>
        <w:tc>
          <w:tcPr>
            <w:tcW w:w="817" w:type="dxa"/>
            <w:vMerge/>
            <w:vAlign w:val="center"/>
          </w:tcPr>
          <w:p w14:paraId="27584083" w14:textId="77777777" w:rsidR="00ED5660" w:rsidRPr="00462F89" w:rsidRDefault="00ED5660" w:rsidP="00F87971">
            <w:pPr>
              <w:pStyle w:val="Tabellenzeilen"/>
              <w:rPr>
                <w:rFonts w:asciiTheme="minorHAnsi" w:hAnsiTheme="minorHAnsi" w:cstheme="minorHAnsi"/>
                <w:sz w:val="22"/>
                <w:lang w:val="fr-FR"/>
              </w:rPr>
            </w:pPr>
          </w:p>
        </w:tc>
      </w:tr>
    </w:tbl>
    <w:p w14:paraId="11D6323C" w14:textId="77777777" w:rsidR="00ED5660" w:rsidRPr="00311550" w:rsidRDefault="00ED5660" w:rsidP="00ED5660">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D5660" w:rsidRPr="00311550" w14:paraId="234F80C6" w14:textId="77777777" w:rsidTr="00ED5660">
        <w:tc>
          <w:tcPr>
            <w:tcW w:w="9214" w:type="dxa"/>
            <w:tcBorders>
              <w:top w:val="nil"/>
              <w:right w:val="nil"/>
            </w:tcBorders>
          </w:tcPr>
          <w:p w14:paraId="6151D893" w14:textId="77777777" w:rsidR="00ED5660" w:rsidRPr="00311550" w:rsidRDefault="00ED5660" w:rsidP="00F87971">
            <w:pPr>
              <w:pStyle w:val="Tabellenzeilen"/>
              <w:rPr>
                <w:rFonts w:asciiTheme="minorHAnsi" w:hAnsiTheme="minorHAnsi" w:cstheme="minorHAnsi"/>
                <w:b/>
                <w:sz w:val="22"/>
                <w:szCs w:val="22"/>
                <w:lang w:val="fr-FR"/>
              </w:rPr>
            </w:pPr>
            <w:r w:rsidRPr="00311550">
              <w:rPr>
                <w:rFonts w:asciiTheme="minorHAnsi" w:hAnsiTheme="minorHAnsi" w:cstheme="minorHAnsi"/>
                <w:b/>
                <w:sz w:val="22"/>
                <w:szCs w:val="22"/>
                <w:lang w:val="fr-FR"/>
              </w:rPr>
              <w:t>n</w:t>
            </w:r>
            <w:r w:rsidRPr="00311550">
              <w:rPr>
                <w:rFonts w:asciiTheme="minorHAnsi" w:hAnsiTheme="minorHAnsi" w:cstheme="minorHAnsi"/>
                <w:b/>
                <w:sz w:val="22"/>
                <w:szCs w:val="22"/>
                <w:vertAlign w:val="superscript"/>
                <w:lang w:val="fr-FR"/>
              </w:rPr>
              <w:t>o</w:t>
            </w:r>
            <w:r w:rsidRPr="00311550">
              <w:rPr>
                <w:rFonts w:asciiTheme="minorHAnsi" w:hAnsiTheme="minorHAnsi" w:cstheme="minorHAnsi"/>
                <w:b/>
                <w:sz w:val="22"/>
                <w:szCs w:val="22"/>
                <w:lang w:val="fr-FR"/>
              </w:rPr>
              <w:t xml:space="preserve"> 7</w:t>
            </w:r>
          </w:p>
        </w:tc>
        <w:tc>
          <w:tcPr>
            <w:tcW w:w="818" w:type="dxa"/>
            <w:tcBorders>
              <w:top w:val="nil"/>
              <w:left w:val="nil"/>
            </w:tcBorders>
            <w:vAlign w:val="center"/>
          </w:tcPr>
          <w:p w14:paraId="1BEE62C3" w14:textId="77777777" w:rsidR="00ED5660" w:rsidRPr="00311550" w:rsidRDefault="00ED5660" w:rsidP="00F87971">
            <w:pPr>
              <w:pStyle w:val="Tabellenzeilen"/>
              <w:rPr>
                <w:rFonts w:asciiTheme="minorHAnsi" w:hAnsiTheme="minorHAnsi" w:cstheme="minorHAnsi"/>
                <w:sz w:val="22"/>
                <w:szCs w:val="22"/>
                <w:lang w:val="fr-FR"/>
              </w:rPr>
            </w:pPr>
          </w:p>
        </w:tc>
      </w:tr>
      <w:tr w:rsidR="00ED5660" w:rsidRPr="00311550" w14:paraId="345DF42E" w14:textId="77777777" w:rsidTr="00ED5660">
        <w:tc>
          <w:tcPr>
            <w:tcW w:w="9214" w:type="dxa"/>
            <w:vAlign w:val="center"/>
          </w:tcPr>
          <w:p w14:paraId="3C0BECAB" w14:textId="77777777" w:rsidR="00ED5660" w:rsidRPr="00311550" w:rsidRDefault="00ED5660" w:rsidP="00F87971">
            <w:pPr>
              <w:pStyle w:val="Tabellenzeilen"/>
              <w:rPr>
                <w:rFonts w:asciiTheme="minorHAnsi" w:hAnsiTheme="minorHAnsi" w:cstheme="minorHAnsi"/>
                <w:i/>
                <w:sz w:val="22"/>
                <w:szCs w:val="22"/>
                <w:lang w:val="fr-FR"/>
              </w:rPr>
            </w:pPr>
            <w:r w:rsidRPr="00311550">
              <w:rPr>
                <w:rFonts w:asciiTheme="minorHAnsi" w:hAnsiTheme="minorHAnsi" w:cstheme="minorHAnsi"/>
                <w:i/>
                <w:sz w:val="22"/>
                <w:szCs w:val="22"/>
                <w:lang w:val="fr-FR"/>
              </w:rPr>
              <w:t>Complétez la phrase suivante.</w:t>
            </w:r>
          </w:p>
        </w:tc>
        <w:tc>
          <w:tcPr>
            <w:tcW w:w="818" w:type="dxa"/>
            <w:vAlign w:val="center"/>
          </w:tcPr>
          <w:p w14:paraId="30833390" w14:textId="77777777" w:rsidR="00ED5660" w:rsidRPr="00311550" w:rsidRDefault="00ED5660" w:rsidP="00F87971">
            <w:pPr>
              <w:pStyle w:val="Tabellenzeilen"/>
              <w:rPr>
                <w:rFonts w:asciiTheme="minorHAnsi" w:hAnsiTheme="minorHAnsi" w:cstheme="minorHAnsi"/>
                <w:sz w:val="22"/>
                <w:szCs w:val="22"/>
                <w:lang w:val="fr-FR"/>
              </w:rPr>
            </w:pPr>
          </w:p>
        </w:tc>
      </w:tr>
      <w:tr w:rsidR="00ED5660" w:rsidRPr="00311550" w14:paraId="38E134BE" w14:textId="77777777" w:rsidTr="00ED5660">
        <w:tc>
          <w:tcPr>
            <w:tcW w:w="9214" w:type="dxa"/>
            <w:vAlign w:val="center"/>
          </w:tcPr>
          <w:p w14:paraId="136D4C86" w14:textId="77777777" w:rsidR="00ED5660" w:rsidRPr="00311550" w:rsidRDefault="00ED5660" w:rsidP="00F87971">
            <w:pPr>
              <w:pStyle w:val="Tabellenzeilen"/>
              <w:spacing w:line="480" w:lineRule="auto"/>
              <w:rPr>
                <w:rFonts w:asciiTheme="minorHAnsi" w:hAnsiTheme="minorHAnsi" w:cstheme="minorHAnsi"/>
                <w:sz w:val="22"/>
                <w:szCs w:val="22"/>
                <w:lang w:val="fr-FR"/>
              </w:rPr>
            </w:pPr>
            <w:r w:rsidRPr="00311550">
              <w:rPr>
                <w:rFonts w:asciiTheme="minorHAnsi" w:hAnsiTheme="minorHAnsi" w:cstheme="minorHAnsi"/>
                <w:sz w:val="22"/>
                <w:szCs w:val="22"/>
                <w:lang w:val="fr-FR"/>
              </w:rPr>
              <w:t xml:space="preserve">Actuellement, il y a ………….. jeunes Alsaciens qui profitent du programme transfrontalier de formation. Pour y participer, il faut </w:t>
            </w:r>
            <w:r>
              <w:rPr>
                <w:rFonts w:asciiTheme="minorHAnsi" w:hAnsiTheme="minorHAnsi" w:cstheme="minorHAnsi"/>
                <w:sz w:val="22"/>
                <w:szCs w:val="22"/>
                <w:lang w:val="fr-FR"/>
              </w:rPr>
              <w:t>……………………………………………………………..</w:t>
            </w:r>
            <w:r w:rsidRPr="00311550">
              <w:rPr>
                <w:rFonts w:asciiTheme="minorHAnsi" w:hAnsiTheme="minorHAnsi" w:cstheme="minorHAnsi"/>
                <w:sz w:val="22"/>
                <w:szCs w:val="22"/>
                <w:lang w:val="fr-FR"/>
              </w:rPr>
              <w:t>………………………………………………………… .</w:t>
            </w:r>
          </w:p>
        </w:tc>
        <w:tc>
          <w:tcPr>
            <w:tcW w:w="818" w:type="dxa"/>
            <w:vAlign w:val="center"/>
          </w:tcPr>
          <w:p w14:paraId="631D72EA" w14:textId="77777777" w:rsidR="00ED5660" w:rsidRPr="00311550" w:rsidRDefault="00ED5660" w:rsidP="00F87971">
            <w:pPr>
              <w:pStyle w:val="Tabellenzeilen"/>
              <w:spacing w:line="480" w:lineRule="auto"/>
              <w:jc w:val="center"/>
              <w:rPr>
                <w:rFonts w:asciiTheme="minorHAnsi" w:hAnsiTheme="minorHAnsi" w:cstheme="minorHAnsi"/>
                <w:sz w:val="22"/>
                <w:szCs w:val="22"/>
                <w:lang w:val="fr-FR"/>
              </w:rPr>
            </w:pPr>
          </w:p>
          <w:p w14:paraId="7BCE6AB9" w14:textId="77777777" w:rsidR="00ED5660" w:rsidRPr="00311550" w:rsidRDefault="00ED5660" w:rsidP="00F87971">
            <w:pPr>
              <w:pStyle w:val="Tabellenzeilen"/>
              <w:spacing w:line="480" w:lineRule="auto"/>
              <w:jc w:val="center"/>
              <w:rPr>
                <w:rFonts w:asciiTheme="minorHAnsi" w:hAnsiTheme="minorHAnsi" w:cstheme="minorHAnsi"/>
                <w:sz w:val="22"/>
                <w:szCs w:val="22"/>
                <w:lang w:val="fr-FR"/>
              </w:rPr>
            </w:pPr>
            <w:r w:rsidRPr="00311550">
              <w:rPr>
                <w:rFonts w:asciiTheme="minorHAnsi" w:hAnsiTheme="minorHAnsi" w:cstheme="minorHAnsi"/>
                <w:sz w:val="22"/>
                <w:szCs w:val="22"/>
                <w:lang w:val="fr-FR"/>
              </w:rPr>
              <w:t>1 VP</w:t>
            </w:r>
          </w:p>
        </w:tc>
      </w:tr>
    </w:tbl>
    <w:p w14:paraId="32B1287A" w14:textId="77777777" w:rsidR="00D742B2" w:rsidRDefault="00D742B2">
      <w:pPr>
        <w:rPr>
          <w:rFonts w:ascii="Arial" w:eastAsia="Times New Roman" w:hAnsi="Arial" w:cs="Times New Roman"/>
          <w:spacing w:val="-6"/>
          <w:vertAlign w:val="subscript"/>
          <w:lang w:eastAsia="de-DE"/>
        </w:rPr>
      </w:pPr>
      <w:r>
        <w:rPr>
          <w:spacing w:val="-6"/>
          <w:vertAlign w:val="subscript"/>
        </w:rPr>
        <w:br w:type="page"/>
      </w:r>
    </w:p>
    <w:p w14:paraId="516AA6C9" w14:textId="77777777" w:rsidR="00ED5660" w:rsidRDefault="00ED5660" w:rsidP="00ED5660">
      <w:pPr>
        <w:rPr>
          <w:b/>
          <w:lang w:val="fr-FR"/>
        </w:rPr>
      </w:pPr>
      <w:r>
        <w:rPr>
          <w:b/>
          <w:lang w:val="fr-FR"/>
        </w:rPr>
        <w:lastRenderedPageBreak/>
        <w:t>III. Solutions</w:t>
      </w:r>
    </w:p>
    <w:tbl>
      <w:tblPr>
        <w:tblW w:w="10173" w:type="dxa"/>
        <w:tblBorders>
          <w:insideV w:val="single" w:sz="4" w:space="0" w:color="auto"/>
        </w:tblBorders>
        <w:tblLayout w:type="fixed"/>
        <w:tblLook w:val="01E0" w:firstRow="1" w:lastRow="1" w:firstColumn="1" w:lastColumn="1" w:noHBand="0" w:noVBand="0"/>
      </w:tblPr>
      <w:tblGrid>
        <w:gridCol w:w="267"/>
        <w:gridCol w:w="552"/>
        <w:gridCol w:w="8537"/>
        <w:gridCol w:w="817"/>
      </w:tblGrid>
      <w:tr w:rsidR="00ED5660" w:rsidRPr="00DB0DAC" w14:paraId="59937D46" w14:textId="77777777" w:rsidTr="00ED5660">
        <w:tc>
          <w:tcPr>
            <w:tcW w:w="9356" w:type="dxa"/>
            <w:gridSpan w:val="3"/>
            <w:tcBorders>
              <w:right w:val="nil"/>
            </w:tcBorders>
          </w:tcPr>
          <w:p w14:paraId="038D5E64" w14:textId="77777777" w:rsidR="00ED5660" w:rsidRPr="00DB0DAC" w:rsidRDefault="00ED5660" w:rsidP="00F87971">
            <w:pPr>
              <w:pStyle w:val="Tabellenzeilen"/>
              <w:rPr>
                <w:rFonts w:asciiTheme="minorHAnsi" w:hAnsiTheme="minorHAnsi" w:cstheme="minorHAnsi"/>
                <w:b/>
                <w:sz w:val="22"/>
                <w:szCs w:val="22"/>
                <w:lang w:val="fr-FR"/>
              </w:rPr>
            </w:pPr>
            <w:r w:rsidRPr="00DB0DAC">
              <w:rPr>
                <w:rFonts w:asciiTheme="minorHAnsi" w:hAnsiTheme="minorHAnsi" w:cstheme="minorHAnsi"/>
                <w:b/>
                <w:sz w:val="22"/>
                <w:szCs w:val="22"/>
                <w:lang w:val="fr-FR"/>
              </w:rPr>
              <w:t>n</w:t>
            </w:r>
            <w:r w:rsidRPr="00DB0DAC">
              <w:rPr>
                <w:rFonts w:asciiTheme="minorHAnsi" w:hAnsiTheme="minorHAnsi" w:cstheme="minorHAnsi"/>
                <w:b/>
                <w:sz w:val="22"/>
                <w:szCs w:val="22"/>
                <w:vertAlign w:val="superscript"/>
                <w:lang w:val="fr-FR"/>
              </w:rPr>
              <w:t>o</w:t>
            </w:r>
            <w:r w:rsidRPr="00DB0DAC">
              <w:rPr>
                <w:rFonts w:asciiTheme="minorHAnsi" w:hAnsiTheme="minorHAnsi" w:cstheme="minorHAnsi"/>
                <w:b/>
                <w:sz w:val="22"/>
                <w:szCs w:val="22"/>
                <w:lang w:val="fr-FR"/>
              </w:rPr>
              <w:t xml:space="preserve"> 1</w:t>
            </w:r>
          </w:p>
        </w:tc>
        <w:tc>
          <w:tcPr>
            <w:tcW w:w="817" w:type="dxa"/>
            <w:tcBorders>
              <w:left w:val="nil"/>
            </w:tcBorders>
            <w:vAlign w:val="center"/>
          </w:tcPr>
          <w:p w14:paraId="616ACEFC"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DB0DAC" w14:paraId="3A262F4D" w14:textId="77777777" w:rsidTr="00ED5660">
        <w:tc>
          <w:tcPr>
            <w:tcW w:w="9356" w:type="dxa"/>
            <w:gridSpan w:val="3"/>
            <w:vAlign w:val="center"/>
          </w:tcPr>
          <w:p w14:paraId="0A39DD92" w14:textId="77777777" w:rsidR="00ED5660" w:rsidRPr="00DB0DAC" w:rsidRDefault="00ED5660" w:rsidP="00F87971">
            <w:pPr>
              <w:pStyle w:val="Tabellenzeilen"/>
              <w:rPr>
                <w:rFonts w:asciiTheme="minorHAnsi" w:hAnsiTheme="minorHAnsi" w:cstheme="minorHAnsi"/>
                <w:i/>
                <w:sz w:val="22"/>
                <w:szCs w:val="22"/>
                <w:lang w:val="fr-FR"/>
              </w:rPr>
            </w:pPr>
            <w:r w:rsidRPr="00DB0DAC">
              <w:rPr>
                <w:rFonts w:asciiTheme="minorHAnsi" w:hAnsiTheme="minorHAnsi" w:cstheme="minorHAnsi"/>
                <w:i/>
                <w:sz w:val="22"/>
                <w:szCs w:val="22"/>
                <w:lang w:val="fr-FR"/>
              </w:rPr>
              <w:t>Cochez la bonne case.</w:t>
            </w:r>
          </w:p>
        </w:tc>
        <w:tc>
          <w:tcPr>
            <w:tcW w:w="817" w:type="dxa"/>
            <w:vAlign w:val="center"/>
          </w:tcPr>
          <w:p w14:paraId="68F5D62B"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C94A49" w14:paraId="061BD14E" w14:textId="77777777" w:rsidTr="00ED5660">
        <w:tc>
          <w:tcPr>
            <w:tcW w:w="9356" w:type="dxa"/>
            <w:gridSpan w:val="3"/>
            <w:vAlign w:val="center"/>
          </w:tcPr>
          <w:p w14:paraId="65F1643A"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Sur le chantier près de Baden-Baden, il y a une nouveauté :</w:t>
            </w:r>
          </w:p>
        </w:tc>
        <w:tc>
          <w:tcPr>
            <w:tcW w:w="817" w:type="dxa"/>
            <w:vAlign w:val="center"/>
          </w:tcPr>
          <w:p w14:paraId="789EFB4E"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DB0DAC" w14:paraId="41DA6F0F" w14:textId="77777777" w:rsidTr="00ED5660">
        <w:tc>
          <w:tcPr>
            <w:tcW w:w="267" w:type="dxa"/>
            <w:tcBorders>
              <w:top w:val="nil"/>
              <w:left w:val="nil"/>
              <w:bottom w:val="nil"/>
              <w:right w:val="nil"/>
            </w:tcBorders>
          </w:tcPr>
          <w:p w14:paraId="74395B73"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top w:val="nil"/>
              <w:left w:val="nil"/>
              <w:bottom w:val="nil"/>
              <w:right w:val="nil"/>
            </w:tcBorders>
          </w:tcPr>
          <w:p w14:paraId="57763ADE"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537" w:type="dxa"/>
            <w:tcBorders>
              <w:left w:val="nil"/>
            </w:tcBorders>
            <w:vAlign w:val="center"/>
          </w:tcPr>
          <w:p w14:paraId="6DBD4CA8"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parmi les employés, il y a un Français.</w:t>
            </w:r>
          </w:p>
        </w:tc>
        <w:tc>
          <w:tcPr>
            <w:tcW w:w="817" w:type="dxa"/>
            <w:vMerge w:val="restart"/>
            <w:vAlign w:val="center"/>
          </w:tcPr>
          <w:p w14:paraId="1232CC75" w14:textId="77777777" w:rsidR="00ED5660" w:rsidRPr="00DB0DAC" w:rsidRDefault="00ED5660" w:rsidP="00F87971">
            <w:pPr>
              <w:pStyle w:val="Tabellenzeilen"/>
              <w:jc w:val="center"/>
              <w:rPr>
                <w:rFonts w:asciiTheme="minorHAnsi" w:hAnsiTheme="minorHAnsi" w:cstheme="minorHAnsi"/>
                <w:sz w:val="22"/>
                <w:szCs w:val="22"/>
                <w:lang w:val="fr-FR"/>
              </w:rPr>
            </w:pPr>
            <w:r w:rsidRPr="00DB0DAC">
              <w:rPr>
                <w:rFonts w:asciiTheme="minorHAnsi" w:hAnsiTheme="minorHAnsi" w:cstheme="minorHAnsi"/>
                <w:sz w:val="22"/>
                <w:szCs w:val="22"/>
                <w:lang w:val="fr-FR"/>
              </w:rPr>
              <w:t>1 VP</w:t>
            </w:r>
          </w:p>
        </w:tc>
      </w:tr>
      <w:tr w:rsidR="00ED5660" w:rsidRPr="00473F27" w14:paraId="3E078565" w14:textId="77777777" w:rsidTr="00ED5660">
        <w:tc>
          <w:tcPr>
            <w:tcW w:w="267" w:type="dxa"/>
            <w:tcBorders>
              <w:top w:val="nil"/>
              <w:right w:val="nil"/>
            </w:tcBorders>
          </w:tcPr>
          <w:p w14:paraId="73E36205"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top w:val="nil"/>
              <w:left w:val="nil"/>
              <w:right w:val="nil"/>
            </w:tcBorders>
          </w:tcPr>
          <w:p w14:paraId="75345645"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537" w:type="dxa"/>
            <w:tcBorders>
              <w:left w:val="nil"/>
            </w:tcBorders>
            <w:vAlign w:val="center"/>
          </w:tcPr>
          <w:p w14:paraId="73DE8A07"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la majorité des employés est d’origine française.</w:t>
            </w:r>
          </w:p>
        </w:tc>
        <w:tc>
          <w:tcPr>
            <w:tcW w:w="817" w:type="dxa"/>
            <w:vMerge/>
            <w:vAlign w:val="center"/>
          </w:tcPr>
          <w:p w14:paraId="3B621D36"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C94A49" w14:paraId="030E67AA" w14:textId="77777777" w:rsidTr="00ED5660">
        <w:tc>
          <w:tcPr>
            <w:tcW w:w="267" w:type="dxa"/>
            <w:tcBorders>
              <w:right w:val="nil"/>
            </w:tcBorders>
          </w:tcPr>
          <w:p w14:paraId="4195594B"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left w:val="nil"/>
              <w:right w:val="nil"/>
            </w:tcBorders>
          </w:tcPr>
          <w:p w14:paraId="198F77C7" w14:textId="77777777" w:rsidR="00ED5660" w:rsidRPr="00DB0DAC" w:rsidRDefault="00ED5660" w:rsidP="00F87971">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8537" w:type="dxa"/>
            <w:tcBorders>
              <w:left w:val="nil"/>
            </w:tcBorders>
            <w:vAlign w:val="center"/>
          </w:tcPr>
          <w:p w14:paraId="2FF2C57E"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un jeune Français vient faire sa formation pratique en Allemagne.</w:t>
            </w:r>
          </w:p>
        </w:tc>
        <w:tc>
          <w:tcPr>
            <w:tcW w:w="817" w:type="dxa"/>
            <w:vMerge/>
            <w:vAlign w:val="center"/>
          </w:tcPr>
          <w:p w14:paraId="0F8F2F18"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C94A49" w14:paraId="59235327" w14:textId="77777777" w:rsidTr="00ED5660">
        <w:tc>
          <w:tcPr>
            <w:tcW w:w="267" w:type="dxa"/>
            <w:tcBorders>
              <w:right w:val="nil"/>
            </w:tcBorders>
          </w:tcPr>
          <w:p w14:paraId="5AABA439"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left w:val="nil"/>
              <w:right w:val="nil"/>
            </w:tcBorders>
          </w:tcPr>
          <w:p w14:paraId="05C7F2C8"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537" w:type="dxa"/>
            <w:tcBorders>
              <w:left w:val="nil"/>
            </w:tcBorders>
            <w:vAlign w:val="center"/>
          </w:tcPr>
          <w:p w14:paraId="62B9A57E"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un apprenti allemand passe une semaine par mois dans une entreprise partenaire en France.</w:t>
            </w:r>
          </w:p>
        </w:tc>
        <w:tc>
          <w:tcPr>
            <w:tcW w:w="817" w:type="dxa"/>
            <w:vMerge/>
            <w:vAlign w:val="center"/>
          </w:tcPr>
          <w:p w14:paraId="070EAD84" w14:textId="77777777" w:rsidR="00ED5660" w:rsidRPr="00DB0DAC" w:rsidRDefault="00ED5660" w:rsidP="00F87971">
            <w:pPr>
              <w:pStyle w:val="Tabellenzeilen"/>
              <w:rPr>
                <w:rFonts w:asciiTheme="minorHAnsi" w:hAnsiTheme="minorHAnsi" w:cstheme="minorHAnsi"/>
                <w:sz w:val="22"/>
                <w:szCs w:val="22"/>
                <w:lang w:val="fr-FR"/>
              </w:rPr>
            </w:pPr>
          </w:p>
        </w:tc>
      </w:tr>
    </w:tbl>
    <w:p w14:paraId="3B39F3D5" w14:textId="77777777" w:rsidR="00ED5660" w:rsidRPr="00DB0DAC" w:rsidRDefault="00ED5660" w:rsidP="00ED5660">
      <w:pPr>
        <w:rPr>
          <w:rFonts w:cstheme="minorHAnsi"/>
          <w:lang w:val="fr-FR"/>
        </w:rPr>
      </w:pPr>
    </w:p>
    <w:tbl>
      <w:tblPr>
        <w:tblW w:w="10174" w:type="dxa"/>
        <w:tblBorders>
          <w:insideV w:val="single" w:sz="4" w:space="0" w:color="auto"/>
        </w:tblBorders>
        <w:tblLayout w:type="fixed"/>
        <w:tblLook w:val="01E0" w:firstRow="1" w:lastRow="1" w:firstColumn="1" w:lastColumn="1" w:noHBand="0" w:noVBand="0"/>
      </w:tblPr>
      <w:tblGrid>
        <w:gridCol w:w="9356"/>
        <w:gridCol w:w="818"/>
      </w:tblGrid>
      <w:tr w:rsidR="00ED5660" w:rsidRPr="00DB0DAC" w14:paraId="4136313B" w14:textId="77777777" w:rsidTr="00ED5660">
        <w:tc>
          <w:tcPr>
            <w:tcW w:w="9356" w:type="dxa"/>
            <w:tcBorders>
              <w:top w:val="nil"/>
              <w:right w:val="nil"/>
            </w:tcBorders>
          </w:tcPr>
          <w:p w14:paraId="394C051A" w14:textId="77777777" w:rsidR="00ED5660" w:rsidRPr="00DB0DAC" w:rsidRDefault="00ED5660" w:rsidP="00F87971">
            <w:pPr>
              <w:pStyle w:val="Tabellenzeilen"/>
              <w:rPr>
                <w:rFonts w:asciiTheme="minorHAnsi" w:hAnsiTheme="minorHAnsi" w:cstheme="minorHAnsi"/>
                <w:b/>
                <w:sz w:val="22"/>
                <w:szCs w:val="22"/>
                <w:lang w:val="fr-FR"/>
              </w:rPr>
            </w:pPr>
            <w:r w:rsidRPr="00DB0DAC">
              <w:rPr>
                <w:rFonts w:asciiTheme="minorHAnsi" w:hAnsiTheme="minorHAnsi" w:cstheme="minorHAnsi"/>
                <w:b/>
                <w:sz w:val="22"/>
                <w:szCs w:val="22"/>
                <w:lang w:val="fr-FR"/>
              </w:rPr>
              <w:t>n</w:t>
            </w:r>
            <w:r w:rsidRPr="00DB0DAC">
              <w:rPr>
                <w:rFonts w:asciiTheme="minorHAnsi" w:hAnsiTheme="minorHAnsi" w:cstheme="minorHAnsi"/>
                <w:b/>
                <w:sz w:val="22"/>
                <w:szCs w:val="22"/>
                <w:vertAlign w:val="superscript"/>
                <w:lang w:val="fr-FR"/>
              </w:rPr>
              <w:t>o</w:t>
            </w:r>
            <w:r w:rsidRPr="00DB0DAC">
              <w:rPr>
                <w:rFonts w:asciiTheme="minorHAnsi" w:hAnsiTheme="minorHAnsi" w:cstheme="minorHAnsi"/>
                <w:b/>
                <w:bCs/>
                <w:sz w:val="22"/>
                <w:szCs w:val="22"/>
              </w:rPr>
              <w:t xml:space="preserve"> </w:t>
            </w:r>
            <w:r w:rsidRPr="00DB0DAC">
              <w:rPr>
                <w:rFonts w:asciiTheme="minorHAnsi" w:hAnsiTheme="minorHAnsi" w:cstheme="minorHAnsi"/>
                <w:b/>
                <w:sz w:val="22"/>
                <w:szCs w:val="22"/>
                <w:lang w:val="fr-FR"/>
              </w:rPr>
              <w:t>2</w:t>
            </w:r>
          </w:p>
        </w:tc>
        <w:tc>
          <w:tcPr>
            <w:tcW w:w="818" w:type="dxa"/>
            <w:tcBorders>
              <w:top w:val="nil"/>
              <w:left w:val="nil"/>
            </w:tcBorders>
          </w:tcPr>
          <w:p w14:paraId="346C7E4D"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DB0DAC" w14:paraId="69D990BC" w14:textId="77777777" w:rsidTr="00ED5660">
        <w:tc>
          <w:tcPr>
            <w:tcW w:w="9356" w:type="dxa"/>
            <w:vAlign w:val="center"/>
          </w:tcPr>
          <w:p w14:paraId="570B756E" w14:textId="77777777" w:rsidR="00ED5660" w:rsidRPr="00DB0DAC" w:rsidRDefault="00ED5660" w:rsidP="00F87971">
            <w:pPr>
              <w:pStyle w:val="Tabellenzeilen"/>
              <w:rPr>
                <w:rFonts w:asciiTheme="minorHAnsi" w:hAnsiTheme="minorHAnsi" w:cstheme="minorHAnsi"/>
                <w:i/>
                <w:sz w:val="22"/>
                <w:szCs w:val="22"/>
                <w:lang w:val="fr-FR"/>
              </w:rPr>
            </w:pPr>
            <w:r w:rsidRPr="00DB0DAC">
              <w:rPr>
                <w:rFonts w:asciiTheme="minorHAnsi" w:hAnsiTheme="minorHAnsi" w:cstheme="minorHAnsi"/>
                <w:i/>
                <w:sz w:val="22"/>
                <w:szCs w:val="22"/>
                <w:lang w:val="fr-FR"/>
              </w:rPr>
              <w:t>Répondez.</w:t>
            </w:r>
          </w:p>
        </w:tc>
        <w:tc>
          <w:tcPr>
            <w:tcW w:w="818" w:type="dxa"/>
            <w:vAlign w:val="bottom"/>
          </w:tcPr>
          <w:p w14:paraId="6DA4E45C"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DB0DAC" w14:paraId="0C72D6BE" w14:textId="77777777" w:rsidTr="00ED5660">
        <w:trPr>
          <w:trHeight w:val="776"/>
        </w:trPr>
        <w:tc>
          <w:tcPr>
            <w:tcW w:w="9356" w:type="dxa"/>
          </w:tcPr>
          <w:p w14:paraId="5A926B1D" w14:textId="77777777" w:rsidR="00ED5660" w:rsidRPr="00DB0DAC" w:rsidRDefault="00ED5660" w:rsidP="00F87971">
            <w:pPr>
              <w:pStyle w:val="Tabellenzeilen"/>
              <w:rPr>
                <w:rFonts w:asciiTheme="minorHAnsi" w:hAnsiTheme="minorHAnsi" w:cstheme="minorHAnsi"/>
                <w:bCs/>
                <w:sz w:val="22"/>
                <w:szCs w:val="22"/>
                <w:lang w:val="fr-FR"/>
              </w:rPr>
            </w:pPr>
            <w:r w:rsidRPr="00DB0DAC">
              <w:rPr>
                <w:rFonts w:asciiTheme="minorHAnsi" w:hAnsiTheme="minorHAnsi" w:cstheme="minorHAnsi"/>
                <w:sz w:val="22"/>
                <w:szCs w:val="22"/>
                <w:lang w:val="fr-FR"/>
              </w:rPr>
              <w:t>Florian Angstheim dit qu’il est content. Pour quelles raisons ?</w:t>
            </w:r>
          </w:p>
        </w:tc>
        <w:tc>
          <w:tcPr>
            <w:tcW w:w="818" w:type="dxa"/>
            <w:vAlign w:val="bottom"/>
          </w:tcPr>
          <w:p w14:paraId="3E242A2D"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DB0DAC" w14:paraId="362B2DBF" w14:textId="77777777" w:rsidTr="00ED5660">
        <w:tc>
          <w:tcPr>
            <w:tcW w:w="9356" w:type="dxa"/>
            <w:vAlign w:val="center"/>
          </w:tcPr>
          <w:p w14:paraId="2CA4FB0F" w14:textId="77777777" w:rsidR="00ED5660" w:rsidRPr="00311550" w:rsidRDefault="00ED5660" w:rsidP="00123C03">
            <w:pPr>
              <w:pStyle w:val="Tabellenzeilen"/>
              <w:numPr>
                <w:ilvl w:val="0"/>
                <w:numId w:val="33"/>
              </w:numPr>
              <w:spacing w:line="480" w:lineRule="auto"/>
              <w:ind w:left="567" w:hanging="425"/>
              <w:rPr>
                <w:rFonts w:asciiTheme="minorHAnsi" w:hAnsiTheme="minorHAnsi" w:cstheme="minorHAnsi"/>
                <w:b/>
                <w:bCs/>
                <w:sz w:val="22"/>
                <w:szCs w:val="22"/>
                <w:lang w:val="en-US"/>
              </w:rPr>
            </w:pPr>
            <w:r w:rsidRPr="00311550">
              <w:rPr>
                <w:rFonts w:asciiTheme="minorHAnsi" w:hAnsiTheme="minorHAnsi" w:cstheme="minorHAnsi"/>
                <w:b/>
                <w:bCs/>
                <w:sz w:val="22"/>
                <w:szCs w:val="22"/>
                <w:lang w:val="en-US"/>
              </w:rPr>
              <w:t>C’est une bonne entreprise.</w:t>
            </w:r>
          </w:p>
          <w:p w14:paraId="50404597" w14:textId="77777777" w:rsidR="00ED5660" w:rsidRPr="00311550" w:rsidRDefault="00ED5660" w:rsidP="00123C03">
            <w:pPr>
              <w:pStyle w:val="Tabellenzeilen"/>
              <w:numPr>
                <w:ilvl w:val="0"/>
                <w:numId w:val="33"/>
              </w:numPr>
              <w:spacing w:line="480" w:lineRule="auto"/>
              <w:ind w:left="567" w:hanging="425"/>
              <w:rPr>
                <w:rFonts w:asciiTheme="minorHAnsi" w:hAnsiTheme="minorHAnsi" w:cstheme="minorHAnsi"/>
                <w:b/>
                <w:bCs/>
                <w:sz w:val="22"/>
                <w:szCs w:val="22"/>
              </w:rPr>
            </w:pPr>
            <w:proofErr w:type="gramStart"/>
            <w:r w:rsidRPr="00311550">
              <w:rPr>
                <w:rFonts w:asciiTheme="minorHAnsi" w:hAnsiTheme="minorHAnsi" w:cstheme="minorHAnsi"/>
                <w:b/>
                <w:sz w:val="22"/>
                <w:szCs w:val="22"/>
                <w:lang w:val="en-US"/>
              </w:rPr>
              <w:t>Il</w:t>
            </w:r>
            <w:proofErr w:type="gramEnd"/>
            <w:r w:rsidRPr="00311550">
              <w:rPr>
                <w:rFonts w:asciiTheme="minorHAnsi" w:hAnsiTheme="minorHAnsi" w:cstheme="minorHAnsi"/>
                <w:b/>
                <w:sz w:val="22"/>
                <w:szCs w:val="22"/>
                <w:lang w:val="en-US"/>
              </w:rPr>
              <w:t xml:space="preserve"> améliore son allemand.</w:t>
            </w:r>
          </w:p>
        </w:tc>
        <w:tc>
          <w:tcPr>
            <w:tcW w:w="818" w:type="dxa"/>
            <w:vAlign w:val="center"/>
          </w:tcPr>
          <w:p w14:paraId="4CBA9536" w14:textId="77777777" w:rsidR="00ED5660" w:rsidRPr="00DB0DAC" w:rsidRDefault="00ED5660" w:rsidP="00F87971">
            <w:pPr>
              <w:pStyle w:val="Tabellenzeilen"/>
              <w:jc w:val="center"/>
              <w:rPr>
                <w:rFonts w:asciiTheme="minorHAnsi" w:hAnsiTheme="minorHAnsi" w:cstheme="minorHAnsi"/>
                <w:sz w:val="22"/>
                <w:szCs w:val="22"/>
              </w:rPr>
            </w:pPr>
          </w:p>
          <w:p w14:paraId="2CFB0CEA" w14:textId="77777777" w:rsidR="00ED5660" w:rsidRPr="00DB0DAC" w:rsidRDefault="00ED5660" w:rsidP="00F87971">
            <w:pPr>
              <w:pStyle w:val="Tabellenzeilen"/>
              <w:jc w:val="center"/>
              <w:rPr>
                <w:rFonts w:asciiTheme="minorHAnsi" w:hAnsiTheme="minorHAnsi" w:cstheme="minorHAnsi"/>
                <w:sz w:val="22"/>
                <w:szCs w:val="22"/>
              </w:rPr>
            </w:pPr>
            <w:r w:rsidRPr="00DB0DAC">
              <w:rPr>
                <w:rFonts w:asciiTheme="minorHAnsi" w:hAnsiTheme="minorHAnsi" w:cstheme="minorHAnsi"/>
                <w:sz w:val="22"/>
                <w:szCs w:val="22"/>
              </w:rPr>
              <w:t>1 VP</w:t>
            </w:r>
          </w:p>
        </w:tc>
      </w:tr>
    </w:tbl>
    <w:p w14:paraId="3186CFD4" w14:textId="77777777" w:rsidR="00ED5660" w:rsidRPr="00DB0DAC" w:rsidRDefault="00ED5660" w:rsidP="00ED5660">
      <w:pPr>
        <w:rPr>
          <w:rFonts w:cstheme="minorHAnsi"/>
          <w:lang w:val="fr-FR"/>
        </w:rPr>
      </w:pPr>
    </w:p>
    <w:tbl>
      <w:tblPr>
        <w:tblW w:w="10173" w:type="dxa"/>
        <w:tblBorders>
          <w:insideV w:val="single" w:sz="4" w:space="0" w:color="auto"/>
        </w:tblBorders>
        <w:tblLayout w:type="fixed"/>
        <w:tblLook w:val="01E0" w:firstRow="1" w:lastRow="1" w:firstColumn="1" w:lastColumn="1" w:noHBand="0" w:noVBand="0"/>
      </w:tblPr>
      <w:tblGrid>
        <w:gridCol w:w="267"/>
        <w:gridCol w:w="552"/>
        <w:gridCol w:w="8537"/>
        <w:gridCol w:w="817"/>
      </w:tblGrid>
      <w:tr w:rsidR="00ED5660" w:rsidRPr="00DB0DAC" w14:paraId="3650A03F" w14:textId="77777777" w:rsidTr="00ED5660">
        <w:tc>
          <w:tcPr>
            <w:tcW w:w="9356" w:type="dxa"/>
            <w:gridSpan w:val="3"/>
            <w:tcBorders>
              <w:right w:val="nil"/>
            </w:tcBorders>
          </w:tcPr>
          <w:p w14:paraId="1BDFD0E2" w14:textId="77777777" w:rsidR="00ED5660" w:rsidRPr="00DB0DAC" w:rsidRDefault="00ED5660" w:rsidP="00F87971">
            <w:pPr>
              <w:pStyle w:val="Tabellenzeilen"/>
              <w:rPr>
                <w:rFonts w:asciiTheme="minorHAnsi" w:hAnsiTheme="minorHAnsi" w:cstheme="minorHAnsi"/>
                <w:b/>
                <w:sz w:val="22"/>
                <w:szCs w:val="22"/>
                <w:lang w:val="fr-FR"/>
              </w:rPr>
            </w:pPr>
            <w:r w:rsidRPr="00DB0DAC">
              <w:rPr>
                <w:rFonts w:asciiTheme="minorHAnsi" w:hAnsiTheme="minorHAnsi" w:cstheme="minorHAnsi"/>
                <w:b/>
                <w:sz w:val="22"/>
                <w:szCs w:val="22"/>
                <w:lang w:val="fr-FR"/>
              </w:rPr>
              <w:t>n</w:t>
            </w:r>
            <w:r w:rsidRPr="00DB0DAC">
              <w:rPr>
                <w:rFonts w:asciiTheme="minorHAnsi" w:hAnsiTheme="minorHAnsi" w:cstheme="minorHAnsi"/>
                <w:b/>
                <w:sz w:val="22"/>
                <w:szCs w:val="22"/>
                <w:vertAlign w:val="superscript"/>
                <w:lang w:val="fr-FR"/>
              </w:rPr>
              <w:t>o</w:t>
            </w:r>
            <w:r w:rsidRPr="00DB0DAC">
              <w:rPr>
                <w:rFonts w:asciiTheme="minorHAnsi" w:hAnsiTheme="minorHAnsi" w:cstheme="minorHAnsi"/>
                <w:b/>
                <w:sz w:val="22"/>
                <w:szCs w:val="22"/>
                <w:lang w:val="fr-FR"/>
              </w:rPr>
              <w:t xml:space="preserve"> 3</w:t>
            </w:r>
          </w:p>
        </w:tc>
        <w:tc>
          <w:tcPr>
            <w:tcW w:w="817" w:type="dxa"/>
            <w:tcBorders>
              <w:left w:val="nil"/>
            </w:tcBorders>
            <w:vAlign w:val="center"/>
          </w:tcPr>
          <w:p w14:paraId="745D31E9"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DB0DAC" w14:paraId="1A56AAF8" w14:textId="77777777" w:rsidTr="00ED5660">
        <w:tc>
          <w:tcPr>
            <w:tcW w:w="9356" w:type="dxa"/>
            <w:gridSpan w:val="3"/>
            <w:vAlign w:val="center"/>
          </w:tcPr>
          <w:p w14:paraId="4E205A3E" w14:textId="77777777" w:rsidR="00ED5660" w:rsidRPr="00DB0DAC" w:rsidRDefault="00ED5660" w:rsidP="00F87971">
            <w:pPr>
              <w:pStyle w:val="Tabellenzeilen"/>
              <w:rPr>
                <w:rFonts w:asciiTheme="minorHAnsi" w:hAnsiTheme="minorHAnsi" w:cstheme="minorHAnsi"/>
                <w:i/>
                <w:sz w:val="22"/>
                <w:szCs w:val="22"/>
                <w:lang w:val="fr-FR"/>
              </w:rPr>
            </w:pPr>
            <w:r w:rsidRPr="00DB0DAC">
              <w:rPr>
                <w:rFonts w:asciiTheme="minorHAnsi" w:hAnsiTheme="minorHAnsi" w:cstheme="minorHAnsi"/>
                <w:i/>
                <w:sz w:val="22"/>
                <w:szCs w:val="22"/>
                <w:lang w:val="fr-FR"/>
              </w:rPr>
              <w:t>Cochez la bonne case.</w:t>
            </w:r>
          </w:p>
        </w:tc>
        <w:tc>
          <w:tcPr>
            <w:tcW w:w="817" w:type="dxa"/>
            <w:vAlign w:val="center"/>
          </w:tcPr>
          <w:p w14:paraId="4A32CFB2"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C94A49" w14:paraId="0C49DBC9" w14:textId="77777777" w:rsidTr="00ED5660">
        <w:tc>
          <w:tcPr>
            <w:tcW w:w="9356" w:type="dxa"/>
            <w:gridSpan w:val="3"/>
            <w:vAlign w:val="center"/>
          </w:tcPr>
          <w:p w14:paraId="09E9B4A1" w14:textId="77777777" w:rsidR="00ED5660" w:rsidRPr="00CE7B8B" w:rsidRDefault="00ED5660" w:rsidP="00F87971">
            <w:pPr>
              <w:pStyle w:val="Tabellenzeilen"/>
              <w:rPr>
                <w:rFonts w:asciiTheme="minorHAnsi" w:hAnsiTheme="minorHAnsi" w:cstheme="minorHAnsi"/>
                <w:sz w:val="22"/>
                <w:szCs w:val="22"/>
                <w:lang w:val="fr-FR"/>
              </w:rPr>
            </w:pPr>
            <w:r w:rsidRPr="00CE7B8B">
              <w:rPr>
                <w:rFonts w:asciiTheme="minorHAnsi" w:hAnsiTheme="minorHAnsi" w:cstheme="minorHAnsi"/>
                <w:sz w:val="22"/>
                <w:szCs w:val="22"/>
                <w:lang w:val="fr-FR"/>
              </w:rPr>
              <w:t>Selon Oliver Weiss, le programme Azubi-BacPro aide l’entreprise à</w:t>
            </w:r>
          </w:p>
        </w:tc>
        <w:tc>
          <w:tcPr>
            <w:tcW w:w="817" w:type="dxa"/>
            <w:vAlign w:val="center"/>
          </w:tcPr>
          <w:p w14:paraId="65C3315E" w14:textId="77777777" w:rsidR="00ED5660" w:rsidRPr="00DB0DAC" w:rsidRDefault="00ED5660" w:rsidP="00F87971">
            <w:pPr>
              <w:pStyle w:val="Tabellenzeilen"/>
              <w:jc w:val="center"/>
              <w:rPr>
                <w:rFonts w:asciiTheme="minorHAnsi" w:hAnsiTheme="minorHAnsi" w:cstheme="minorHAnsi"/>
                <w:sz w:val="22"/>
                <w:szCs w:val="22"/>
                <w:lang w:val="fr-FR"/>
              </w:rPr>
            </w:pPr>
          </w:p>
        </w:tc>
      </w:tr>
      <w:tr w:rsidR="00ED5660" w:rsidRPr="00DB0DAC" w14:paraId="518D21C6" w14:textId="77777777" w:rsidTr="00ED5660">
        <w:tc>
          <w:tcPr>
            <w:tcW w:w="267" w:type="dxa"/>
            <w:tcBorders>
              <w:top w:val="nil"/>
              <w:left w:val="nil"/>
              <w:bottom w:val="nil"/>
              <w:right w:val="nil"/>
            </w:tcBorders>
          </w:tcPr>
          <w:p w14:paraId="0881726F"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top w:val="nil"/>
              <w:left w:val="nil"/>
              <w:bottom w:val="nil"/>
              <w:right w:val="nil"/>
            </w:tcBorders>
          </w:tcPr>
          <w:p w14:paraId="690FB994" w14:textId="77777777" w:rsidR="00ED5660" w:rsidRPr="00DB0DAC" w:rsidRDefault="00ED5660" w:rsidP="00F87971">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8537" w:type="dxa"/>
            <w:tcBorders>
              <w:left w:val="nil"/>
            </w:tcBorders>
            <w:vAlign w:val="center"/>
          </w:tcPr>
          <w:p w14:paraId="1B4F57E2"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trouver de jeunes apprentis.</w:t>
            </w:r>
          </w:p>
        </w:tc>
        <w:tc>
          <w:tcPr>
            <w:tcW w:w="817" w:type="dxa"/>
            <w:vMerge w:val="restart"/>
            <w:vAlign w:val="center"/>
          </w:tcPr>
          <w:p w14:paraId="4DEB28E8" w14:textId="77777777" w:rsidR="00ED5660" w:rsidRPr="00DB0DAC" w:rsidRDefault="00ED5660" w:rsidP="00F87971">
            <w:pPr>
              <w:pStyle w:val="Tabellenzeilen"/>
              <w:jc w:val="center"/>
              <w:rPr>
                <w:rFonts w:asciiTheme="minorHAnsi" w:hAnsiTheme="minorHAnsi" w:cstheme="minorHAnsi"/>
                <w:sz w:val="22"/>
                <w:szCs w:val="22"/>
                <w:lang w:val="fr-FR"/>
              </w:rPr>
            </w:pPr>
            <w:r w:rsidRPr="00DB0DAC">
              <w:rPr>
                <w:rFonts w:asciiTheme="minorHAnsi" w:hAnsiTheme="minorHAnsi" w:cstheme="minorHAnsi"/>
                <w:sz w:val="22"/>
                <w:szCs w:val="22"/>
                <w:lang w:val="fr-FR"/>
              </w:rPr>
              <w:t>1 VP</w:t>
            </w:r>
          </w:p>
        </w:tc>
      </w:tr>
      <w:tr w:rsidR="00ED5660" w:rsidRPr="00DB0DAC" w14:paraId="65EDDB21" w14:textId="77777777" w:rsidTr="00ED5660">
        <w:tc>
          <w:tcPr>
            <w:tcW w:w="267" w:type="dxa"/>
            <w:tcBorders>
              <w:top w:val="nil"/>
              <w:right w:val="nil"/>
            </w:tcBorders>
          </w:tcPr>
          <w:p w14:paraId="2E558C70"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top w:val="nil"/>
              <w:left w:val="nil"/>
              <w:right w:val="nil"/>
            </w:tcBorders>
          </w:tcPr>
          <w:p w14:paraId="22F9608F"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537" w:type="dxa"/>
            <w:tcBorders>
              <w:left w:val="nil"/>
            </w:tcBorders>
            <w:vAlign w:val="center"/>
          </w:tcPr>
          <w:p w14:paraId="53FA0672"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embaucher des jeunes diplômés.</w:t>
            </w:r>
          </w:p>
        </w:tc>
        <w:tc>
          <w:tcPr>
            <w:tcW w:w="817" w:type="dxa"/>
            <w:vMerge/>
            <w:vAlign w:val="center"/>
          </w:tcPr>
          <w:p w14:paraId="39D61B9B"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DB0DAC" w14:paraId="110A03FB" w14:textId="77777777" w:rsidTr="00ED5660">
        <w:tc>
          <w:tcPr>
            <w:tcW w:w="267" w:type="dxa"/>
            <w:tcBorders>
              <w:right w:val="nil"/>
            </w:tcBorders>
          </w:tcPr>
          <w:p w14:paraId="70FC6850"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left w:val="nil"/>
              <w:right w:val="nil"/>
            </w:tcBorders>
          </w:tcPr>
          <w:p w14:paraId="1E3AB169"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537" w:type="dxa"/>
            <w:tcBorders>
              <w:left w:val="nil"/>
            </w:tcBorders>
            <w:vAlign w:val="center"/>
          </w:tcPr>
          <w:p w14:paraId="4CB4D5CC"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embaucher des formateurs supplémentaires.</w:t>
            </w:r>
          </w:p>
        </w:tc>
        <w:tc>
          <w:tcPr>
            <w:tcW w:w="817" w:type="dxa"/>
            <w:vMerge/>
            <w:vAlign w:val="center"/>
          </w:tcPr>
          <w:p w14:paraId="507AC5FB" w14:textId="77777777" w:rsidR="00ED5660" w:rsidRPr="00DB0DAC" w:rsidRDefault="00ED5660" w:rsidP="00F87971">
            <w:pPr>
              <w:pStyle w:val="Tabellenzeilen"/>
              <w:rPr>
                <w:rFonts w:asciiTheme="minorHAnsi" w:hAnsiTheme="minorHAnsi" w:cstheme="minorHAnsi"/>
                <w:sz w:val="22"/>
                <w:szCs w:val="22"/>
                <w:lang w:val="fr-FR"/>
              </w:rPr>
            </w:pPr>
          </w:p>
        </w:tc>
      </w:tr>
      <w:tr w:rsidR="00ED5660" w:rsidRPr="00C94A49" w14:paraId="36116D5B" w14:textId="77777777" w:rsidTr="00ED5660">
        <w:tc>
          <w:tcPr>
            <w:tcW w:w="267" w:type="dxa"/>
            <w:tcBorders>
              <w:right w:val="nil"/>
            </w:tcBorders>
          </w:tcPr>
          <w:p w14:paraId="484766D6" w14:textId="77777777" w:rsidR="00ED5660" w:rsidRPr="00DB0DAC" w:rsidRDefault="00ED5660" w:rsidP="00F87971">
            <w:pPr>
              <w:pStyle w:val="Tabellenzeilen"/>
              <w:rPr>
                <w:rFonts w:asciiTheme="minorHAnsi" w:hAnsiTheme="minorHAnsi" w:cstheme="minorHAnsi"/>
                <w:sz w:val="22"/>
                <w:szCs w:val="22"/>
                <w:lang w:val="fr-FR"/>
              </w:rPr>
            </w:pPr>
          </w:p>
        </w:tc>
        <w:tc>
          <w:tcPr>
            <w:tcW w:w="552" w:type="dxa"/>
            <w:tcBorders>
              <w:left w:val="nil"/>
              <w:right w:val="nil"/>
            </w:tcBorders>
          </w:tcPr>
          <w:p w14:paraId="7640F17C"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sym w:font="Wingdings" w:char="F0A8"/>
            </w:r>
          </w:p>
        </w:tc>
        <w:tc>
          <w:tcPr>
            <w:tcW w:w="8537" w:type="dxa"/>
            <w:tcBorders>
              <w:left w:val="nil"/>
            </w:tcBorders>
            <w:vAlign w:val="center"/>
          </w:tcPr>
          <w:p w14:paraId="347D28C5" w14:textId="77777777" w:rsidR="00ED5660" w:rsidRPr="00DB0DAC" w:rsidRDefault="00ED5660" w:rsidP="00F87971">
            <w:pPr>
              <w:pStyle w:val="Tabellenzeilen"/>
              <w:rPr>
                <w:rFonts w:asciiTheme="minorHAnsi" w:hAnsiTheme="minorHAnsi" w:cstheme="minorHAnsi"/>
                <w:sz w:val="22"/>
                <w:szCs w:val="22"/>
                <w:lang w:val="fr-FR"/>
              </w:rPr>
            </w:pPr>
            <w:r w:rsidRPr="00DB0DAC">
              <w:rPr>
                <w:rFonts w:asciiTheme="minorHAnsi" w:hAnsiTheme="minorHAnsi" w:cstheme="minorHAnsi"/>
                <w:sz w:val="22"/>
                <w:szCs w:val="22"/>
                <w:lang w:val="fr-FR"/>
              </w:rPr>
              <w:t>donner une chance à plus de jeunes qu’avant.</w:t>
            </w:r>
          </w:p>
        </w:tc>
        <w:tc>
          <w:tcPr>
            <w:tcW w:w="817" w:type="dxa"/>
            <w:vMerge/>
            <w:vAlign w:val="center"/>
          </w:tcPr>
          <w:p w14:paraId="4091D7D2" w14:textId="77777777" w:rsidR="00ED5660" w:rsidRPr="00DB0DAC" w:rsidRDefault="00ED5660" w:rsidP="00F87971">
            <w:pPr>
              <w:pStyle w:val="Tabellenzeilen"/>
              <w:rPr>
                <w:rFonts w:asciiTheme="minorHAnsi" w:hAnsiTheme="minorHAnsi" w:cstheme="minorHAnsi"/>
                <w:sz w:val="22"/>
                <w:szCs w:val="22"/>
                <w:lang w:val="fr-FR"/>
              </w:rPr>
            </w:pPr>
          </w:p>
        </w:tc>
      </w:tr>
    </w:tbl>
    <w:p w14:paraId="559CFC45" w14:textId="77777777" w:rsidR="00ED5660" w:rsidRPr="00DB0DAC" w:rsidRDefault="00ED5660" w:rsidP="00ED5660">
      <w:pPr>
        <w:rPr>
          <w:rFonts w:cstheme="minorHAnsi"/>
          <w:lang w:val="fr-FR"/>
        </w:rPr>
      </w:pPr>
    </w:p>
    <w:tbl>
      <w:tblPr>
        <w:tblW w:w="10173" w:type="dxa"/>
        <w:tblBorders>
          <w:insideV w:val="single" w:sz="4" w:space="0" w:color="auto"/>
        </w:tblBorders>
        <w:tblLayout w:type="fixed"/>
        <w:tblLook w:val="01E0" w:firstRow="1" w:lastRow="1" w:firstColumn="1" w:lastColumn="1" w:noHBand="0" w:noVBand="0"/>
      </w:tblPr>
      <w:tblGrid>
        <w:gridCol w:w="267"/>
        <w:gridCol w:w="552"/>
        <w:gridCol w:w="8537"/>
        <w:gridCol w:w="817"/>
      </w:tblGrid>
      <w:tr w:rsidR="00ED5660" w:rsidRPr="001055DB" w14:paraId="27F933C0" w14:textId="77777777" w:rsidTr="00ED5660">
        <w:tc>
          <w:tcPr>
            <w:tcW w:w="9356" w:type="dxa"/>
            <w:gridSpan w:val="3"/>
            <w:tcBorders>
              <w:right w:val="nil"/>
            </w:tcBorders>
          </w:tcPr>
          <w:p w14:paraId="0286D676" w14:textId="77777777" w:rsidR="00ED5660" w:rsidRPr="001055DB" w:rsidRDefault="00ED5660" w:rsidP="00F87971">
            <w:pPr>
              <w:pStyle w:val="Tabellenzeilen"/>
              <w:rPr>
                <w:rFonts w:asciiTheme="minorHAnsi" w:hAnsiTheme="minorHAnsi" w:cstheme="minorHAnsi"/>
                <w:b/>
                <w:sz w:val="22"/>
                <w:lang w:val="fr-FR"/>
              </w:rPr>
            </w:pPr>
            <w:r w:rsidRPr="001055DB">
              <w:rPr>
                <w:rFonts w:asciiTheme="minorHAnsi" w:hAnsiTheme="minorHAnsi" w:cstheme="minorHAnsi"/>
                <w:b/>
                <w:sz w:val="22"/>
                <w:szCs w:val="22"/>
                <w:lang w:val="fr-FR"/>
              </w:rPr>
              <w:t>n</w:t>
            </w:r>
            <w:r w:rsidRPr="001055DB">
              <w:rPr>
                <w:rFonts w:asciiTheme="minorHAnsi" w:hAnsiTheme="minorHAnsi" w:cstheme="minorHAnsi"/>
                <w:b/>
                <w:sz w:val="22"/>
                <w:szCs w:val="22"/>
                <w:vertAlign w:val="superscript"/>
                <w:lang w:val="fr-FR"/>
              </w:rPr>
              <w:t>o</w:t>
            </w:r>
            <w:r w:rsidRPr="001055DB">
              <w:rPr>
                <w:rFonts w:asciiTheme="minorHAnsi" w:hAnsiTheme="minorHAnsi" w:cstheme="minorHAnsi"/>
                <w:b/>
                <w:sz w:val="22"/>
                <w:lang w:val="fr-FR"/>
              </w:rPr>
              <w:t xml:space="preserve"> 4</w:t>
            </w:r>
          </w:p>
        </w:tc>
        <w:tc>
          <w:tcPr>
            <w:tcW w:w="817" w:type="dxa"/>
            <w:tcBorders>
              <w:left w:val="nil"/>
            </w:tcBorders>
            <w:vAlign w:val="center"/>
          </w:tcPr>
          <w:p w14:paraId="09DE15DB" w14:textId="77777777" w:rsidR="00ED5660" w:rsidRPr="001055DB" w:rsidRDefault="00ED5660" w:rsidP="00F87971">
            <w:pPr>
              <w:pStyle w:val="Tabellenzeilen"/>
              <w:rPr>
                <w:rFonts w:asciiTheme="minorHAnsi" w:hAnsiTheme="minorHAnsi" w:cstheme="minorHAnsi"/>
                <w:sz w:val="22"/>
                <w:lang w:val="fr-FR"/>
              </w:rPr>
            </w:pPr>
          </w:p>
        </w:tc>
      </w:tr>
      <w:tr w:rsidR="00ED5660" w:rsidRPr="001055DB" w14:paraId="1562E211" w14:textId="77777777" w:rsidTr="00ED5660">
        <w:tc>
          <w:tcPr>
            <w:tcW w:w="9356" w:type="dxa"/>
            <w:gridSpan w:val="3"/>
            <w:vAlign w:val="center"/>
          </w:tcPr>
          <w:p w14:paraId="1E431845" w14:textId="77777777" w:rsidR="00ED5660" w:rsidRPr="001055DB" w:rsidRDefault="00ED5660" w:rsidP="00F87971">
            <w:pPr>
              <w:pStyle w:val="Tabellenzeilen"/>
              <w:rPr>
                <w:rFonts w:asciiTheme="minorHAnsi" w:hAnsiTheme="minorHAnsi" w:cstheme="minorHAnsi"/>
                <w:i/>
                <w:sz w:val="22"/>
                <w:lang w:val="fr-FR"/>
              </w:rPr>
            </w:pPr>
            <w:r w:rsidRPr="001055DB">
              <w:rPr>
                <w:rFonts w:asciiTheme="minorHAnsi" w:hAnsiTheme="minorHAnsi" w:cstheme="minorHAnsi"/>
                <w:i/>
                <w:sz w:val="22"/>
                <w:lang w:val="fr-FR"/>
              </w:rPr>
              <w:t>Cochez la bonne case.</w:t>
            </w:r>
          </w:p>
        </w:tc>
        <w:tc>
          <w:tcPr>
            <w:tcW w:w="817" w:type="dxa"/>
            <w:vAlign w:val="center"/>
          </w:tcPr>
          <w:p w14:paraId="0F06DD42" w14:textId="77777777" w:rsidR="00ED5660" w:rsidRPr="001055DB" w:rsidRDefault="00ED5660" w:rsidP="00F87971">
            <w:pPr>
              <w:pStyle w:val="Tabellenzeilen"/>
              <w:jc w:val="center"/>
              <w:rPr>
                <w:rFonts w:asciiTheme="minorHAnsi" w:hAnsiTheme="minorHAnsi" w:cstheme="minorHAnsi"/>
                <w:sz w:val="22"/>
                <w:lang w:val="fr-FR"/>
              </w:rPr>
            </w:pPr>
          </w:p>
        </w:tc>
      </w:tr>
      <w:tr w:rsidR="00ED5660" w:rsidRPr="00C94A49" w14:paraId="76FAFA39" w14:textId="77777777" w:rsidTr="00ED5660">
        <w:tc>
          <w:tcPr>
            <w:tcW w:w="9356" w:type="dxa"/>
            <w:gridSpan w:val="3"/>
            <w:vAlign w:val="center"/>
          </w:tcPr>
          <w:p w14:paraId="0D876109" w14:textId="77777777" w:rsidR="00ED5660" w:rsidRPr="001055DB" w:rsidRDefault="00ED5660" w:rsidP="00F87971">
            <w:pPr>
              <w:pStyle w:val="Tabellenzeilen"/>
              <w:rPr>
                <w:rFonts w:asciiTheme="minorHAnsi" w:hAnsiTheme="minorHAnsi" w:cstheme="minorHAnsi"/>
                <w:sz w:val="22"/>
                <w:lang w:val="fr-FR"/>
              </w:rPr>
            </w:pPr>
            <w:r>
              <w:rPr>
                <w:rFonts w:asciiTheme="minorHAnsi" w:hAnsiTheme="minorHAnsi" w:cstheme="minorHAnsi"/>
                <w:sz w:val="22"/>
                <w:lang w:val="fr-FR"/>
              </w:rPr>
              <w:t>Comparé</w:t>
            </w:r>
            <w:r w:rsidRPr="001055DB">
              <w:rPr>
                <w:rFonts w:asciiTheme="minorHAnsi" w:hAnsiTheme="minorHAnsi" w:cstheme="minorHAnsi"/>
                <w:sz w:val="22"/>
                <w:lang w:val="fr-FR"/>
              </w:rPr>
              <w:t xml:space="preserve"> au </w:t>
            </w:r>
            <w:r>
              <w:rPr>
                <w:rFonts w:asciiTheme="minorHAnsi" w:hAnsiTheme="minorHAnsi" w:cstheme="minorHAnsi"/>
                <w:sz w:val="22"/>
                <w:lang w:val="fr-FR"/>
              </w:rPr>
              <w:t xml:space="preserve">taux de chômage du </w:t>
            </w:r>
            <w:r w:rsidRPr="001055DB">
              <w:rPr>
                <w:rFonts w:asciiTheme="minorHAnsi" w:hAnsiTheme="minorHAnsi" w:cstheme="minorHAnsi"/>
                <w:sz w:val="22"/>
                <w:lang w:val="fr-FR"/>
              </w:rPr>
              <w:t xml:space="preserve">Bade-Wurtemberg, </w:t>
            </w:r>
            <w:r>
              <w:rPr>
                <w:rFonts w:asciiTheme="minorHAnsi" w:hAnsiTheme="minorHAnsi" w:cstheme="minorHAnsi"/>
                <w:sz w:val="22"/>
                <w:lang w:val="fr-FR"/>
              </w:rPr>
              <w:t>celui de l’</w:t>
            </w:r>
            <w:r w:rsidRPr="001055DB">
              <w:rPr>
                <w:rFonts w:asciiTheme="minorHAnsi" w:hAnsiTheme="minorHAnsi" w:cstheme="minorHAnsi"/>
                <w:sz w:val="22"/>
                <w:lang w:val="fr-FR"/>
              </w:rPr>
              <w:t>Alsace représente</w:t>
            </w:r>
          </w:p>
        </w:tc>
        <w:tc>
          <w:tcPr>
            <w:tcW w:w="817" w:type="dxa"/>
            <w:vAlign w:val="center"/>
          </w:tcPr>
          <w:p w14:paraId="1DA2509B" w14:textId="77777777" w:rsidR="00ED5660" w:rsidRPr="001055DB" w:rsidRDefault="00ED5660" w:rsidP="00F87971">
            <w:pPr>
              <w:pStyle w:val="Tabellenzeilen"/>
              <w:jc w:val="center"/>
              <w:rPr>
                <w:rFonts w:asciiTheme="minorHAnsi" w:hAnsiTheme="minorHAnsi" w:cstheme="minorHAnsi"/>
                <w:sz w:val="22"/>
                <w:lang w:val="fr-FR"/>
              </w:rPr>
            </w:pPr>
          </w:p>
        </w:tc>
      </w:tr>
      <w:tr w:rsidR="00ED5660" w:rsidRPr="001055DB" w14:paraId="33AF9269" w14:textId="77777777" w:rsidTr="00ED5660">
        <w:tc>
          <w:tcPr>
            <w:tcW w:w="267" w:type="dxa"/>
            <w:tcBorders>
              <w:top w:val="nil"/>
              <w:left w:val="nil"/>
              <w:bottom w:val="nil"/>
              <w:right w:val="nil"/>
            </w:tcBorders>
          </w:tcPr>
          <w:p w14:paraId="155E4FD6" w14:textId="77777777" w:rsidR="00ED5660" w:rsidRPr="001055DB" w:rsidRDefault="00ED5660" w:rsidP="00F87971">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5E298EFF" w14:textId="77777777" w:rsidR="00ED5660" w:rsidRPr="001055DB" w:rsidRDefault="00ED5660" w:rsidP="00F87971">
            <w:pPr>
              <w:pStyle w:val="Tabellenzeilen"/>
              <w:rPr>
                <w:rFonts w:asciiTheme="minorHAnsi" w:hAnsiTheme="minorHAnsi" w:cstheme="minorHAnsi"/>
                <w:sz w:val="22"/>
                <w:lang w:val="fr-FR"/>
              </w:rPr>
            </w:pPr>
            <w:r w:rsidRPr="001055DB">
              <w:rPr>
                <w:rFonts w:asciiTheme="minorHAnsi" w:hAnsiTheme="minorHAnsi" w:cstheme="minorHAnsi"/>
                <w:sz w:val="22"/>
                <w:lang w:val="fr-FR"/>
              </w:rPr>
              <w:sym w:font="Wingdings" w:char="F0A8"/>
            </w:r>
          </w:p>
        </w:tc>
        <w:tc>
          <w:tcPr>
            <w:tcW w:w="8537" w:type="dxa"/>
            <w:tcBorders>
              <w:left w:val="nil"/>
            </w:tcBorders>
            <w:vAlign w:val="center"/>
          </w:tcPr>
          <w:p w14:paraId="7B5FA6B2" w14:textId="77777777" w:rsidR="00ED5660" w:rsidRPr="001055DB" w:rsidRDefault="00ED5660" w:rsidP="00F87971">
            <w:pPr>
              <w:pStyle w:val="Tabellenzeilen"/>
              <w:rPr>
                <w:rFonts w:asciiTheme="minorHAnsi" w:hAnsiTheme="minorHAnsi" w:cstheme="minorHAnsi"/>
                <w:sz w:val="22"/>
                <w:lang w:val="fr-FR"/>
              </w:rPr>
            </w:pPr>
            <w:r>
              <w:rPr>
                <w:rFonts w:asciiTheme="minorHAnsi" w:hAnsiTheme="minorHAnsi" w:cstheme="minorHAnsi"/>
                <w:sz w:val="22"/>
                <w:lang w:val="fr-FR"/>
              </w:rPr>
              <w:t>le</w:t>
            </w:r>
            <w:r w:rsidRPr="001055DB">
              <w:rPr>
                <w:rFonts w:asciiTheme="minorHAnsi" w:hAnsiTheme="minorHAnsi" w:cstheme="minorHAnsi"/>
                <w:sz w:val="22"/>
                <w:lang w:val="fr-FR"/>
              </w:rPr>
              <w:t xml:space="preserve"> quart.</w:t>
            </w:r>
          </w:p>
        </w:tc>
        <w:tc>
          <w:tcPr>
            <w:tcW w:w="817" w:type="dxa"/>
            <w:vMerge w:val="restart"/>
            <w:vAlign w:val="center"/>
          </w:tcPr>
          <w:p w14:paraId="1F8B079B" w14:textId="77777777" w:rsidR="00ED5660" w:rsidRPr="001055DB" w:rsidRDefault="00ED5660" w:rsidP="00F87971">
            <w:pPr>
              <w:pStyle w:val="Tabellenzeilen"/>
              <w:jc w:val="center"/>
              <w:rPr>
                <w:rFonts w:asciiTheme="minorHAnsi" w:hAnsiTheme="minorHAnsi" w:cstheme="minorHAnsi"/>
                <w:sz w:val="22"/>
                <w:lang w:val="fr-FR"/>
              </w:rPr>
            </w:pPr>
            <w:r w:rsidRPr="001055DB">
              <w:rPr>
                <w:rFonts w:asciiTheme="minorHAnsi" w:hAnsiTheme="minorHAnsi" w:cstheme="minorHAnsi"/>
                <w:sz w:val="22"/>
                <w:lang w:val="fr-FR"/>
              </w:rPr>
              <w:t>1 VP</w:t>
            </w:r>
          </w:p>
        </w:tc>
      </w:tr>
      <w:tr w:rsidR="00ED5660" w:rsidRPr="001055DB" w14:paraId="5C042EFB" w14:textId="77777777" w:rsidTr="00ED5660">
        <w:tc>
          <w:tcPr>
            <w:tcW w:w="267" w:type="dxa"/>
            <w:tcBorders>
              <w:top w:val="nil"/>
              <w:right w:val="nil"/>
            </w:tcBorders>
          </w:tcPr>
          <w:p w14:paraId="71909C76" w14:textId="77777777" w:rsidR="00ED5660" w:rsidRPr="001055DB" w:rsidRDefault="00ED5660" w:rsidP="00F87971">
            <w:pPr>
              <w:pStyle w:val="Tabellenzeilen"/>
              <w:rPr>
                <w:rFonts w:asciiTheme="minorHAnsi" w:hAnsiTheme="minorHAnsi" w:cstheme="minorHAnsi"/>
                <w:sz w:val="22"/>
                <w:lang w:val="fr-FR"/>
              </w:rPr>
            </w:pPr>
          </w:p>
        </w:tc>
        <w:tc>
          <w:tcPr>
            <w:tcW w:w="552" w:type="dxa"/>
            <w:tcBorders>
              <w:top w:val="nil"/>
              <w:left w:val="nil"/>
              <w:right w:val="nil"/>
            </w:tcBorders>
          </w:tcPr>
          <w:p w14:paraId="53CF3E4C" w14:textId="77777777" w:rsidR="00ED5660" w:rsidRPr="001055DB" w:rsidRDefault="00ED5660" w:rsidP="00F87971">
            <w:pPr>
              <w:pStyle w:val="Tabellenzeilen"/>
              <w:rPr>
                <w:rFonts w:asciiTheme="minorHAnsi" w:hAnsiTheme="minorHAnsi" w:cstheme="minorHAnsi"/>
                <w:sz w:val="22"/>
                <w:lang w:val="fr-FR"/>
              </w:rPr>
            </w:pPr>
            <w:r w:rsidRPr="001055DB">
              <w:rPr>
                <w:rFonts w:asciiTheme="minorHAnsi" w:hAnsiTheme="minorHAnsi" w:cstheme="minorHAnsi"/>
                <w:sz w:val="22"/>
                <w:lang w:val="fr-FR"/>
              </w:rPr>
              <w:sym w:font="Wingdings" w:char="F0A8"/>
            </w:r>
          </w:p>
        </w:tc>
        <w:tc>
          <w:tcPr>
            <w:tcW w:w="8537" w:type="dxa"/>
            <w:tcBorders>
              <w:left w:val="nil"/>
            </w:tcBorders>
            <w:vAlign w:val="center"/>
          </w:tcPr>
          <w:p w14:paraId="5095C4F2" w14:textId="77777777" w:rsidR="00ED5660" w:rsidRPr="001055DB" w:rsidRDefault="00ED5660" w:rsidP="00F87971">
            <w:pPr>
              <w:pStyle w:val="Tabellenzeilen"/>
              <w:rPr>
                <w:rFonts w:asciiTheme="minorHAnsi" w:hAnsiTheme="minorHAnsi" w:cstheme="minorHAnsi"/>
                <w:sz w:val="22"/>
                <w:lang w:val="fr-FR"/>
              </w:rPr>
            </w:pPr>
            <w:r>
              <w:rPr>
                <w:rFonts w:asciiTheme="minorHAnsi" w:hAnsiTheme="minorHAnsi" w:cstheme="minorHAnsi"/>
                <w:sz w:val="22"/>
                <w:lang w:val="fr-FR"/>
              </w:rPr>
              <w:t>le</w:t>
            </w:r>
            <w:r w:rsidRPr="001055DB">
              <w:rPr>
                <w:rFonts w:asciiTheme="minorHAnsi" w:hAnsiTheme="minorHAnsi" w:cstheme="minorHAnsi"/>
                <w:sz w:val="22"/>
                <w:lang w:val="fr-FR"/>
              </w:rPr>
              <w:t xml:space="preserve"> tiers.</w:t>
            </w:r>
          </w:p>
        </w:tc>
        <w:tc>
          <w:tcPr>
            <w:tcW w:w="817" w:type="dxa"/>
            <w:vMerge/>
            <w:vAlign w:val="center"/>
          </w:tcPr>
          <w:p w14:paraId="1CB161DD" w14:textId="77777777" w:rsidR="00ED5660" w:rsidRPr="001055DB" w:rsidRDefault="00ED5660" w:rsidP="00F87971">
            <w:pPr>
              <w:pStyle w:val="Tabellenzeilen"/>
              <w:rPr>
                <w:rFonts w:asciiTheme="minorHAnsi" w:hAnsiTheme="minorHAnsi" w:cstheme="minorHAnsi"/>
                <w:sz w:val="22"/>
                <w:lang w:val="fr-FR"/>
              </w:rPr>
            </w:pPr>
          </w:p>
        </w:tc>
      </w:tr>
      <w:tr w:rsidR="00ED5660" w:rsidRPr="001055DB" w14:paraId="2F43354E" w14:textId="77777777" w:rsidTr="00ED5660">
        <w:tc>
          <w:tcPr>
            <w:tcW w:w="267" w:type="dxa"/>
            <w:tcBorders>
              <w:right w:val="nil"/>
            </w:tcBorders>
          </w:tcPr>
          <w:p w14:paraId="278B28E7" w14:textId="77777777" w:rsidR="00ED5660" w:rsidRPr="001055DB" w:rsidRDefault="00ED5660" w:rsidP="00F87971">
            <w:pPr>
              <w:pStyle w:val="Tabellenzeilen"/>
              <w:rPr>
                <w:rFonts w:asciiTheme="minorHAnsi" w:hAnsiTheme="minorHAnsi" w:cstheme="minorHAnsi"/>
                <w:sz w:val="22"/>
                <w:lang w:val="fr-FR"/>
              </w:rPr>
            </w:pPr>
          </w:p>
        </w:tc>
        <w:tc>
          <w:tcPr>
            <w:tcW w:w="552" w:type="dxa"/>
            <w:tcBorders>
              <w:left w:val="nil"/>
              <w:right w:val="nil"/>
            </w:tcBorders>
          </w:tcPr>
          <w:p w14:paraId="20ACF7F7" w14:textId="77777777" w:rsidR="00ED5660" w:rsidRPr="001055DB" w:rsidRDefault="00ED5660" w:rsidP="00F87971">
            <w:pPr>
              <w:pStyle w:val="Tabellenzeilen"/>
              <w:rPr>
                <w:rFonts w:asciiTheme="minorHAnsi" w:hAnsiTheme="minorHAnsi" w:cstheme="minorHAnsi"/>
                <w:sz w:val="22"/>
                <w:lang w:val="fr-FR"/>
              </w:rPr>
            </w:pPr>
            <w:r w:rsidRPr="001055DB">
              <w:rPr>
                <w:rFonts w:asciiTheme="minorHAnsi" w:hAnsiTheme="minorHAnsi" w:cstheme="minorHAnsi"/>
                <w:sz w:val="22"/>
                <w:lang w:val="fr-FR"/>
              </w:rPr>
              <w:sym w:font="Wingdings" w:char="F0A8"/>
            </w:r>
          </w:p>
        </w:tc>
        <w:tc>
          <w:tcPr>
            <w:tcW w:w="8537" w:type="dxa"/>
            <w:tcBorders>
              <w:left w:val="nil"/>
            </w:tcBorders>
            <w:vAlign w:val="center"/>
          </w:tcPr>
          <w:p w14:paraId="26B1949A" w14:textId="77777777" w:rsidR="00ED5660" w:rsidRPr="001055DB" w:rsidRDefault="00ED5660" w:rsidP="00F87971">
            <w:pPr>
              <w:pStyle w:val="Tabellenzeilen"/>
              <w:rPr>
                <w:rFonts w:asciiTheme="minorHAnsi" w:hAnsiTheme="minorHAnsi" w:cstheme="minorHAnsi"/>
                <w:sz w:val="22"/>
                <w:lang w:val="fr-FR"/>
              </w:rPr>
            </w:pPr>
            <w:r w:rsidRPr="001055DB">
              <w:rPr>
                <w:rFonts w:asciiTheme="minorHAnsi" w:hAnsiTheme="minorHAnsi" w:cstheme="minorHAnsi"/>
                <w:sz w:val="22"/>
                <w:lang w:val="fr-FR"/>
              </w:rPr>
              <w:t>le double.</w:t>
            </w:r>
          </w:p>
        </w:tc>
        <w:tc>
          <w:tcPr>
            <w:tcW w:w="817" w:type="dxa"/>
            <w:vMerge/>
            <w:vAlign w:val="center"/>
          </w:tcPr>
          <w:p w14:paraId="059E9192" w14:textId="77777777" w:rsidR="00ED5660" w:rsidRPr="001055DB" w:rsidRDefault="00ED5660" w:rsidP="00F87971">
            <w:pPr>
              <w:pStyle w:val="Tabellenzeilen"/>
              <w:rPr>
                <w:rFonts w:asciiTheme="minorHAnsi" w:hAnsiTheme="minorHAnsi" w:cstheme="minorHAnsi"/>
                <w:sz w:val="22"/>
                <w:lang w:val="fr-FR"/>
              </w:rPr>
            </w:pPr>
          </w:p>
        </w:tc>
      </w:tr>
      <w:tr w:rsidR="00ED5660" w:rsidRPr="002938AB" w14:paraId="7557F274" w14:textId="77777777" w:rsidTr="00ED5660">
        <w:tc>
          <w:tcPr>
            <w:tcW w:w="267" w:type="dxa"/>
            <w:tcBorders>
              <w:right w:val="nil"/>
            </w:tcBorders>
          </w:tcPr>
          <w:p w14:paraId="4060ABB5" w14:textId="77777777" w:rsidR="00ED5660" w:rsidRPr="002938AB" w:rsidRDefault="00ED5660" w:rsidP="00F87971">
            <w:pPr>
              <w:pStyle w:val="Tabellenzeilen"/>
              <w:rPr>
                <w:rFonts w:asciiTheme="minorHAnsi" w:hAnsiTheme="minorHAnsi" w:cstheme="minorHAnsi"/>
                <w:sz w:val="22"/>
                <w:szCs w:val="22"/>
                <w:lang w:val="fr-FR"/>
              </w:rPr>
            </w:pPr>
          </w:p>
        </w:tc>
        <w:tc>
          <w:tcPr>
            <w:tcW w:w="552" w:type="dxa"/>
            <w:tcBorders>
              <w:left w:val="nil"/>
              <w:right w:val="nil"/>
            </w:tcBorders>
          </w:tcPr>
          <w:p w14:paraId="57A80556" w14:textId="77777777" w:rsidR="00ED5660" w:rsidRPr="002938AB" w:rsidRDefault="00ED5660" w:rsidP="00F87971">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8537" w:type="dxa"/>
            <w:tcBorders>
              <w:left w:val="nil"/>
            </w:tcBorders>
            <w:vAlign w:val="center"/>
          </w:tcPr>
          <w:p w14:paraId="63E19220" w14:textId="77777777" w:rsidR="00ED5660" w:rsidRPr="002938AB" w:rsidRDefault="00ED5660" w:rsidP="00F87971">
            <w:pPr>
              <w:pStyle w:val="Tabellenzeilen"/>
              <w:rPr>
                <w:rFonts w:asciiTheme="minorHAnsi" w:hAnsiTheme="minorHAnsi" w:cstheme="minorHAnsi"/>
                <w:sz w:val="22"/>
                <w:szCs w:val="22"/>
                <w:lang w:val="fr-FR"/>
              </w:rPr>
            </w:pPr>
            <w:r w:rsidRPr="002938AB">
              <w:rPr>
                <w:rFonts w:asciiTheme="minorHAnsi" w:hAnsiTheme="minorHAnsi" w:cstheme="minorHAnsi"/>
                <w:sz w:val="22"/>
                <w:szCs w:val="22"/>
                <w:lang w:val="fr-FR"/>
              </w:rPr>
              <w:t>plus du double.</w:t>
            </w:r>
          </w:p>
        </w:tc>
        <w:tc>
          <w:tcPr>
            <w:tcW w:w="817" w:type="dxa"/>
            <w:vMerge/>
            <w:vAlign w:val="center"/>
          </w:tcPr>
          <w:p w14:paraId="5FAFC651" w14:textId="77777777" w:rsidR="00ED5660" w:rsidRPr="002938AB" w:rsidRDefault="00ED5660" w:rsidP="00F87971">
            <w:pPr>
              <w:pStyle w:val="Tabellenzeilen"/>
              <w:rPr>
                <w:rFonts w:asciiTheme="minorHAnsi" w:hAnsiTheme="minorHAnsi" w:cstheme="minorHAnsi"/>
                <w:sz w:val="22"/>
                <w:szCs w:val="22"/>
                <w:lang w:val="fr-FR"/>
              </w:rPr>
            </w:pPr>
          </w:p>
        </w:tc>
      </w:tr>
    </w:tbl>
    <w:p w14:paraId="49FD54F6" w14:textId="77777777" w:rsidR="00ED5660" w:rsidRDefault="00ED5660" w:rsidP="00ED5660">
      <w:pPr>
        <w:rPr>
          <w:rFonts w:cstheme="minorHAnsi"/>
        </w:rPr>
      </w:pPr>
    </w:p>
    <w:p w14:paraId="16B12EEC" w14:textId="77777777" w:rsidR="00D742B2" w:rsidRDefault="00D742B2">
      <w:pPr>
        <w:rPr>
          <w:rFonts w:cstheme="minorHAnsi"/>
        </w:rPr>
      </w:pPr>
      <w:r>
        <w:rPr>
          <w:rFonts w:cstheme="minorHAnsi"/>
        </w:rPr>
        <w:br w:type="page"/>
      </w: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D5660" w:rsidRPr="002938AB" w14:paraId="69B06A61" w14:textId="77777777" w:rsidTr="00ED5660">
        <w:tc>
          <w:tcPr>
            <w:tcW w:w="9214" w:type="dxa"/>
            <w:tcBorders>
              <w:top w:val="nil"/>
              <w:right w:val="nil"/>
            </w:tcBorders>
          </w:tcPr>
          <w:p w14:paraId="2661C723" w14:textId="77777777" w:rsidR="00ED5660" w:rsidRPr="002938AB" w:rsidRDefault="00ED5660" w:rsidP="00F87971">
            <w:pPr>
              <w:pStyle w:val="Tabellenzeilen"/>
              <w:rPr>
                <w:rFonts w:asciiTheme="minorHAnsi" w:hAnsiTheme="minorHAnsi" w:cstheme="minorHAnsi"/>
                <w:b/>
                <w:sz w:val="22"/>
                <w:szCs w:val="22"/>
                <w:lang w:val="fr-FR"/>
              </w:rPr>
            </w:pPr>
            <w:r w:rsidRPr="002938AB">
              <w:rPr>
                <w:rFonts w:asciiTheme="minorHAnsi" w:hAnsiTheme="minorHAnsi" w:cstheme="minorHAnsi"/>
                <w:b/>
                <w:sz w:val="22"/>
                <w:szCs w:val="22"/>
                <w:lang w:val="fr-FR"/>
              </w:rPr>
              <w:lastRenderedPageBreak/>
              <w:t>n</w:t>
            </w:r>
            <w:r w:rsidRPr="002938AB">
              <w:rPr>
                <w:rFonts w:asciiTheme="minorHAnsi" w:hAnsiTheme="minorHAnsi" w:cstheme="minorHAnsi"/>
                <w:b/>
                <w:sz w:val="22"/>
                <w:szCs w:val="22"/>
                <w:vertAlign w:val="superscript"/>
                <w:lang w:val="fr-FR"/>
              </w:rPr>
              <w:t>o</w:t>
            </w:r>
            <w:r w:rsidRPr="002938AB">
              <w:rPr>
                <w:rFonts w:asciiTheme="minorHAnsi" w:hAnsiTheme="minorHAnsi" w:cstheme="minorHAnsi"/>
                <w:b/>
                <w:bCs/>
                <w:sz w:val="22"/>
                <w:szCs w:val="22"/>
              </w:rPr>
              <w:t xml:space="preserve"> </w:t>
            </w:r>
            <w:r w:rsidRPr="002938AB">
              <w:rPr>
                <w:rFonts w:asciiTheme="minorHAnsi" w:hAnsiTheme="minorHAnsi" w:cstheme="minorHAnsi"/>
                <w:b/>
                <w:sz w:val="22"/>
                <w:szCs w:val="22"/>
                <w:lang w:val="fr-FR"/>
              </w:rPr>
              <w:t>5</w:t>
            </w:r>
          </w:p>
        </w:tc>
        <w:tc>
          <w:tcPr>
            <w:tcW w:w="818" w:type="dxa"/>
            <w:tcBorders>
              <w:top w:val="nil"/>
              <w:left w:val="nil"/>
            </w:tcBorders>
          </w:tcPr>
          <w:p w14:paraId="1021546C" w14:textId="77777777" w:rsidR="00ED5660" w:rsidRPr="002938AB" w:rsidRDefault="00ED5660" w:rsidP="00F87971">
            <w:pPr>
              <w:pStyle w:val="Tabellenzeilen"/>
              <w:rPr>
                <w:rFonts w:asciiTheme="minorHAnsi" w:hAnsiTheme="minorHAnsi" w:cstheme="minorHAnsi"/>
                <w:sz w:val="22"/>
                <w:szCs w:val="22"/>
                <w:lang w:val="fr-FR"/>
              </w:rPr>
            </w:pPr>
          </w:p>
        </w:tc>
      </w:tr>
      <w:tr w:rsidR="00ED5660" w:rsidRPr="002938AB" w14:paraId="087AC718" w14:textId="77777777" w:rsidTr="00ED5660">
        <w:tc>
          <w:tcPr>
            <w:tcW w:w="9214" w:type="dxa"/>
            <w:vAlign w:val="center"/>
          </w:tcPr>
          <w:p w14:paraId="2FEDFF74" w14:textId="77777777" w:rsidR="00ED5660" w:rsidRPr="002938AB" w:rsidRDefault="00ED5660" w:rsidP="00F87971">
            <w:pPr>
              <w:pStyle w:val="Tabellenzeilen"/>
              <w:rPr>
                <w:rFonts w:asciiTheme="minorHAnsi" w:hAnsiTheme="minorHAnsi" w:cstheme="minorHAnsi"/>
                <w:i/>
                <w:sz w:val="22"/>
                <w:szCs w:val="22"/>
                <w:lang w:val="fr-FR"/>
              </w:rPr>
            </w:pPr>
            <w:r w:rsidRPr="002938AB">
              <w:rPr>
                <w:rFonts w:asciiTheme="minorHAnsi" w:hAnsiTheme="minorHAnsi" w:cstheme="minorHAnsi"/>
                <w:i/>
                <w:sz w:val="22"/>
                <w:szCs w:val="22"/>
                <w:lang w:val="fr-FR"/>
              </w:rPr>
              <w:t>Répondez.</w:t>
            </w:r>
          </w:p>
        </w:tc>
        <w:tc>
          <w:tcPr>
            <w:tcW w:w="818" w:type="dxa"/>
            <w:vAlign w:val="bottom"/>
          </w:tcPr>
          <w:p w14:paraId="586DD46A" w14:textId="77777777" w:rsidR="00ED5660" w:rsidRPr="002938AB" w:rsidRDefault="00ED5660" w:rsidP="00F87971">
            <w:pPr>
              <w:pStyle w:val="Tabellenzeilen"/>
              <w:jc w:val="center"/>
              <w:rPr>
                <w:rFonts w:asciiTheme="minorHAnsi" w:hAnsiTheme="minorHAnsi" w:cstheme="minorHAnsi"/>
                <w:sz w:val="22"/>
                <w:szCs w:val="22"/>
                <w:lang w:val="fr-FR"/>
              </w:rPr>
            </w:pPr>
          </w:p>
        </w:tc>
      </w:tr>
      <w:tr w:rsidR="00ED5660" w:rsidRPr="002938AB" w14:paraId="4507B796" w14:textId="77777777" w:rsidTr="00ED5660">
        <w:trPr>
          <w:trHeight w:val="776"/>
        </w:trPr>
        <w:tc>
          <w:tcPr>
            <w:tcW w:w="9214" w:type="dxa"/>
          </w:tcPr>
          <w:p w14:paraId="69349C5D" w14:textId="77777777" w:rsidR="00ED5660" w:rsidRPr="002938AB" w:rsidRDefault="00ED5660" w:rsidP="00F87971">
            <w:pPr>
              <w:pStyle w:val="Tabellenzeilen"/>
              <w:rPr>
                <w:rFonts w:asciiTheme="minorHAnsi" w:hAnsiTheme="minorHAnsi" w:cstheme="minorHAnsi"/>
                <w:bCs/>
                <w:sz w:val="22"/>
                <w:szCs w:val="22"/>
                <w:lang w:val="fr-FR"/>
              </w:rPr>
            </w:pPr>
            <w:r w:rsidRPr="002938AB">
              <w:rPr>
                <w:rFonts w:asciiTheme="minorHAnsi" w:hAnsiTheme="minorHAnsi" w:cstheme="minorHAnsi"/>
                <w:sz w:val="22"/>
                <w:szCs w:val="22"/>
                <w:lang w:val="fr-FR"/>
              </w:rPr>
              <w:t>Kristof Hilligardt dit que pour les jeunes, le programme a trois avantages. Nommez-en deux.</w:t>
            </w:r>
          </w:p>
        </w:tc>
        <w:tc>
          <w:tcPr>
            <w:tcW w:w="818" w:type="dxa"/>
            <w:vAlign w:val="bottom"/>
          </w:tcPr>
          <w:p w14:paraId="225F81EA" w14:textId="77777777" w:rsidR="00ED5660" w:rsidRPr="002938AB" w:rsidRDefault="00ED5660" w:rsidP="00F87971">
            <w:pPr>
              <w:pStyle w:val="Tabellenzeilen"/>
              <w:jc w:val="center"/>
              <w:rPr>
                <w:rFonts w:asciiTheme="minorHAnsi" w:hAnsiTheme="minorHAnsi" w:cstheme="minorHAnsi"/>
                <w:sz w:val="22"/>
                <w:szCs w:val="22"/>
                <w:lang w:val="fr-FR"/>
              </w:rPr>
            </w:pPr>
          </w:p>
        </w:tc>
      </w:tr>
      <w:tr w:rsidR="00ED5660" w:rsidRPr="002938AB" w14:paraId="0C229E34" w14:textId="77777777" w:rsidTr="00ED5660">
        <w:tc>
          <w:tcPr>
            <w:tcW w:w="9214" w:type="dxa"/>
            <w:vAlign w:val="center"/>
          </w:tcPr>
          <w:p w14:paraId="541ADD91" w14:textId="77777777" w:rsidR="00ED5660" w:rsidRPr="00CF42EA" w:rsidRDefault="00ED5660" w:rsidP="00123C03">
            <w:pPr>
              <w:pStyle w:val="Tabellenzeilen"/>
              <w:numPr>
                <w:ilvl w:val="0"/>
                <w:numId w:val="33"/>
              </w:numPr>
              <w:spacing w:line="480" w:lineRule="auto"/>
              <w:ind w:left="567" w:hanging="425"/>
              <w:rPr>
                <w:rFonts w:asciiTheme="minorHAnsi" w:hAnsiTheme="minorHAnsi" w:cstheme="minorHAnsi"/>
                <w:b/>
                <w:bCs/>
                <w:sz w:val="22"/>
                <w:szCs w:val="22"/>
                <w:lang w:val="fr-FR"/>
              </w:rPr>
            </w:pPr>
            <w:r w:rsidRPr="00CF42EA">
              <w:rPr>
                <w:rFonts w:asciiTheme="minorHAnsi" w:hAnsiTheme="minorHAnsi" w:cstheme="minorHAnsi"/>
                <w:b/>
                <w:bCs/>
                <w:sz w:val="22"/>
                <w:szCs w:val="22"/>
                <w:lang w:val="fr-FR"/>
              </w:rPr>
              <w:t>On apprend la langue du voisin.</w:t>
            </w:r>
          </w:p>
          <w:p w14:paraId="25B2E8FB" w14:textId="77777777" w:rsidR="00ED5660" w:rsidRPr="00CF42EA" w:rsidRDefault="00ED5660" w:rsidP="00123C03">
            <w:pPr>
              <w:pStyle w:val="Tabellenzeilen"/>
              <w:numPr>
                <w:ilvl w:val="0"/>
                <w:numId w:val="33"/>
              </w:numPr>
              <w:spacing w:line="480" w:lineRule="auto"/>
              <w:ind w:left="567" w:hanging="425"/>
              <w:rPr>
                <w:rFonts w:asciiTheme="minorHAnsi" w:hAnsiTheme="minorHAnsi" w:cstheme="minorHAnsi"/>
                <w:b/>
                <w:bCs/>
                <w:sz w:val="22"/>
                <w:szCs w:val="22"/>
                <w:lang w:val="fr-FR"/>
              </w:rPr>
            </w:pPr>
            <w:r w:rsidRPr="00CF42EA">
              <w:rPr>
                <w:rFonts w:asciiTheme="minorHAnsi" w:hAnsiTheme="minorHAnsi" w:cstheme="minorHAnsi"/>
                <w:b/>
                <w:bCs/>
                <w:sz w:val="22"/>
                <w:szCs w:val="22"/>
                <w:lang w:val="fr-FR"/>
              </w:rPr>
              <w:t xml:space="preserve">On </w:t>
            </w:r>
            <w:r>
              <w:rPr>
                <w:rFonts w:asciiTheme="minorHAnsi" w:hAnsiTheme="minorHAnsi" w:cstheme="minorHAnsi"/>
                <w:b/>
                <w:bCs/>
                <w:sz w:val="22"/>
                <w:szCs w:val="22"/>
                <w:lang w:val="fr-FR"/>
              </w:rPr>
              <w:t>a plus d</w:t>
            </w:r>
            <w:r w:rsidRPr="00CF42EA">
              <w:rPr>
                <w:rFonts w:asciiTheme="minorHAnsi" w:hAnsiTheme="minorHAnsi" w:cstheme="minorHAnsi"/>
                <w:b/>
                <w:bCs/>
                <w:sz w:val="22"/>
                <w:szCs w:val="22"/>
                <w:lang w:val="fr-FR"/>
              </w:rPr>
              <w:t>‘expérience au niveau international.</w:t>
            </w:r>
          </w:p>
        </w:tc>
        <w:tc>
          <w:tcPr>
            <w:tcW w:w="818" w:type="dxa"/>
            <w:vAlign w:val="center"/>
          </w:tcPr>
          <w:p w14:paraId="5BA0AED6" w14:textId="77777777" w:rsidR="00ED5660" w:rsidRPr="00311550" w:rsidRDefault="00ED5660" w:rsidP="00F87971">
            <w:pPr>
              <w:pStyle w:val="Tabellenzeilen"/>
              <w:jc w:val="center"/>
              <w:rPr>
                <w:rFonts w:asciiTheme="minorHAnsi" w:hAnsiTheme="minorHAnsi" w:cstheme="minorHAnsi"/>
                <w:sz w:val="22"/>
                <w:szCs w:val="22"/>
                <w:lang w:val="fr-FR"/>
              </w:rPr>
            </w:pPr>
          </w:p>
          <w:p w14:paraId="3E6036C9" w14:textId="77777777" w:rsidR="00ED5660" w:rsidRPr="002938AB" w:rsidRDefault="00ED5660" w:rsidP="00F87971">
            <w:pPr>
              <w:pStyle w:val="Tabellenzeilen"/>
              <w:jc w:val="center"/>
              <w:rPr>
                <w:rFonts w:asciiTheme="minorHAnsi" w:hAnsiTheme="minorHAnsi" w:cstheme="minorHAnsi"/>
                <w:sz w:val="22"/>
                <w:szCs w:val="22"/>
              </w:rPr>
            </w:pPr>
            <w:r w:rsidRPr="002938AB">
              <w:rPr>
                <w:rFonts w:asciiTheme="minorHAnsi" w:hAnsiTheme="minorHAnsi" w:cstheme="minorHAnsi"/>
                <w:sz w:val="22"/>
                <w:szCs w:val="22"/>
              </w:rPr>
              <w:t>1 VP</w:t>
            </w:r>
          </w:p>
        </w:tc>
      </w:tr>
    </w:tbl>
    <w:p w14:paraId="271BFAEC" w14:textId="77777777" w:rsidR="00ED5660" w:rsidRPr="00462F89" w:rsidRDefault="00ED5660" w:rsidP="00ED5660">
      <w:pPr>
        <w:rPr>
          <w:rFonts w:cstheme="minorHAnsi"/>
          <w:lang w:val="fr-FR"/>
        </w:rPr>
      </w:pPr>
      <w:r>
        <w:rPr>
          <w:rFonts w:cstheme="minorHAnsi"/>
          <w:lang w:val="fr-FR"/>
        </w:rPr>
        <w:t xml:space="preserve">Alternativement : </w:t>
      </w:r>
      <w:r w:rsidRPr="00CF42EA">
        <w:rPr>
          <w:rFonts w:cstheme="minorHAnsi"/>
          <w:b/>
          <w:lang w:val="fr-FR"/>
        </w:rPr>
        <w:t xml:space="preserve">On </w:t>
      </w:r>
      <w:r>
        <w:rPr>
          <w:rFonts w:cstheme="minorHAnsi"/>
          <w:b/>
          <w:lang w:val="fr-FR"/>
        </w:rPr>
        <w:t>a plus de</w:t>
      </w:r>
      <w:r w:rsidRPr="00CF42EA">
        <w:rPr>
          <w:rFonts w:cstheme="minorHAnsi"/>
          <w:b/>
          <w:lang w:val="fr-FR"/>
        </w:rPr>
        <w:t xml:space="preserve"> chances sur le marché de l’emploi.</w:t>
      </w: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ED5660" w:rsidRPr="00462F89" w14:paraId="66566E9E" w14:textId="77777777" w:rsidTr="00ED5660">
        <w:tc>
          <w:tcPr>
            <w:tcW w:w="9214" w:type="dxa"/>
            <w:gridSpan w:val="3"/>
            <w:tcBorders>
              <w:right w:val="nil"/>
            </w:tcBorders>
          </w:tcPr>
          <w:p w14:paraId="7775F4E4" w14:textId="77777777" w:rsidR="00ED5660" w:rsidRPr="00462F89" w:rsidRDefault="00ED5660" w:rsidP="00F87971">
            <w:pPr>
              <w:pStyle w:val="Tabellenzeilen"/>
              <w:rPr>
                <w:rFonts w:asciiTheme="minorHAnsi" w:hAnsiTheme="minorHAnsi" w:cstheme="minorHAnsi"/>
                <w:b/>
                <w:sz w:val="22"/>
                <w:lang w:val="fr-FR"/>
              </w:rPr>
            </w:pPr>
            <w:r w:rsidRPr="00462F89">
              <w:rPr>
                <w:rFonts w:asciiTheme="minorHAnsi" w:hAnsiTheme="minorHAnsi" w:cstheme="minorHAnsi"/>
                <w:b/>
                <w:sz w:val="22"/>
                <w:szCs w:val="22"/>
                <w:lang w:val="fr-FR"/>
              </w:rPr>
              <w:t>n</w:t>
            </w:r>
            <w:r w:rsidRPr="00462F89">
              <w:rPr>
                <w:rFonts w:asciiTheme="minorHAnsi" w:hAnsiTheme="minorHAnsi" w:cstheme="minorHAnsi"/>
                <w:b/>
                <w:sz w:val="22"/>
                <w:szCs w:val="22"/>
                <w:vertAlign w:val="superscript"/>
                <w:lang w:val="fr-FR"/>
              </w:rPr>
              <w:t>o</w:t>
            </w:r>
            <w:r w:rsidRPr="00462F89">
              <w:rPr>
                <w:rFonts w:asciiTheme="minorHAnsi" w:hAnsiTheme="minorHAnsi" w:cstheme="minorHAnsi"/>
                <w:b/>
                <w:sz w:val="22"/>
                <w:lang w:val="fr-FR"/>
              </w:rPr>
              <w:t xml:space="preserve"> 6</w:t>
            </w:r>
          </w:p>
        </w:tc>
        <w:tc>
          <w:tcPr>
            <w:tcW w:w="817" w:type="dxa"/>
            <w:tcBorders>
              <w:left w:val="nil"/>
            </w:tcBorders>
            <w:vAlign w:val="center"/>
          </w:tcPr>
          <w:p w14:paraId="0340C1C6" w14:textId="77777777" w:rsidR="00ED5660" w:rsidRPr="00462F89" w:rsidRDefault="00ED5660" w:rsidP="00F87971">
            <w:pPr>
              <w:pStyle w:val="Tabellenzeilen"/>
              <w:rPr>
                <w:rFonts w:asciiTheme="minorHAnsi" w:hAnsiTheme="minorHAnsi" w:cstheme="minorHAnsi"/>
                <w:sz w:val="22"/>
                <w:lang w:val="fr-FR"/>
              </w:rPr>
            </w:pPr>
          </w:p>
        </w:tc>
      </w:tr>
      <w:tr w:rsidR="00ED5660" w:rsidRPr="00462F89" w14:paraId="755FBC9E" w14:textId="77777777" w:rsidTr="00ED5660">
        <w:tc>
          <w:tcPr>
            <w:tcW w:w="9214" w:type="dxa"/>
            <w:gridSpan w:val="3"/>
            <w:vAlign w:val="center"/>
          </w:tcPr>
          <w:p w14:paraId="1CDE8B41" w14:textId="77777777" w:rsidR="00ED5660" w:rsidRPr="00462F89" w:rsidRDefault="00ED5660" w:rsidP="00F87971">
            <w:pPr>
              <w:pStyle w:val="Tabellenzeilen"/>
              <w:rPr>
                <w:rFonts w:asciiTheme="minorHAnsi" w:hAnsiTheme="minorHAnsi" w:cstheme="minorHAnsi"/>
                <w:i/>
                <w:sz w:val="22"/>
                <w:lang w:val="fr-FR"/>
              </w:rPr>
            </w:pPr>
            <w:r w:rsidRPr="00462F89">
              <w:rPr>
                <w:rFonts w:asciiTheme="minorHAnsi" w:hAnsiTheme="minorHAnsi" w:cstheme="minorHAnsi"/>
                <w:i/>
                <w:sz w:val="22"/>
                <w:lang w:val="fr-FR"/>
              </w:rPr>
              <w:t>Cochez la bonne case.</w:t>
            </w:r>
          </w:p>
        </w:tc>
        <w:tc>
          <w:tcPr>
            <w:tcW w:w="817" w:type="dxa"/>
            <w:vAlign w:val="center"/>
          </w:tcPr>
          <w:p w14:paraId="2090FDA7" w14:textId="77777777" w:rsidR="00ED5660" w:rsidRPr="00462F89" w:rsidRDefault="00ED5660" w:rsidP="00F87971">
            <w:pPr>
              <w:pStyle w:val="Tabellenzeilen"/>
              <w:jc w:val="center"/>
              <w:rPr>
                <w:rFonts w:asciiTheme="minorHAnsi" w:hAnsiTheme="minorHAnsi" w:cstheme="minorHAnsi"/>
                <w:sz w:val="22"/>
                <w:lang w:val="fr-FR"/>
              </w:rPr>
            </w:pPr>
          </w:p>
        </w:tc>
      </w:tr>
      <w:tr w:rsidR="00ED5660" w:rsidRPr="00C94A49" w14:paraId="6D5F9814" w14:textId="77777777" w:rsidTr="00ED5660">
        <w:tc>
          <w:tcPr>
            <w:tcW w:w="9214" w:type="dxa"/>
            <w:gridSpan w:val="3"/>
            <w:vAlign w:val="center"/>
          </w:tcPr>
          <w:p w14:paraId="74D3E824"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t xml:space="preserve">Cédric Kuntz est un pionnier : il est le premier étudiant en BTS de </w:t>
            </w:r>
            <w:r>
              <w:rPr>
                <w:rFonts w:asciiTheme="minorHAnsi" w:hAnsiTheme="minorHAnsi" w:cstheme="minorHAnsi"/>
                <w:sz w:val="22"/>
                <w:lang w:val="fr-FR"/>
              </w:rPr>
              <w:t>la section énergie domotique</w:t>
            </w:r>
          </w:p>
        </w:tc>
        <w:tc>
          <w:tcPr>
            <w:tcW w:w="817" w:type="dxa"/>
            <w:vAlign w:val="center"/>
          </w:tcPr>
          <w:p w14:paraId="007D98E7" w14:textId="77777777" w:rsidR="00ED5660" w:rsidRPr="00462F89" w:rsidRDefault="00ED5660" w:rsidP="00F87971">
            <w:pPr>
              <w:pStyle w:val="Tabellenzeilen"/>
              <w:jc w:val="center"/>
              <w:rPr>
                <w:rFonts w:asciiTheme="minorHAnsi" w:hAnsiTheme="minorHAnsi" w:cstheme="minorHAnsi"/>
                <w:sz w:val="22"/>
                <w:lang w:val="fr-FR"/>
              </w:rPr>
            </w:pPr>
          </w:p>
        </w:tc>
      </w:tr>
      <w:tr w:rsidR="00ED5660" w:rsidRPr="00462F89" w14:paraId="398DCC66" w14:textId="77777777" w:rsidTr="00ED5660">
        <w:tc>
          <w:tcPr>
            <w:tcW w:w="267" w:type="dxa"/>
            <w:tcBorders>
              <w:top w:val="nil"/>
              <w:left w:val="nil"/>
              <w:bottom w:val="nil"/>
              <w:right w:val="nil"/>
            </w:tcBorders>
          </w:tcPr>
          <w:p w14:paraId="075A2005" w14:textId="77777777" w:rsidR="00ED5660" w:rsidRPr="00462F89" w:rsidRDefault="00ED5660" w:rsidP="00F87971">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278B1C49"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sym w:font="Wingdings" w:char="F0A8"/>
            </w:r>
          </w:p>
        </w:tc>
        <w:tc>
          <w:tcPr>
            <w:tcW w:w="8395" w:type="dxa"/>
            <w:tcBorders>
              <w:left w:val="nil"/>
            </w:tcBorders>
            <w:vAlign w:val="center"/>
          </w:tcPr>
          <w:p w14:paraId="1EC8E667"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t>à postuler</w:t>
            </w:r>
            <w:r>
              <w:rPr>
                <w:rFonts w:asciiTheme="minorHAnsi" w:hAnsiTheme="minorHAnsi" w:cstheme="minorHAnsi"/>
                <w:sz w:val="22"/>
                <w:lang w:val="fr-FR"/>
              </w:rPr>
              <w:t xml:space="preserve"> à</w:t>
            </w:r>
            <w:r w:rsidRPr="00462F89">
              <w:rPr>
                <w:rFonts w:asciiTheme="minorHAnsi" w:hAnsiTheme="minorHAnsi" w:cstheme="minorHAnsi"/>
                <w:sz w:val="22"/>
                <w:lang w:val="fr-FR"/>
              </w:rPr>
              <w:t xml:space="preserve"> un poste en Allemagne du </w:t>
            </w:r>
            <w:r>
              <w:rPr>
                <w:rFonts w:asciiTheme="minorHAnsi" w:hAnsiTheme="minorHAnsi" w:cstheme="minorHAnsi"/>
                <w:sz w:val="22"/>
                <w:lang w:val="fr-FR"/>
              </w:rPr>
              <w:t>N</w:t>
            </w:r>
            <w:r w:rsidRPr="00462F89">
              <w:rPr>
                <w:rFonts w:asciiTheme="minorHAnsi" w:hAnsiTheme="minorHAnsi" w:cstheme="minorHAnsi"/>
                <w:sz w:val="22"/>
                <w:lang w:val="fr-FR"/>
              </w:rPr>
              <w:t>ord.</w:t>
            </w:r>
          </w:p>
        </w:tc>
        <w:tc>
          <w:tcPr>
            <w:tcW w:w="817" w:type="dxa"/>
            <w:vMerge w:val="restart"/>
            <w:vAlign w:val="center"/>
          </w:tcPr>
          <w:p w14:paraId="1C3BB4A5" w14:textId="77777777" w:rsidR="00ED5660" w:rsidRPr="00462F89" w:rsidRDefault="00ED5660" w:rsidP="00F87971">
            <w:pPr>
              <w:pStyle w:val="Tabellenzeilen"/>
              <w:jc w:val="center"/>
              <w:rPr>
                <w:rFonts w:asciiTheme="minorHAnsi" w:hAnsiTheme="minorHAnsi" w:cstheme="minorHAnsi"/>
                <w:sz w:val="22"/>
                <w:lang w:val="fr-FR"/>
              </w:rPr>
            </w:pPr>
            <w:r w:rsidRPr="00462F89">
              <w:rPr>
                <w:rFonts w:asciiTheme="minorHAnsi" w:hAnsiTheme="minorHAnsi" w:cstheme="minorHAnsi"/>
                <w:sz w:val="22"/>
                <w:lang w:val="fr-FR"/>
              </w:rPr>
              <w:t>1 VP</w:t>
            </w:r>
          </w:p>
        </w:tc>
      </w:tr>
      <w:tr w:rsidR="00ED5660" w:rsidRPr="00473F27" w14:paraId="5A67E655" w14:textId="77777777" w:rsidTr="00ED5660">
        <w:tc>
          <w:tcPr>
            <w:tcW w:w="267" w:type="dxa"/>
            <w:tcBorders>
              <w:top w:val="nil"/>
              <w:right w:val="nil"/>
            </w:tcBorders>
          </w:tcPr>
          <w:p w14:paraId="0FE73036" w14:textId="77777777" w:rsidR="00ED5660" w:rsidRPr="00462F89" w:rsidRDefault="00ED5660" w:rsidP="00F87971">
            <w:pPr>
              <w:pStyle w:val="Tabellenzeilen"/>
              <w:rPr>
                <w:rFonts w:asciiTheme="minorHAnsi" w:hAnsiTheme="minorHAnsi" w:cstheme="minorHAnsi"/>
                <w:sz w:val="22"/>
                <w:lang w:val="fr-FR"/>
              </w:rPr>
            </w:pPr>
          </w:p>
        </w:tc>
        <w:tc>
          <w:tcPr>
            <w:tcW w:w="552" w:type="dxa"/>
            <w:tcBorders>
              <w:top w:val="nil"/>
              <w:left w:val="nil"/>
              <w:right w:val="nil"/>
            </w:tcBorders>
          </w:tcPr>
          <w:p w14:paraId="33314236"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sym w:font="Wingdings" w:char="F0A8"/>
            </w:r>
          </w:p>
        </w:tc>
        <w:tc>
          <w:tcPr>
            <w:tcW w:w="8395" w:type="dxa"/>
            <w:tcBorders>
              <w:left w:val="nil"/>
            </w:tcBorders>
            <w:vAlign w:val="center"/>
          </w:tcPr>
          <w:p w14:paraId="03C5ED1C"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t>à être embauché par l’entreprise qui l’a formé.</w:t>
            </w:r>
          </w:p>
        </w:tc>
        <w:tc>
          <w:tcPr>
            <w:tcW w:w="817" w:type="dxa"/>
            <w:vMerge/>
            <w:vAlign w:val="center"/>
          </w:tcPr>
          <w:p w14:paraId="5B25F654" w14:textId="77777777" w:rsidR="00ED5660" w:rsidRPr="00462F89" w:rsidRDefault="00ED5660" w:rsidP="00F87971">
            <w:pPr>
              <w:pStyle w:val="Tabellenzeilen"/>
              <w:rPr>
                <w:rFonts w:asciiTheme="minorHAnsi" w:hAnsiTheme="minorHAnsi" w:cstheme="minorHAnsi"/>
                <w:sz w:val="22"/>
                <w:lang w:val="fr-FR"/>
              </w:rPr>
            </w:pPr>
          </w:p>
        </w:tc>
      </w:tr>
      <w:tr w:rsidR="00ED5660" w:rsidRPr="00C94A49" w14:paraId="27AE7550" w14:textId="77777777" w:rsidTr="00ED5660">
        <w:tc>
          <w:tcPr>
            <w:tcW w:w="267" w:type="dxa"/>
            <w:tcBorders>
              <w:right w:val="nil"/>
            </w:tcBorders>
          </w:tcPr>
          <w:p w14:paraId="5EFC2158" w14:textId="77777777" w:rsidR="00ED5660" w:rsidRPr="00462F89" w:rsidRDefault="00ED5660" w:rsidP="00F87971">
            <w:pPr>
              <w:pStyle w:val="Tabellenzeilen"/>
              <w:rPr>
                <w:rFonts w:asciiTheme="minorHAnsi" w:hAnsiTheme="minorHAnsi" w:cstheme="minorHAnsi"/>
                <w:sz w:val="22"/>
                <w:lang w:val="fr-FR"/>
              </w:rPr>
            </w:pPr>
          </w:p>
        </w:tc>
        <w:tc>
          <w:tcPr>
            <w:tcW w:w="552" w:type="dxa"/>
            <w:tcBorders>
              <w:left w:val="nil"/>
              <w:right w:val="nil"/>
            </w:tcBorders>
          </w:tcPr>
          <w:p w14:paraId="09981E57" w14:textId="77777777" w:rsidR="00ED5660" w:rsidRPr="00462F89" w:rsidRDefault="00ED5660" w:rsidP="00F87971">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2BD09C44" w14:textId="77777777" w:rsidR="00ED5660" w:rsidRPr="00462F89" w:rsidRDefault="00ED5660" w:rsidP="00F87971">
            <w:pPr>
              <w:pStyle w:val="Tabellenzeilen"/>
              <w:rPr>
                <w:rFonts w:asciiTheme="minorHAnsi" w:hAnsiTheme="minorHAnsi" w:cstheme="minorHAnsi"/>
                <w:sz w:val="22"/>
                <w:lang w:val="fr-FR"/>
              </w:rPr>
            </w:pPr>
            <w:r w:rsidRPr="00462F89">
              <w:rPr>
                <w:rFonts w:asciiTheme="minorHAnsi" w:hAnsiTheme="minorHAnsi" w:cstheme="minorHAnsi"/>
                <w:sz w:val="22"/>
                <w:lang w:val="fr-FR"/>
              </w:rPr>
              <w:t>à suivre une formation en alternance en Allemagne.</w:t>
            </w:r>
          </w:p>
        </w:tc>
        <w:tc>
          <w:tcPr>
            <w:tcW w:w="817" w:type="dxa"/>
            <w:vMerge/>
            <w:vAlign w:val="center"/>
          </w:tcPr>
          <w:p w14:paraId="7D079A11" w14:textId="77777777" w:rsidR="00ED5660" w:rsidRPr="00462F89" w:rsidRDefault="00ED5660" w:rsidP="00F87971">
            <w:pPr>
              <w:pStyle w:val="Tabellenzeilen"/>
              <w:rPr>
                <w:rFonts w:asciiTheme="minorHAnsi" w:hAnsiTheme="minorHAnsi" w:cstheme="minorHAnsi"/>
                <w:sz w:val="22"/>
                <w:lang w:val="fr-FR"/>
              </w:rPr>
            </w:pPr>
          </w:p>
        </w:tc>
      </w:tr>
      <w:tr w:rsidR="00ED5660" w:rsidRPr="00C94A49" w14:paraId="771D13CB" w14:textId="77777777" w:rsidTr="00ED5660">
        <w:tc>
          <w:tcPr>
            <w:tcW w:w="267" w:type="dxa"/>
            <w:tcBorders>
              <w:right w:val="nil"/>
            </w:tcBorders>
          </w:tcPr>
          <w:p w14:paraId="6AD750B5" w14:textId="77777777" w:rsidR="00ED5660" w:rsidRPr="00462F89" w:rsidRDefault="00ED5660" w:rsidP="00F87971">
            <w:pPr>
              <w:pStyle w:val="Tabellenzeilen"/>
              <w:rPr>
                <w:rFonts w:asciiTheme="minorHAnsi" w:hAnsiTheme="minorHAnsi" w:cstheme="minorHAnsi"/>
                <w:sz w:val="22"/>
                <w:lang w:val="fr-FR"/>
              </w:rPr>
            </w:pPr>
          </w:p>
        </w:tc>
        <w:tc>
          <w:tcPr>
            <w:tcW w:w="552" w:type="dxa"/>
            <w:tcBorders>
              <w:left w:val="nil"/>
              <w:right w:val="nil"/>
            </w:tcBorders>
          </w:tcPr>
          <w:p w14:paraId="61401701" w14:textId="77777777" w:rsidR="00ED5660" w:rsidRPr="00462F89" w:rsidRDefault="00ED5660" w:rsidP="00F87971">
            <w:pPr>
              <w:pStyle w:val="Tabellenzeilen"/>
              <w:rPr>
                <w:rFonts w:asciiTheme="minorHAnsi" w:hAnsiTheme="minorHAnsi" w:cstheme="minorHAnsi"/>
                <w:sz w:val="22"/>
                <w:lang w:val="fr-FR"/>
              </w:rPr>
            </w:pPr>
          </w:p>
        </w:tc>
        <w:tc>
          <w:tcPr>
            <w:tcW w:w="8395" w:type="dxa"/>
            <w:tcBorders>
              <w:left w:val="nil"/>
            </w:tcBorders>
            <w:vAlign w:val="center"/>
          </w:tcPr>
          <w:p w14:paraId="72BF66E3" w14:textId="77777777" w:rsidR="00ED5660" w:rsidRPr="00462F89" w:rsidRDefault="00ED5660" w:rsidP="00F87971">
            <w:pPr>
              <w:pStyle w:val="Tabellenzeilen"/>
              <w:rPr>
                <w:rFonts w:asciiTheme="minorHAnsi" w:hAnsiTheme="minorHAnsi" w:cstheme="minorHAnsi"/>
                <w:sz w:val="22"/>
                <w:lang w:val="fr-FR"/>
              </w:rPr>
            </w:pPr>
          </w:p>
        </w:tc>
        <w:tc>
          <w:tcPr>
            <w:tcW w:w="817" w:type="dxa"/>
            <w:vMerge/>
            <w:vAlign w:val="center"/>
          </w:tcPr>
          <w:p w14:paraId="33DB1764" w14:textId="77777777" w:rsidR="00ED5660" w:rsidRPr="00462F89" w:rsidRDefault="00ED5660" w:rsidP="00F87971">
            <w:pPr>
              <w:pStyle w:val="Tabellenzeilen"/>
              <w:rPr>
                <w:rFonts w:asciiTheme="minorHAnsi" w:hAnsiTheme="minorHAnsi" w:cstheme="minorHAnsi"/>
                <w:sz w:val="22"/>
                <w:lang w:val="fr-FR"/>
              </w:rPr>
            </w:pPr>
          </w:p>
        </w:tc>
      </w:tr>
    </w:tbl>
    <w:p w14:paraId="318D42FD" w14:textId="77777777" w:rsidR="00ED5660" w:rsidRPr="00311550" w:rsidRDefault="00ED5660" w:rsidP="00ED5660">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ED5660" w:rsidRPr="00311550" w14:paraId="1714CAF1" w14:textId="77777777" w:rsidTr="00ED5660">
        <w:tc>
          <w:tcPr>
            <w:tcW w:w="9214" w:type="dxa"/>
            <w:tcBorders>
              <w:top w:val="nil"/>
              <w:right w:val="nil"/>
            </w:tcBorders>
          </w:tcPr>
          <w:p w14:paraId="134FC1A6" w14:textId="77777777" w:rsidR="00ED5660" w:rsidRPr="00311550" w:rsidRDefault="00ED5660" w:rsidP="00F87971">
            <w:pPr>
              <w:pStyle w:val="Tabellenzeilen"/>
              <w:rPr>
                <w:rFonts w:asciiTheme="minorHAnsi" w:hAnsiTheme="minorHAnsi" w:cstheme="minorHAnsi"/>
                <w:b/>
                <w:sz w:val="22"/>
                <w:szCs w:val="22"/>
                <w:lang w:val="fr-FR"/>
              </w:rPr>
            </w:pPr>
            <w:r w:rsidRPr="00311550">
              <w:rPr>
                <w:rFonts w:asciiTheme="minorHAnsi" w:hAnsiTheme="minorHAnsi" w:cstheme="minorHAnsi"/>
                <w:b/>
                <w:sz w:val="22"/>
                <w:szCs w:val="22"/>
                <w:lang w:val="fr-FR"/>
              </w:rPr>
              <w:t>n</w:t>
            </w:r>
            <w:r w:rsidRPr="00311550">
              <w:rPr>
                <w:rFonts w:asciiTheme="minorHAnsi" w:hAnsiTheme="minorHAnsi" w:cstheme="minorHAnsi"/>
                <w:b/>
                <w:sz w:val="22"/>
                <w:szCs w:val="22"/>
                <w:vertAlign w:val="superscript"/>
                <w:lang w:val="fr-FR"/>
              </w:rPr>
              <w:t>o</w:t>
            </w:r>
            <w:r w:rsidRPr="00311550">
              <w:rPr>
                <w:rFonts w:asciiTheme="minorHAnsi" w:hAnsiTheme="minorHAnsi" w:cstheme="minorHAnsi"/>
                <w:b/>
                <w:sz w:val="22"/>
                <w:szCs w:val="22"/>
                <w:lang w:val="fr-FR"/>
              </w:rPr>
              <w:t xml:space="preserve"> 7</w:t>
            </w:r>
          </w:p>
        </w:tc>
        <w:tc>
          <w:tcPr>
            <w:tcW w:w="818" w:type="dxa"/>
            <w:tcBorders>
              <w:top w:val="nil"/>
              <w:left w:val="nil"/>
            </w:tcBorders>
            <w:vAlign w:val="center"/>
          </w:tcPr>
          <w:p w14:paraId="75C4B9B2" w14:textId="77777777" w:rsidR="00ED5660" w:rsidRPr="00311550" w:rsidRDefault="00ED5660" w:rsidP="00F87971">
            <w:pPr>
              <w:pStyle w:val="Tabellenzeilen"/>
              <w:rPr>
                <w:rFonts w:asciiTheme="minorHAnsi" w:hAnsiTheme="minorHAnsi" w:cstheme="minorHAnsi"/>
                <w:sz w:val="22"/>
                <w:szCs w:val="22"/>
                <w:lang w:val="fr-FR"/>
              </w:rPr>
            </w:pPr>
          </w:p>
        </w:tc>
      </w:tr>
      <w:tr w:rsidR="00ED5660" w:rsidRPr="00311550" w14:paraId="2913A0C8" w14:textId="77777777" w:rsidTr="00ED5660">
        <w:tc>
          <w:tcPr>
            <w:tcW w:w="9214" w:type="dxa"/>
            <w:vAlign w:val="center"/>
          </w:tcPr>
          <w:p w14:paraId="13BA3AF9" w14:textId="77777777" w:rsidR="00ED5660" w:rsidRPr="00311550" w:rsidRDefault="00ED5660" w:rsidP="00F87971">
            <w:pPr>
              <w:pStyle w:val="Tabellenzeilen"/>
              <w:rPr>
                <w:rFonts w:asciiTheme="minorHAnsi" w:hAnsiTheme="minorHAnsi" w:cstheme="minorHAnsi"/>
                <w:i/>
                <w:sz w:val="22"/>
                <w:szCs w:val="22"/>
                <w:lang w:val="fr-FR"/>
              </w:rPr>
            </w:pPr>
            <w:r w:rsidRPr="00311550">
              <w:rPr>
                <w:rFonts w:asciiTheme="minorHAnsi" w:hAnsiTheme="minorHAnsi" w:cstheme="minorHAnsi"/>
                <w:i/>
                <w:sz w:val="22"/>
                <w:szCs w:val="22"/>
                <w:lang w:val="fr-FR"/>
              </w:rPr>
              <w:t>Complétez la phrase suivante.</w:t>
            </w:r>
          </w:p>
        </w:tc>
        <w:tc>
          <w:tcPr>
            <w:tcW w:w="818" w:type="dxa"/>
            <w:vAlign w:val="center"/>
          </w:tcPr>
          <w:p w14:paraId="6A751781" w14:textId="77777777" w:rsidR="00ED5660" w:rsidRPr="00311550" w:rsidRDefault="00ED5660" w:rsidP="00F87971">
            <w:pPr>
              <w:pStyle w:val="Tabellenzeilen"/>
              <w:rPr>
                <w:rFonts w:asciiTheme="minorHAnsi" w:hAnsiTheme="minorHAnsi" w:cstheme="minorHAnsi"/>
                <w:sz w:val="22"/>
                <w:szCs w:val="22"/>
                <w:lang w:val="fr-FR"/>
              </w:rPr>
            </w:pPr>
          </w:p>
        </w:tc>
      </w:tr>
      <w:tr w:rsidR="00ED5660" w:rsidRPr="00311550" w14:paraId="6FB5243F" w14:textId="77777777" w:rsidTr="00ED5660">
        <w:tc>
          <w:tcPr>
            <w:tcW w:w="9214" w:type="dxa"/>
            <w:vAlign w:val="center"/>
          </w:tcPr>
          <w:p w14:paraId="710BE83A" w14:textId="77777777" w:rsidR="00ED5660" w:rsidRPr="00311550" w:rsidRDefault="00ED5660" w:rsidP="00F87971">
            <w:pPr>
              <w:pStyle w:val="Tabellenzeilen"/>
              <w:spacing w:line="480" w:lineRule="auto"/>
              <w:rPr>
                <w:rFonts w:asciiTheme="minorHAnsi" w:hAnsiTheme="minorHAnsi" w:cstheme="minorHAnsi"/>
                <w:sz w:val="22"/>
                <w:szCs w:val="22"/>
                <w:lang w:val="fr-FR"/>
              </w:rPr>
            </w:pPr>
            <w:r w:rsidRPr="00311550">
              <w:rPr>
                <w:rFonts w:asciiTheme="minorHAnsi" w:hAnsiTheme="minorHAnsi" w:cstheme="minorHAnsi"/>
                <w:sz w:val="22"/>
                <w:szCs w:val="22"/>
                <w:lang w:val="fr-FR"/>
              </w:rPr>
              <w:t xml:space="preserve">Actuellement, il y a </w:t>
            </w:r>
            <w:r>
              <w:rPr>
                <w:rFonts w:asciiTheme="minorHAnsi" w:hAnsiTheme="minorHAnsi" w:cstheme="minorHAnsi"/>
                <w:b/>
                <w:sz w:val="22"/>
                <w:szCs w:val="22"/>
                <w:lang w:val="fr-FR"/>
              </w:rPr>
              <w:t>150</w:t>
            </w:r>
            <w:r w:rsidRPr="00311550">
              <w:rPr>
                <w:rFonts w:asciiTheme="minorHAnsi" w:hAnsiTheme="minorHAnsi" w:cstheme="minorHAnsi"/>
                <w:sz w:val="22"/>
                <w:szCs w:val="22"/>
                <w:lang w:val="fr-FR"/>
              </w:rPr>
              <w:t xml:space="preserve"> jeunes Alsaciens qui profitent du programme transfrontalier de formation. Pour y participer, il faut </w:t>
            </w:r>
            <w:r w:rsidRPr="00CF42EA">
              <w:rPr>
                <w:rFonts w:asciiTheme="minorHAnsi" w:hAnsiTheme="minorHAnsi" w:cstheme="minorHAnsi"/>
                <w:b/>
                <w:sz w:val="22"/>
                <w:szCs w:val="22"/>
                <w:lang w:val="fr-FR"/>
              </w:rPr>
              <w:t>avoir u</w:t>
            </w:r>
            <w:r>
              <w:rPr>
                <w:rFonts w:asciiTheme="minorHAnsi" w:hAnsiTheme="minorHAnsi" w:cstheme="minorHAnsi"/>
                <w:b/>
                <w:sz w:val="22"/>
                <w:szCs w:val="22"/>
                <w:lang w:val="fr-FR"/>
              </w:rPr>
              <w:t>n certain niveau d’allemand</w:t>
            </w:r>
            <w:r w:rsidRPr="00311550">
              <w:rPr>
                <w:rFonts w:asciiTheme="minorHAnsi" w:hAnsiTheme="minorHAnsi" w:cstheme="minorHAnsi"/>
                <w:sz w:val="22"/>
                <w:szCs w:val="22"/>
                <w:lang w:val="fr-FR"/>
              </w:rPr>
              <w:t>.</w:t>
            </w:r>
          </w:p>
        </w:tc>
        <w:tc>
          <w:tcPr>
            <w:tcW w:w="818" w:type="dxa"/>
            <w:vAlign w:val="center"/>
          </w:tcPr>
          <w:p w14:paraId="70D8F586" w14:textId="77777777" w:rsidR="00ED5660" w:rsidRPr="00311550" w:rsidRDefault="00ED5660" w:rsidP="00F87971">
            <w:pPr>
              <w:pStyle w:val="Tabellenzeilen"/>
              <w:spacing w:line="480" w:lineRule="auto"/>
              <w:jc w:val="center"/>
              <w:rPr>
                <w:rFonts w:asciiTheme="minorHAnsi" w:hAnsiTheme="minorHAnsi" w:cstheme="minorHAnsi"/>
                <w:sz w:val="22"/>
                <w:szCs w:val="22"/>
                <w:lang w:val="fr-FR"/>
              </w:rPr>
            </w:pPr>
          </w:p>
          <w:p w14:paraId="4E500AA4" w14:textId="77777777" w:rsidR="00ED5660" w:rsidRPr="00311550" w:rsidRDefault="00ED5660" w:rsidP="00F87971">
            <w:pPr>
              <w:pStyle w:val="Tabellenzeilen"/>
              <w:spacing w:line="480" w:lineRule="auto"/>
              <w:jc w:val="center"/>
              <w:rPr>
                <w:rFonts w:asciiTheme="minorHAnsi" w:hAnsiTheme="minorHAnsi" w:cstheme="minorHAnsi"/>
                <w:sz w:val="22"/>
                <w:szCs w:val="22"/>
                <w:lang w:val="fr-FR"/>
              </w:rPr>
            </w:pPr>
            <w:r w:rsidRPr="00311550">
              <w:rPr>
                <w:rFonts w:asciiTheme="minorHAnsi" w:hAnsiTheme="minorHAnsi" w:cstheme="minorHAnsi"/>
                <w:sz w:val="22"/>
                <w:szCs w:val="22"/>
                <w:lang w:val="fr-FR"/>
              </w:rPr>
              <w:t>1 VP</w:t>
            </w:r>
          </w:p>
        </w:tc>
      </w:tr>
    </w:tbl>
    <w:p w14:paraId="133C6998" w14:textId="77777777" w:rsidR="00ED5660" w:rsidRPr="00311550" w:rsidRDefault="00ED5660" w:rsidP="00ED5660">
      <w:pPr>
        <w:rPr>
          <w:lang w:val="fr-FR"/>
        </w:rPr>
      </w:pPr>
      <w:r>
        <w:rPr>
          <w:lang w:val="fr-FR"/>
        </w:rPr>
        <w:t xml:space="preserve">  Alternativement : </w:t>
      </w:r>
      <w:r w:rsidRPr="00CF42EA">
        <w:rPr>
          <w:b/>
          <w:lang w:val="fr-FR"/>
        </w:rPr>
        <w:t>parler allemand</w:t>
      </w:r>
    </w:p>
    <w:p w14:paraId="0FABA47E" w14:textId="77777777" w:rsidR="007D0A69" w:rsidRDefault="007D0A69" w:rsidP="007D0A69">
      <w:pPr>
        <w:rPr>
          <w:lang w:val="fr-FR"/>
        </w:rPr>
      </w:pPr>
    </w:p>
    <w:p w14:paraId="46D2390F" w14:textId="77777777" w:rsidR="00ED5660" w:rsidRDefault="00ED5660">
      <w:pPr>
        <w:rPr>
          <w:lang w:val="fr-FR"/>
        </w:rPr>
      </w:pPr>
      <w:r>
        <w:rPr>
          <w:lang w:val="fr-FR"/>
        </w:rPr>
        <w:br w:type="page"/>
      </w:r>
    </w:p>
    <w:p w14:paraId="09E3D2A3" w14:textId="77777777" w:rsidR="00F87971" w:rsidRPr="00D742B2" w:rsidRDefault="00F87971" w:rsidP="00D742B2">
      <w:pPr>
        <w:pStyle w:val="berschrift2"/>
        <w:rPr>
          <w:lang w:val="fr-FR"/>
        </w:rPr>
      </w:pPr>
      <w:bookmarkStart w:id="14" w:name="_Toc532217436"/>
      <w:bookmarkStart w:id="15" w:name="_Hlk520638571"/>
      <w:bookmarkStart w:id="16" w:name="_Hlk520876619"/>
      <w:r w:rsidRPr="00D742B2">
        <w:rPr>
          <w:lang w:val="fr-FR"/>
        </w:rPr>
        <w:lastRenderedPageBreak/>
        <w:t xml:space="preserve">VI. </w:t>
      </w:r>
      <w:r w:rsidR="00D742B2">
        <w:rPr>
          <w:lang w:val="fr-FR"/>
        </w:rPr>
        <w:t xml:space="preserve">a/b </w:t>
      </w:r>
      <w:r w:rsidRPr="00D742B2">
        <w:rPr>
          <w:lang w:val="fr-FR"/>
        </w:rPr>
        <w:t>La tragédie des soldats alsaciens durant la Première Guerre mondiale</w:t>
      </w:r>
      <w:bookmarkEnd w:id="14"/>
    </w:p>
    <w:bookmarkEnd w:id="15"/>
    <w:p w14:paraId="0414770F" w14:textId="77777777" w:rsidR="00F87971" w:rsidRDefault="00D742B2" w:rsidP="00F87971">
      <w:pPr>
        <w:spacing w:after="0" w:line="240" w:lineRule="auto"/>
        <w:rPr>
          <w:b/>
        </w:rPr>
      </w:pPr>
      <w:r w:rsidRPr="00C94A49">
        <w:rPr>
          <w:b/>
        </w:rPr>
        <w:br/>
      </w:r>
      <w:r w:rsidR="00F87971" w:rsidRPr="00371762">
        <w:rPr>
          <w:b/>
        </w:rPr>
        <w:t>Variante A</w:t>
      </w:r>
    </w:p>
    <w:p w14:paraId="202824A3" w14:textId="77777777" w:rsidR="00F87971" w:rsidRPr="000F38E5" w:rsidRDefault="00F87971" w:rsidP="00F87971">
      <w:pPr>
        <w:spacing w:after="0" w:line="240" w:lineRule="auto"/>
        <w:jc w:val="both"/>
        <w:rPr>
          <w:b/>
        </w:rPr>
      </w:pPr>
    </w:p>
    <w:p w14:paraId="3F123ECE" w14:textId="77777777" w:rsidR="00F87971" w:rsidRDefault="00332702" w:rsidP="00F87971">
      <w:pPr>
        <w:jc w:val="both"/>
      </w:pPr>
      <w:hyperlink r:id="rId119" w:history="1">
        <w:r w:rsidR="00F87971" w:rsidRPr="006B5FD1">
          <w:rPr>
            <w:rStyle w:val="Hyperlink"/>
          </w:rPr>
          <w:t>http://video.lefigaro.fr/figaro/video/la-tragedie-des-soldats-alsaciens-durant-la-premiere-guerre-mondiale/4917113974001/</w:t>
        </w:r>
      </w:hyperlink>
      <w:r w:rsidR="00F87971" w:rsidRPr="006B5FD1">
        <w:t xml:space="preserve">  (letz</w:t>
      </w:r>
      <w:r w:rsidR="00F87971">
        <w:t>ter Aufruf: 26. 11. 2018)</w:t>
      </w:r>
    </w:p>
    <w:p w14:paraId="3A004A84" w14:textId="77777777" w:rsidR="00F87971" w:rsidRDefault="00F87971" w:rsidP="00F87971">
      <w:pPr>
        <w:jc w:val="both"/>
      </w:pPr>
      <w:r>
        <w:t>oder</w:t>
      </w:r>
    </w:p>
    <w:p w14:paraId="38377016" w14:textId="77777777" w:rsidR="00F87971" w:rsidRPr="00AC1B08" w:rsidRDefault="00332702" w:rsidP="00F87971">
      <w:pPr>
        <w:jc w:val="both"/>
      </w:pPr>
      <w:hyperlink r:id="rId120" w:history="1">
        <w:r w:rsidR="00F87971" w:rsidRPr="006B5FD1">
          <w:rPr>
            <w:rStyle w:val="Hyperlink"/>
          </w:rPr>
          <w:t>https://www.youtube.com/watch?v=3Sc6blNKw2A</w:t>
        </w:r>
      </w:hyperlink>
      <w:r w:rsidR="00F87971" w:rsidRPr="006B5FD1">
        <w:t xml:space="preserve">  (letz</w:t>
      </w:r>
      <w:r w:rsidR="00F87971">
        <w:t>ter Aufruf: 26. 11</w:t>
      </w:r>
      <w:r w:rsidR="00F87971" w:rsidRPr="00AC1B08">
        <w:t>. 2018)</w:t>
      </w:r>
    </w:p>
    <w:p w14:paraId="41D3D66E" w14:textId="77777777" w:rsidR="00F87971" w:rsidRDefault="00F87971" w:rsidP="00F87971">
      <w:pPr>
        <w:spacing w:after="0" w:line="240" w:lineRule="auto"/>
        <w:jc w:val="both"/>
        <w:rPr>
          <w:b/>
        </w:rPr>
      </w:pPr>
      <w:r>
        <w:rPr>
          <w:b/>
        </w:rPr>
        <w:t>I. Einführung</w:t>
      </w:r>
    </w:p>
    <w:p w14:paraId="76D61D03" w14:textId="77777777" w:rsidR="00F87971" w:rsidRDefault="00F87971" w:rsidP="00F87971">
      <w:pPr>
        <w:spacing w:after="0" w:line="240" w:lineRule="auto"/>
        <w:jc w:val="both"/>
        <w:rPr>
          <w:b/>
        </w:rPr>
      </w:pPr>
    </w:p>
    <w:p w14:paraId="0F24013E" w14:textId="77777777" w:rsidR="00F87971" w:rsidRDefault="00F87971" w:rsidP="00F87971">
      <w:pPr>
        <w:spacing w:after="0" w:line="240" w:lineRule="auto"/>
        <w:jc w:val="both"/>
      </w:pPr>
      <w:r w:rsidRPr="00800994">
        <w:rPr>
          <w:b/>
        </w:rPr>
        <w:t xml:space="preserve">Funktion der unten ausgearbeiteten Vorschläge im Rahmen der </w:t>
      </w:r>
      <w:r>
        <w:rPr>
          <w:b/>
        </w:rPr>
        <w:t xml:space="preserve">gesamten </w:t>
      </w:r>
      <w:r w:rsidRPr="00800994">
        <w:rPr>
          <w:b/>
        </w:rPr>
        <w:t>Unterrichtseinheit</w:t>
      </w:r>
      <w:r w:rsidRPr="00800994">
        <w:t>:</w:t>
      </w:r>
    </w:p>
    <w:p w14:paraId="73505274" w14:textId="77777777" w:rsidR="00F87971" w:rsidRDefault="00F87971" w:rsidP="00F87971">
      <w:pPr>
        <w:spacing w:after="0" w:line="240" w:lineRule="auto"/>
        <w:jc w:val="both"/>
        <w:rPr>
          <w:b/>
        </w:rPr>
      </w:pPr>
    </w:p>
    <w:p w14:paraId="6B782F6A" w14:textId="77777777" w:rsidR="00F87971" w:rsidRDefault="00F87971" w:rsidP="00F87971">
      <w:pPr>
        <w:spacing w:after="0" w:line="240" w:lineRule="auto"/>
        <w:jc w:val="both"/>
        <w:rPr>
          <w:b/>
        </w:rPr>
      </w:pPr>
      <w:r>
        <w:rPr>
          <w:b/>
        </w:rPr>
        <w:t>Kompetenzaufbau:</w:t>
      </w:r>
    </w:p>
    <w:p w14:paraId="7CBFD856" w14:textId="77777777" w:rsidR="00F87971" w:rsidRDefault="00F87971" w:rsidP="00F87971">
      <w:pPr>
        <w:spacing w:after="0" w:line="240" w:lineRule="auto"/>
        <w:jc w:val="both"/>
        <w:rPr>
          <w:b/>
        </w:rPr>
      </w:pPr>
    </w:p>
    <w:p w14:paraId="66DB4B8F" w14:textId="77777777" w:rsidR="00F87971" w:rsidRPr="00371762" w:rsidRDefault="00F87971" w:rsidP="00123C03">
      <w:pPr>
        <w:pStyle w:val="Listenabsatz"/>
        <w:numPr>
          <w:ilvl w:val="0"/>
          <w:numId w:val="36"/>
        </w:numPr>
        <w:spacing w:after="0" w:line="240" w:lineRule="auto"/>
        <w:jc w:val="both"/>
        <w:rPr>
          <w:b/>
        </w:rPr>
      </w:pPr>
      <w:r w:rsidRPr="00371762">
        <w:rPr>
          <w:b/>
        </w:rPr>
        <w:t xml:space="preserve">Soziokulturelles Orientierungswissen: </w:t>
      </w:r>
    </w:p>
    <w:p w14:paraId="05EE9195" w14:textId="77777777" w:rsidR="00F87971" w:rsidRDefault="00F87971" w:rsidP="00F87971">
      <w:pPr>
        <w:pStyle w:val="Listenabsatz"/>
        <w:jc w:val="both"/>
      </w:pPr>
      <w:r>
        <w:t>Einführung in die deutsch-französische Vergangenheit des Elsass seit 1870, erarbeitet ausgehend vom Einzelschicksal eines Soldaten, der dreimal</w:t>
      </w:r>
      <w:r>
        <w:rPr>
          <w:rStyle w:val="Funotenzeichen"/>
        </w:rPr>
        <w:footnoteReference w:id="27"/>
      </w:r>
      <w:r>
        <w:t xml:space="preserve"> in seinem Leben die Nationalität wechseln und im Ersten Weltkrieg auf deutscher, im Zweiten Weltkrieg auf französischer Seite kämpfen musste. </w:t>
      </w:r>
    </w:p>
    <w:p w14:paraId="2C53B26F" w14:textId="77777777" w:rsidR="00F87971" w:rsidRDefault="00F87971" w:rsidP="00123C03">
      <w:pPr>
        <w:pStyle w:val="Listenabsatz"/>
        <w:numPr>
          <w:ilvl w:val="0"/>
          <w:numId w:val="36"/>
        </w:numPr>
        <w:jc w:val="both"/>
      </w:pPr>
      <w:r w:rsidRPr="000C70CB">
        <w:rPr>
          <w:b/>
        </w:rPr>
        <w:t>Hörverstehen</w:t>
      </w:r>
      <w:r>
        <w:t>:</w:t>
      </w:r>
    </w:p>
    <w:p w14:paraId="21F113BC" w14:textId="77777777" w:rsidR="00F87971" w:rsidRDefault="00F87971" w:rsidP="00123C03">
      <w:pPr>
        <w:pStyle w:val="Listenabsatz"/>
        <w:numPr>
          <w:ilvl w:val="0"/>
          <w:numId w:val="37"/>
        </w:numPr>
        <w:jc w:val="both"/>
      </w:pPr>
      <w:r>
        <w:t xml:space="preserve">Globalverständnis des Inhalts: In dem Text wird erklärt, warum in Frankreich nicht aller Soldaten, die aus dem heutigen französischen Staatsgebiet stammen, mit der gleichen Anerkennung gedacht wird. </w:t>
      </w:r>
    </w:p>
    <w:p w14:paraId="388ECABF" w14:textId="77777777" w:rsidR="00F87971" w:rsidRDefault="00F87971" w:rsidP="00123C03">
      <w:pPr>
        <w:pStyle w:val="Listenabsatz"/>
        <w:numPr>
          <w:ilvl w:val="0"/>
          <w:numId w:val="37"/>
        </w:numPr>
        <w:jc w:val="both"/>
      </w:pPr>
      <w:r>
        <w:t>Detailverstehen: Am Beispiel der Geschichte von Charles Kuentz und seinem Sohn werden diese Gründe konkret entfaltet.</w:t>
      </w:r>
    </w:p>
    <w:p w14:paraId="5904C4BF" w14:textId="77777777" w:rsidR="00F87971" w:rsidRDefault="00F87971" w:rsidP="00F87971">
      <w:pPr>
        <w:jc w:val="both"/>
      </w:pPr>
      <w:r>
        <w:t xml:space="preserve">Zur Vertiefung und Festigung der Inhalte des Videos können im Anschluss an die Höraufgabe das Zusatzmaterial und die zugehörigen Aufgaben genutzt werden. Der Schwerpunkt der Aufgaben liegt im Bereich der </w:t>
      </w:r>
      <w:r w:rsidRPr="00111931">
        <w:rPr>
          <w:b/>
        </w:rPr>
        <w:t>Text- und Medienkompetenz</w:t>
      </w:r>
      <w:r>
        <w:t xml:space="preserve"> sowie im Bereich des </w:t>
      </w:r>
      <w:r w:rsidRPr="00111931">
        <w:rPr>
          <w:b/>
        </w:rPr>
        <w:t>Zusammenhängenden monologischen Sprechens</w:t>
      </w:r>
      <w:r>
        <w:t xml:space="preserve"> oder des </w:t>
      </w:r>
      <w:r w:rsidRPr="00111931">
        <w:rPr>
          <w:b/>
        </w:rPr>
        <w:t>Schreibens</w:t>
      </w:r>
      <w:r>
        <w:t xml:space="preserve"> (s. entsprechende Hinweise auf den BP 2016 in der Variante B).</w:t>
      </w:r>
    </w:p>
    <w:p w14:paraId="26FCB88B" w14:textId="77777777" w:rsidR="00F87971" w:rsidRDefault="00F87971" w:rsidP="00F87971">
      <w:pPr>
        <w:jc w:val="both"/>
      </w:pPr>
      <w:r>
        <w:t xml:space="preserve">Bei der vorliegenden Variante wird das Dokument zunächst mehrfach </w:t>
      </w:r>
      <w:r w:rsidRPr="000A6FE0">
        <w:rPr>
          <w:b/>
        </w:rPr>
        <w:t>akustisch</w:t>
      </w:r>
      <w:r>
        <w:t xml:space="preserve"> präsentiert. Der gesprochene Text enthält alle wichtigen Informationen in nachvollziehbarem Zusammenhang. Zur abschließenden Kontrolle der Ergebnisse ist es sinnvoll, das Video zu zeigen, weil das Bild geeignet ist, einzelne richtige Lösungen zu bestätigen.</w:t>
      </w:r>
    </w:p>
    <w:p w14:paraId="48406837" w14:textId="77777777" w:rsidR="009A22C7" w:rsidRDefault="009A22C7" w:rsidP="00F87971">
      <w:pPr>
        <w:jc w:val="both"/>
      </w:pPr>
      <w:r>
        <w:t xml:space="preserve">In der Aufgabe zum Globalverstehen am Schluss wird die Kerninformation des Dokuments erfragt, die sich aus der Kombination mehrerer Einzelinformationen ergibt. </w:t>
      </w:r>
    </w:p>
    <w:bookmarkEnd w:id="16"/>
    <w:p w14:paraId="69EAD6E7" w14:textId="77777777" w:rsidR="00F87971" w:rsidRDefault="00F87971" w:rsidP="00F87971">
      <w:pPr>
        <w:jc w:val="both"/>
      </w:pPr>
      <w:r>
        <w:t>Teilkompetenzen im Bildungsplan 2016 – Standardstufe 9/10:</w:t>
      </w:r>
    </w:p>
    <w:tbl>
      <w:tblPr>
        <w:tblStyle w:val="Tabellenraster"/>
        <w:tblW w:w="0" w:type="auto"/>
        <w:tblLook w:val="04A0" w:firstRow="1" w:lastRow="0" w:firstColumn="1" w:lastColumn="0" w:noHBand="0" w:noVBand="1"/>
      </w:tblPr>
      <w:tblGrid>
        <w:gridCol w:w="3020"/>
        <w:gridCol w:w="3020"/>
        <w:gridCol w:w="3020"/>
      </w:tblGrid>
      <w:tr w:rsidR="00F87971" w14:paraId="17A429FA" w14:textId="77777777" w:rsidTr="009A22C7">
        <w:tc>
          <w:tcPr>
            <w:tcW w:w="3020" w:type="dxa"/>
          </w:tcPr>
          <w:p w14:paraId="71433C59" w14:textId="77777777" w:rsidR="00F87971" w:rsidRDefault="00F87971" w:rsidP="00F87971">
            <w:pPr>
              <w:jc w:val="both"/>
            </w:pPr>
            <w:r>
              <w:t>6/7/8</w:t>
            </w:r>
          </w:p>
        </w:tc>
        <w:tc>
          <w:tcPr>
            <w:tcW w:w="3020" w:type="dxa"/>
          </w:tcPr>
          <w:p w14:paraId="3B6F19C5" w14:textId="77777777" w:rsidR="00F87971" w:rsidRDefault="00F87971" w:rsidP="00F87971">
            <w:pPr>
              <w:jc w:val="both"/>
            </w:pPr>
            <w:r>
              <w:t>9/10</w:t>
            </w:r>
          </w:p>
        </w:tc>
        <w:tc>
          <w:tcPr>
            <w:tcW w:w="3020" w:type="dxa"/>
          </w:tcPr>
          <w:p w14:paraId="303C62B9" w14:textId="77777777" w:rsidR="00F87971" w:rsidRDefault="00F87971" w:rsidP="00F87971">
            <w:pPr>
              <w:jc w:val="both"/>
            </w:pPr>
            <w:r>
              <w:t>11/12</w:t>
            </w:r>
          </w:p>
        </w:tc>
      </w:tr>
      <w:tr w:rsidR="00F87971" w14:paraId="49AAD1C7" w14:textId="77777777" w:rsidTr="009A22C7">
        <w:tc>
          <w:tcPr>
            <w:tcW w:w="9060" w:type="dxa"/>
            <w:gridSpan w:val="3"/>
          </w:tcPr>
          <w:p w14:paraId="0FEB1C56" w14:textId="77777777" w:rsidR="00F87971" w:rsidRPr="0070732F" w:rsidRDefault="00F87971" w:rsidP="00F87971">
            <w:pPr>
              <w:jc w:val="both"/>
              <w:rPr>
                <w:b/>
              </w:rPr>
            </w:pPr>
            <w:r w:rsidRPr="0070732F">
              <w:rPr>
                <w:b/>
              </w:rPr>
              <w:t>Soziokulturelles Orientierungswissen</w:t>
            </w:r>
          </w:p>
        </w:tc>
      </w:tr>
      <w:tr w:rsidR="00F87971" w14:paraId="205E6816" w14:textId="77777777" w:rsidTr="009A22C7">
        <w:tc>
          <w:tcPr>
            <w:tcW w:w="3020" w:type="dxa"/>
            <w:tcBorders>
              <w:right w:val="single" w:sz="18" w:space="0" w:color="auto"/>
            </w:tcBorders>
          </w:tcPr>
          <w:p w14:paraId="393EA486" w14:textId="77777777" w:rsidR="00F87971" w:rsidRDefault="00F87971" w:rsidP="00F87971"/>
        </w:tc>
        <w:tc>
          <w:tcPr>
            <w:tcW w:w="3020" w:type="dxa"/>
            <w:tcBorders>
              <w:top w:val="single" w:sz="18" w:space="0" w:color="auto"/>
              <w:left w:val="single" w:sz="18" w:space="0" w:color="auto"/>
              <w:bottom w:val="single" w:sz="18" w:space="0" w:color="auto"/>
              <w:right w:val="single" w:sz="18" w:space="0" w:color="auto"/>
            </w:tcBorders>
          </w:tcPr>
          <w:p w14:paraId="333A6B5E" w14:textId="77777777" w:rsidR="00F87971" w:rsidRDefault="00F87971" w:rsidP="00F87971">
            <w:r w:rsidRPr="00BA3A62">
              <w:rPr>
                <w:rFonts w:cs="Calibri"/>
                <w:sz w:val="20"/>
                <w:szCs w:val="20"/>
              </w:rPr>
              <w:t>(5) Eckdaten und wichtige Etappen der deutsch-französischen Geschichte und ihre Bedeutung für Europa</w:t>
            </w:r>
          </w:p>
        </w:tc>
        <w:tc>
          <w:tcPr>
            <w:tcW w:w="3020" w:type="dxa"/>
            <w:tcBorders>
              <w:left w:val="single" w:sz="18" w:space="0" w:color="auto"/>
            </w:tcBorders>
          </w:tcPr>
          <w:p w14:paraId="6335C1F3" w14:textId="77777777" w:rsidR="00F87971" w:rsidRPr="00BA3A62" w:rsidRDefault="00F87971" w:rsidP="00F87971">
            <w:pPr>
              <w:rPr>
                <w:rFonts w:cs="Calibri"/>
                <w:b/>
                <w:sz w:val="20"/>
                <w:szCs w:val="20"/>
                <w:u w:val="single"/>
              </w:rPr>
            </w:pPr>
            <w:r w:rsidRPr="00BA3A62">
              <w:rPr>
                <w:rFonts w:cs="Calibri"/>
                <w:sz w:val="20"/>
                <w:szCs w:val="20"/>
              </w:rPr>
              <w:t>(3) zentrale Ereignisse der deutsch-französischen Geschichte</w:t>
            </w:r>
          </w:p>
        </w:tc>
      </w:tr>
      <w:tr w:rsidR="00F87971" w14:paraId="08986B44" w14:textId="77777777" w:rsidTr="009A22C7">
        <w:tc>
          <w:tcPr>
            <w:tcW w:w="9060" w:type="dxa"/>
            <w:gridSpan w:val="3"/>
          </w:tcPr>
          <w:p w14:paraId="60CBE18B" w14:textId="77777777" w:rsidR="00F87971" w:rsidRPr="00B3666C" w:rsidRDefault="00F87971" w:rsidP="00F87971">
            <w:pPr>
              <w:jc w:val="both"/>
              <w:rPr>
                <w:b/>
              </w:rPr>
            </w:pPr>
            <w:r w:rsidRPr="00B3666C">
              <w:rPr>
                <w:b/>
              </w:rPr>
              <w:lastRenderedPageBreak/>
              <w:t>Hör-/Hörsehverstehen</w:t>
            </w:r>
          </w:p>
        </w:tc>
      </w:tr>
      <w:tr w:rsidR="00F87971" w14:paraId="1712B29E" w14:textId="77777777" w:rsidTr="009A22C7">
        <w:tc>
          <w:tcPr>
            <w:tcW w:w="3020" w:type="dxa"/>
            <w:tcBorders>
              <w:right w:val="single" w:sz="18" w:space="0" w:color="auto"/>
            </w:tcBorders>
          </w:tcPr>
          <w:p w14:paraId="5A57B40B" w14:textId="77777777" w:rsidR="00F87971" w:rsidRPr="00BA3A62" w:rsidRDefault="00F87971" w:rsidP="00F87971">
            <w:pPr>
              <w:autoSpaceDE w:val="0"/>
              <w:autoSpaceDN w:val="0"/>
              <w:adjustRightInd w:val="0"/>
              <w:rPr>
                <w:rFonts w:cs="Arial"/>
                <w:sz w:val="20"/>
                <w:szCs w:val="20"/>
              </w:rPr>
            </w:pPr>
            <w:r w:rsidRPr="00BA3A62">
              <w:rPr>
                <w:rFonts w:cs="Arial"/>
                <w:sz w:val="20"/>
                <w:szCs w:val="20"/>
              </w:rPr>
              <w:t>(5) aus sprachlich einfachen authentischen und didaktisierten Hör-/Hörsehtexten zu vertrauten Themen die zentralen Informationen entnehmen</w:t>
            </w:r>
          </w:p>
        </w:tc>
        <w:tc>
          <w:tcPr>
            <w:tcW w:w="3020" w:type="dxa"/>
            <w:tcBorders>
              <w:top w:val="single" w:sz="18" w:space="0" w:color="auto"/>
              <w:left w:val="single" w:sz="18" w:space="0" w:color="auto"/>
              <w:bottom w:val="single" w:sz="18" w:space="0" w:color="auto"/>
              <w:right w:val="single" w:sz="18" w:space="0" w:color="auto"/>
            </w:tcBorders>
          </w:tcPr>
          <w:p w14:paraId="71A2E781" w14:textId="77777777" w:rsidR="00F87971" w:rsidRPr="00BA3A62" w:rsidRDefault="00F87971" w:rsidP="00F87971">
            <w:pPr>
              <w:rPr>
                <w:rFonts w:cs="Arial"/>
                <w:sz w:val="20"/>
                <w:szCs w:val="20"/>
              </w:rPr>
            </w:pPr>
            <w:r w:rsidRPr="00BA3A62">
              <w:rPr>
                <w:rFonts w:cs="Arial"/>
                <w:sz w:val="20"/>
                <w:szCs w:val="20"/>
              </w:rPr>
              <w:t xml:space="preserve">(5) aus authentischen und didaktisierten Hör-/Hörsehtexten (z.B. Clip, Kurzfilm) die zentralen Informationen und dabei </w:t>
            </w:r>
            <w:r w:rsidRPr="00BA3A62">
              <w:rPr>
                <w:rFonts w:cs="Arial"/>
                <w:bCs/>
                <w:sz w:val="20"/>
                <w:szCs w:val="20"/>
              </w:rPr>
              <w:t xml:space="preserve">auch </w:t>
            </w:r>
            <w:r w:rsidRPr="00BA3A62">
              <w:rPr>
                <w:rFonts w:cs="Arial"/>
                <w:sz w:val="20"/>
                <w:szCs w:val="20"/>
              </w:rPr>
              <w:t>ausgewählte Einzelinformationen entnehmen</w:t>
            </w:r>
          </w:p>
        </w:tc>
        <w:tc>
          <w:tcPr>
            <w:tcW w:w="3020" w:type="dxa"/>
            <w:tcBorders>
              <w:left w:val="single" w:sz="18" w:space="0" w:color="auto"/>
            </w:tcBorders>
          </w:tcPr>
          <w:p w14:paraId="11983415" w14:textId="77777777" w:rsidR="00F87971" w:rsidRPr="00BA3A62" w:rsidRDefault="00F87971" w:rsidP="00F87971">
            <w:pPr>
              <w:rPr>
                <w:rFonts w:cs="Arial"/>
                <w:sz w:val="20"/>
                <w:szCs w:val="20"/>
              </w:rPr>
            </w:pPr>
            <w:r w:rsidRPr="00BA3A62">
              <w:rPr>
                <w:rFonts w:cs="Arial"/>
                <w:sz w:val="20"/>
                <w:szCs w:val="20"/>
              </w:rPr>
              <w:t>(5) aus authentischen Hör/Hörsehtexten (z.B. Clip, Kurzfilm) die zentralen Aussagen und ausgewählte Einzelinformationen entsprechend der Hör-/Hörsehabsicht entnehmen</w:t>
            </w:r>
          </w:p>
        </w:tc>
      </w:tr>
      <w:tr w:rsidR="00F87971" w14:paraId="18CB0D62" w14:textId="77777777" w:rsidTr="009A22C7">
        <w:tc>
          <w:tcPr>
            <w:tcW w:w="9060" w:type="dxa"/>
            <w:gridSpan w:val="3"/>
          </w:tcPr>
          <w:p w14:paraId="435B1896" w14:textId="77777777" w:rsidR="00F87971" w:rsidRPr="0070732F" w:rsidRDefault="00F87971" w:rsidP="00F87971">
            <w:pPr>
              <w:jc w:val="both"/>
              <w:rPr>
                <w:b/>
              </w:rPr>
            </w:pPr>
            <w:r w:rsidRPr="0070732F">
              <w:rPr>
                <w:b/>
              </w:rPr>
              <w:t>Text- und Medienkompetenz</w:t>
            </w:r>
          </w:p>
        </w:tc>
      </w:tr>
      <w:tr w:rsidR="00F87971" w14:paraId="19FB5A43" w14:textId="77777777" w:rsidTr="009A22C7">
        <w:tc>
          <w:tcPr>
            <w:tcW w:w="3020" w:type="dxa"/>
            <w:tcBorders>
              <w:bottom w:val="single" w:sz="4" w:space="0" w:color="auto"/>
              <w:right w:val="single" w:sz="18" w:space="0" w:color="auto"/>
            </w:tcBorders>
          </w:tcPr>
          <w:p w14:paraId="40CD28BE" w14:textId="77777777" w:rsidR="00F87971" w:rsidRPr="00DA2F4F" w:rsidRDefault="00F87971" w:rsidP="00F87971">
            <w:pPr>
              <w:rPr>
                <w:rFonts w:cs="Calibri"/>
                <w:sz w:val="20"/>
                <w:szCs w:val="20"/>
              </w:rPr>
            </w:pPr>
            <w:r w:rsidRPr="00DA2F4F">
              <w:rPr>
                <w:rFonts w:cs="Calibri"/>
                <w:sz w:val="20"/>
                <w:szCs w:val="20"/>
              </w:rPr>
              <w:t>(3) Aussagen und Handlungsstrukturen eines Textes zum Alltagswissen und den eigenen kulturellen Kenntnissen in Beziehung setzen, die entnommenen Informationen nach ihrer Relevanz ordnen (</w:t>
            </w:r>
            <w:r>
              <w:rPr>
                <w:rFonts w:cs="Calibri"/>
                <w:sz w:val="20"/>
                <w:szCs w:val="20"/>
              </w:rPr>
              <w:t>z.B.</w:t>
            </w:r>
            <w:r w:rsidRPr="00DA2F4F">
              <w:rPr>
                <w:rFonts w:cs="Calibri"/>
                <w:sz w:val="20"/>
                <w:szCs w:val="20"/>
              </w:rPr>
              <w:t xml:space="preserve"> Zwischenüberschriften), einfache Zusammenhänge erkennen</w:t>
            </w:r>
            <w:r>
              <w:rPr>
                <w:rFonts w:cs="Calibri"/>
                <w:sz w:val="20"/>
                <w:szCs w:val="20"/>
              </w:rPr>
              <w:t>; nichtfiktionalen Texten die zentrale Botschaft entnehmen</w:t>
            </w:r>
            <w:r w:rsidRPr="00DA2F4F">
              <w:rPr>
                <w:rFonts w:cs="Calibri"/>
                <w:sz w:val="20"/>
                <w:szCs w:val="20"/>
              </w:rPr>
              <w:t xml:space="preserve"> </w:t>
            </w:r>
          </w:p>
        </w:tc>
        <w:tc>
          <w:tcPr>
            <w:tcW w:w="3020" w:type="dxa"/>
            <w:tcBorders>
              <w:top w:val="single" w:sz="18" w:space="0" w:color="auto"/>
              <w:left w:val="single" w:sz="18" w:space="0" w:color="auto"/>
              <w:bottom w:val="single" w:sz="18" w:space="0" w:color="auto"/>
              <w:right w:val="single" w:sz="18" w:space="0" w:color="auto"/>
            </w:tcBorders>
          </w:tcPr>
          <w:p w14:paraId="19A0C716" w14:textId="77777777" w:rsidR="00F87971" w:rsidRPr="00DA2F4F" w:rsidRDefault="00F87971" w:rsidP="00F87971">
            <w:pPr>
              <w:rPr>
                <w:rFonts w:cs="Calibri"/>
                <w:sz w:val="20"/>
                <w:szCs w:val="20"/>
              </w:rPr>
            </w:pPr>
            <w:r w:rsidRPr="00DA2F4F">
              <w:rPr>
                <w:rFonts w:cs="Calibri"/>
                <w:sz w:val="20"/>
                <w:szCs w:val="20"/>
              </w:rPr>
              <w:t>(3) Aussagen und Handlungsstrukturen eines Textes zu ihrem themenspezifischen und interkulturellen Wissen in Beziehung setzen, Zusammenhänge herstellen</w:t>
            </w:r>
            <w:r>
              <w:rPr>
                <w:rFonts w:cs="Calibri"/>
                <w:sz w:val="20"/>
                <w:szCs w:val="20"/>
              </w:rPr>
              <w:t xml:space="preserve">; unter zunehmender Berücksichtigung von Aspekten wie z.B. Personenkonstellation, These und Argument können sie </w:t>
            </w:r>
            <w:r w:rsidRPr="00DA2F4F">
              <w:rPr>
                <w:rFonts w:cs="Calibri"/>
                <w:sz w:val="20"/>
                <w:szCs w:val="20"/>
              </w:rPr>
              <w:t>Deutungshypothesen bilden sowie Leerstell</w:t>
            </w:r>
            <w:r>
              <w:rPr>
                <w:rFonts w:cs="Calibri"/>
                <w:sz w:val="20"/>
                <w:szCs w:val="20"/>
              </w:rPr>
              <w:t>en füllen</w:t>
            </w:r>
          </w:p>
        </w:tc>
        <w:tc>
          <w:tcPr>
            <w:tcW w:w="3020" w:type="dxa"/>
            <w:tcBorders>
              <w:left w:val="single" w:sz="18" w:space="0" w:color="auto"/>
            </w:tcBorders>
          </w:tcPr>
          <w:p w14:paraId="48024419" w14:textId="77777777" w:rsidR="00F87971" w:rsidRPr="00DA2F4F" w:rsidRDefault="00F87971" w:rsidP="00F87971">
            <w:pPr>
              <w:rPr>
                <w:rFonts w:cs="Calibri"/>
                <w:sz w:val="20"/>
                <w:szCs w:val="20"/>
              </w:rPr>
            </w:pPr>
            <w:r>
              <w:rPr>
                <w:rFonts w:cs="Calibri"/>
                <w:sz w:val="20"/>
                <w:szCs w:val="20"/>
              </w:rPr>
              <w:t xml:space="preserve">(3) </w:t>
            </w:r>
            <w:r w:rsidRPr="00DA2F4F">
              <w:rPr>
                <w:rFonts w:cs="Calibri"/>
                <w:sz w:val="20"/>
                <w:szCs w:val="20"/>
              </w:rPr>
              <w:t>Aussagen und Handlungsstrukturen eines Textes zu ihrem themenspezifischen</w:t>
            </w:r>
            <w:r>
              <w:rPr>
                <w:rFonts w:cs="Calibri"/>
                <w:sz w:val="20"/>
                <w:szCs w:val="20"/>
              </w:rPr>
              <w:t>, historischen, sozialen</w:t>
            </w:r>
            <w:r w:rsidRPr="00DA2F4F">
              <w:rPr>
                <w:rFonts w:cs="Calibri"/>
                <w:sz w:val="20"/>
                <w:szCs w:val="20"/>
              </w:rPr>
              <w:t xml:space="preserve"> und interkulturellen </w:t>
            </w:r>
            <w:r>
              <w:rPr>
                <w:rFonts w:cs="Calibri"/>
                <w:sz w:val="20"/>
                <w:szCs w:val="20"/>
              </w:rPr>
              <w:t xml:space="preserve">Zusammenhängen mündlich und schriftlich interpretieren, </w:t>
            </w:r>
            <w:r w:rsidRPr="00DA2F4F">
              <w:rPr>
                <w:rFonts w:cs="Calibri"/>
                <w:sz w:val="20"/>
                <w:szCs w:val="20"/>
              </w:rPr>
              <w:t>Deutungshypothesen bilden</w:t>
            </w:r>
            <w:r>
              <w:rPr>
                <w:rFonts w:cs="Calibri"/>
                <w:sz w:val="20"/>
                <w:szCs w:val="20"/>
              </w:rPr>
              <w:t>, am Text überprüfen</w:t>
            </w:r>
            <w:r w:rsidRPr="00DA2F4F">
              <w:rPr>
                <w:rFonts w:cs="Calibri"/>
                <w:sz w:val="20"/>
                <w:szCs w:val="20"/>
              </w:rPr>
              <w:t xml:space="preserve"> sowie Leerstell</w:t>
            </w:r>
            <w:r>
              <w:rPr>
                <w:rFonts w:cs="Calibri"/>
                <w:sz w:val="20"/>
                <w:szCs w:val="20"/>
              </w:rPr>
              <w:t>en sachgerecht füllen</w:t>
            </w:r>
          </w:p>
        </w:tc>
      </w:tr>
    </w:tbl>
    <w:p w14:paraId="5AC27463" w14:textId="77777777" w:rsidR="00F87971" w:rsidRDefault="00F87971" w:rsidP="00F87971"/>
    <w:p w14:paraId="70F7CEB5" w14:textId="77777777" w:rsidR="00F87971" w:rsidRPr="008A0643" w:rsidRDefault="00F87971" w:rsidP="00F87971">
      <w:r w:rsidRPr="008A0643">
        <w:rPr>
          <w:b/>
        </w:rPr>
        <w:t xml:space="preserve">Weitere </w:t>
      </w:r>
      <w:r>
        <w:rPr>
          <w:b/>
        </w:rPr>
        <w:t>M</w:t>
      </w:r>
      <w:r w:rsidRPr="008A0643">
        <w:rPr>
          <w:b/>
        </w:rPr>
        <w:t>aterialien zur Vertiefung des thematischen Aspekts</w:t>
      </w:r>
      <w:r w:rsidRPr="008A0643">
        <w:t>:</w:t>
      </w:r>
    </w:p>
    <w:p w14:paraId="6DC1E04D" w14:textId="77777777" w:rsidR="00F87971" w:rsidRPr="008A0643" w:rsidRDefault="00F87971" w:rsidP="00123C03">
      <w:pPr>
        <w:pStyle w:val="Listenabsatz"/>
        <w:numPr>
          <w:ilvl w:val="0"/>
          <w:numId w:val="36"/>
        </w:numPr>
        <w:jc w:val="both"/>
      </w:pPr>
      <w:r w:rsidRPr="008A0643">
        <w:t>Zusätzliches Video, in das Teile des vorliegenden Clips integriert sind:</w:t>
      </w:r>
    </w:p>
    <w:p w14:paraId="41C6CF33" w14:textId="77777777" w:rsidR="00F87971" w:rsidRPr="008A0643" w:rsidRDefault="00332702" w:rsidP="00F87971">
      <w:pPr>
        <w:pStyle w:val="Listenabsatz"/>
        <w:jc w:val="both"/>
      </w:pPr>
      <w:hyperlink r:id="rId121" w:history="1">
        <w:r w:rsidR="00F87971" w:rsidRPr="00962C57">
          <w:rPr>
            <w:rStyle w:val="Hyperlink"/>
            <w:lang w:val="fr-FR"/>
          </w:rPr>
          <w:t>http://video.lefigaro.fr/figaro/video/quand-les-descendants-des-soldats-de-verdun-      perpetuent-la-memoire/4917805430001/</w:t>
        </w:r>
      </w:hyperlink>
      <w:r w:rsidR="00F87971" w:rsidRPr="00962C57">
        <w:rPr>
          <w:lang w:val="fr-FR"/>
        </w:rPr>
        <w:t xml:space="preserve">  (letzter Aufruf: 26. </w:t>
      </w:r>
      <w:r w:rsidR="00F87971">
        <w:t>11</w:t>
      </w:r>
      <w:r w:rsidR="00F87971" w:rsidRPr="008A0643">
        <w:t>. 2018)</w:t>
      </w:r>
    </w:p>
    <w:p w14:paraId="0307C0A8" w14:textId="77777777" w:rsidR="00F87971" w:rsidRDefault="00F87971" w:rsidP="00F87971">
      <w:pPr>
        <w:pStyle w:val="Listenabsatz"/>
        <w:jc w:val="both"/>
      </w:pPr>
    </w:p>
    <w:p w14:paraId="5B769A70" w14:textId="77777777" w:rsidR="00F87971" w:rsidRDefault="00F87971" w:rsidP="00123C03">
      <w:pPr>
        <w:pStyle w:val="Listenabsatz"/>
        <w:numPr>
          <w:ilvl w:val="0"/>
          <w:numId w:val="36"/>
        </w:numPr>
        <w:jc w:val="both"/>
      </w:pPr>
      <w:r w:rsidRPr="008A0643">
        <w:t xml:space="preserve">Videoclip aus der Reihe „Karambolage“ (Nr. 372) von Elsa Clairon: </w:t>
      </w:r>
    </w:p>
    <w:p w14:paraId="700F9760" w14:textId="77777777" w:rsidR="00F87971" w:rsidRPr="008A0643" w:rsidRDefault="00332702" w:rsidP="00F87971">
      <w:pPr>
        <w:pStyle w:val="Listenabsatz"/>
        <w:jc w:val="both"/>
      </w:pPr>
      <w:hyperlink r:id="rId122" w:history="1">
        <w:r w:rsidR="00F87971" w:rsidRPr="00662062">
          <w:rPr>
            <w:rStyle w:val="Hyperlink"/>
          </w:rPr>
          <w:t>https://www.arte.tv/fr/videos/064056-000-A/l-histoire-les-malgre-nous/</w:t>
        </w:r>
      </w:hyperlink>
      <w:r w:rsidR="00F87971" w:rsidRPr="00962C57">
        <w:rPr>
          <w:rStyle w:val="Hyperlink"/>
        </w:rPr>
        <w:t xml:space="preserve">  (letzter Aufruf: 26. 11. 2018)</w:t>
      </w:r>
    </w:p>
    <w:p w14:paraId="212F22CE" w14:textId="77777777" w:rsidR="00F87971" w:rsidRDefault="00F87971" w:rsidP="00F87971">
      <w:pPr>
        <w:pStyle w:val="Listenabsatz"/>
        <w:jc w:val="both"/>
      </w:pPr>
    </w:p>
    <w:p w14:paraId="28570617" w14:textId="77777777" w:rsidR="00F87971" w:rsidRPr="00962C57" w:rsidRDefault="00F87971" w:rsidP="00123C03">
      <w:pPr>
        <w:pStyle w:val="Listenabsatz"/>
        <w:numPr>
          <w:ilvl w:val="0"/>
          <w:numId w:val="36"/>
        </w:numPr>
        <w:jc w:val="both"/>
      </w:pPr>
      <w:r w:rsidRPr="008A0643">
        <w:t xml:space="preserve">Kurzreportage aus den Achtzigerjahren, in der Zeitzeugen (Malgré-nous des Zweiten Weltkriegs) zu Wort kommen; mit Transkription: </w:t>
      </w:r>
      <w:hyperlink r:id="rId123" w:history="1">
        <w:r w:rsidRPr="00CE7514">
          <w:rPr>
            <w:rStyle w:val="Hyperlink"/>
          </w:rPr>
          <w:t>https://fresques.ina.fr/jalons/fiche-media/InaEdu03083/les-malgre-nous.html</w:t>
        </w:r>
      </w:hyperlink>
      <w:r w:rsidRPr="008A0643">
        <w:t xml:space="preserve">  (letzter Aufruf: </w:t>
      </w:r>
      <w:r>
        <w:t>26</w:t>
      </w:r>
      <w:r w:rsidRPr="008A0643">
        <w:t xml:space="preserve">. </w:t>
      </w:r>
      <w:r w:rsidRPr="00962C57">
        <w:t>11. 2018)</w:t>
      </w:r>
    </w:p>
    <w:p w14:paraId="2D915E3F" w14:textId="77777777" w:rsidR="00F87971" w:rsidRPr="00962C57" w:rsidRDefault="00F87971" w:rsidP="00F87971">
      <w:pPr>
        <w:pStyle w:val="Listenabsatz"/>
        <w:jc w:val="both"/>
        <w:rPr>
          <w:lang w:val="fr-FR"/>
        </w:rPr>
      </w:pPr>
    </w:p>
    <w:p w14:paraId="3CD97213" w14:textId="77777777" w:rsidR="00F87971" w:rsidRPr="00962C57" w:rsidRDefault="00F87971" w:rsidP="00123C03">
      <w:pPr>
        <w:pStyle w:val="Listenabsatz"/>
        <w:numPr>
          <w:ilvl w:val="0"/>
          <w:numId w:val="36"/>
        </w:numPr>
        <w:jc w:val="both"/>
        <w:rPr>
          <w:lang w:val="fr-FR"/>
        </w:rPr>
      </w:pPr>
      <w:r w:rsidRPr="00962C57">
        <w:rPr>
          <w:lang w:val="fr-FR"/>
        </w:rPr>
        <w:t>Dokumentarfilm von Nicolas Levy-Beff aus der Reihe „Toute l’histoire“: Malgré-nous, les oubliés de l’Histoire, France Télévisions 2014.</w:t>
      </w:r>
    </w:p>
    <w:p w14:paraId="7CFA1EE9" w14:textId="77777777" w:rsidR="00F87971" w:rsidRPr="005241F9" w:rsidRDefault="00F87971" w:rsidP="00F87971">
      <w:pPr>
        <w:pStyle w:val="Listenabsatz"/>
        <w:rPr>
          <w:lang w:val="fr-FR"/>
        </w:rPr>
      </w:pPr>
    </w:p>
    <w:p w14:paraId="2280D2F2" w14:textId="77777777" w:rsidR="00F87971" w:rsidRPr="008A0643" w:rsidRDefault="00F87971" w:rsidP="00123C03">
      <w:pPr>
        <w:pStyle w:val="Listenabsatz"/>
        <w:numPr>
          <w:ilvl w:val="0"/>
          <w:numId w:val="36"/>
        </w:numPr>
        <w:jc w:val="both"/>
      </w:pPr>
      <w:r w:rsidRPr="008A0643">
        <w:t>Etwa 40 kurze Darstellungen von Einzelschicksalen, die insgesamt ein differenziertes Bild ergeben: Nicolas Mengus: Histoires extraordniaires de „Malgré-nous“, Editions Ouest-France 2017: Die Einzeltexte eignen sich bei starken Lerngruppen für individuelle Zusatzarbeiten, Referate etc.</w:t>
      </w:r>
    </w:p>
    <w:p w14:paraId="432962F5" w14:textId="77777777" w:rsidR="00F87971" w:rsidRDefault="00F87971" w:rsidP="00F87971">
      <w:pPr>
        <w:pStyle w:val="Listenabsatz"/>
      </w:pPr>
    </w:p>
    <w:p w14:paraId="25C63110" w14:textId="77777777" w:rsidR="00F87971" w:rsidRPr="008A0643" w:rsidRDefault="00F87971" w:rsidP="00123C03">
      <w:pPr>
        <w:pStyle w:val="Listenabsatz"/>
        <w:numPr>
          <w:ilvl w:val="0"/>
          <w:numId w:val="36"/>
        </w:numPr>
        <w:jc w:val="both"/>
      </w:pPr>
      <w:r w:rsidRPr="008A0643">
        <w:t xml:space="preserve">Artikel: </w:t>
      </w:r>
      <w:hyperlink r:id="rId124" w:history="1">
        <w:r w:rsidRPr="00C3654D">
          <w:rPr>
            <w:rStyle w:val="Hyperlink"/>
          </w:rPr>
          <w:t>https://www.nouvelobs.com/societe/20100508.OBS3626/commemorations-du-8-mai-sarko zy-rend-hommage-aux-malgre-nous.html</w:t>
        </w:r>
      </w:hyperlink>
      <w:r w:rsidRPr="008A0643">
        <w:t xml:space="preserve"> (letzter Aufruf: </w:t>
      </w:r>
      <w:r>
        <w:t>26. 11</w:t>
      </w:r>
      <w:r w:rsidRPr="008A0643">
        <w:t>. 2018)</w:t>
      </w:r>
    </w:p>
    <w:p w14:paraId="3F550768" w14:textId="77777777" w:rsidR="00F87971" w:rsidRDefault="00F87971" w:rsidP="00F87971">
      <w:pPr>
        <w:pStyle w:val="Listenabsatz"/>
      </w:pPr>
    </w:p>
    <w:p w14:paraId="3C09FD65" w14:textId="77777777" w:rsidR="00F87971" w:rsidRPr="008A0643" w:rsidRDefault="00F87971" w:rsidP="00123C03">
      <w:pPr>
        <w:pStyle w:val="Listenabsatz"/>
        <w:numPr>
          <w:ilvl w:val="0"/>
          <w:numId w:val="36"/>
        </w:numPr>
        <w:jc w:val="both"/>
      </w:pPr>
      <w:r w:rsidRPr="008A0643">
        <w:t>Comics, in denen die Geschichte des Elsass am Beispiel einzelner Personen erzählt wird:</w:t>
      </w:r>
    </w:p>
    <w:p w14:paraId="664AD2A6" w14:textId="77777777" w:rsidR="00F87971" w:rsidRPr="00AC1B08" w:rsidRDefault="00F87971" w:rsidP="00F87971">
      <w:pPr>
        <w:ind w:left="708"/>
        <w:jc w:val="both"/>
        <w:rPr>
          <w:lang w:val="fr-FR"/>
        </w:rPr>
      </w:pPr>
      <w:r w:rsidRPr="00AC1B08">
        <w:rPr>
          <w:lang w:val="fr-FR"/>
        </w:rPr>
        <w:t>Frédéric Garcia, Jean Paillot: L’Alsace à tout prix !, Editions du signe 2014  (für Lernende gut nachvollziehbar sind die Seiten 3-4, 12, 16-17, 21)</w:t>
      </w:r>
    </w:p>
    <w:p w14:paraId="5F8004AB" w14:textId="77777777" w:rsidR="00F87971" w:rsidRPr="008A0643" w:rsidRDefault="00F87971" w:rsidP="00F87971">
      <w:pPr>
        <w:ind w:left="708"/>
        <w:jc w:val="both"/>
      </w:pPr>
      <w:r w:rsidRPr="00AC1B08">
        <w:rPr>
          <w:lang w:val="fr-FR"/>
        </w:rPr>
        <w:lastRenderedPageBreak/>
        <w:t xml:space="preserve">Dazu: Yvonne Staiger-Anlauf, « Malgré eux – malgré nous. </w:t>
      </w:r>
      <w:r w:rsidRPr="008A0643">
        <w:t xml:space="preserve">Aspekte der elsässischen Geschichte im Spiegel der BD », </w:t>
      </w:r>
      <w:proofErr w:type="gramStart"/>
      <w:r w:rsidRPr="008A0643">
        <w:t>in :</w:t>
      </w:r>
      <w:proofErr w:type="gramEnd"/>
      <w:r w:rsidRPr="008A0643">
        <w:t xml:space="preserve"> FU 143 (Oktober 2016), p. 26-33; in dem Beitrag sind auch Auszüge aus den oben genannten BD auf Arbeitsblättern abgedruckt.</w:t>
      </w:r>
    </w:p>
    <w:p w14:paraId="4D3FF035" w14:textId="77777777" w:rsidR="00F87971" w:rsidRDefault="00F87971" w:rsidP="00F87971">
      <w:pPr>
        <w:rPr>
          <w:b/>
        </w:rPr>
      </w:pPr>
    </w:p>
    <w:p w14:paraId="28EF0429" w14:textId="77777777" w:rsidR="00F87971" w:rsidRDefault="00F87971" w:rsidP="00F87971">
      <w:pPr>
        <w:rPr>
          <w:b/>
        </w:rPr>
      </w:pPr>
    </w:p>
    <w:p w14:paraId="747F69BD" w14:textId="77777777" w:rsidR="00F87971" w:rsidRDefault="00F87971" w:rsidP="00F87971">
      <w:pPr>
        <w:rPr>
          <w:b/>
        </w:rPr>
      </w:pPr>
    </w:p>
    <w:p w14:paraId="5708777D" w14:textId="77777777" w:rsidR="00F87971" w:rsidRDefault="00F87971" w:rsidP="00F87971">
      <w:pPr>
        <w:rPr>
          <w:b/>
        </w:rPr>
      </w:pPr>
    </w:p>
    <w:p w14:paraId="7ADCCBC0" w14:textId="77777777" w:rsidR="00F87971" w:rsidRDefault="00F87971" w:rsidP="00F87971">
      <w:pPr>
        <w:rPr>
          <w:b/>
        </w:rPr>
      </w:pPr>
    </w:p>
    <w:p w14:paraId="038180AF" w14:textId="77777777" w:rsidR="00F87971" w:rsidRDefault="00F87971" w:rsidP="00F87971">
      <w:pPr>
        <w:rPr>
          <w:b/>
        </w:rPr>
      </w:pPr>
    </w:p>
    <w:p w14:paraId="1A327DD6" w14:textId="77777777" w:rsidR="00F87971" w:rsidRDefault="00F87971" w:rsidP="00F87971">
      <w:pPr>
        <w:rPr>
          <w:b/>
        </w:rPr>
      </w:pPr>
    </w:p>
    <w:p w14:paraId="1E12406E" w14:textId="77777777" w:rsidR="00F87971" w:rsidRDefault="00F87971" w:rsidP="00F87971">
      <w:pPr>
        <w:rPr>
          <w:b/>
        </w:rPr>
      </w:pPr>
    </w:p>
    <w:p w14:paraId="3D3E6C97" w14:textId="77777777" w:rsidR="00F87971" w:rsidRDefault="00F87971" w:rsidP="00F87971">
      <w:pPr>
        <w:rPr>
          <w:b/>
        </w:rPr>
      </w:pPr>
    </w:p>
    <w:p w14:paraId="1ED8B247" w14:textId="77777777" w:rsidR="00F87971" w:rsidRDefault="00F87971" w:rsidP="00F87971">
      <w:pPr>
        <w:rPr>
          <w:b/>
        </w:rPr>
      </w:pPr>
    </w:p>
    <w:p w14:paraId="7A3C03F7" w14:textId="77777777" w:rsidR="00F87971" w:rsidRDefault="00F87971" w:rsidP="00F87971">
      <w:pPr>
        <w:rPr>
          <w:b/>
        </w:rPr>
      </w:pPr>
    </w:p>
    <w:p w14:paraId="6B710115" w14:textId="77777777" w:rsidR="00F87971" w:rsidRDefault="00F87971" w:rsidP="00F87971">
      <w:pPr>
        <w:rPr>
          <w:b/>
        </w:rPr>
      </w:pPr>
    </w:p>
    <w:p w14:paraId="69436143" w14:textId="77777777" w:rsidR="00F87971" w:rsidRDefault="00F87971" w:rsidP="00F87971">
      <w:pPr>
        <w:rPr>
          <w:b/>
        </w:rPr>
      </w:pPr>
    </w:p>
    <w:p w14:paraId="58F73110" w14:textId="77777777" w:rsidR="00F87971" w:rsidRDefault="00F87971" w:rsidP="00F87971">
      <w:pPr>
        <w:rPr>
          <w:b/>
        </w:rPr>
      </w:pPr>
    </w:p>
    <w:p w14:paraId="1E2217F8" w14:textId="77777777" w:rsidR="00F87971" w:rsidRDefault="00F87971" w:rsidP="00F87971">
      <w:pPr>
        <w:rPr>
          <w:b/>
        </w:rPr>
      </w:pPr>
    </w:p>
    <w:p w14:paraId="1CFE40D0" w14:textId="77777777" w:rsidR="009A22C7" w:rsidRDefault="009A22C7" w:rsidP="00F87971">
      <w:pPr>
        <w:rPr>
          <w:b/>
        </w:rPr>
      </w:pPr>
    </w:p>
    <w:p w14:paraId="61093C7C" w14:textId="77777777" w:rsidR="009A22C7" w:rsidRDefault="009A22C7" w:rsidP="00F87971">
      <w:pPr>
        <w:rPr>
          <w:b/>
        </w:rPr>
      </w:pPr>
    </w:p>
    <w:p w14:paraId="3A62417B" w14:textId="77777777" w:rsidR="009A22C7" w:rsidRDefault="009A22C7" w:rsidP="00F87971">
      <w:pPr>
        <w:rPr>
          <w:b/>
        </w:rPr>
      </w:pPr>
    </w:p>
    <w:p w14:paraId="6676DCC1" w14:textId="77777777" w:rsidR="009A22C7" w:rsidRDefault="009A22C7" w:rsidP="00F87971">
      <w:pPr>
        <w:rPr>
          <w:b/>
        </w:rPr>
      </w:pPr>
    </w:p>
    <w:p w14:paraId="78FFC67B" w14:textId="77777777" w:rsidR="009A22C7" w:rsidRDefault="009A22C7" w:rsidP="00F87971">
      <w:pPr>
        <w:rPr>
          <w:b/>
        </w:rPr>
      </w:pPr>
    </w:p>
    <w:p w14:paraId="076E4BE2" w14:textId="77777777" w:rsidR="009A22C7" w:rsidRDefault="009A22C7" w:rsidP="00F87971">
      <w:pPr>
        <w:rPr>
          <w:b/>
        </w:rPr>
      </w:pPr>
    </w:p>
    <w:p w14:paraId="2D61BF7F" w14:textId="77777777" w:rsidR="009A22C7" w:rsidRDefault="009A22C7" w:rsidP="00F87971">
      <w:pPr>
        <w:rPr>
          <w:b/>
        </w:rPr>
      </w:pPr>
    </w:p>
    <w:p w14:paraId="19FC2CED" w14:textId="77777777" w:rsidR="009A22C7" w:rsidRDefault="009A22C7" w:rsidP="00F87971">
      <w:pPr>
        <w:rPr>
          <w:b/>
        </w:rPr>
      </w:pPr>
    </w:p>
    <w:p w14:paraId="7A544601" w14:textId="77777777" w:rsidR="009A22C7" w:rsidRDefault="009A22C7" w:rsidP="00F87971">
      <w:pPr>
        <w:rPr>
          <w:b/>
        </w:rPr>
      </w:pPr>
    </w:p>
    <w:p w14:paraId="0E0E8043" w14:textId="77777777" w:rsidR="009A22C7" w:rsidRDefault="009A22C7" w:rsidP="00F87971">
      <w:pPr>
        <w:rPr>
          <w:b/>
        </w:rPr>
      </w:pPr>
    </w:p>
    <w:p w14:paraId="5D5B5365" w14:textId="77777777" w:rsidR="009A22C7" w:rsidRDefault="009A22C7" w:rsidP="00F87971">
      <w:pPr>
        <w:rPr>
          <w:b/>
        </w:rPr>
      </w:pPr>
    </w:p>
    <w:p w14:paraId="139B275B" w14:textId="77777777" w:rsidR="009A22C7" w:rsidRDefault="009A22C7" w:rsidP="00F87971">
      <w:pPr>
        <w:rPr>
          <w:b/>
        </w:rPr>
      </w:pPr>
    </w:p>
    <w:p w14:paraId="4241837C" w14:textId="77777777" w:rsidR="009A22C7" w:rsidRDefault="009A22C7" w:rsidP="00F87971">
      <w:pPr>
        <w:rPr>
          <w:b/>
        </w:rPr>
      </w:pPr>
    </w:p>
    <w:p w14:paraId="665DF314" w14:textId="77777777" w:rsidR="009A22C7" w:rsidRDefault="009A22C7" w:rsidP="00F87971">
      <w:pPr>
        <w:rPr>
          <w:b/>
        </w:rPr>
      </w:pPr>
    </w:p>
    <w:p w14:paraId="3D432799" w14:textId="77777777" w:rsidR="00F87971" w:rsidRPr="00037EE8" w:rsidRDefault="00F87971" w:rsidP="00F87971">
      <w:pPr>
        <w:rPr>
          <w:b/>
          <w:lang w:val="fr-FR"/>
        </w:rPr>
      </w:pPr>
      <w:r w:rsidRPr="00037EE8">
        <w:rPr>
          <w:b/>
          <w:lang w:val="fr-FR"/>
        </w:rPr>
        <w:lastRenderedPageBreak/>
        <w:t>II. Materialien</w:t>
      </w:r>
    </w:p>
    <w:p w14:paraId="5452F08C" w14:textId="77777777" w:rsidR="00F87971" w:rsidRPr="009A22C7" w:rsidRDefault="00F87971" w:rsidP="00F87971">
      <w:pPr>
        <w:rPr>
          <w:b/>
          <w:lang w:val="fr-FR"/>
        </w:rPr>
      </w:pPr>
      <w:r w:rsidRPr="006B5FD1">
        <w:rPr>
          <w:b/>
          <w:lang w:val="fr-FR"/>
        </w:rPr>
        <w:t>La tragédie des soldats alsaciens durant la Première Guerre mondiale</w:t>
      </w:r>
    </w:p>
    <w:p w14:paraId="0CE30E25" w14:textId="77777777" w:rsidR="00F87971" w:rsidRDefault="00F87971" w:rsidP="00F87971">
      <w:pPr>
        <w:rPr>
          <w:lang w:val="fr-FR"/>
        </w:rPr>
      </w:pPr>
      <w:r w:rsidRPr="00DD1757">
        <w:rPr>
          <w:b/>
          <w:lang w:val="fr-FR"/>
        </w:rPr>
        <w:t>Compréhension détaillée</w:t>
      </w:r>
      <w:r>
        <w:rPr>
          <w:lang w:val="fr-FR"/>
        </w:rPr>
        <w:t> :</w:t>
      </w:r>
    </w:p>
    <w:p w14:paraId="7DA24867" w14:textId="77777777" w:rsidR="00F87971" w:rsidRDefault="00F87971" w:rsidP="00F87971">
      <w:pPr>
        <w:rPr>
          <w:lang w:val="fr-FR"/>
        </w:rPr>
      </w:pPr>
      <w:r w:rsidRPr="004D517C">
        <w:rPr>
          <w:b/>
          <w:lang w:val="fr-FR"/>
        </w:rPr>
        <w:t>Vocabulaire</w:t>
      </w:r>
      <w:r>
        <w:rPr>
          <w:lang w:val="fr-FR"/>
        </w:rPr>
        <w:t xml:space="preserve"> : </w:t>
      </w:r>
    </w:p>
    <w:p w14:paraId="55C082A4" w14:textId="77777777" w:rsidR="00F87971" w:rsidRDefault="00F87971" w:rsidP="00F87971">
      <w:pPr>
        <w:spacing w:after="0" w:line="240" w:lineRule="auto"/>
        <w:rPr>
          <w:lang w:val="fr-FR"/>
        </w:rPr>
      </w:pPr>
      <w:proofErr w:type="gramStart"/>
      <w:r w:rsidRPr="004D517C">
        <w:rPr>
          <w:b/>
          <w:lang w:val="fr-FR"/>
        </w:rPr>
        <w:t>la</w:t>
      </w:r>
      <w:proofErr w:type="gramEnd"/>
      <w:r w:rsidRPr="004D517C">
        <w:rPr>
          <w:b/>
          <w:lang w:val="fr-FR"/>
        </w:rPr>
        <w:t xml:space="preserve"> permission</w:t>
      </w:r>
      <w:r>
        <w:rPr>
          <w:lang w:val="fr-FR"/>
        </w:rPr>
        <w:t xml:space="preserve"> – les vacances d’un soldat : on lui permet de quitter le front et de rentrer chez lui pour quelques jours</w:t>
      </w:r>
    </w:p>
    <w:p w14:paraId="5560A4B8" w14:textId="77777777" w:rsidR="00F87971" w:rsidRPr="00EA5505" w:rsidRDefault="00F87971" w:rsidP="00F87971">
      <w:pPr>
        <w:spacing w:after="0" w:line="240" w:lineRule="auto"/>
      </w:pPr>
      <w:r w:rsidRPr="00EA5505">
        <w:rPr>
          <w:b/>
        </w:rPr>
        <w:t xml:space="preserve">la Légion d’honneur </w:t>
      </w:r>
      <w:r w:rsidRPr="00EA5505">
        <w:t>– frz. Verdienstorden : Ehrenlegion</w:t>
      </w:r>
    </w:p>
    <w:p w14:paraId="779C0A32" w14:textId="77777777" w:rsidR="00F87971" w:rsidRPr="00702FA4" w:rsidRDefault="00F87971" w:rsidP="00F87971">
      <w:pPr>
        <w:spacing w:after="0" w:line="240" w:lineRule="auto"/>
      </w:pPr>
      <w:r w:rsidRPr="00702FA4">
        <w:rPr>
          <w:b/>
        </w:rPr>
        <w:t>décerner qc</w:t>
      </w:r>
      <w:r w:rsidRPr="00702FA4">
        <w:t xml:space="preserve"> – etw. verleihen, mi</w:t>
      </w:r>
      <w:r>
        <w:t>t etw. auszeichnen</w:t>
      </w:r>
    </w:p>
    <w:p w14:paraId="38401AD3" w14:textId="77777777" w:rsidR="00F87971" w:rsidRPr="00937F2D" w:rsidRDefault="00F87971" w:rsidP="00F87971">
      <w:pPr>
        <w:spacing w:after="0" w:line="240" w:lineRule="auto"/>
        <w:rPr>
          <w:lang w:val="fr-FR"/>
        </w:rPr>
      </w:pPr>
      <w:proofErr w:type="gramStart"/>
      <w:r w:rsidRPr="00937F2D">
        <w:rPr>
          <w:b/>
          <w:lang w:val="fr-FR"/>
        </w:rPr>
        <w:t>incorporer</w:t>
      </w:r>
      <w:proofErr w:type="gramEnd"/>
      <w:r w:rsidRPr="00937F2D">
        <w:rPr>
          <w:b/>
          <w:lang w:val="fr-FR"/>
        </w:rPr>
        <w:t xml:space="preserve"> qn de force</w:t>
      </w:r>
      <w:r>
        <w:rPr>
          <w:b/>
          <w:lang w:val="fr-FR"/>
        </w:rPr>
        <w:t xml:space="preserve"> </w:t>
      </w:r>
      <w:r>
        <w:rPr>
          <w:lang w:val="fr-FR"/>
        </w:rPr>
        <w:t>– ici : forcer qn à lutter pour/avec une armée</w:t>
      </w:r>
    </w:p>
    <w:p w14:paraId="0E51D178" w14:textId="77777777" w:rsidR="00F87971" w:rsidRDefault="00F87971" w:rsidP="00F87971">
      <w:pPr>
        <w:spacing w:after="0" w:line="240" w:lineRule="auto"/>
        <w:rPr>
          <w:lang w:val="fr-FR"/>
        </w:rPr>
      </w:pPr>
      <w:proofErr w:type="gramStart"/>
      <w:r w:rsidRPr="004D517C">
        <w:rPr>
          <w:b/>
          <w:lang w:val="fr-FR"/>
        </w:rPr>
        <w:t>témoigner</w:t>
      </w:r>
      <w:proofErr w:type="gramEnd"/>
      <w:r w:rsidRPr="004D517C">
        <w:rPr>
          <w:lang w:val="fr-FR"/>
        </w:rPr>
        <w:t xml:space="preserve"> </w:t>
      </w:r>
      <w:r>
        <w:rPr>
          <w:lang w:val="fr-FR"/>
        </w:rPr>
        <w:t>–</w:t>
      </w:r>
      <w:r w:rsidRPr="004D517C">
        <w:rPr>
          <w:lang w:val="fr-FR"/>
        </w:rPr>
        <w:t xml:space="preserve"> </w:t>
      </w:r>
      <w:r>
        <w:rPr>
          <w:lang w:val="fr-FR"/>
        </w:rPr>
        <w:t>dire au public ce qu’on a vu ou vécu</w:t>
      </w:r>
    </w:p>
    <w:p w14:paraId="73DDA0A3" w14:textId="77777777" w:rsidR="00F87971" w:rsidRDefault="00F87971" w:rsidP="00F87971">
      <w:pPr>
        <w:spacing w:after="0" w:line="240" w:lineRule="auto"/>
      </w:pPr>
      <w:r>
        <w:rPr>
          <w:b/>
        </w:rPr>
        <w:t>l</w:t>
      </w:r>
      <w:r w:rsidRPr="004D517C">
        <w:rPr>
          <w:b/>
        </w:rPr>
        <w:t>es boches</w:t>
      </w:r>
      <w:r w:rsidRPr="004D517C">
        <w:t xml:space="preserve"> – Schimpfwort zur Bezei</w:t>
      </w:r>
      <w:r>
        <w:t>chnung der Deutschen</w:t>
      </w:r>
    </w:p>
    <w:p w14:paraId="18688853" w14:textId="77777777" w:rsidR="00F87971" w:rsidRPr="004D517C" w:rsidRDefault="00F87971" w:rsidP="00F87971">
      <w:pPr>
        <w:spacing w:after="0" w:line="240" w:lineRule="auto"/>
      </w:pPr>
      <w:r w:rsidRPr="004D517C">
        <w:rPr>
          <w:b/>
        </w:rPr>
        <w:t>traiter qn de</w:t>
      </w:r>
      <w:r w:rsidRPr="004D517C">
        <w:t xml:space="preserve"> – jdn behandeln als</w:t>
      </w:r>
    </w:p>
    <w:p w14:paraId="7D429C69" w14:textId="77777777" w:rsidR="00F87971" w:rsidRPr="00B95B6F" w:rsidRDefault="00F87971" w:rsidP="00F87971">
      <w:pPr>
        <w:spacing w:after="0" w:line="240" w:lineRule="auto"/>
        <w:rPr>
          <w:rFonts w:cstheme="minorHAnsi"/>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F87971" w:rsidRPr="00543F9C" w14:paraId="4A0EAAFB" w14:textId="77777777" w:rsidTr="00F87971">
        <w:tc>
          <w:tcPr>
            <w:tcW w:w="9214" w:type="dxa"/>
            <w:tcBorders>
              <w:top w:val="nil"/>
              <w:right w:val="nil"/>
            </w:tcBorders>
          </w:tcPr>
          <w:p w14:paraId="7F775430" w14:textId="77777777" w:rsidR="00F87971" w:rsidRPr="00543F9C" w:rsidRDefault="00F87971" w:rsidP="00F87971">
            <w:pPr>
              <w:pStyle w:val="Tabellenzeilen"/>
              <w:rPr>
                <w:rFonts w:asciiTheme="minorHAnsi" w:hAnsiTheme="minorHAnsi" w:cstheme="minorHAnsi"/>
                <w:b/>
                <w:sz w:val="22"/>
                <w:szCs w:val="22"/>
                <w:lang w:val="fr-FR"/>
              </w:rPr>
            </w:pPr>
            <w:r w:rsidRPr="00543F9C">
              <w:rPr>
                <w:rFonts w:asciiTheme="minorHAnsi" w:hAnsiTheme="minorHAnsi" w:cstheme="minorHAnsi"/>
                <w:b/>
                <w:sz w:val="22"/>
                <w:szCs w:val="22"/>
                <w:lang w:val="fr-FR"/>
              </w:rPr>
              <w:t>n</w:t>
            </w:r>
            <w:r w:rsidRPr="00543F9C">
              <w:rPr>
                <w:rFonts w:asciiTheme="minorHAnsi" w:hAnsiTheme="minorHAnsi" w:cstheme="minorHAnsi"/>
                <w:b/>
                <w:sz w:val="22"/>
                <w:szCs w:val="22"/>
                <w:vertAlign w:val="superscript"/>
                <w:lang w:val="fr-FR"/>
              </w:rPr>
              <w:t>o</w:t>
            </w:r>
            <w:r w:rsidRPr="00543F9C">
              <w:rPr>
                <w:rFonts w:asciiTheme="minorHAnsi" w:hAnsiTheme="minorHAnsi" w:cstheme="minorHAnsi"/>
                <w:b/>
                <w:sz w:val="22"/>
                <w:szCs w:val="22"/>
                <w:lang w:val="fr-FR"/>
              </w:rPr>
              <w:t xml:space="preserve"> </w:t>
            </w:r>
            <w:r>
              <w:rPr>
                <w:rFonts w:asciiTheme="minorHAnsi" w:hAnsiTheme="minorHAnsi" w:cstheme="minorHAnsi"/>
                <w:b/>
                <w:sz w:val="22"/>
                <w:szCs w:val="22"/>
                <w:lang w:val="fr-FR"/>
              </w:rPr>
              <w:t>1</w:t>
            </w:r>
          </w:p>
        </w:tc>
        <w:tc>
          <w:tcPr>
            <w:tcW w:w="818" w:type="dxa"/>
            <w:tcBorders>
              <w:top w:val="nil"/>
              <w:left w:val="nil"/>
            </w:tcBorders>
            <w:vAlign w:val="center"/>
          </w:tcPr>
          <w:p w14:paraId="1FE5B2F2" w14:textId="77777777" w:rsidR="00F87971" w:rsidRPr="00543F9C" w:rsidRDefault="00F87971" w:rsidP="00F87971">
            <w:pPr>
              <w:pStyle w:val="Tabellenzeilen"/>
              <w:rPr>
                <w:rFonts w:asciiTheme="minorHAnsi" w:hAnsiTheme="minorHAnsi" w:cstheme="minorHAnsi"/>
                <w:sz w:val="22"/>
                <w:szCs w:val="22"/>
                <w:lang w:val="fr-FR"/>
              </w:rPr>
            </w:pPr>
          </w:p>
        </w:tc>
      </w:tr>
      <w:tr w:rsidR="00F87971" w:rsidRPr="00543F9C" w14:paraId="12209C83" w14:textId="77777777" w:rsidTr="00F87971">
        <w:tc>
          <w:tcPr>
            <w:tcW w:w="9214" w:type="dxa"/>
            <w:vAlign w:val="center"/>
          </w:tcPr>
          <w:p w14:paraId="2FC23A73" w14:textId="77777777" w:rsidR="00F87971" w:rsidRPr="00543F9C" w:rsidRDefault="00F87971" w:rsidP="00F87971">
            <w:pPr>
              <w:pStyle w:val="Tabellenzeilen"/>
              <w:rPr>
                <w:rFonts w:asciiTheme="minorHAnsi" w:hAnsiTheme="minorHAnsi" w:cstheme="minorHAnsi"/>
                <w:i/>
                <w:sz w:val="22"/>
                <w:szCs w:val="22"/>
                <w:lang w:val="fr-FR"/>
              </w:rPr>
            </w:pPr>
            <w:r w:rsidRPr="00543F9C">
              <w:rPr>
                <w:rFonts w:asciiTheme="minorHAnsi" w:hAnsiTheme="minorHAnsi" w:cstheme="minorHAnsi"/>
                <w:i/>
                <w:sz w:val="22"/>
                <w:szCs w:val="22"/>
                <w:lang w:val="fr-FR"/>
              </w:rPr>
              <w:t>Complétez la phrase suivante.</w:t>
            </w:r>
          </w:p>
        </w:tc>
        <w:tc>
          <w:tcPr>
            <w:tcW w:w="818" w:type="dxa"/>
            <w:vAlign w:val="center"/>
          </w:tcPr>
          <w:p w14:paraId="49490A65" w14:textId="77777777" w:rsidR="00F87971" w:rsidRPr="00543F9C" w:rsidRDefault="00F87971" w:rsidP="00F87971">
            <w:pPr>
              <w:pStyle w:val="Tabellenzeilen"/>
              <w:rPr>
                <w:rFonts w:asciiTheme="minorHAnsi" w:hAnsiTheme="minorHAnsi" w:cstheme="minorHAnsi"/>
                <w:sz w:val="22"/>
                <w:szCs w:val="22"/>
                <w:lang w:val="fr-FR"/>
              </w:rPr>
            </w:pPr>
          </w:p>
        </w:tc>
      </w:tr>
      <w:tr w:rsidR="00F87971" w:rsidRPr="00543F9C" w14:paraId="2EC7BCD8" w14:textId="77777777" w:rsidTr="00F87971">
        <w:tc>
          <w:tcPr>
            <w:tcW w:w="9214" w:type="dxa"/>
            <w:vAlign w:val="center"/>
          </w:tcPr>
          <w:p w14:paraId="0820FC93" w14:textId="77777777" w:rsidR="00F87971" w:rsidRPr="00543F9C" w:rsidRDefault="00F87971" w:rsidP="00F87971">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 xml:space="preserve">Marie-Thérèse Kuentz se trouve devant le monument aux morts de </w:t>
            </w:r>
            <w:r w:rsidRPr="00543F9C">
              <w:rPr>
                <w:rFonts w:asciiTheme="minorHAnsi" w:hAnsiTheme="minorHAnsi" w:cstheme="minorHAnsi"/>
                <w:sz w:val="22"/>
                <w:szCs w:val="22"/>
                <w:lang w:val="fr-FR"/>
              </w:rPr>
              <w:t>………………………………………… .</w:t>
            </w:r>
          </w:p>
        </w:tc>
        <w:tc>
          <w:tcPr>
            <w:tcW w:w="818" w:type="dxa"/>
            <w:vAlign w:val="center"/>
          </w:tcPr>
          <w:p w14:paraId="7486429B" w14:textId="77777777" w:rsidR="00F87971" w:rsidRPr="00543F9C" w:rsidRDefault="00F87971" w:rsidP="00F87971">
            <w:pPr>
              <w:pStyle w:val="Tabellenzeilen"/>
              <w:spacing w:line="480" w:lineRule="auto"/>
              <w:jc w:val="center"/>
              <w:rPr>
                <w:rFonts w:asciiTheme="minorHAnsi" w:hAnsiTheme="minorHAnsi" w:cstheme="minorHAnsi"/>
                <w:sz w:val="22"/>
                <w:szCs w:val="22"/>
                <w:lang w:val="fr-FR"/>
              </w:rPr>
            </w:pPr>
          </w:p>
          <w:p w14:paraId="5DB61EC8" w14:textId="77777777" w:rsidR="00F87971" w:rsidRPr="00543F9C" w:rsidRDefault="00F87971" w:rsidP="00F87971">
            <w:pPr>
              <w:pStyle w:val="Tabellenzeilen"/>
              <w:spacing w:line="480" w:lineRule="auto"/>
              <w:jc w:val="center"/>
              <w:rPr>
                <w:rFonts w:asciiTheme="minorHAnsi" w:hAnsiTheme="minorHAnsi" w:cstheme="minorHAnsi"/>
                <w:sz w:val="22"/>
                <w:szCs w:val="22"/>
                <w:lang w:val="fr-FR"/>
              </w:rPr>
            </w:pPr>
            <w:r w:rsidRPr="00543F9C">
              <w:rPr>
                <w:rFonts w:asciiTheme="minorHAnsi" w:hAnsiTheme="minorHAnsi" w:cstheme="minorHAnsi"/>
                <w:sz w:val="22"/>
                <w:szCs w:val="22"/>
                <w:lang w:val="fr-FR"/>
              </w:rPr>
              <w:t>1 VP</w:t>
            </w:r>
          </w:p>
        </w:tc>
      </w:tr>
    </w:tbl>
    <w:p w14:paraId="3FA46A4F" w14:textId="77777777" w:rsidR="00F87971" w:rsidRPr="0080688E" w:rsidRDefault="00F87971" w:rsidP="00F87971">
      <w:pPr>
        <w:rPr>
          <w:rFonts w:cstheme="minorHAnsi"/>
          <w:color w:val="00B050"/>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F87971" w:rsidRPr="00543F9C" w14:paraId="646DD2C8" w14:textId="77777777" w:rsidTr="00F87971">
        <w:tc>
          <w:tcPr>
            <w:tcW w:w="9214" w:type="dxa"/>
            <w:gridSpan w:val="3"/>
            <w:tcBorders>
              <w:right w:val="nil"/>
            </w:tcBorders>
          </w:tcPr>
          <w:p w14:paraId="218F2940" w14:textId="77777777" w:rsidR="00F87971" w:rsidRPr="00543F9C" w:rsidRDefault="00F87971" w:rsidP="00F87971">
            <w:pPr>
              <w:pStyle w:val="Tabellenzeilen"/>
              <w:rPr>
                <w:rFonts w:asciiTheme="minorHAnsi" w:hAnsiTheme="minorHAnsi" w:cstheme="minorHAnsi"/>
                <w:b/>
                <w:sz w:val="22"/>
                <w:lang w:val="fr-FR"/>
              </w:rPr>
            </w:pPr>
            <w:r w:rsidRPr="00543F9C">
              <w:rPr>
                <w:rFonts w:asciiTheme="minorHAnsi" w:hAnsiTheme="minorHAnsi" w:cstheme="minorHAnsi"/>
                <w:b/>
                <w:sz w:val="22"/>
                <w:szCs w:val="22"/>
                <w:lang w:val="fr-FR"/>
              </w:rPr>
              <w:t>n</w:t>
            </w:r>
            <w:r w:rsidRPr="00543F9C">
              <w:rPr>
                <w:rFonts w:asciiTheme="minorHAnsi" w:hAnsiTheme="minorHAnsi" w:cstheme="minorHAnsi"/>
                <w:b/>
                <w:sz w:val="22"/>
                <w:szCs w:val="22"/>
                <w:vertAlign w:val="superscript"/>
                <w:lang w:val="fr-FR"/>
              </w:rPr>
              <w:t>o</w:t>
            </w:r>
            <w:r w:rsidRPr="00543F9C">
              <w:rPr>
                <w:rFonts w:asciiTheme="minorHAnsi" w:hAnsiTheme="minorHAnsi" w:cstheme="minorHAnsi"/>
                <w:b/>
                <w:sz w:val="22"/>
                <w:lang w:val="fr-FR"/>
              </w:rPr>
              <w:t xml:space="preserve"> </w:t>
            </w:r>
            <w:r>
              <w:rPr>
                <w:rFonts w:asciiTheme="minorHAnsi" w:hAnsiTheme="minorHAnsi" w:cstheme="minorHAnsi"/>
                <w:b/>
                <w:sz w:val="22"/>
                <w:lang w:val="fr-FR"/>
              </w:rPr>
              <w:t>2</w:t>
            </w:r>
          </w:p>
        </w:tc>
        <w:tc>
          <w:tcPr>
            <w:tcW w:w="817" w:type="dxa"/>
            <w:tcBorders>
              <w:left w:val="nil"/>
            </w:tcBorders>
            <w:vAlign w:val="center"/>
          </w:tcPr>
          <w:p w14:paraId="0C2E39D8" w14:textId="77777777" w:rsidR="00F87971" w:rsidRPr="00543F9C" w:rsidRDefault="00F87971" w:rsidP="00F87971">
            <w:pPr>
              <w:pStyle w:val="Tabellenzeilen"/>
              <w:rPr>
                <w:rFonts w:asciiTheme="minorHAnsi" w:hAnsiTheme="minorHAnsi" w:cstheme="minorHAnsi"/>
                <w:sz w:val="22"/>
                <w:lang w:val="fr-FR"/>
              </w:rPr>
            </w:pPr>
          </w:p>
        </w:tc>
      </w:tr>
      <w:tr w:rsidR="00F87971" w:rsidRPr="00543F9C" w14:paraId="6A4EAE5D" w14:textId="77777777" w:rsidTr="00F87971">
        <w:tc>
          <w:tcPr>
            <w:tcW w:w="9214" w:type="dxa"/>
            <w:gridSpan w:val="3"/>
            <w:vAlign w:val="center"/>
          </w:tcPr>
          <w:p w14:paraId="643C2F27" w14:textId="77777777" w:rsidR="00F87971" w:rsidRPr="00543F9C" w:rsidRDefault="00F87971" w:rsidP="00F87971">
            <w:pPr>
              <w:pStyle w:val="Tabellenzeilen"/>
              <w:rPr>
                <w:rFonts w:asciiTheme="minorHAnsi" w:hAnsiTheme="minorHAnsi" w:cstheme="minorHAnsi"/>
                <w:i/>
                <w:sz w:val="22"/>
                <w:lang w:val="fr-FR"/>
              </w:rPr>
            </w:pPr>
            <w:r w:rsidRPr="00543F9C">
              <w:rPr>
                <w:rFonts w:asciiTheme="minorHAnsi" w:hAnsiTheme="minorHAnsi" w:cstheme="minorHAnsi"/>
                <w:i/>
                <w:sz w:val="22"/>
                <w:lang w:val="fr-FR"/>
              </w:rPr>
              <w:t>Cochez la bonne case.</w:t>
            </w:r>
          </w:p>
        </w:tc>
        <w:tc>
          <w:tcPr>
            <w:tcW w:w="817" w:type="dxa"/>
            <w:vAlign w:val="center"/>
          </w:tcPr>
          <w:p w14:paraId="73E9C59B" w14:textId="77777777" w:rsidR="00F87971" w:rsidRPr="00543F9C" w:rsidRDefault="00F87971" w:rsidP="00F87971">
            <w:pPr>
              <w:pStyle w:val="Tabellenzeilen"/>
              <w:jc w:val="center"/>
              <w:rPr>
                <w:rFonts w:asciiTheme="minorHAnsi" w:hAnsiTheme="minorHAnsi" w:cstheme="minorHAnsi"/>
                <w:sz w:val="22"/>
                <w:lang w:val="fr-FR"/>
              </w:rPr>
            </w:pPr>
          </w:p>
        </w:tc>
      </w:tr>
      <w:tr w:rsidR="00F87971" w:rsidRPr="00543F9C" w14:paraId="33458211" w14:textId="77777777" w:rsidTr="00F87971">
        <w:tc>
          <w:tcPr>
            <w:tcW w:w="9214" w:type="dxa"/>
            <w:gridSpan w:val="3"/>
            <w:vAlign w:val="center"/>
          </w:tcPr>
          <w:p w14:paraId="678404B8" w14:textId="77777777" w:rsidR="00F87971" w:rsidRPr="00543F9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Sur le monument,</w:t>
            </w:r>
          </w:p>
        </w:tc>
        <w:tc>
          <w:tcPr>
            <w:tcW w:w="817" w:type="dxa"/>
            <w:vAlign w:val="center"/>
          </w:tcPr>
          <w:p w14:paraId="4EB5E601" w14:textId="77777777" w:rsidR="00F87971" w:rsidRPr="00543F9C" w:rsidRDefault="00F87971" w:rsidP="00F87971">
            <w:pPr>
              <w:pStyle w:val="Tabellenzeilen"/>
              <w:jc w:val="center"/>
              <w:rPr>
                <w:rFonts w:asciiTheme="minorHAnsi" w:hAnsiTheme="minorHAnsi" w:cstheme="minorHAnsi"/>
                <w:sz w:val="22"/>
                <w:lang w:val="fr-FR"/>
              </w:rPr>
            </w:pPr>
          </w:p>
        </w:tc>
      </w:tr>
      <w:tr w:rsidR="00F87971" w:rsidRPr="00543F9C" w14:paraId="73D0744D" w14:textId="77777777" w:rsidTr="00F87971">
        <w:tc>
          <w:tcPr>
            <w:tcW w:w="267" w:type="dxa"/>
            <w:tcBorders>
              <w:top w:val="nil"/>
              <w:left w:val="nil"/>
              <w:bottom w:val="nil"/>
              <w:right w:val="nil"/>
            </w:tcBorders>
          </w:tcPr>
          <w:p w14:paraId="0C9B8784" w14:textId="77777777" w:rsidR="00F87971" w:rsidRPr="00543F9C" w:rsidRDefault="00F87971" w:rsidP="00F87971">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45AA956A" w14:textId="77777777" w:rsidR="00F87971" w:rsidRPr="00543F9C" w:rsidRDefault="00F87971" w:rsidP="00F87971">
            <w:pPr>
              <w:pStyle w:val="Tabellenzeilen"/>
              <w:rPr>
                <w:rFonts w:asciiTheme="minorHAnsi" w:hAnsiTheme="minorHAnsi" w:cstheme="minorHAnsi"/>
                <w:sz w:val="22"/>
                <w:lang w:val="fr-FR"/>
              </w:rPr>
            </w:pPr>
            <w:r w:rsidRPr="00543F9C">
              <w:rPr>
                <w:rFonts w:asciiTheme="minorHAnsi" w:hAnsiTheme="minorHAnsi" w:cstheme="minorHAnsi"/>
                <w:sz w:val="22"/>
                <w:lang w:val="fr-FR"/>
              </w:rPr>
              <w:sym w:font="Wingdings" w:char="F0A8"/>
            </w:r>
          </w:p>
        </w:tc>
        <w:tc>
          <w:tcPr>
            <w:tcW w:w="8395" w:type="dxa"/>
            <w:tcBorders>
              <w:left w:val="nil"/>
            </w:tcBorders>
            <w:vAlign w:val="center"/>
          </w:tcPr>
          <w:p w14:paraId="3C32E1C5" w14:textId="77777777" w:rsidR="00F87971" w:rsidRPr="00543F9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il n’y a pas d’inscription.</w:t>
            </w:r>
          </w:p>
        </w:tc>
        <w:tc>
          <w:tcPr>
            <w:tcW w:w="817" w:type="dxa"/>
            <w:vMerge w:val="restart"/>
            <w:vAlign w:val="center"/>
          </w:tcPr>
          <w:p w14:paraId="070C0961" w14:textId="77777777" w:rsidR="00F87971" w:rsidRPr="00543F9C" w:rsidRDefault="00F87971" w:rsidP="00F87971">
            <w:pPr>
              <w:pStyle w:val="Tabellenzeilen"/>
              <w:jc w:val="center"/>
              <w:rPr>
                <w:rFonts w:asciiTheme="minorHAnsi" w:hAnsiTheme="minorHAnsi" w:cstheme="minorHAnsi"/>
                <w:sz w:val="22"/>
                <w:lang w:val="fr-FR"/>
              </w:rPr>
            </w:pPr>
            <w:r w:rsidRPr="00543F9C">
              <w:rPr>
                <w:rFonts w:asciiTheme="minorHAnsi" w:hAnsiTheme="minorHAnsi" w:cstheme="minorHAnsi"/>
                <w:sz w:val="22"/>
                <w:lang w:val="fr-FR"/>
              </w:rPr>
              <w:t>1 VP</w:t>
            </w:r>
          </w:p>
        </w:tc>
      </w:tr>
      <w:tr w:rsidR="00F87971" w:rsidRPr="00473F27" w14:paraId="39D9B71D" w14:textId="77777777" w:rsidTr="00F87971">
        <w:tc>
          <w:tcPr>
            <w:tcW w:w="267" w:type="dxa"/>
            <w:tcBorders>
              <w:top w:val="nil"/>
              <w:right w:val="nil"/>
            </w:tcBorders>
          </w:tcPr>
          <w:p w14:paraId="1F0A924E" w14:textId="77777777" w:rsidR="00F87971" w:rsidRPr="00543F9C" w:rsidRDefault="00F87971" w:rsidP="00F87971">
            <w:pPr>
              <w:pStyle w:val="Tabellenzeilen"/>
              <w:rPr>
                <w:rFonts w:asciiTheme="minorHAnsi" w:hAnsiTheme="minorHAnsi" w:cstheme="minorHAnsi"/>
                <w:sz w:val="22"/>
                <w:lang w:val="fr-FR"/>
              </w:rPr>
            </w:pPr>
          </w:p>
        </w:tc>
        <w:tc>
          <w:tcPr>
            <w:tcW w:w="552" w:type="dxa"/>
            <w:tcBorders>
              <w:top w:val="nil"/>
              <w:left w:val="nil"/>
              <w:right w:val="nil"/>
            </w:tcBorders>
          </w:tcPr>
          <w:p w14:paraId="739B7633" w14:textId="77777777" w:rsidR="00F87971" w:rsidRPr="00543F9C" w:rsidRDefault="00F87971" w:rsidP="00F87971">
            <w:pPr>
              <w:pStyle w:val="Tabellenzeilen"/>
              <w:rPr>
                <w:rFonts w:asciiTheme="minorHAnsi" w:hAnsiTheme="minorHAnsi" w:cstheme="minorHAnsi"/>
                <w:sz w:val="22"/>
                <w:lang w:val="fr-FR"/>
              </w:rPr>
            </w:pPr>
            <w:r w:rsidRPr="00543F9C">
              <w:rPr>
                <w:rFonts w:asciiTheme="minorHAnsi" w:hAnsiTheme="minorHAnsi" w:cstheme="minorHAnsi"/>
                <w:sz w:val="22"/>
                <w:lang w:val="fr-FR"/>
              </w:rPr>
              <w:sym w:font="Wingdings" w:char="F0A8"/>
            </w:r>
          </w:p>
        </w:tc>
        <w:tc>
          <w:tcPr>
            <w:tcW w:w="8395" w:type="dxa"/>
            <w:tcBorders>
              <w:left w:val="nil"/>
            </w:tcBorders>
            <w:vAlign w:val="center"/>
          </w:tcPr>
          <w:p w14:paraId="2E1287C0" w14:textId="77777777" w:rsidR="00F87971" w:rsidRPr="00543F9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il est écrit « A nos morts ».</w:t>
            </w:r>
          </w:p>
        </w:tc>
        <w:tc>
          <w:tcPr>
            <w:tcW w:w="817" w:type="dxa"/>
            <w:vMerge/>
            <w:vAlign w:val="center"/>
          </w:tcPr>
          <w:p w14:paraId="17EEA918" w14:textId="77777777" w:rsidR="00F87971" w:rsidRPr="00543F9C" w:rsidRDefault="00F87971" w:rsidP="00F87971">
            <w:pPr>
              <w:pStyle w:val="Tabellenzeilen"/>
              <w:rPr>
                <w:rFonts w:asciiTheme="minorHAnsi" w:hAnsiTheme="minorHAnsi" w:cstheme="minorHAnsi"/>
                <w:sz w:val="22"/>
                <w:lang w:val="fr-FR"/>
              </w:rPr>
            </w:pPr>
          </w:p>
        </w:tc>
      </w:tr>
      <w:tr w:rsidR="00F87971" w:rsidRPr="00473F27" w14:paraId="43905E0D" w14:textId="77777777" w:rsidTr="00F87971">
        <w:tc>
          <w:tcPr>
            <w:tcW w:w="267" w:type="dxa"/>
            <w:tcBorders>
              <w:right w:val="nil"/>
            </w:tcBorders>
          </w:tcPr>
          <w:p w14:paraId="7052B29E" w14:textId="77777777" w:rsidR="00F87971" w:rsidRPr="00543F9C"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2F9B447F" w14:textId="77777777" w:rsidR="00F87971" w:rsidRPr="00543F9C" w:rsidRDefault="00F87971" w:rsidP="00F87971">
            <w:pPr>
              <w:pStyle w:val="Tabellenzeilen"/>
              <w:rPr>
                <w:rFonts w:asciiTheme="minorHAnsi" w:hAnsiTheme="minorHAnsi" w:cstheme="minorHAnsi"/>
                <w:sz w:val="22"/>
                <w:lang w:val="fr-FR"/>
              </w:rPr>
            </w:pPr>
            <w:r w:rsidRPr="00543F9C">
              <w:rPr>
                <w:rFonts w:asciiTheme="minorHAnsi" w:hAnsiTheme="minorHAnsi" w:cstheme="minorHAnsi"/>
                <w:sz w:val="22"/>
                <w:lang w:val="fr-FR"/>
              </w:rPr>
              <w:sym w:font="Wingdings" w:char="F0A8"/>
            </w:r>
          </w:p>
        </w:tc>
        <w:tc>
          <w:tcPr>
            <w:tcW w:w="8395" w:type="dxa"/>
            <w:tcBorders>
              <w:left w:val="nil"/>
            </w:tcBorders>
            <w:vAlign w:val="center"/>
          </w:tcPr>
          <w:p w14:paraId="729F8198" w14:textId="77777777" w:rsidR="00F87971" w:rsidRPr="00543F9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il est marqué « Morts pour la France ».</w:t>
            </w:r>
          </w:p>
        </w:tc>
        <w:tc>
          <w:tcPr>
            <w:tcW w:w="817" w:type="dxa"/>
            <w:vMerge/>
            <w:vAlign w:val="center"/>
          </w:tcPr>
          <w:p w14:paraId="6C3B8CAB" w14:textId="77777777" w:rsidR="00F87971" w:rsidRPr="00543F9C" w:rsidRDefault="00F87971" w:rsidP="00F87971">
            <w:pPr>
              <w:pStyle w:val="Tabellenzeilen"/>
              <w:rPr>
                <w:rFonts w:asciiTheme="minorHAnsi" w:hAnsiTheme="minorHAnsi" w:cstheme="minorHAnsi"/>
                <w:sz w:val="22"/>
                <w:lang w:val="fr-FR"/>
              </w:rPr>
            </w:pPr>
          </w:p>
        </w:tc>
      </w:tr>
      <w:tr w:rsidR="00F87971" w:rsidRPr="00C94A49" w14:paraId="5E154303" w14:textId="77777777" w:rsidTr="00F87971">
        <w:tc>
          <w:tcPr>
            <w:tcW w:w="267" w:type="dxa"/>
            <w:tcBorders>
              <w:right w:val="nil"/>
            </w:tcBorders>
          </w:tcPr>
          <w:p w14:paraId="14750226" w14:textId="77777777" w:rsidR="00F87971" w:rsidRPr="00543F9C"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67E03515" w14:textId="77777777" w:rsidR="00F87971" w:rsidRPr="00543F9C" w:rsidRDefault="00F87971" w:rsidP="00F87971">
            <w:pPr>
              <w:pStyle w:val="Tabellenzeilen"/>
              <w:rPr>
                <w:rFonts w:asciiTheme="minorHAnsi" w:hAnsiTheme="minorHAnsi" w:cstheme="minorHAnsi"/>
                <w:sz w:val="22"/>
                <w:lang w:val="fr-FR"/>
              </w:rPr>
            </w:pPr>
            <w:r w:rsidRPr="00543F9C">
              <w:rPr>
                <w:rFonts w:asciiTheme="minorHAnsi" w:hAnsiTheme="minorHAnsi" w:cstheme="minorHAnsi"/>
                <w:sz w:val="22"/>
                <w:lang w:val="fr-FR"/>
              </w:rPr>
              <w:sym w:font="Wingdings" w:char="F0A8"/>
            </w:r>
          </w:p>
        </w:tc>
        <w:tc>
          <w:tcPr>
            <w:tcW w:w="8395" w:type="dxa"/>
            <w:tcBorders>
              <w:left w:val="nil"/>
            </w:tcBorders>
            <w:vAlign w:val="center"/>
          </w:tcPr>
          <w:p w14:paraId="1F615932" w14:textId="77777777" w:rsidR="00F87971" w:rsidRPr="00543F9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il est inscrit « Aux Alsaciens morts au front ».</w:t>
            </w:r>
          </w:p>
        </w:tc>
        <w:tc>
          <w:tcPr>
            <w:tcW w:w="817" w:type="dxa"/>
            <w:vMerge/>
            <w:vAlign w:val="center"/>
          </w:tcPr>
          <w:p w14:paraId="74A7A296" w14:textId="77777777" w:rsidR="00F87971" w:rsidRPr="00543F9C" w:rsidRDefault="00F87971" w:rsidP="00F87971">
            <w:pPr>
              <w:pStyle w:val="Tabellenzeilen"/>
              <w:rPr>
                <w:rFonts w:asciiTheme="minorHAnsi" w:hAnsiTheme="minorHAnsi" w:cstheme="minorHAnsi"/>
                <w:sz w:val="22"/>
                <w:lang w:val="fr-FR"/>
              </w:rPr>
            </w:pPr>
          </w:p>
        </w:tc>
      </w:tr>
    </w:tbl>
    <w:p w14:paraId="70B8A0EE" w14:textId="77777777" w:rsidR="00F87971" w:rsidRPr="00E30BEF" w:rsidRDefault="00F87971" w:rsidP="00F87971">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F87971" w:rsidRPr="00E30BEF" w14:paraId="0B1D96F5" w14:textId="77777777" w:rsidTr="00F87971">
        <w:tc>
          <w:tcPr>
            <w:tcW w:w="9214" w:type="dxa"/>
            <w:tcBorders>
              <w:top w:val="nil"/>
              <w:right w:val="nil"/>
            </w:tcBorders>
          </w:tcPr>
          <w:p w14:paraId="7602B84E" w14:textId="77777777" w:rsidR="00F87971" w:rsidRPr="00E30BEF" w:rsidRDefault="00F87971" w:rsidP="00F87971">
            <w:pPr>
              <w:pStyle w:val="Tabellenzeilen"/>
              <w:rPr>
                <w:rFonts w:asciiTheme="minorHAnsi" w:hAnsiTheme="minorHAnsi" w:cstheme="minorHAnsi"/>
                <w:b/>
                <w:sz w:val="22"/>
                <w:szCs w:val="22"/>
                <w:lang w:val="fr-FR"/>
              </w:rPr>
            </w:pPr>
            <w:r w:rsidRPr="00E30BEF">
              <w:rPr>
                <w:rFonts w:asciiTheme="minorHAnsi" w:hAnsiTheme="minorHAnsi" w:cstheme="minorHAnsi"/>
                <w:b/>
                <w:sz w:val="22"/>
                <w:szCs w:val="22"/>
                <w:lang w:val="fr-FR"/>
              </w:rPr>
              <w:t>n</w:t>
            </w:r>
            <w:r w:rsidRPr="00E30BEF">
              <w:rPr>
                <w:rFonts w:asciiTheme="minorHAnsi" w:hAnsiTheme="minorHAnsi" w:cstheme="minorHAnsi"/>
                <w:b/>
                <w:sz w:val="22"/>
                <w:szCs w:val="22"/>
                <w:vertAlign w:val="superscript"/>
                <w:lang w:val="fr-FR"/>
              </w:rPr>
              <w:t>o</w:t>
            </w:r>
            <w:r w:rsidRPr="00E30BEF">
              <w:rPr>
                <w:rFonts w:asciiTheme="minorHAnsi" w:hAnsiTheme="minorHAnsi" w:cstheme="minorHAnsi"/>
                <w:b/>
                <w:sz w:val="22"/>
                <w:szCs w:val="22"/>
                <w:lang w:val="fr-FR"/>
              </w:rPr>
              <w:t xml:space="preserve"> </w:t>
            </w:r>
            <w:r>
              <w:rPr>
                <w:rFonts w:asciiTheme="minorHAnsi" w:hAnsiTheme="minorHAnsi" w:cstheme="minorHAnsi"/>
                <w:b/>
                <w:sz w:val="22"/>
                <w:szCs w:val="22"/>
                <w:lang w:val="fr-FR"/>
              </w:rPr>
              <w:t>3</w:t>
            </w:r>
          </w:p>
        </w:tc>
        <w:tc>
          <w:tcPr>
            <w:tcW w:w="818" w:type="dxa"/>
            <w:tcBorders>
              <w:top w:val="nil"/>
              <w:left w:val="nil"/>
            </w:tcBorders>
            <w:vAlign w:val="center"/>
          </w:tcPr>
          <w:p w14:paraId="61656D43" w14:textId="77777777" w:rsidR="00F87971" w:rsidRPr="00E30BEF" w:rsidRDefault="00F87971" w:rsidP="00F87971">
            <w:pPr>
              <w:pStyle w:val="Tabellenzeilen"/>
              <w:rPr>
                <w:rFonts w:asciiTheme="minorHAnsi" w:hAnsiTheme="minorHAnsi" w:cstheme="minorHAnsi"/>
                <w:sz w:val="22"/>
                <w:szCs w:val="22"/>
                <w:lang w:val="fr-FR"/>
              </w:rPr>
            </w:pPr>
          </w:p>
        </w:tc>
      </w:tr>
      <w:tr w:rsidR="00F87971" w:rsidRPr="00E30BEF" w14:paraId="5B026340" w14:textId="77777777" w:rsidTr="00F87971">
        <w:tc>
          <w:tcPr>
            <w:tcW w:w="9214" w:type="dxa"/>
            <w:vAlign w:val="center"/>
          </w:tcPr>
          <w:p w14:paraId="0934F2E6" w14:textId="77777777" w:rsidR="00F87971" w:rsidRPr="00E30BEF" w:rsidRDefault="00F87971" w:rsidP="00F87971">
            <w:pPr>
              <w:pStyle w:val="Tabellenzeilen"/>
              <w:rPr>
                <w:rFonts w:asciiTheme="minorHAnsi" w:hAnsiTheme="minorHAnsi" w:cstheme="minorHAnsi"/>
                <w:i/>
                <w:sz w:val="22"/>
                <w:szCs w:val="22"/>
                <w:lang w:val="fr-FR"/>
              </w:rPr>
            </w:pPr>
            <w:r w:rsidRPr="00E30BEF">
              <w:rPr>
                <w:rFonts w:asciiTheme="minorHAnsi" w:hAnsiTheme="minorHAnsi" w:cstheme="minorHAnsi"/>
                <w:i/>
                <w:sz w:val="22"/>
                <w:szCs w:val="22"/>
                <w:lang w:val="fr-FR"/>
              </w:rPr>
              <w:t>Complétez la phrase suivante.</w:t>
            </w:r>
          </w:p>
        </w:tc>
        <w:tc>
          <w:tcPr>
            <w:tcW w:w="818" w:type="dxa"/>
            <w:vAlign w:val="center"/>
          </w:tcPr>
          <w:p w14:paraId="4F571661" w14:textId="77777777" w:rsidR="00F87971" w:rsidRPr="00E30BEF" w:rsidRDefault="00F87971" w:rsidP="00F87971">
            <w:pPr>
              <w:pStyle w:val="Tabellenzeilen"/>
              <w:rPr>
                <w:rFonts w:asciiTheme="minorHAnsi" w:hAnsiTheme="minorHAnsi" w:cstheme="minorHAnsi"/>
                <w:sz w:val="22"/>
                <w:szCs w:val="22"/>
                <w:lang w:val="fr-FR"/>
              </w:rPr>
            </w:pPr>
          </w:p>
        </w:tc>
      </w:tr>
      <w:tr w:rsidR="00F87971" w:rsidRPr="00E30BEF" w14:paraId="2F0D01BA" w14:textId="77777777" w:rsidTr="00F87971">
        <w:tc>
          <w:tcPr>
            <w:tcW w:w="9214" w:type="dxa"/>
            <w:vAlign w:val="center"/>
          </w:tcPr>
          <w:p w14:paraId="05A66A31" w14:textId="77777777" w:rsidR="00F87971" w:rsidRPr="00E30BEF" w:rsidRDefault="00F87971" w:rsidP="00F87971">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Les Alsaciens sont …………………………………………. quand la Première Guerre mondiale éclate.</w:t>
            </w:r>
          </w:p>
        </w:tc>
        <w:tc>
          <w:tcPr>
            <w:tcW w:w="818" w:type="dxa"/>
            <w:vAlign w:val="center"/>
          </w:tcPr>
          <w:p w14:paraId="5C448868" w14:textId="77777777" w:rsidR="00F87971" w:rsidRPr="00E30BEF" w:rsidRDefault="00F87971" w:rsidP="00F87971">
            <w:pPr>
              <w:pStyle w:val="Tabellenzeilen"/>
              <w:spacing w:line="480" w:lineRule="auto"/>
              <w:jc w:val="center"/>
              <w:rPr>
                <w:rFonts w:asciiTheme="minorHAnsi" w:hAnsiTheme="minorHAnsi" w:cstheme="minorHAnsi"/>
                <w:sz w:val="22"/>
                <w:szCs w:val="22"/>
                <w:lang w:val="fr-FR"/>
              </w:rPr>
            </w:pPr>
          </w:p>
          <w:p w14:paraId="4C31D6DF" w14:textId="77777777" w:rsidR="00F87971" w:rsidRPr="00E30BEF" w:rsidRDefault="00F87971" w:rsidP="00F87971">
            <w:pPr>
              <w:pStyle w:val="Tabellenzeilen"/>
              <w:spacing w:line="480" w:lineRule="auto"/>
              <w:jc w:val="center"/>
              <w:rPr>
                <w:rFonts w:asciiTheme="minorHAnsi" w:hAnsiTheme="minorHAnsi" w:cstheme="minorHAnsi"/>
                <w:sz w:val="22"/>
                <w:szCs w:val="22"/>
                <w:lang w:val="fr-FR"/>
              </w:rPr>
            </w:pPr>
            <w:r>
              <w:rPr>
                <w:rFonts w:asciiTheme="minorHAnsi" w:hAnsiTheme="minorHAnsi" w:cstheme="minorHAnsi"/>
                <w:sz w:val="22"/>
                <w:szCs w:val="22"/>
                <w:lang w:val="fr-FR"/>
              </w:rPr>
              <w:t>1</w:t>
            </w:r>
            <w:r w:rsidRPr="00E30BEF">
              <w:rPr>
                <w:rFonts w:asciiTheme="minorHAnsi" w:hAnsiTheme="minorHAnsi" w:cstheme="minorHAnsi"/>
                <w:sz w:val="22"/>
                <w:szCs w:val="22"/>
                <w:lang w:val="fr-FR"/>
              </w:rPr>
              <w:t xml:space="preserve"> VP</w:t>
            </w:r>
          </w:p>
        </w:tc>
      </w:tr>
    </w:tbl>
    <w:p w14:paraId="210818CF" w14:textId="77777777" w:rsidR="009A22C7" w:rsidRDefault="009A22C7" w:rsidP="00F87971">
      <w:pPr>
        <w:rPr>
          <w:rFonts w:cstheme="minorHAnsi"/>
          <w:lang w:val="fr-FR"/>
        </w:rPr>
      </w:pPr>
    </w:p>
    <w:p w14:paraId="4EAC87AD" w14:textId="77777777" w:rsidR="00F536C4" w:rsidRDefault="00F536C4" w:rsidP="00F87971">
      <w:pPr>
        <w:rPr>
          <w:rFonts w:cstheme="minorHAnsi"/>
          <w:lang w:val="fr-FR"/>
        </w:rPr>
      </w:pPr>
    </w:p>
    <w:p w14:paraId="4BDDE6D1" w14:textId="77777777" w:rsidR="00F536C4" w:rsidRDefault="00F536C4" w:rsidP="00F87971">
      <w:pPr>
        <w:rPr>
          <w:rFonts w:cstheme="minorHAnsi"/>
          <w:lang w:val="fr-FR"/>
        </w:rPr>
      </w:pPr>
    </w:p>
    <w:p w14:paraId="1AECBA24" w14:textId="77777777" w:rsidR="00F536C4" w:rsidRDefault="00F536C4" w:rsidP="00F87971">
      <w:pPr>
        <w:rPr>
          <w:rFonts w:cstheme="minorHAnsi"/>
          <w:lang w:val="fr-FR"/>
        </w:rPr>
      </w:pPr>
    </w:p>
    <w:p w14:paraId="06ADC53B" w14:textId="77777777" w:rsidR="00F536C4" w:rsidRPr="00E30BEF" w:rsidRDefault="00F536C4" w:rsidP="00F87971">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F87971" w:rsidRPr="00E30BEF" w14:paraId="75FA088E" w14:textId="77777777" w:rsidTr="00F87971">
        <w:tc>
          <w:tcPr>
            <w:tcW w:w="9214" w:type="dxa"/>
            <w:tcBorders>
              <w:top w:val="nil"/>
              <w:right w:val="nil"/>
            </w:tcBorders>
          </w:tcPr>
          <w:p w14:paraId="53742D38" w14:textId="77777777" w:rsidR="00F87971" w:rsidRPr="00E30BEF" w:rsidRDefault="00F87971" w:rsidP="00F87971">
            <w:pPr>
              <w:pStyle w:val="Tabellenzeilen"/>
              <w:rPr>
                <w:rFonts w:asciiTheme="minorHAnsi" w:hAnsiTheme="minorHAnsi" w:cstheme="minorHAnsi"/>
                <w:b/>
                <w:sz w:val="22"/>
                <w:szCs w:val="22"/>
                <w:lang w:val="fr-FR"/>
              </w:rPr>
            </w:pPr>
            <w:r w:rsidRPr="00E30BEF">
              <w:rPr>
                <w:rFonts w:asciiTheme="minorHAnsi" w:hAnsiTheme="minorHAnsi" w:cstheme="minorHAnsi"/>
                <w:b/>
                <w:sz w:val="22"/>
                <w:szCs w:val="22"/>
                <w:lang w:val="fr-FR"/>
              </w:rPr>
              <w:lastRenderedPageBreak/>
              <w:t>n</w:t>
            </w:r>
            <w:r w:rsidRPr="00E30BEF">
              <w:rPr>
                <w:rFonts w:asciiTheme="minorHAnsi" w:hAnsiTheme="minorHAnsi" w:cstheme="minorHAnsi"/>
                <w:b/>
                <w:sz w:val="22"/>
                <w:szCs w:val="22"/>
                <w:vertAlign w:val="superscript"/>
                <w:lang w:val="fr-FR"/>
              </w:rPr>
              <w:t>o</w:t>
            </w:r>
            <w:r w:rsidRPr="00E30BEF">
              <w:rPr>
                <w:rFonts w:asciiTheme="minorHAnsi" w:hAnsiTheme="minorHAnsi" w:cstheme="minorHAnsi"/>
                <w:b/>
                <w:sz w:val="22"/>
                <w:szCs w:val="22"/>
                <w:lang w:val="fr-FR"/>
              </w:rPr>
              <w:t xml:space="preserve"> 4</w:t>
            </w:r>
          </w:p>
        </w:tc>
        <w:tc>
          <w:tcPr>
            <w:tcW w:w="818" w:type="dxa"/>
            <w:tcBorders>
              <w:top w:val="nil"/>
              <w:left w:val="nil"/>
            </w:tcBorders>
            <w:vAlign w:val="center"/>
          </w:tcPr>
          <w:p w14:paraId="2AF78D72" w14:textId="77777777" w:rsidR="00F87971" w:rsidRPr="00E30BEF" w:rsidRDefault="00F87971" w:rsidP="00F87971">
            <w:pPr>
              <w:pStyle w:val="Tabellenzeilen"/>
              <w:rPr>
                <w:rFonts w:asciiTheme="minorHAnsi" w:hAnsiTheme="minorHAnsi" w:cstheme="minorHAnsi"/>
                <w:sz w:val="22"/>
                <w:szCs w:val="22"/>
                <w:lang w:val="fr-FR"/>
              </w:rPr>
            </w:pPr>
          </w:p>
        </w:tc>
      </w:tr>
      <w:tr w:rsidR="00F87971" w:rsidRPr="00E30BEF" w14:paraId="5A0026F8" w14:textId="77777777" w:rsidTr="00F87971">
        <w:tc>
          <w:tcPr>
            <w:tcW w:w="9214" w:type="dxa"/>
            <w:vAlign w:val="center"/>
          </w:tcPr>
          <w:p w14:paraId="14272DFE" w14:textId="77777777" w:rsidR="00F87971" w:rsidRPr="00E30BEF" w:rsidRDefault="00F87971" w:rsidP="00F87971">
            <w:pPr>
              <w:pStyle w:val="Tabellenzeilen"/>
              <w:rPr>
                <w:rFonts w:asciiTheme="minorHAnsi" w:hAnsiTheme="minorHAnsi" w:cstheme="minorHAnsi"/>
                <w:i/>
                <w:sz w:val="22"/>
                <w:szCs w:val="22"/>
                <w:lang w:val="fr-FR"/>
              </w:rPr>
            </w:pPr>
            <w:r w:rsidRPr="00E30BEF">
              <w:rPr>
                <w:rFonts w:asciiTheme="minorHAnsi" w:hAnsiTheme="minorHAnsi" w:cstheme="minorHAnsi"/>
                <w:i/>
                <w:sz w:val="22"/>
                <w:szCs w:val="22"/>
                <w:lang w:val="fr-FR"/>
              </w:rPr>
              <w:t>Complétez la phrase suivante.</w:t>
            </w:r>
          </w:p>
        </w:tc>
        <w:tc>
          <w:tcPr>
            <w:tcW w:w="818" w:type="dxa"/>
            <w:vAlign w:val="center"/>
          </w:tcPr>
          <w:p w14:paraId="3E1C2D3C" w14:textId="77777777" w:rsidR="00F87971" w:rsidRPr="00E30BEF" w:rsidRDefault="00F87971" w:rsidP="00F87971">
            <w:pPr>
              <w:pStyle w:val="Tabellenzeilen"/>
              <w:rPr>
                <w:rFonts w:asciiTheme="minorHAnsi" w:hAnsiTheme="minorHAnsi" w:cstheme="minorHAnsi"/>
                <w:sz w:val="22"/>
                <w:szCs w:val="22"/>
                <w:lang w:val="fr-FR"/>
              </w:rPr>
            </w:pPr>
          </w:p>
        </w:tc>
      </w:tr>
      <w:tr w:rsidR="00F87971" w:rsidRPr="00E30BEF" w14:paraId="04E1122D" w14:textId="77777777" w:rsidTr="00F87971">
        <w:tc>
          <w:tcPr>
            <w:tcW w:w="9214" w:type="dxa"/>
            <w:vAlign w:val="center"/>
          </w:tcPr>
          <w:p w14:paraId="52E3DF92" w14:textId="77777777" w:rsidR="00F87971" w:rsidRPr="00E30BEF" w:rsidRDefault="00F87971" w:rsidP="00F87971">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A 19 ans, Charles Kuentz doit entrer dans l’armée …………………………………………, bien que son père soit …………………………………………. .</w:t>
            </w:r>
          </w:p>
        </w:tc>
        <w:tc>
          <w:tcPr>
            <w:tcW w:w="818" w:type="dxa"/>
            <w:vAlign w:val="center"/>
          </w:tcPr>
          <w:p w14:paraId="0B04B7F6" w14:textId="77777777" w:rsidR="00F87971" w:rsidRPr="00E30BEF" w:rsidRDefault="00F87971" w:rsidP="00F87971">
            <w:pPr>
              <w:pStyle w:val="Tabellenzeilen"/>
              <w:spacing w:line="480" w:lineRule="auto"/>
              <w:jc w:val="center"/>
              <w:rPr>
                <w:rFonts w:asciiTheme="minorHAnsi" w:hAnsiTheme="minorHAnsi" w:cstheme="minorHAnsi"/>
                <w:sz w:val="22"/>
                <w:szCs w:val="22"/>
                <w:lang w:val="fr-FR"/>
              </w:rPr>
            </w:pPr>
          </w:p>
          <w:p w14:paraId="4F121CA0" w14:textId="77777777" w:rsidR="00F87971" w:rsidRPr="00E30BEF" w:rsidRDefault="00F87971" w:rsidP="00F87971">
            <w:pPr>
              <w:pStyle w:val="Tabellenzeilen"/>
              <w:spacing w:line="480" w:lineRule="auto"/>
              <w:jc w:val="center"/>
              <w:rPr>
                <w:rFonts w:asciiTheme="minorHAnsi" w:hAnsiTheme="minorHAnsi" w:cstheme="minorHAnsi"/>
                <w:sz w:val="22"/>
                <w:szCs w:val="22"/>
                <w:lang w:val="fr-FR"/>
              </w:rPr>
            </w:pPr>
            <w:r w:rsidRPr="00E30BEF">
              <w:rPr>
                <w:rFonts w:asciiTheme="minorHAnsi" w:hAnsiTheme="minorHAnsi" w:cstheme="minorHAnsi"/>
                <w:sz w:val="22"/>
                <w:szCs w:val="22"/>
                <w:lang w:val="fr-FR"/>
              </w:rPr>
              <w:t>1 VP</w:t>
            </w:r>
          </w:p>
        </w:tc>
      </w:tr>
    </w:tbl>
    <w:p w14:paraId="4982F8FA" w14:textId="77777777" w:rsidR="00F87971" w:rsidRDefault="00F87971" w:rsidP="00F87971">
      <w:pPr>
        <w:rPr>
          <w:rFonts w:cstheme="minorHAnsi"/>
          <w:lang w:val="fr-FR"/>
        </w:rPr>
      </w:pPr>
    </w:p>
    <w:tbl>
      <w:tblPr>
        <w:tblW w:w="10031" w:type="dxa"/>
        <w:tblBorders>
          <w:insideV w:val="single" w:sz="4" w:space="0" w:color="auto"/>
        </w:tblBorders>
        <w:tblLayout w:type="fixed"/>
        <w:tblLook w:val="01E0" w:firstRow="1" w:lastRow="1" w:firstColumn="1" w:lastColumn="1" w:noHBand="0" w:noVBand="0"/>
      </w:tblPr>
      <w:tblGrid>
        <w:gridCol w:w="7763"/>
        <w:gridCol w:w="601"/>
        <w:gridCol w:w="850"/>
        <w:gridCol w:w="671"/>
        <w:gridCol w:w="146"/>
      </w:tblGrid>
      <w:tr w:rsidR="00F87971" w:rsidRPr="006B1E38" w14:paraId="100E1705" w14:textId="77777777" w:rsidTr="00F87971">
        <w:tc>
          <w:tcPr>
            <w:tcW w:w="9214" w:type="dxa"/>
            <w:gridSpan w:val="3"/>
            <w:tcBorders>
              <w:right w:val="nil"/>
            </w:tcBorders>
          </w:tcPr>
          <w:p w14:paraId="4096643D" w14:textId="77777777" w:rsidR="00F87971" w:rsidRPr="006B1E38" w:rsidRDefault="00F87971" w:rsidP="00F87971">
            <w:pPr>
              <w:pStyle w:val="Tabellenzeilen"/>
              <w:rPr>
                <w:rFonts w:asciiTheme="minorHAnsi" w:hAnsiTheme="minorHAnsi" w:cstheme="minorHAnsi"/>
                <w:b/>
                <w:sz w:val="22"/>
                <w:szCs w:val="22"/>
                <w:lang w:val="fr-FR"/>
              </w:rPr>
            </w:pPr>
            <w:r w:rsidRPr="006B1E38">
              <w:rPr>
                <w:rFonts w:asciiTheme="minorHAnsi" w:hAnsiTheme="minorHAnsi" w:cstheme="minorHAnsi"/>
                <w:b/>
                <w:sz w:val="22"/>
                <w:szCs w:val="22"/>
                <w:lang w:val="fr-FR"/>
              </w:rPr>
              <w:t>n</w:t>
            </w:r>
            <w:r w:rsidRPr="006B1E38">
              <w:rPr>
                <w:rFonts w:asciiTheme="minorHAnsi" w:hAnsiTheme="minorHAnsi" w:cstheme="minorHAnsi"/>
                <w:b/>
                <w:sz w:val="22"/>
                <w:szCs w:val="22"/>
                <w:vertAlign w:val="superscript"/>
                <w:lang w:val="fr-FR"/>
              </w:rPr>
              <w:t>o</w:t>
            </w:r>
            <w:r w:rsidRPr="006B1E38">
              <w:rPr>
                <w:rFonts w:asciiTheme="minorHAnsi" w:hAnsiTheme="minorHAnsi" w:cstheme="minorHAnsi"/>
                <w:b/>
                <w:sz w:val="22"/>
                <w:szCs w:val="22"/>
                <w:lang w:val="fr-FR"/>
              </w:rPr>
              <w:t xml:space="preserve"> </w:t>
            </w:r>
            <w:r>
              <w:rPr>
                <w:rFonts w:asciiTheme="minorHAnsi" w:hAnsiTheme="minorHAnsi" w:cstheme="minorHAnsi"/>
                <w:b/>
                <w:sz w:val="22"/>
                <w:szCs w:val="22"/>
                <w:lang w:val="fr-FR"/>
              </w:rPr>
              <w:t>5</w:t>
            </w:r>
          </w:p>
        </w:tc>
        <w:tc>
          <w:tcPr>
            <w:tcW w:w="817" w:type="dxa"/>
            <w:gridSpan w:val="2"/>
            <w:tcBorders>
              <w:left w:val="nil"/>
            </w:tcBorders>
            <w:vAlign w:val="center"/>
          </w:tcPr>
          <w:p w14:paraId="649054B2" w14:textId="77777777" w:rsidR="00F87971" w:rsidRPr="006B1E38" w:rsidRDefault="00F87971" w:rsidP="00F87971">
            <w:pPr>
              <w:pStyle w:val="Tabellenzeilen"/>
              <w:rPr>
                <w:rFonts w:asciiTheme="minorHAnsi" w:hAnsiTheme="minorHAnsi" w:cstheme="minorHAnsi"/>
                <w:sz w:val="22"/>
                <w:szCs w:val="22"/>
                <w:lang w:val="fr-FR"/>
              </w:rPr>
            </w:pPr>
          </w:p>
        </w:tc>
      </w:tr>
      <w:tr w:rsidR="00F87971" w:rsidRPr="006B1E38" w14:paraId="79C389FA" w14:textId="77777777" w:rsidTr="00F87971">
        <w:tc>
          <w:tcPr>
            <w:tcW w:w="9214" w:type="dxa"/>
            <w:gridSpan w:val="3"/>
            <w:vAlign w:val="center"/>
          </w:tcPr>
          <w:p w14:paraId="0795D2F1" w14:textId="77777777" w:rsidR="00F87971" w:rsidRPr="006B1E38" w:rsidRDefault="00F87971" w:rsidP="00F87971">
            <w:pPr>
              <w:pStyle w:val="Tabellenzeilen"/>
              <w:rPr>
                <w:rFonts w:asciiTheme="minorHAnsi" w:hAnsiTheme="minorHAnsi" w:cstheme="minorHAnsi"/>
                <w:i/>
                <w:sz w:val="22"/>
                <w:szCs w:val="22"/>
                <w:lang w:val="fr-FR"/>
              </w:rPr>
            </w:pPr>
            <w:r w:rsidRPr="006B1E38">
              <w:rPr>
                <w:rFonts w:asciiTheme="minorHAnsi" w:hAnsiTheme="minorHAnsi" w:cstheme="minorHAnsi"/>
                <w:i/>
                <w:sz w:val="22"/>
                <w:szCs w:val="22"/>
                <w:lang w:val="fr-FR"/>
              </w:rPr>
              <w:t>Cochez la bonne case.</w:t>
            </w:r>
          </w:p>
        </w:tc>
        <w:tc>
          <w:tcPr>
            <w:tcW w:w="817" w:type="dxa"/>
            <w:gridSpan w:val="2"/>
            <w:vAlign w:val="center"/>
          </w:tcPr>
          <w:p w14:paraId="19CA1CE7" w14:textId="77777777" w:rsidR="00F87971" w:rsidRPr="006B1E38" w:rsidRDefault="00F87971" w:rsidP="00F87971">
            <w:pPr>
              <w:pStyle w:val="Tabellenzeilen"/>
              <w:rPr>
                <w:rFonts w:asciiTheme="minorHAnsi" w:hAnsiTheme="minorHAnsi" w:cstheme="minorHAnsi"/>
                <w:sz w:val="22"/>
                <w:szCs w:val="22"/>
                <w:lang w:val="fr-FR"/>
              </w:rPr>
            </w:pPr>
          </w:p>
        </w:tc>
      </w:tr>
      <w:tr w:rsidR="00F87971" w:rsidRPr="006B1E38" w14:paraId="10C7C033" w14:textId="77777777" w:rsidTr="00F87971">
        <w:trPr>
          <w:gridAfter w:val="1"/>
          <w:wAfter w:w="146" w:type="dxa"/>
          <w:trHeight w:val="351"/>
        </w:trPr>
        <w:tc>
          <w:tcPr>
            <w:tcW w:w="7763" w:type="dxa"/>
            <w:tcBorders>
              <w:right w:val="nil"/>
            </w:tcBorders>
            <w:vAlign w:val="bottom"/>
          </w:tcPr>
          <w:p w14:paraId="5D9147A3" w14:textId="77777777" w:rsidR="00F87971" w:rsidRPr="006B1E38" w:rsidRDefault="00F87971" w:rsidP="00F87971">
            <w:pPr>
              <w:pStyle w:val="Tabellenzeilen"/>
              <w:rPr>
                <w:rFonts w:asciiTheme="minorHAnsi" w:hAnsiTheme="minorHAnsi" w:cstheme="minorHAnsi"/>
                <w:sz w:val="22"/>
                <w:szCs w:val="22"/>
                <w:lang w:val="fr-FR"/>
              </w:rPr>
            </w:pPr>
          </w:p>
        </w:tc>
        <w:tc>
          <w:tcPr>
            <w:tcW w:w="601" w:type="dxa"/>
            <w:tcBorders>
              <w:left w:val="nil"/>
              <w:right w:val="nil"/>
            </w:tcBorders>
            <w:vAlign w:val="center"/>
          </w:tcPr>
          <w:p w14:paraId="29760FF5"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t>vrai</w:t>
            </w:r>
          </w:p>
        </w:tc>
        <w:tc>
          <w:tcPr>
            <w:tcW w:w="850" w:type="dxa"/>
            <w:tcBorders>
              <w:left w:val="nil"/>
            </w:tcBorders>
            <w:vAlign w:val="center"/>
          </w:tcPr>
          <w:p w14:paraId="314EF861"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t>faux</w:t>
            </w:r>
          </w:p>
        </w:tc>
        <w:tc>
          <w:tcPr>
            <w:tcW w:w="671" w:type="dxa"/>
            <w:vAlign w:val="center"/>
          </w:tcPr>
          <w:p w14:paraId="3D9B7AEE" w14:textId="77777777" w:rsidR="00F87971" w:rsidRPr="006B1E38" w:rsidRDefault="00F87971" w:rsidP="00F87971">
            <w:pPr>
              <w:pStyle w:val="Tabellenzeilen"/>
              <w:jc w:val="center"/>
              <w:rPr>
                <w:rFonts w:asciiTheme="minorHAnsi" w:hAnsiTheme="minorHAnsi" w:cstheme="minorHAnsi"/>
                <w:sz w:val="22"/>
                <w:szCs w:val="22"/>
                <w:lang w:val="fr-FR"/>
              </w:rPr>
            </w:pPr>
          </w:p>
        </w:tc>
      </w:tr>
      <w:tr w:rsidR="00F87971" w:rsidRPr="006B1E38" w14:paraId="6F3CCCE3" w14:textId="77777777" w:rsidTr="00F87971">
        <w:trPr>
          <w:gridAfter w:val="1"/>
          <w:wAfter w:w="146" w:type="dxa"/>
        </w:trPr>
        <w:tc>
          <w:tcPr>
            <w:tcW w:w="7763" w:type="dxa"/>
            <w:tcBorders>
              <w:right w:val="nil"/>
            </w:tcBorders>
          </w:tcPr>
          <w:p w14:paraId="5A251FCB" w14:textId="77777777" w:rsidR="00F87971" w:rsidRPr="006B1E38" w:rsidRDefault="00F87971" w:rsidP="00F87971">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Charles Kuentz lutte en Lorraine.</w:t>
            </w:r>
          </w:p>
        </w:tc>
        <w:tc>
          <w:tcPr>
            <w:tcW w:w="601" w:type="dxa"/>
            <w:tcBorders>
              <w:left w:val="nil"/>
              <w:right w:val="nil"/>
            </w:tcBorders>
            <w:vAlign w:val="center"/>
          </w:tcPr>
          <w:p w14:paraId="5D41A295"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sym w:font="Wingdings" w:char="F0A8"/>
            </w:r>
          </w:p>
        </w:tc>
        <w:tc>
          <w:tcPr>
            <w:tcW w:w="850" w:type="dxa"/>
            <w:tcBorders>
              <w:left w:val="nil"/>
            </w:tcBorders>
            <w:vAlign w:val="center"/>
          </w:tcPr>
          <w:p w14:paraId="3A07274A"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sym w:font="Wingdings" w:char="F0A8"/>
            </w:r>
          </w:p>
        </w:tc>
        <w:tc>
          <w:tcPr>
            <w:tcW w:w="671" w:type="dxa"/>
            <w:vMerge w:val="restart"/>
            <w:vAlign w:val="center"/>
          </w:tcPr>
          <w:p w14:paraId="3F7B10B5"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t>2 VP</w:t>
            </w:r>
          </w:p>
        </w:tc>
      </w:tr>
      <w:tr w:rsidR="00F87971" w:rsidRPr="006B1E38" w14:paraId="122A5704" w14:textId="77777777" w:rsidTr="00F87971">
        <w:trPr>
          <w:gridAfter w:val="1"/>
          <w:wAfter w:w="146" w:type="dxa"/>
        </w:trPr>
        <w:tc>
          <w:tcPr>
            <w:tcW w:w="7763" w:type="dxa"/>
            <w:tcBorders>
              <w:right w:val="nil"/>
            </w:tcBorders>
          </w:tcPr>
          <w:p w14:paraId="0A8D1834" w14:textId="77777777" w:rsidR="00F87971" w:rsidRPr="006B1E38" w:rsidRDefault="00F87971" w:rsidP="00F87971">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On se méfie des soldats alsaciens.</w:t>
            </w:r>
          </w:p>
        </w:tc>
        <w:tc>
          <w:tcPr>
            <w:tcW w:w="601" w:type="dxa"/>
            <w:tcBorders>
              <w:left w:val="nil"/>
              <w:right w:val="nil"/>
            </w:tcBorders>
            <w:vAlign w:val="center"/>
          </w:tcPr>
          <w:p w14:paraId="61E6408E"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sym w:font="Wingdings" w:char="F0A8"/>
            </w:r>
          </w:p>
        </w:tc>
        <w:tc>
          <w:tcPr>
            <w:tcW w:w="850" w:type="dxa"/>
            <w:tcBorders>
              <w:left w:val="nil"/>
              <w:bottom w:val="nil"/>
            </w:tcBorders>
            <w:vAlign w:val="center"/>
          </w:tcPr>
          <w:p w14:paraId="5947743B"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sym w:font="Wingdings" w:char="F0A8"/>
            </w:r>
          </w:p>
        </w:tc>
        <w:tc>
          <w:tcPr>
            <w:tcW w:w="671" w:type="dxa"/>
            <w:vMerge/>
            <w:vAlign w:val="center"/>
          </w:tcPr>
          <w:p w14:paraId="2542E3D0" w14:textId="77777777" w:rsidR="00F87971" w:rsidRPr="006B1E38" w:rsidRDefault="00F87971" w:rsidP="00F87971">
            <w:pPr>
              <w:pStyle w:val="Tabellenzeilen"/>
              <w:jc w:val="center"/>
              <w:rPr>
                <w:rFonts w:asciiTheme="minorHAnsi" w:hAnsiTheme="minorHAnsi" w:cstheme="minorHAnsi"/>
                <w:sz w:val="22"/>
                <w:szCs w:val="22"/>
                <w:lang w:val="fr-FR"/>
              </w:rPr>
            </w:pPr>
          </w:p>
        </w:tc>
      </w:tr>
      <w:tr w:rsidR="00F87971" w:rsidRPr="006B1E38" w14:paraId="54472DD4" w14:textId="77777777" w:rsidTr="00F87971">
        <w:trPr>
          <w:gridAfter w:val="1"/>
          <w:wAfter w:w="146" w:type="dxa"/>
        </w:trPr>
        <w:tc>
          <w:tcPr>
            <w:tcW w:w="7763" w:type="dxa"/>
            <w:tcBorders>
              <w:right w:val="nil"/>
            </w:tcBorders>
          </w:tcPr>
          <w:p w14:paraId="7D58ED9F" w14:textId="77777777" w:rsidR="00F87971" w:rsidRPr="006B1E38" w:rsidRDefault="00F87971" w:rsidP="00F87971">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On accorde deux permissions à Charles Kuentz.</w:t>
            </w:r>
          </w:p>
        </w:tc>
        <w:tc>
          <w:tcPr>
            <w:tcW w:w="601" w:type="dxa"/>
            <w:tcBorders>
              <w:left w:val="nil"/>
              <w:right w:val="nil"/>
            </w:tcBorders>
            <w:vAlign w:val="center"/>
          </w:tcPr>
          <w:p w14:paraId="57A0DD4E" w14:textId="77777777" w:rsidR="00F87971" w:rsidRPr="006B1E38" w:rsidRDefault="00F87971" w:rsidP="00F87971">
            <w:pPr>
              <w:pStyle w:val="Tabellenzeilen"/>
              <w:jc w:val="center"/>
              <w:rPr>
                <w:rFonts w:asciiTheme="minorHAnsi" w:hAnsiTheme="minorHAnsi" w:cstheme="minorHAnsi"/>
                <w:sz w:val="22"/>
                <w:szCs w:val="22"/>
              </w:rPr>
            </w:pPr>
            <w:r w:rsidRPr="006B1E38">
              <w:rPr>
                <w:rFonts w:asciiTheme="minorHAnsi" w:hAnsiTheme="minorHAnsi" w:cstheme="minorHAnsi"/>
                <w:sz w:val="22"/>
                <w:szCs w:val="22"/>
              </w:rPr>
              <w:sym w:font="Wingdings" w:char="F0A8"/>
            </w:r>
          </w:p>
        </w:tc>
        <w:tc>
          <w:tcPr>
            <w:tcW w:w="850" w:type="dxa"/>
            <w:tcBorders>
              <w:left w:val="nil"/>
            </w:tcBorders>
            <w:vAlign w:val="center"/>
          </w:tcPr>
          <w:p w14:paraId="5156CC95" w14:textId="77777777" w:rsidR="00F87971" w:rsidRPr="006B1E38" w:rsidRDefault="00F87971" w:rsidP="00F87971">
            <w:pPr>
              <w:pStyle w:val="Tabellenzeilen"/>
              <w:jc w:val="center"/>
              <w:rPr>
                <w:rFonts w:asciiTheme="minorHAnsi" w:hAnsiTheme="minorHAnsi" w:cstheme="minorHAnsi"/>
                <w:sz w:val="22"/>
                <w:szCs w:val="22"/>
              </w:rPr>
            </w:pPr>
            <w:r w:rsidRPr="006B1E38">
              <w:rPr>
                <w:rFonts w:asciiTheme="minorHAnsi" w:hAnsiTheme="minorHAnsi" w:cstheme="minorHAnsi"/>
                <w:sz w:val="22"/>
                <w:szCs w:val="22"/>
              </w:rPr>
              <w:sym w:font="Wingdings" w:char="F0A8"/>
            </w:r>
          </w:p>
        </w:tc>
        <w:tc>
          <w:tcPr>
            <w:tcW w:w="671" w:type="dxa"/>
            <w:vMerge/>
            <w:vAlign w:val="center"/>
          </w:tcPr>
          <w:p w14:paraId="09F34267" w14:textId="77777777" w:rsidR="00F87971" w:rsidRPr="006B1E38" w:rsidRDefault="00F87971" w:rsidP="00F87971">
            <w:pPr>
              <w:pStyle w:val="Tabellenzeilen"/>
              <w:jc w:val="center"/>
              <w:rPr>
                <w:rFonts w:asciiTheme="minorHAnsi" w:hAnsiTheme="minorHAnsi" w:cstheme="minorHAnsi"/>
                <w:sz w:val="22"/>
                <w:szCs w:val="22"/>
              </w:rPr>
            </w:pPr>
          </w:p>
        </w:tc>
      </w:tr>
      <w:tr w:rsidR="00F87971" w:rsidRPr="006B1E38" w14:paraId="4F56F1DD" w14:textId="77777777" w:rsidTr="00F87971">
        <w:trPr>
          <w:gridAfter w:val="1"/>
          <w:wAfter w:w="146" w:type="dxa"/>
        </w:trPr>
        <w:tc>
          <w:tcPr>
            <w:tcW w:w="7763" w:type="dxa"/>
            <w:tcBorders>
              <w:right w:val="nil"/>
            </w:tcBorders>
          </w:tcPr>
          <w:p w14:paraId="49B5F1A3" w14:textId="77777777" w:rsidR="00F87971" w:rsidRPr="006B1E38" w:rsidRDefault="00F87971" w:rsidP="00F87971">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Après la guerre, Charles Kuentz est décoré de l’Ordre de la légion d’honneur.</w:t>
            </w:r>
          </w:p>
        </w:tc>
        <w:tc>
          <w:tcPr>
            <w:tcW w:w="601" w:type="dxa"/>
            <w:tcBorders>
              <w:left w:val="nil"/>
              <w:right w:val="nil"/>
            </w:tcBorders>
            <w:vAlign w:val="center"/>
          </w:tcPr>
          <w:p w14:paraId="6403C8F6" w14:textId="77777777" w:rsidR="00F87971" w:rsidRPr="006B1E38" w:rsidRDefault="00F87971" w:rsidP="00F87971">
            <w:pPr>
              <w:pStyle w:val="Tabellenzeilen"/>
              <w:jc w:val="center"/>
              <w:rPr>
                <w:rFonts w:asciiTheme="minorHAnsi" w:hAnsiTheme="minorHAnsi" w:cstheme="minorHAnsi"/>
                <w:sz w:val="22"/>
                <w:szCs w:val="22"/>
              </w:rPr>
            </w:pPr>
            <w:r w:rsidRPr="006B1E38">
              <w:rPr>
                <w:rFonts w:asciiTheme="minorHAnsi" w:hAnsiTheme="minorHAnsi" w:cstheme="minorHAnsi"/>
                <w:sz w:val="22"/>
                <w:szCs w:val="22"/>
              </w:rPr>
              <w:sym w:font="Wingdings" w:char="F0A8"/>
            </w:r>
          </w:p>
        </w:tc>
        <w:tc>
          <w:tcPr>
            <w:tcW w:w="850" w:type="dxa"/>
            <w:tcBorders>
              <w:left w:val="nil"/>
            </w:tcBorders>
            <w:vAlign w:val="center"/>
          </w:tcPr>
          <w:p w14:paraId="004181E7" w14:textId="77777777" w:rsidR="00F87971" w:rsidRPr="006B1E38" w:rsidRDefault="00F87971" w:rsidP="00F87971">
            <w:pPr>
              <w:pStyle w:val="Tabellenzeilen"/>
              <w:jc w:val="center"/>
              <w:rPr>
                <w:rFonts w:asciiTheme="minorHAnsi" w:hAnsiTheme="minorHAnsi" w:cstheme="minorHAnsi"/>
                <w:sz w:val="22"/>
                <w:szCs w:val="22"/>
              </w:rPr>
            </w:pPr>
            <w:r w:rsidRPr="006B1E38">
              <w:rPr>
                <w:rFonts w:asciiTheme="minorHAnsi" w:hAnsiTheme="minorHAnsi" w:cstheme="minorHAnsi"/>
                <w:sz w:val="22"/>
                <w:szCs w:val="22"/>
              </w:rPr>
              <w:sym w:font="Wingdings" w:char="F0A8"/>
            </w:r>
          </w:p>
        </w:tc>
        <w:tc>
          <w:tcPr>
            <w:tcW w:w="671" w:type="dxa"/>
            <w:vMerge/>
            <w:vAlign w:val="center"/>
          </w:tcPr>
          <w:p w14:paraId="6C212A0C" w14:textId="77777777" w:rsidR="00F87971" w:rsidRPr="006B1E38" w:rsidRDefault="00F87971" w:rsidP="00F87971">
            <w:pPr>
              <w:pStyle w:val="Tabellenzeilen"/>
              <w:rPr>
                <w:rFonts w:asciiTheme="minorHAnsi" w:hAnsiTheme="minorHAnsi" w:cstheme="minorHAnsi"/>
                <w:sz w:val="22"/>
                <w:szCs w:val="22"/>
              </w:rPr>
            </w:pPr>
          </w:p>
        </w:tc>
      </w:tr>
    </w:tbl>
    <w:p w14:paraId="55899BE7" w14:textId="77777777" w:rsidR="00F87971" w:rsidRDefault="00F87971" w:rsidP="00F87971">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F87971" w:rsidRPr="00816F86" w14:paraId="15DD12DE" w14:textId="77777777" w:rsidTr="00F87971">
        <w:tc>
          <w:tcPr>
            <w:tcW w:w="9214" w:type="dxa"/>
            <w:tcBorders>
              <w:top w:val="nil"/>
              <w:right w:val="nil"/>
            </w:tcBorders>
          </w:tcPr>
          <w:p w14:paraId="1B2EC6FC" w14:textId="77777777" w:rsidR="00F87971" w:rsidRPr="00816F86" w:rsidRDefault="00F87971" w:rsidP="00F87971">
            <w:pPr>
              <w:pStyle w:val="Tabellenzeilen"/>
              <w:rPr>
                <w:rFonts w:asciiTheme="minorHAnsi" w:hAnsiTheme="minorHAnsi" w:cstheme="minorHAnsi"/>
                <w:b/>
                <w:sz w:val="22"/>
                <w:szCs w:val="22"/>
                <w:lang w:val="fr-FR"/>
              </w:rPr>
            </w:pPr>
            <w:r w:rsidRPr="00816F86">
              <w:rPr>
                <w:rFonts w:asciiTheme="minorHAnsi" w:hAnsiTheme="minorHAnsi" w:cstheme="minorHAnsi"/>
                <w:b/>
                <w:sz w:val="22"/>
                <w:szCs w:val="22"/>
                <w:lang w:val="fr-FR"/>
              </w:rPr>
              <w:t>n</w:t>
            </w:r>
            <w:r w:rsidRPr="00816F86">
              <w:rPr>
                <w:rFonts w:asciiTheme="minorHAnsi" w:hAnsiTheme="minorHAnsi" w:cstheme="minorHAnsi"/>
                <w:b/>
                <w:sz w:val="22"/>
                <w:szCs w:val="22"/>
                <w:vertAlign w:val="superscript"/>
                <w:lang w:val="fr-FR"/>
              </w:rPr>
              <w:t>o</w:t>
            </w:r>
            <w:r w:rsidRPr="00816F86">
              <w:rPr>
                <w:rFonts w:asciiTheme="minorHAnsi" w:hAnsiTheme="minorHAnsi" w:cstheme="minorHAnsi"/>
                <w:b/>
                <w:sz w:val="22"/>
                <w:szCs w:val="22"/>
                <w:lang w:val="fr-FR"/>
              </w:rPr>
              <w:t xml:space="preserve"> </w:t>
            </w:r>
            <w:r>
              <w:rPr>
                <w:rFonts w:asciiTheme="minorHAnsi" w:hAnsiTheme="minorHAnsi" w:cstheme="minorHAnsi"/>
                <w:b/>
                <w:sz w:val="22"/>
                <w:szCs w:val="22"/>
                <w:lang w:val="fr-FR"/>
              </w:rPr>
              <w:t>6</w:t>
            </w:r>
          </w:p>
        </w:tc>
        <w:tc>
          <w:tcPr>
            <w:tcW w:w="818" w:type="dxa"/>
            <w:tcBorders>
              <w:top w:val="nil"/>
              <w:left w:val="nil"/>
            </w:tcBorders>
            <w:vAlign w:val="center"/>
          </w:tcPr>
          <w:p w14:paraId="6C9471C2" w14:textId="77777777" w:rsidR="00F87971" w:rsidRPr="00816F86" w:rsidRDefault="00F87971" w:rsidP="00F87971">
            <w:pPr>
              <w:pStyle w:val="Tabellenzeilen"/>
              <w:rPr>
                <w:rFonts w:asciiTheme="minorHAnsi" w:hAnsiTheme="minorHAnsi" w:cstheme="minorHAnsi"/>
                <w:sz w:val="22"/>
                <w:szCs w:val="22"/>
                <w:lang w:val="fr-FR"/>
              </w:rPr>
            </w:pPr>
          </w:p>
        </w:tc>
      </w:tr>
      <w:tr w:rsidR="00F87971" w:rsidRPr="00816F86" w14:paraId="14AF3754" w14:textId="77777777" w:rsidTr="00F87971">
        <w:tc>
          <w:tcPr>
            <w:tcW w:w="9214" w:type="dxa"/>
            <w:vAlign w:val="center"/>
          </w:tcPr>
          <w:p w14:paraId="5D299DFF" w14:textId="77777777" w:rsidR="00F87971" w:rsidRPr="00816F86" w:rsidRDefault="00F87971" w:rsidP="00F87971">
            <w:pPr>
              <w:pStyle w:val="Tabellenzeilen"/>
              <w:rPr>
                <w:rFonts w:asciiTheme="minorHAnsi" w:hAnsiTheme="minorHAnsi" w:cstheme="minorHAnsi"/>
                <w:i/>
                <w:sz w:val="22"/>
                <w:szCs w:val="22"/>
                <w:lang w:val="fr-FR"/>
              </w:rPr>
            </w:pPr>
            <w:r w:rsidRPr="00816F86">
              <w:rPr>
                <w:rFonts w:asciiTheme="minorHAnsi" w:hAnsiTheme="minorHAnsi" w:cstheme="minorHAnsi"/>
                <w:i/>
                <w:sz w:val="22"/>
                <w:szCs w:val="22"/>
                <w:lang w:val="fr-FR"/>
              </w:rPr>
              <w:t>Complétez la phrase suivante.</w:t>
            </w:r>
          </w:p>
        </w:tc>
        <w:tc>
          <w:tcPr>
            <w:tcW w:w="818" w:type="dxa"/>
            <w:vAlign w:val="center"/>
          </w:tcPr>
          <w:p w14:paraId="209F2731" w14:textId="77777777" w:rsidR="00F87971" w:rsidRPr="00816F86" w:rsidRDefault="00F87971" w:rsidP="00F87971">
            <w:pPr>
              <w:pStyle w:val="Tabellenzeilen"/>
              <w:rPr>
                <w:rFonts w:asciiTheme="minorHAnsi" w:hAnsiTheme="minorHAnsi" w:cstheme="minorHAnsi"/>
                <w:sz w:val="22"/>
                <w:szCs w:val="22"/>
                <w:lang w:val="fr-FR"/>
              </w:rPr>
            </w:pPr>
          </w:p>
        </w:tc>
      </w:tr>
      <w:tr w:rsidR="00F87971" w:rsidRPr="00816F86" w14:paraId="7361F6D3" w14:textId="77777777" w:rsidTr="00F87971">
        <w:tc>
          <w:tcPr>
            <w:tcW w:w="9214" w:type="dxa"/>
            <w:vAlign w:val="center"/>
          </w:tcPr>
          <w:p w14:paraId="20EA51A8" w14:textId="77777777" w:rsidR="00F87971" w:rsidRPr="00816F86" w:rsidRDefault="00F87971" w:rsidP="00F87971">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En 1939, Charles Kuentz lutte pour …………………………………………… . La journaliste dit que pendant sa vie, il change quatre fois de ……………………………………………………. .</w:t>
            </w:r>
          </w:p>
        </w:tc>
        <w:tc>
          <w:tcPr>
            <w:tcW w:w="818" w:type="dxa"/>
            <w:vAlign w:val="center"/>
          </w:tcPr>
          <w:p w14:paraId="584B6017" w14:textId="77777777" w:rsidR="00F87971" w:rsidRPr="00816F86" w:rsidRDefault="00F87971" w:rsidP="00F87971">
            <w:pPr>
              <w:pStyle w:val="Tabellenzeilen"/>
              <w:spacing w:line="480" w:lineRule="auto"/>
              <w:jc w:val="center"/>
              <w:rPr>
                <w:rFonts w:asciiTheme="minorHAnsi" w:hAnsiTheme="minorHAnsi" w:cstheme="minorHAnsi"/>
                <w:sz w:val="22"/>
                <w:szCs w:val="22"/>
                <w:lang w:val="fr-FR"/>
              </w:rPr>
            </w:pPr>
          </w:p>
          <w:p w14:paraId="5EB225D3" w14:textId="77777777" w:rsidR="00F87971" w:rsidRPr="00816F86" w:rsidRDefault="00F87971" w:rsidP="00F87971">
            <w:pPr>
              <w:pStyle w:val="Tabellenzeilen"/>
              <w:spacing w:line="480" w:lineRule="auto"/>
              <w:jc w:val="center"/>
              <w:rPr>
                <w:rFonts w:asciiTheme="minorHAnsi" w:hAnsiTheme="minorHAnsi" w:cstheme="minorHAnsi"/>
                <w:sz w:val="22"/>
                <w:szCs w:val="22"/>
                <w:lang w:val="fr-FR"/>
              </w:rPr>
            </w:pPr>
            <w:r w:rsidRPr="00816F86">
              <w:rPr>
                <w:rFonts w:asciiTheme="minorHAnsi" w:hAnsiTheme="minorHAnsi" w:cstheme="minorHAnsi"/>
                <w:sz w:val="22"/>
                <w:szCs w:val="22"/>
                <w:lang w:val="fr-FR"/>
              </w:rPr>
              <w:t>1 VP</w:t>
            </w:r>
          </w:p>
        </w:tc>
      </w:tr>
    </w:tbl>
    <w:p w14:paraId="1047016E" w14:textId="77777777" w:rsidR="00F87971" w:rsidRDefault="00F87971" w:rsidP="00F87971">
      <w:pPr>
        <w:rPr>
          <w:rFonts w:cstheme="minorHAnsi"/>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F87971" w:rsidRPr="00163F58" w14:paraId="12CB6040" w14:textId="77777777" w:rsidTr="00F87971">
        <w:tc>
          <w:tcPr>
            <w:tcW w:w="9214" w:type="dxa"/>
            <w:gridSpan w:val="3"/>
            <w:tcBorders>
              <w:right w:val="nil"/>
            </w:tcBorders>
          </w:tcPr>
          <w:p w14:paraId="0F0E8758" w14:textId="77777777" w:rsidR="00F87971" w:rsidRPr="00163F58" w:rsidRDefault="00F87971" w:rsidP="00F87971">
            <w:pPr>
              <w:pStyle w:val="Tabellenzeilen"/>
              <w:rPr>
                <w:rFonts w:asciiTheme="minorHAnsi" w:hAnsiTheme="minorHAnsi" w:cstheme="minorHAnsi"/>
                <w:b/>
                <w:sz w:val="22"/>
                <w:lang w:val="fr-FR"/>
              </w:rPr>
            </w:pPr>
            <w:r w:rsidRPr="00163F58">
              <w:rPr>
                <w:rFonts w:asciiTheme="minorHAnsi" w:hAnsiTheme="minorHAnsi" w:cstheme="minorHAnsi"/>
                <w:b/>
                <w:sz w:val="22"/>
                <w:szCs w:val="22"/>
                <w:lang w:val="fr-FR"/>
              </w:rPr>
              <w:t>n</w:t>
            </w:r>
            <w:r w:rsidRPr="00163F58">
              <w:rPr>
                <w:rFonts w:asciiTheme="minorHAnsi" w:hAnsiTheme="minorHAnsi" w:cstheme="minorHAnsi"/>
                <w:b/>
                <w:sz w:val="22"/>
                <w:szCs w:val="22"/>
                <w:vertAlign w:val="superscript"/>
                <w:lang w:val="fr-FR"/>
              </w:rPr>
              <w:t>o</w:t>
            </w:r>
            <w:r w:rsidRPr="00163F58">
              <w:rPr>
                <w:rFonts w:asciiTheme="minorHAnsi" w:hAnsiTheme="minorHAnsi" w:cstheme="minorHAnsi"/>
                <w:b/>
                <w:sz w:val="22"/>
                <w:lang w:val="fr-FR"/>
              </w:rPr>
              <w:t xml:space="preserve"> </w:t>
            </w:r>
            <w:r>
              <w:rPr>
                <w:rFonts w:asciiTheme="minorHAnsi" w:hAnsiTheme="minorHAnsi" w:cstheme="minorHAnsi"/>
                <w:b/>
                <w:sz w:val="22"/>
                <w:lang w:val="fr-FR"/>
              </w:rPr>
              <w:t>7</w:t>
            </w:r>
          </w:p>
        </w:tc>
        <w:tc>
          <w:tcPr>
            <w:tcW w:w="817" w:type="dxa"/>
            <w:tcBorders>
              <w:left w:val="nil"/>
            </w:tcBorders>
            <w:vAlign w:val="center"/>
          </w:tcPr>
          <w:p w14:paraId="3B6AFF27" w14:textId="77777777" w:rsidR="00F87971" w:rsidRPr="00163F58" w:rsidRDefault="00F87971" w:rsidP="00F87971">
            <w:pPr>
              <w:pStyle w:val="Tabellenzeilen"/>
              <w:rPr>
                <w:rFonts w:asciiTheme="minorHAnsi" w:hAnsiTheme="minorHAnsi" w:cstheme="minorHAnsi"/>
                <w:sz w:val="22"/>
                <w:lang w:val="fr-FR"/>
              </w:rPr>
            </w:pPr>
          </w:p>
        </w:tc>
      </w:tr>
      <w:tr w:rsidR="00F87971" w:rsidRPr="00163F58" w14:paraId="25EC730E" w14:textId="77777777" w:rsidTr="00F87971">
        <w:tc>
          <w:tcPr>
            <w:tcW w:w="9214" w:type="dxa"/>
            <w:gridSpan w:val="3"/>
            <w:vAlign w:val="center"/>
          </w:tcPr>
          <w:p w14:paraId="1F382C00" w14:textId="77777777" w:rsidR="00F87971" w:rsidRPr="00163F58" w:rsidRDefault="00F87971" w:rsidP="00F87971">
            <w:pPr>
              <w:pStyle w:val="Tabellenzeilen"/>
              <w:rPr>
                <w:rFonts w:asciiTheme="minorHAnsi" w:hAnsiTheme="minorHAnsi" w:cstheme="minorHAnsi"/>
                <w:i/>
                <w:sz w:val="22"/>
                <w:lang w:val="fr-FR"/>
              </w:rPr>
            </w:pPr>
            <w:r w:rsidRPr="00163F58">
              <w:rPr>
                <w:rFonts w:asciiTheme="minorHAnsi" w:hAnsiTheme="minorHAnsi" w:cstheme="minorHAnsi"/>
                <w:i/>
                <w:sz w:val="22"/>
                <w:lang w:val="fr-FR"/>
              </w:rPr>
              <w:t>Cochez la bonne case.</w:t>
            </w:r>
          </w:p>
        </w:tc>
        <w:tc>
          <w:tcPr>
            <w:tcW w:w="817" w:type="dxa"/>
            <w:vAlign w:val="center"/>
          </w:tcPr>
          <w:p w14:paraId="48FCD10B" w14:textId="77777777" w:rsidR="00F87971" w:rsidRPr="00163F58" w:rsidRDefault="00F87971" w:rsidP="00F87971">
            <w:pPr>
              <w:pStyle w:val="Tabellenzeilen"/>
              <w:jc w:val="center"/>
              <w:rPr>
                <w:rFonts w:asciiTheme="minorHAnsi" w:hAnsiTheme="minorHAnsi" w:cstheme="minorHAnsi"/>
                <w:sz w:val="22"/>
                <w:lang w:val="fr-FR"/>
              </w:rPr>
            </w:pPr>
          </w:p>
        </w:tc>
      </w:tr>
      <w:tr w:rsidR="00F87971" w:rsidRPr="00473F27" w14:paraId="16F28C9D" w14:textId="77777777" w:rsidTr="00F87971">
        <w:tc>
          <w:tcPr>
            <w:tcW w:w="9214" w:type="dxa"/>
            <w:gridSpan w:val="3"/>
            <w:vAlign w:val="center"/>
          </w:tcPr>
          <w:p w14:paraId="7B06B4AD" w14:textId="77777777" w:rsidR="00F87971" w:rsidRPr="00163F58"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Pendant la Seconde Guerre mondiale, le fils de Charles Kuentz doit se battre</w:t>
            </w:r>
          </w:p>
        </w:tc>
        <w:tc>
          <w:tcPr>
            <w:tcW w:w="817" w:type="dxa"/>
            <w:vAlign w:val="center"/>
          </w:tcPr>
          <w:p w14:paraId="4B4E53D2" w14:textId="77777777" w:rsidR="00F87971" w:rsidRPr="00163F58" w:rsidRDefault="00F87971" w:rsidP="00F87971">
            <w:pPr>
              <w:pStyle w:val="Tabellenzeilen"/>
              <w:jc w:val="center"/>
              <w:rPr>
                <w:rFonts w:asciiTheme="minorHAnsi" w:hAnsiTheme="minorHAnsi" w:cstheme="minorHAnsi"/>
                <w:sz w:val="22"/>
                <w:lang w:val="fr-FR"/>
              </w:rPr>
            </w:pPr>
          </w:p>
        </w:tc>
      </w:tr>
      <w:tr w:rsidR="00F87971" w:rsidRPr="00163F58" w14:paraId="585AB21F" w14:textId="77777777" w:rsidTr="00F87971">
        <w:tc>
          <w:tcPr>
            <w:tcW w:w="267" w:type="dxa"/>
            <w:tcBorders>
              <w:top w:val="nil"/>
              <w:left w:val="nil"/>
              <w:bottom w:val="nil"/>
              <w:right w:val="nil"/>
            </w:tcBorders>
          </w:tcPr>
          <w:p w14:paraId="72091708" w14:textId="77777777" w:rsidR="00F87971" w:rsidRPr="00163F58" w:rsidRDefault="00F87971" w:rsidP="00F87971">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61C5905B" w14:textId="77777777" w:rsidR="00F87971" w:rsidRPr="00163F58" w:rsidRDefault="00F87971" w:rsidP="00F87971">
            <w:pPr>
              <w:pStyle w:val="Tabellenzeilen"/>
              <w:rPr>
                <w:rFonts w:asciiTheme="minorHAnsi" w:hAnsiTheme="minorHAnsi" w:cstheme="minorHAnsi"/>
                <w:sz w:val="22"/>
                <w:lang w:val="fr-FR"/>
              </w:rPr>
            </w:pPr>
            <w:r w:rsidRPr="00163F58">
              <w:rPr>
                <w:rFonts w:asciiTheme="minorHAnsi" w:hAnsiTheme="minorHAnsi" w:cstheme="minorHAnsi"/>
                <w:sz w:val="22"/>
                <w:lang w:val="fr-FR"/>
              </w:rPr>
              <w:sym w:font="Wingdings" w:char="F0A8"/>
            </w:r>
          </w:p>
        </w:tc>
        <w:tc>
          <w:tcPr>
            <w:tcW w:w="8395" w:type="dxa"/>
            <w:tcBorders>
              <w:left w:val="nil"/>
            </w:tcBorders>
            <w:vAlign w:val="center"/>
          </w:tcPr>
          <w:p w14:paraId="733FD609" w14:textId="77777777" w:rsidR="00F87971" w:rsidRPr="00163F58"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aux côtés des forces alliées.</w:t>
            </w:r>
          </w:p>
        </w:tc>
        <w:tc>
          <w:tcPr>
            <w:tcW w:w="817" w:type="dxa"/>
            <w:vMerge w:val="restart"/>
            <w:vAlign w:val="center"/>
          </w:tcPr>
          <w:p w14:paraId="73031572" w14:textId="77777777" w:rsidR="00F87971" w:rsidRPr="00163F58" w:rsidRDefault="00F87971" w:rsidP="00F87971">
            <w:pPr>
              <w:pStyle w:val="Tabellenzeilen"/>
              <w:jc w:val="center"/>
              <w:rPr>
                <w:rFonts w:asciiTheme="minorHAnsi" w:hAnsiTheme="minorHAnsi" w:cstheme="minorHAnsi"/>
                <w:sz w:val="22"/>
                <w:lang w:val="fr-FR"/>
              </w:rPr>
            </w:pPr>
            <w:r w:rsidRPr="00163F58">
              <w:rPr>
                <w:rFonts w:asciiTheme="minorHAnsi" w:hAnsiTheme="minorHAnsi" w:cstheme="minorHAnsi"/>
                <w:sz w:val="22"/>
                <w:lang w:val="fr-FR"/>
              </w:rPr>
              <w:t>1 VP</w:t>
            </w:r>
          </w:p>
        </w:tc>
      </w:tr>
      <w:tr w:rsidR="00F87971" w:rsidRPr="0064123C" w14:paraId="13803644" w14:textId="77777777" w:rsidTr="00F87971">
        <w:tc>
          <w:tcPr>
            <w:tcW w:w="267" w:type="dxa"/>
            <w:tcBorders>
              <w:top w:val="nil"/>
              <w:right w:val="nil"/>
            </w:tcBorders>
          </w:tcPr>
          <w:p w14:paraId="2A7024E8" w14:textId="77777777" w:rsidR="00F87971" w:rsidRPr="00163F58" w:rsidRDefault="00F87971" w:rsidP="00F87971">
            <w:pPr>
              <w:pStyle w:val="Tabellenzeilen"/>
              <w:rPr>
                <w:rFonts w:asciiTheme="minorHAnsi" w:hAnsiTheme="minorHAnsi" w:cstheme="minorHAnsi"/>
                <w:sz w:val="22"/>
                <w:lang w:val="fr-FR"/>
              </w:rPr>
            </w:pPr>
          </w:p>
        </w:tc>
        <w:tc>
          <w:tcPr>
            <w:tcW w:w="552" w:type="dxa"/>
            <w:tcBorders>
              <w:top w:val="nil"/>
              <w:left w:val="nil"/>
              <w:right w:val="nil"/>
            </w:tcBorders>
          </w:tcPr>
          <w:p w14:paraId="2B44A35C" w14:textId="77777777" w:rsidR="00F87971" w:rsidRPr="00163F58" w:rsidRDefault="00F87971" w:rsidP="00F87971">
            <w:pPr>
              <w:pStyle w:val="Tabellenzeilen"/>
              <w:rPr>
                <w:rFonts w:asciiTheme="minorHAnsi" w:hAnsiTheme="minorHAnsi" w:cstheme="minorHAnsi"/>
                <w:sz w:val="22"/>
                <w:lang w:val="fr-FR"/>
              </w:rPr>
            </w:pPr>
            <w:r w:rsidRPr="00163F58">
              <w:rPr>
                <w:rFonts w:asciiTheme="minorHAnsi" w:hAnsiTheme="minorHAnsi" w:cstheme="minorHAnsi"/>
                <w:sz w:val="22"/>
                <w:lang w:val="fr-FR"/>
              </w:rPr>
              <w:sym w:font="Wingdings" w:char="F0A8"/>
            </w:r>
          </w:p>
        </w:tc>
        <w:tc>
          <w:tcPr>
            <w:tcW w:w="8395" w:type="dxa"/>
            <w:tcBorders>
              <w:left w:val="nil"/>
            </w:tcBorders>
            <w:vAlign w:val="center"/>
          </w:tcPr>
          <w:p w14:paraId="033BDA6A" w14:textId="77777777" w:rsidR="00F87971" w:rsidRPr="00163F58"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dans la milice française.</w:t>
            </w:r>
          </w:p>
        </w:tc>
        <w:tc>
          <w:tcPr>
            <w:tcW w:w="817" w:type="dxa"/>
            <w:vMerge/>
            <w:vAlign w:val="center"/>
          </w:tcPr>
          <w:p w14:paraId="2A36CDC1" w14:textId="77777777" w:rsidR="00F87971" w:rsidRPr="00163F58" w:rsidRDefault="00F87971" w:rsidP="00F87971">
            <w:pPr>
              <w:pStyle w:val="Tabellenzeilen"/>
              <w:rPr>
                <w:rFonts w:asciiTheme="minorHAnsi" w:hAnsiTheme="minorHAnsi" w:cstheme="minorHAnsi"/>
                <w:sz w:val="22"/>
                <w:lang w:val="fr-FR"/>
              </w:rPr>
            </w:pPr>
          </w:p>
        </w:tc>
      </w:tr>
      <w:tr w:rsidR="00F87971" w:rsidRPr="00163F58" w14:paraId="7BB5622D" w14:textId="77777777" w:rsidTr="00F87971">
        <w:tc>
          <w:tcPr>
            <w:tcW w:w="267" w:type="dxa"/>
            <w:tcBorders>
              <w:right w:val="nil"/>
            </w:tcBorders>
          </w:tcPr>
          <w:p w14:paraId="38AE8E51" w14:textId="77777777" w:rsidR="00F87971" w:rsidRPr="00163F58"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1B969B6F" w14:textId="77777777" w:rsidR="00F87971" w:rsidRPr="00163F58" w:rsidRDefault="00F87971" w:rsidP="00F87971">
            <w:pPr>
              <w:pStyle w:val="Tabellenzeilen"/>
              <w:rPr>
                <w:rFonts w:asciiTheme="minorHAnsi" w:hAnsiTheme="minorHAnsi" w:cstheme="minorHAnsi"/>
                <w:sz w:val="22"/>
                <w:lang w:val="fr-FR"/>
              </w:rPr>
            </w:pPr>
            <w:r w:rsidRPr="00163F58">
              <w:rPr>
                <w:rFonts w:asciiTheme="minorHAnsi" w:hAnsiTheme="minorHAnsi" w:cstheme="minorHAnsi"/>
                <w:sz w:val="22"/>
                <w:lang w:val="fr-FR"/>
              </w:rPr>
              <w:sym w:font="Wingdings" w:char="F0A8"/>
            </w:r>
          </w:p>
        </w:tc>
        <w:tc>
          <w:tcPr>
            <w:tcW w:w="8395" w:type="dxa"/>
            <w:tcBorders>
              <w:left w:val="nil"/>
            </w:tcBorders>
            <w:vAlign w:val="center"/>
          </w:tcPr>
          <w:p w14:paraId="7BD5BB46" w14:textId="77777777" w:rsidR="00F87971" w:rsidRPr="00163F58"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dans une milice allemande.</w:t>
            </w:r>
          </w:p>
        </w:tc>
        <w:tc>
          <w:tcPr>
            <w:tcW w:w="817" w:type="dxa"/>
            <w:vMerge/>
            <w:vAlign w:val="center"/>
          </w:tcPr>
          <w:p w14:paraId="517E7759" w14:textId="77777777" w:rsidR="00F87971" w:rsidRPr="00163F58" w:rsidRDefault="00F87971" w:rsidP="00F87971">
            <w:pPr>
              <w:pStyle w:val="Tabellenzeilen"/>
              <w:rPr>
                <w:rFonts w:asciiTheme="minorHAnsi" w:hAnsiTheme="minorHAnsi" w:cstheme="minorHAnsi"/>
                <w:sz w:val="22"/>
                <w:lang w:val="fr-FR"/>
              </w:rPr>
            </w:pPr>
          </w:p>
        </w:tc>
      </w:tr>
      <w:tr w:rsidR="00F87971" w:rsidRPr="00C94A49" w14:paraId="27DC2A44" w14:textId="77777777" w:rsidTr="00F87971">
        <w:tc>
          <w:tcPr>
            <w:tcW w:w="267" w:type="dxa"/>
            <w:tcBorders>
              <w:right w:val="nil"/>
            </w:tcBorders>
          </w:tcPr>
          <w:p w14:paraId="7884582C" w14:textId="77777777" w:rsidR="00F87971" w:rsidRPr="00163F58"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08378BB2" w14:textId="77777777" w:rsidR="00F87971" w:rsidRPr="00163F58" w:rsidRDefault="00F87971" w:rsidP="00F87971">
            <w:pPr>
              <w:pStyle w:val="Tabellenzeilen"/>
              <w:rPr>
                <w:rFonts w:asciiTheme="minorHAnsi" w:hAnsiTheme="minorHAnsi" w:cstheme="minorHAnsi"/>
                <w:sz w:val="22"/>
                <w:lang w:val="fr-FR"/>
              </w:rPr>
            </w:pPr>
            <w:r w:rsidRPr="00163F58">
              <w:rPr>
                <w:rFonts w:asciiTheme="minorHAnsi" w:hAnsiTheme="minorHAnsi" w:cstheme="minorHAnsi"/>
                <w:sz w:val="22"/>
                <w:lang w:val="fr-FR"/>
              </w:rPr>
              <w:sym w:font="Wingdings" w:char="F0A8"/>
            </w:r>
          </w:p>
        </w:tc>
        <w:tc>
          <w:tcPr>
            <w:tcW w:w="8395" w:type="dxa"/>
            <w:tcBorders>
              <w:left w:val="nil"/>
            </w:tcBorders>
            <w:vAlign w:val="center"/>
          </w:tcPr>
          <w:p w14:paraId="55F6DAF1" w14:textId="77777777" w:rsidR="00F87971" w:rsidRPr="00163F58"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dans un réseau de la Résistance.</w:t>
            </w:r>
          </w:p>
        </w:tc>
        <w:tc>
          <w:tcPr>
            <w:tcW w:w="817" w:type="dxa"/>
            <w:vMerge/>
            <w:vAlign w:val="center"/>
          </w:tcPr>
          <w:p w14:paraId="7A3A40FD" w14:textId="77777777" w:rsidR="00F87971" w:rsidRPr="00163F58" w:rsidRDefault="00F87971" w:rsidP="00F87971">
            <w:pPr>
              <w:pStyle w:val="Tabellenzeilen"/>
              <w:rPr>
                <w:rFonts w:asciiTheme="minorHAnsi" w:hAnsiTheme="minorHAnsi" w:cstheme="minorHAnsi"/>
                <w:sz w:val="22"/>
                <w:lang w:val="fr-FR"/>
              </w:rPr>
            </w:pPr>
          </w:p>
        </w:tc>
      </w:tr>
    </w:tbl>
    <w:p w14:paraId="444E2C06" w14:textId="77777777" w:rsidR="00F87971" w:rsidRPr="00D87340" w:rsidRDefault="00F87971" w:rsidP="00F87971">
      <w:pPr>
        <w:rPr>
          <w:rFonts w:cstheme="minorHAnsi"/>
          <w:lang w:val="fr-FR"/>
        </w:rPr>
      </w:pPr>
    </w:p>
    <w:tbl>
      <w:tblPr>
        <w:tblW w:w="10173" w:type="dxa"/>
        <w:tblBorders>
          <w:insideV w:val="single" w:sz="4" w:space="0" w:color="auto"/>
        </w:tblBorders>
        <w:tblLayout w:type="fixed"/>
        <w:tblLook w:val="01E0" w:firstRow="1" w:lastRow="1" w:firstColumn="1" w:lastColumn="1" w:noHBand="0" w:noVBand="0"/>
      </w:tblPr>
      <w:tblGrid>
        <w:gridCol w:w="267"/>
        <w:gridCol w:w="552"/>
        <w:gridCol w:w="8395"/>
        <w:gridCol w:w="959"/>
      </w:tblGrid>
      <w:tr w:rsidR="00F87971" w:rsidRPr="0064123C" w14:paraId="5AB25A50" w14:textId="77777777" w:rsidTr="00F536C4">
        <w:tc>
          <w:tcPr>
            <w:tcW w:w="9214" w:type="dxa"/>
            <w:gridSpan w:val="3"/>
            <w:tcBorders>
              <w:right w:val="nil"/>
            </w:tcBorders>
          </w:tcPr>
          <w:p w14:paraId="05FBBA4D" w14:textId="77777777" w:rsidR="00F87971" w:rsidRPr="0064123C" w:rsidRDefault="00F87971" w:rsidP="00F87971">
            <w:pPr>
              <w:pStyle w:val="Tabellenzeilen"/>
              <w:rPr>
                <w:rFonts w:asciiTheme="minorHAnsi" w:hAnsiTheme="minorHAnsi" w:cstheme="minorHAnsi"/>
                <w:b/>
                <w:sz w:val="22"/>
                <w:lang w:val="fr-FR"/>
              </w:rPr>
            </w:pPr>
            <w:r w:rsidRPr="0064123C">
              <w:rPr>
                <w:rFonts w:asciiTheme="minorHAnsi" w:hAnsiTheme="minorHAnsi" w:cstheme="minorHAnsi"/>
                <w:b/>
                <w:sz w:val="22"/>
                <w:szCs w:val="22"/>
                <w:lang w:val="fr-FR"/>
              </w:rPr>
              <w:t>n</w:t>
            </w:r>
            <w:r w:rsidRPr="0064123C">
              <w:rPr>
                <w:rFonts w:asciiTheme="minorHAnsi" w:hAnsiTheme="minorHAnsi" w:cstheme="minorHAnsi"/>
                <w:b/>
                <w:sz w:val="22"/>
                <w:szCs w:val="22"/>
                <w:vertAlign w:val="superscript"/>
                <w:lang w:val="fr-FR"/>
              </w:rPr>
              <w:t>o</w:t>
            </w:r>
            <w:r w:rsidRPr="0064123C">
              <w:rPr>
                <w:rFonts w:asciiTheme="minorHAnsi" w:hAnsiTheme="minorHAnsi" w:cstheme="minorHAnsi"/>
                <w:b/>
                <w:sz w:val="22"/>
                <w:lang w:val="fr-FR"/>
              </w:rPr>
              <w:t xml:space="preserve"> </w:t>
            </w:r>
            <w:r>
              <w:rPr>
                <w:rFonts w:asciiTheme="minorHAnsi" w:hAnsiTheme="minorHAnsi" w:cstheme="minorHAnsi"/>
                <w:b/>
                <w:sz w:val="22"/>
                <w:lang w:val="fr-FR"/>
              </w:rPr>
              <w:t>8</w:t>
            </w:r>
          </w:p>
        </w:tc>
        <w:tc>
          <w:tcPr>
            <w:tcW w:w="959" w:type="dxa"/>
            <w:tcBorders>
              <w:left w:val="nil"/>
            </w:tcBorders>
            <w:vAlign w:val="center"/>
          </w:tcPr>
          <w:p w14:paraId="2526C077" w14:textId="77777777" w:rsidR="00F87971" w:rsidRPr="0064123C" w:rsidRDefault="00F87971" w:rsidP="00F87971">
            <w:pPr>
              <w:pStyle w:val="Tabellenzeilen"/>
              <w:rPr>
                <w:rFonts w:asciiTheme="minorHAnsi" w:hAnsiTheme="minorHAnsi" w:cstheme="minorHAnsi"/>
                <w:sz w:val="22"/>
                <w:lang w:val="fr-FR"/>
              </w:rPr>
            </w:pPr>
          </w:p>
        </w:tc>
      </w:tr>
      <w:tr w:rsidR="00F87971" w:rsidRPr="0064123C" w14:paraId="54B2AEC9" w14:textId="77777777" w:rsidTr="00F536C4">
        <w:tc>
          <w:tcPr>
            <w:tcW w:w="9214" w:type="dxa"/>
            <w:gridSpan w:val="3"/>
            <w:vAlign w:val="center"/>
          </w:tcPr>
          <w:p w14:paraId="073F9B0A" w14:textId="77777777" w:rsidR="00F87971" w:rsidRPr="0064123C" w:rsidRDefault="00F87971" w:rsidP="00F87971">
            <w:pPr>
              <w:pStyle w:val="Tabellenzeilen"/>
              <w:rPr>
                <w:rFonts w:asciiTheme="minorHAnsi" w:hAnsiTheme="minorHAnsi" w:cstheme="minorHAnsi"/>
                <w:i/>
                <w:sz w:val="22"/>
                <w:lang w:val="fr-FR"/>
              </w:rPr>
            </w:pPr>
            <w:r w:rsidRPr="0064123C">
              <w:rPr>
                <w:rFonts w:asciiTheme="minorHAnsi" w:hAnsiTheme="minorHAnsi" w:cstheme="minorHAnsi"/>
                <w:i/>
                <w:sz w:val="22"/>
                <w:lang w:val="fr-FR"/>
              </w:rPr>
              <w:t>Cochez la bonne case.</w:t>
            </w:r>
          </w:p>
        </w:tc>
        <w:tc>
          <w:tcPr>
            <w:tcW w:w="959" w:type="dxa"/>
            <w:vAlign w:val="center"/>
          </w:tcPr>
          <w:p w14:paraId="2E2B784B" w14:textId="77777777" w:rsidR="00F87971" w:rsidRPr="0064123C" w:rsidRDefault="00F87971" w:rsidP="00F87971">
            <w:pPr>
              <w:pStyle w:val="Tabellenzeilen"/>
              <w:jc w:val="center"/>
              <w:rPr>
                <w:rFonts w:asciiTheme="minorHAnsi" w:hAnsiTheme="minorHAnsi" w:cstheme="minorHAnsi"/>
                <w:sz w:val="22"/>
                <w:lang w:val="fr-FR"/>
              </w:rPr>
            </w:pPr>
          </w:p>
        </w:tc>
      </w:tr>
      <w:tr w:rsidR="00F87971" w:rsidRPr="00473F27" w14:paraId="60649638" w14:textId="77777777" w:rsidTr="00F536C4">
        <w:tc>
          <w:tcPr>
            <w:tcW w:w="9214" w:type="dxa"/>
            <w:gridSpan w:val="3"/>
            <w:vAlign w:val="center"/>
          </w:tcPr>
          <w:p w14:paraId="65E8312E" w14:textId="77777777" w:rsidR="00F87971" w:rsidRPr="0064123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 xml:space="preserve">Charles Kuentz explique au public ce qu’il a vécu pour </w:t>
            </w:r>
          </w:p>
        </w:tc>
        <w:tc>
          <w:tcPr>
            <w:tcW w:w="959" w:type="dxa"/>
            <w:vAlign w:val="center"/>
          </w:tcPr>
          <w:p w14:paraId="17B39B96" w14:textId="77777777" w:rsidR="00F87971" w:rsidRPr="0064123C" w:rsidRDefault="00F87971" w:rsidP="00F87971">
            <w:pPr>
              <w:pStyle w:val="Tabellenzeilen"/>
              <w:jc w:val="center"/>
              <w:rPr>
                <w:rFonts w:asciiTheme="minorHAnsi" w:hAnsiTheme="minorHAnsi" w:cstheme="minorHAnsi"/>
                <w:sz w:val="22"/>
                <w:lang w:val="fr-FR"/>
              </w:rPr>
            </w:pPr>
          </w:p>
        </w:tc>
      </w:tr>
      <w:tr w:rsidR="00F87971" w:rsidRPr="0064123C" w14:paraId="1D5AB9F1" w14:textId="77777777" w:rsidTr="00F536C4">
        <w:tc>
          <w:tcPr>
            <w:tcW w:w="267" w:type="dxa"/>
            <w:tcBorders>
              <w:top w:val="nil"/>
              <w:left w:val="nil"/>
              <w:bottom w:val="nil"/>
              <w:right w:val="nil"/>
            </w:tcBorders>
          </w:tcPr>
          <w:p w14:paraId="0DE3BC30" w14:textId="77777777" w:rsidR="00F87971" w:rsidRPr="0064123C" w:rsidRDefault="00F87971" w:rsidP="00F87971">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74B728BE" w14:textId="77777777" w:rsidR="00F87971" w:rsidRPr="0064123C" w:rsidRDefault="00F87971" w:rsidP="00F87971">
            <w:pPr>
              <w:pStyle w:val="Tabellenzeilen"/>
              <w:rPr>
                <w:rFonts w:asciiTheme="minorHAnsi" w:hAnsiTheme="minorHAnsi" w:cstheme="minorHAnsi"/>
                <w:sz w:val="22"/>
                <w:lang w:val="fr-FR"/>
              </w:rPr>
            </w:pPr>
            <w:r w:rsidRPr="0064123C">
              <w:rPr>
                <w:rFonts w:asciiTheme="minorHAnsi" w:hAnsiTheme="minorHAnsi" w:cstheme="minorHAnsi"/>
                <w:sz w:val="22"/>
                <w:lang w:val="fr-FR"/>
              </w:rPr>
              <w:sym w:font="Wingdings" w:char="F0A8"/>
            </w:r>
          </w:p>
        </w:tc>
        <w:tc>
          <w:tcPr>
            <w:tcW w:w="8395" w:type="dxa"/>
            <w:tcBorders>
              <w:left w:val="nil"/>
            </w:tcBorders>
            <w:vAlign w:val="center"/>
          </w:tcPr>
          <w:p w14:paraId="31A300C7" w14:textId="77777777" w:rsidR="00F87971" w:rsidRPr="0064123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se soulager personnellement.</w:t>
            </w:r>
          </w:p>
        </w:tc>
        <w:tc>
          <w:tcPr>
            <w:tcW w:w="959" w:type="dxa"/>
            <w:vMerge w:val="restart"/>
            <w:vAlign w:val="center"/>
          </w:tcPr>
          <w:p w14:paraId="5561A098" w14:textId="77777777" w:rsidR="00F87971" w:rsidRPr="0064123C" w:rsidRDefault="00F87971" w:rsidP="00F87971">
            <w:pPr>
              <w:pStyle w:val="Tabellenzeilen"/>
              <w:jc w:val="center"/>
              <w:rPr>
                <w:rFonts w:asciiTheme="minorHAnsi" w:hAnsiTheme="minorHAnsi" w:cstheme="minorHAnsi"/>
                <w:sz w:val="22"/>
                <w:lang w:val="fr-FR"/>
              </w:rPr>
            </w:pPr>
            <w:r w:rsidRPr="0064123C">
              <w:rPr>
                <w:rFonts w:asciiTheme="minorHAnsi" w:hAnsiTheme="minorHAnsi" w:cstheme="minorHAnsi"/>
                <w:sz w:val="22"/>
                <w:lang w:val="fr-FR"/>
              </w:rPr>
              <w:t>1 VP</w:t>
            </w:r>
          </w:p>
        </w:tc>
      </w:tr>
      <w:tr w:rsidR="00F87971" w:rsidRPr="00473F27" w14:paraId="5966DFC7" w14:textId="77777777" w:rsidTr="00F536C4">
        <w:tc>
          <w:tcPr>
            <w:tcW w:w="267" w:type="dxa"/>
            <w:tcBorders>
              <w:top w:val="nil"/>
              <w:right w:val="nil"/>
            </w:tcBorders>
          </w:tcPr>
          <w:p w14:paraId="3C9C1A68" w14:textId="77777777" w:rsidR="00F87971" w:rsidRPr="0064123C" w:rsidRDefault="00F87971" w:rsidP="00F87971">
            <w:pPr>
              <w:pStyle w:val="Tabellenzeilen"/>
              <w:rPr>
                <w:rFonts w:asciiTheme="minorHAnsi" w:hAnsiTheme="minorHAnsi" w:cstheme="minorHAnsi"/>
                <w:sz w:val="22"/>
                <w:lang w:val="fr-FR"/>
              </w:rPr>
            </w:pPr>
          </w:p>
        </w:tc>
        <w:tc>
          <w:tcPr>
            <w:tcW w:w="552" w:type="dxa"/>
            <w:tcBorders>
              <w:top w:val="nil"/>
              <w:left w:val="nil"/>
              <w:right w:val="nil"/>
            </w:tcBorders>
          </w:tcPr>
          <w:p w14:paraId="4BADE90A" w14:textId="77777777" w:rsidR="00F87971" w:rsidRPr="0064123C" w:rsidRDefault="00F87971" w:rsidP="00F87971">
            <w:pPr>
              <w:pStyle w:val="Tabellenzeilen"/>
              <w:rPr>
                <w:rFonts w:asciiTheme="minorHAnsi" w:hAnsiTheme="minorHAnsi" w:cstheme="minorHAnsi"/>
                <w:sz w:val="22"/>
                <w:lang w:val="fr-FR"/>
              </w:rPr>
            </w:pPr>
            <w:r w:rsidRPr="0064123C">
              <w:rPr>
                <w:rFonts w:asciiTheme="minorHAnsi" w:hAnsiTheme="minorHAnsi" w:cstheme="minorHAnsi"/>
                <w:sz w:val="22"/>
                <w:lang w:val="fr-FR"/>
              </w:rPr>
              <w:sym w:font="Wingdings" w:char="F0A8"/>
            </w:r>
          </w:p>
        </w:tc>
        <w:tc>
          <w:tcPr>
            <w:tcW w:w="8395" w:type="dxa"/>
            <w:tcBorders>
              <w:left w:val="nil"/>
            </w:tcBorders>
            <w:vAlign w:val="center"/>
          </w:tcPr>
          <w:p w14:paraId="69D1F5A1" w14:textId="77777777" w:rsidR="00F87971" w:rsidRPr="0064123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commémorer ses camarades morts dans la guerre.</w:t>
            </w:r>
          </w:p>
        </w:tc>
        <w:tc>
          <w:tcPr>
            <w:tcW w:w="959" w:type="dxa"/>
            <w:vMerge/>
            <w:vAlign w:val="center"/>
          </w:tcPr>
          <w:p w14:paraId="36C908E4" w14:textId="77777777" w:rsidR="00F87971" w:rsidRPr="0064123C" w:rsidRDefault="00F87971" w:rsidP="00F87971">
            <w:pPr>
              <w:pStyle w:val="Tabellenzeilen"/>
              <w:rPr>
                <w:rFonts w:asciiTheme="minorHAnsi" w:hAnsiTheme="minorHAnsi" w:cstheme="minorHAnsi"/>
                <w:sz w:val="22"/>
                <w:lang w:val="fr-FR"/>
              </w:rPr>
            </w:pPr>
          </w:p>
        </w:tc>
      </w:tr>
      <w:tr w:rsidR="00F87971" w:rsidRPr="00473F27" w14:paraId="59F7AF67" w14:textId="77777777" w:rsidTr="00F536C4">
        <w:tc>
          <w:tcPr>
            <w:tcW w:w="267" w:type="dxa"/>
            <w:tcBorders>
              <w:right w:val="nil"/>
            </w:tcBorders>
          </w:tcPr>
          <w:p w14:paraId="5AA3C409" w14:textId="77777777" w:rsidR="00F87971" w:rsidRPr="0064123C"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57A478F1" w14:textId="77777777" w:rsidR="00F87971" w:rsidRPr="0064123C" w:rsidRDefault="00F87971" w:rsidP="00F87971">
            <w:pPr>
              <w:pStyle w:val="Tabellenzeilen"/>
              <w:rPr>
                <w:rFonts w:asciiTheme="minorHAnsi" w:hAnsiTheme="minorHAnsi" w:cstheme="minorHAnsi"/>
                <w:sz w:val="22"/>
                <w:lang w:val="fr-FR"/>
              </w:rPr>
            </w:pPr>
            <w:r w:rsidRPr="0064123C">
              <w:rPr>
                <w:rFonts w:asciiTheme="minorHAnsi" w:hAnsiTheme="minorHAnsi" w:cstheme="minorHAnsi"/>
                <w:sz w:val="22"/>
                <w:lang w:val="fr-FR"/>
              </w:rPr>
              <w:sym w:font="Wingdings" w:char="F0A8"/>
            </w:r>
          </w:p>
        </w:tc>
        <w:tc>
          <w:tcPr>
            <w:tcW w:w="8395" w:type="dxa"/>
            <w:tcBorders>
              <w:left w:val="nil"/>
            </w:tcBorders>
            <w:vAlign w:val="center"/>
          </w:tcPr>
          <w:p w14:paraId="5BC09010" w14:textId="77777777" w:rsidR="00F87971" w:rsidRPr="0064123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 xml:space="preserve">faire comprendre les contraintes historiques des Alsaciens.  </w:t>
            </w:r>
          </w:p>
        </w:tc>
        <w:tc>
          <w:tcPr>
            <w:tcW w:w="959" w:type="dxa"/>
            <w:vMerge/>
            <w:vAlign w:val="center"/>
          </w:tcPr>
          <w:p w14:paraId="05639FD7" w14:textId="77777777" w:rsidR="00F87971" w:rsidRPr="0064123C" w:rsidRDefault="00F87971" w:rsidP="00F87971">
            <w:pPr>
              <w:pStyle w:val="Tabellenzeilen"/>
              <w:rPr>
                <w:rFonts w:asciiTheme="minorHAnsi" w:hAnsiTheme="minorHAnsi" w:cstheme="minorHAnsi"/>
                <w:sz w:val="22"/>
                <w:lang w:val="fr-FR"/>
              </w:rPr>
            </w:pPr>
          </w:p>
        </w:tc>
      </w:tr>
      <w:tr w:rsidR="00F87971" w:rsidRPr="00C94A49" w14:paraId="2688E0EB" w14:textId="77777777" w:rsidTr="00F536C4">
        <w:tc>
          <w:tcPr>
            <w:tcW w:w="267" w:type="dxa"/>
            <w:tcBorders>
              <w:right w:val="nil"/>
            </w:tcBorders>
          </w:tcPr>
          <w:p w14:paraId="0E10FA62" w14:textId="77777777" w:rsidR="00F87971" w:rsidRPr="0064123C"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3C622DA9" w14:textId="77777777" w:rsidR="00F87971" w:rsidRPr="0064123C" w:rsidRDefault="00F87971" w:rsidP="00F87971">
            <w:pPr>
              <w:pStyle w:val="Tabellenzeilen"/>
              <w:rPr>
                <w:rFonts w:asciiTheme="minorHAnsi" w:hAnsiTheme="minorHAnsi" w:cstheme="minorHAnsi"/>
                <w:sz w:val="22"/>
                <w:lang w:val="fr-FR"/>
              </w:rPr>
            </w:pPr>
            <w:r w:rsidRPr="0064123C">
              <w:rPr>
                <w:rFonts w:asciiTheme="minorHAnsi" w:hAnsiTheme="minorHAnsi" w:cstheme="minorHAnsi"/>
                <w:sz w:val="22"/>
                <w:lang w:val="fr-FR"/>
              </w:rPr>
              <w:sym w:font="Wingdings" w:char="F0A8"/>
            </w:r>
          </w:p>
        </w:tc>
        <w:tc>
          <w:tcPr>
            <w:tcW w:w="8395" w:type="dxa"/>
            <w:tcBorders>
              <w:left w:val="nil"/>
            </w:tcBorders>
            <w:vAlign w:val="center"/>
          </w:tcPr>
          <w:p w14:paraId="1D7E7EBE" w14:textId="77777777" w:rsidR="00F87971" w:rsidRPr="0064123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demander à la République d’honorer aussi les soldats alsaciens.</w:t>
            </w:r>
          </w:p>
        </w:tc>
        <w:tc>
          <w:tcPr>
            <w:tcW w:w="959" w:type="dxa"/>
            <w:vMerge/>
            <w:vAlign w:val="center"/>
          </w:tcPr>
          <w:p w14:paraId="18D10A67" w14:textId="77777777" w:rsidR="00F87971" w:rsidRPr="0064123C" w:rsidRDefault="00F87971" w:rsidP="00F87971">
            <w:pPr>
              <w:pStyle w:val="Tabellenzeilen"/>
              <w:rPr>
                <w:rFonts w:asciiTheme="minorHAnsi" w:hAnsiTheme="minorHAnsi" w:cstheme="minorHAnsi"/>
                <w:sz w:val="22"/>
                <w:lang w:val="fr-FR"/>
              </w:rPr>
            </w:pPr>
          </w:p>
        </w:tc>
      </w:tr>
    </w:tbl>
    <w:p w14:paraId="6C29667E" w14:textId="77777777" w:rsidR="009A22C7" w:rsidRPr="00543F9C" w:rsidRDefault="009A22C7" w:rsidP="009A22C7">
      <w:pPr>
        <w:rPr>
          <w:lang w:val="fr-FR"/>
        </w:rPr>
      </w:pPr>
      <w:r w:rsidRPr="00DD1757">
        <w:rPr>
          <w:b/>
          <w:lang w:val="fr-FR"/>
        </w:rPr>
        <w:lastRenderedPageBreak/>
        <w:t>Compréhension globale</w:t>
      </w:r>
      <w:r w:rsidRPr="00543F9C">
        <w:rPr>
          <w:lang w:val="fr-FR"/>
        </w:rPr>
        <w:t>:</w:t>
      </w:r>
    </w:p>
    <w:p w14:paraId="0B4DE8C9" w14:textId="77777777" w:rsidR="009A22C7" w:rsidRDefault="009A22C7" w:rsidP="009A22C7">
      <w:pPr>
        <w:rPr>
          <w:lang w:val="fr-FR"/>
        </w:rPr>
      </w:pPr>
      <w:r w:rsidRPr="00B40CDA">
        <w:rPr>
          <w:lang w:val="fr-FR"/>
        </w:rPr>
        <w:t xml:space="preserve">Voici quatre phrases. </w:t>
      </w:r>
      <w:r>
        <w:rPr>
          <w:lang w:val="fr-FR"/>
        </w:rPr>
        <w:t>Cochez celle qui correspond au texte de la vidéo :</w:t>
      </w:r>
    </w:p>
    <w:tbl>
      <w:tblPr>
        <w:tblStyle w:val="Tabellenraster"/>
        <w:tblW w:w="0" w:type="auto"/>
        <w:tblLook w:val="04A0" w:firstRow="1" w:lastRow="0" w:firstColumn="1" w:lastColumn="0" w:noHBand="0" w:noVBand="1"/>
      </w:tblPr>
      <w:tblGrid>
        <w:gridCol w:w="4530"/>
        <w:gridCol w:w="4530"/>
      </w:tblGrid>
      <w:tr w:rsidR="009A22C7" w14:paraId="5352B487" w14:textId="77777777" w:rsidTr="00F536C4">
        <w:tc>
          <w:tcPr>
            <w:tcW w:w="9062" w:type="dxa"/>
            <w:gridSpan w:val="2"/>
          </w:tcPr>
          <w:p w14:paraId="46E827FB" w14:textId="77777777" w:rsidR="009A22C7" w:rsidRDefault="009A22C7" w:rsidP="00F536C4">
            <w:pPr>
              <w:rPr>
                <w:lang w:val="fr-FR"/>
              </w:rPr>
            </w:pPr>
            <w:r>
              <w:rPr>
                <w:lang w:val="fr-FR"/>
              </w:rPr>
              <w:t>Le texte explique</w:t>
            </w:r>
          </w:p>
        </w:tc>
      </w:tr>
      <w:tr w:rsidR="009A22C7" w14:paraId="06F277CE" w14:textId="77777777" w:rsidTr="00F536C4">
        <w:tc>
          <w:tcPr>
            <w:tcW w:w="4531" w:type="dxa"/>
          </w:tcPr>
          <w:p w14:paraId="26E491E9" w14:textId="77777777" w:rsidR="009A22C7" w:rsidRDefault="009A22C7" w:rsidP="00F536C4">
            <w:pPr>
              <w:rPr>
                <w:lang w:val="fr-FR"/>
              </w:rPr>
            </w:pPr>
            <w:r>
              <w:rPr>
                <w:lang w:val="fr-FR"/>
              </w:rPr>
              <w:t>A</w:t>
            </w:r>
          </w:p>
        </w:tc>
        <w:tc>
          <w:tcPr>
            <w:tcW w:w="4531" w:type="dxa"/>
          </w:tcPr>
          <w:p w14:paraId="29BE5C95" w14:textId="77777777" w:rsidR="009A22C7" w:rsidRDefault="009A22C7" w:rsidP="00F536C4">
            <w:pPr>
              <w:rPr>
                <w:lang w:val="fr-FR"/>
              </w:rPr>
            </w:pPr>
            <w:r>
              <w:rPr>
                <w:lang w:val="fr-FR"/>
              </w:rPr>
              <w:t>B</w:t>
            </w:r>
          </w:p>
        </w:tc>
      </w:tr>
      <w:tr w:rsidR="009A22C7" w:rsidRPr="00473F27" w14:paraId="28AD20FC" w14:textId="77777777" w:rsidTr="00F536C4">
        <w:tc>
          <w:tcPr>
            <w:tcW w:w="4531" w:type="dxa"/>
          </w:tcPr>
          <w:p w14:paraId="1EEACBBE" w14:textId="77777777" w:rsidR="009A22C7" w:rsidRPr="00411762" w:rsidRDefault="009A22C7" w:rsidP="00F536C4">
            <w:pPr>
              <w:rPr>
                <w:lang w:val="fr-FR"/>
              </w:rPr>
            </w:pPr>
            <w:r w:rsidRPr="00DD1757">
              <w:rPr>
                <w:lang w:val="fr-FR"/>
              </w:rPr>
              <w:t>qu</w:t>
            </w:r>
            <w:r>
              <w:rPr>
                <w:lang w:val="fr-FR"/>
              </w:rPr>
              <w:t>e la France traite de manière égale tous les soldats originaires de l’actuel territoire fran</w:t>
            </w:r>
            <w:r>
              <w:rPr>
                <w:rFonts w:cstheme="minorHAnsi"/>
                <w:lang w:val="fr-FR"/>
              </w:rPr>
              <w:t>ç</w:t>
            </w:r>
            <w:r>
              <w:rPr>
                <w:lang w:val="fr-FR"/>
              </w:rPr>
              <w:t>ais qui sont morts pendant la Première Guerre mondiale.</w:t>
            </w:r>
          </w:p>
        </w:tc>
        <w:tc>
          <w:tcPr>
            <w:tcW w:w="4531" w:type="dxa"/>
          </w:tcPr>
          <w:p w14:paraId="3096EA74" w14:textId="77777777" w:rsidR="009A22C7" w:rsidRDefault="009A22C7" w:rsidP="00F536C4">
            <w:pPr>
              <w:rPr>
                <w:lang w:val="fr-FR"/>
              </w:rPr>
            </w:pPr>
            <w:r>
              <w:rPr>
                <w:lang w:val="fr-FR"/>
              </w:rPr>
              <w:t>pourquoi la France et l’Allemagne commémorent ensemble les soldats alsaciens tombés pendant la Première Guerre mondiale.</w:t>
            </w:r>
          </w:p>
        </w:tc>
      </w:tr>
      <w:tr w:rsidR="009A22C7" w14:paraId="577F4B08" w14:textId="77777777" w:rsidTr="00F536C4">
        <w:tc>
          <w:tcPr>
            <w:tcW w:w="4531" w:type="dxa"/>
          </w:tcPr>
          <w:p w14:paraId="14D729E8" w14:textId="77777777" w:rsidR="009A22C7" w:rsidRDefault="009A22C7" w:rsidP="00F536C4">
            <w:pPr>
              <w:rPr>
                <w:lang w:val="fr-FR"/>
              </w:rPr>
            </w:pPr>
            <w:r>
              <w:rPr>
                <w:lang w:val="fr-FR"/>
              </w:rPr>
              <w:t>C</w:t>
            </w:r>
          </w:p>
        </w:tc>
        <w:tc>
          <w:tcPr>
            <w:tcW w:w="4531" w:type="dxa"/>
          </w:tcPr>
          <w:p w14:paraId="1D6F7244" w14:textId="77777777" w:rsidR="009A22C7" w:rsidRDefault="009A22C7" w:rsidP="00F536C4">
            <w:pPr>
              <w:rPr>
                <w:lang w:val="fr-FR"/>
              </w:rPr>
            </w:pPr>
            <w:r>
              <w:rPr>
                <w:lang w:val="fr-FR"/>
              </w:rPr>
              <w:t>D</w:t>
            </w:r>
          </w:p>
        </w:tc>
      </w:tr>
      <w:tr w:rsidR="009A22C7" w:rsidRPr="00C94A49" w14:paraId="0E2289FC" w14:textId="77777777" w:rsidTr="00F536C4">
        <w:tc>
          <w:tcPr>
            <w:tcW w:w="4531" w:type="dxa"/>
          </w:tcPr>
          <w:p w14:paraId="496E51D0" w14:textId="77777777" w:rsidR="009A22C7" w:rsidRDefault="009A22C7" w:rsidP="00F536C4">
            <w:pPr>
              <w:rPr>
                <w:lang w:val="fr-FR"/>
              </w:rPr>
            </w:pPr>
            <w:r>
              <w:rPr>
                <w:lang w:val="fr-FR"/>
              </w:rPr>
              <w:t>pourquoi en France, on ne considère pas les soldats alsaciens comme personnes qui ont risqué leur vie pour défendre la France pendant la Première Guerre mondiale.</w:t>
            </w:r>
          </w:p>
        </w:tc>
        <w:tc>
          <w:tcPr>
            <w:tcW w:w="4531" w:type="dxa"/>
          </w:tcPr>
          <w:p w14:paraId="28458596" w14:textId="77777777" w:rsidR="009A22C7" w:rsidRDefault="009A22C7" w:rsidP="00F536C4">
            <w:pPr>
              <w:rPr>
                <w:lang w:val="fr-FR"/>
              </w:rPr>
            </w:pPr>
            <w:r>
              <w:rPr>
                <w:lang w:val="fr-FR"/>
              </w:rPr>
              <w:t>que les soldats alsaciens ont vécu des choses terribles et tragiques dans les tranchées de la Première Guerre mondiale.</w:t>
            </w:r>
          </w:p>
        </w:tc>
      </w:tr>
    </w:tbl>
    <w:p w14:paraId="5E144EC1" w14:textId="77777777" w:rsidR="009A22C7" w:rsidRDefault="009A22C7" w:rsidP="00F87971">
      <w:pPr>
        <w:rPr>
          <w:b/>
          <w:lang w:val="fr-FR"/>
        </w:rPr>
      </w:pPr>
    </w:p>
    <w:p w14:paraId="4C1E2385" w14:textId="77777777" w:rsidR="00F87971" w:rsidRDefault="00F87971" w:rsidP="00F87971">
      <w:pPr>
        <w:rPr>
          <w:b/>
          <w:lang w:val="fr-FR"/>
        </w:rPr>
      </w:pPr>
      <w:r w:rsidRPr="00111931">
        <w:rPr>
          <w:b/>
          <w:lang w:val="fr-FR"/>
        </w:rPr>
        <w:t>Pour aller plus loin</w:t>
      </w:r>
      <w:r w:rsidR="009A22C7">
        <w:rPr>
          <w:b/>
          <w:lang w:val="fr-FR"/>
        </w:rPr>
        <w:t xml:space="preserve"> </w:t>
      </w:r>
      <w:r w:rsidRPr="00111931">
        <w:rPr>
          <w:b/>
          <w:lang w:val="fr-FR"/>
        </w:rPr>
        <w:t>: Dates-clé</w:t>
      </w:r>
      <w:r w:rsidR="002069CE">
        <w:rPr>
          <w:b/>
          <w:lang w:val="fr-FR"/>
        </w:rPr>
        <w:t>s</w:t>
      </w:r>
      <w:r w:rsidRPr="00111931">
        <w:rPr>
          <w:b/>
          <w:lang w:val="fr-FR"/>
        </w:rPr>
        <w:t xml:space="preserve"> de l’histoire de l’Alsace</w:t>
      </w:r>
    </w:p>
    <w:p w14:paraId="3B458440" w14:textId="77777777" w:rsidR="00F87971" w:rsidRPr="00111931" w:rsidRDefault="00F87971" w:rsidP="00F87971">
      <w:pPr>
        <w:rPr>
          <w:lang w:val="fr-FR"/>
        </w:rPr>
      </w:pPr>
      <w:r w:rsidRPr="00111931">
        <w:rPr>
          <w:lang w:val="fr-FR"/>
        </w:rPr>
        <w:t>1.</w:t>
      </w:r>
    </w:p>
    <w:p w14:paraId="74EF6A68" w14:textId="77777777" w:rsidR="00F87971" w:rsidRPr="00111931" w:rsidRDefault="00F87971" w:rsidP="00F87971">
      <w:pPr>
        <w:jc w:val="both"/>
        <w:rPr>
          <w:lang w:val="fr-FR"/>
        </w:rPr>
      </w:pPr>
      <w:r w:rsidRPr="00111931">
        <w:rPr>
          <w:lang w:val="fr-FR"/>
        </w:rPr>
        <w:t>Regardez les cartes A-</w:t>
      </w:r>
      <w:r w:rsidR="009A22C7">
        <w:rPr>
          <w:lang w:val="fr-FR"/>
        </w:rPr>
        <w:t>H</w:t>
      </w:r>
      <w:r w:rsidRPr="00111931">
        <w:rPr>
          <w:lang w:val="fr-FR"/>
        </w:rPr>
        <w:t xml:space="preserve"> et les dates ci-dessous. </w:t>
      </w:r>
      <w:r>
        <w:rPr>
          <w:lang w:val="fr-FR"/>
        </w:rPr>
        <w:t>Nommez ensuite les grandes étapes de</w:t>
      </w:r>
      <w:r w:rsidRPr="00111931">
        <w:rPr>
          <w:lang w:val="fr-FR"/>
        </w:rPr>
        <w:t xml:space="preserve"> l‘histoire politique de l’Alsace depuis </w:t>
      </w:r>
      <w:r w:rsidR="009A22C7">
        <w:rPr>
          <w:lang w:val="fr-FR"/>
        </w:rPr>
        <w:t>le règne de Louis XIV</w:t>
      </w:r>
      <w:r w:rsidRPr="00111931">
        <w:rPr>
          <w:lang w:val="fr-FR"/>
        </w:rPr>
        <w:t>.</w:t>
      </w:r>
    </w:p>
    <w:tbl>
      <w:tblPr>
        <w:tblStyle w:val="Tabellenraster1"/>
        <w:tblW w:w="0" w:type="auto"/>
        <w:tblLook w:val="04A0" w:firstRow="1" w:lastRow="0" w:firstColumn="1" w:lastColumn="0" w:noHBand="0" w:noVBand="1"/>
      </w:tblPr>
      <w:tblGrid>
        <w:gridCol w:w="6091"/>
      </w:tblGrid>
      <w:tr w:rsidR="00F87971" w:rsidRPr="00C94A49" w14:paraId="76EB92F3" w14:textId="77777777" w:rsidTr="00F87971">
        <w:tc>
          <w:tcPr>
            <w:tcW w:w="6091" w:type="dxa"/>
          </w:tcPr>
          <w:p w14:paraId="1FD20BD9" w14:textId="77777777" w:rsidR="00F87971" w:rsidRDefault="00F87971" w:rsidP="00F87971">
            <w:pPr>
              <w:rPr>
                <w:lang w:val="fr-FR"/>
              </w:rPr>
            </w:pPr>
          </w:p>
          <w:p w14:paraId="581D453E" w14:textId="77777777" w:rsidR="009A22C7" w:rsidRDefault="009A22C7" w:rsidP="00F87971">
            <w:pPr>
              <w:rPr>
                <w:lang w:val="fr-FR"/>
              </w:rPr>
            </w:pPr>
            <w:r>
              <w:rPr>
                <w:lang w:val="fr-FR"/>
              </w:rPr>
              <w:t>1618-1648 – la guerre de Trente Ans</w:t>
            </w:r>
          </w:p>
          <w:p w14:paraId="75F64B50" w14:textId="77777777" w:rsidR="009A22C7" w:rsidRDefault="009A22C7" w:rsidP="00F87971">
            <w:pPr>
              <w:rPr>
                <w:lang w:val="fr-FR"/>
              </w:rPr>
            </w:pPr>
            <w:r>
              <w:rPr>
                <w:lang w:val="fr-FR"/>
              </w:rPr>
              <w:t xml:space="preserve">1661-1715 – le règne de Louis XIV </w:t>
            </w:r>
          </w:p>
          <w:p w14:paraId="04B43C92" w14:textId="77777777" w:rsidR="00F87971" w:rsidRPr="00111931" w:rsidRDefault="00F87971" w:rsidP="00F87971">
            <w:pPr>
              <w:rPr>
                <w:lang w:val="fr-FR"/>
              </w:rPr>
            </w:pPr>
            <w:r w:rsidRPr="00111931">
              <w:rPr>
                <w:lang w:val="fr-FR"/>
              </w:rPr>
              <w:t>1870 – la guerre franco-prussienne</w:t>
            </w:r>
          </w:p>
          <w:p w14:paraId="11844DF0" w14:textId="77777777" w:rsidR="00F87971" w:rsidRPr="00111931" w:rsidRDefault="00F87971" w:rsidP="00F87971">
            <w:pPr>
              <w:rPr>
                <w:lang w:val="fr-FR"/>
              </w:rPr>
            </w:pPr>
            <w:r w:rsidRPr="00111931">
              <w:rPr>
                <w:lang w:val="fr-FR"/>
              </w:rPr>
              <w:t>1914-1918 – la Première Guerre mondiale (= la Grande Guerre)</w:t>
            </w:r>
          </w:p>
          <w:p w14:paraId="1BAE99B3" w14:textId="77777777" w:rsidR="00F87971" w:rsidRPr="00111931" w:rsidRDefault="00F87971" w:rsidP="00F87971">
            <w:pPr>
              <w:rPr>
                <w:lang w:val="fr-FR"/>
              </w:rPr>
            </w:pPr>
            <w:r w:rsidRPr="00111931">
              <w:rPr>
                <w:lang w:val="fr-FR"/>
              </w:rPr>
              <w:t>1939-1945 – la Seconde Guerre mondiale</w:t>
            </w:r>
          </w:p>
          <w:p w14:paraId="144B33A2" w14:textId="77777777" w:rsidR="00F87971" w:rsidRDefault="00F87971" w:rsidP="00F87971">
            <w:pPr>
              <w:rPr>
                <w:lang w:val="fr-FR"/>
              </w:rPr>
            </w:pPr>
            <w:r w:rsidRPr="00111931">
              <w:rPr>
                <w:lang w:val="fr-FR"/>
              </w:rPr>
              <w:t>1940 – annexion de l’Alsace-Lorraine par l’</w:t>
            </w:r>
            <w:r>
              <w:rPr>
                <w:lang w:val="fr-FR"/>
              </w:rPr>
              <w:t>Allemagne</w:t>
            </w:r>
          </w:p>
          <w:p w14:paraId="24088BE5" w14:textId="77777777" w:rsidR="00F87971" w:rsidRPr="00111931" w:rsidRDefault="00F87971" w:rsidP="00F87971">
            <w:pPr>
              <w:rPr>
                <w:lang w:val="fr-FR"/>
              </w:rPr>
            </w:pPr>
          </w:p>
        </w:tc>
      </w:tr>
    </w:tbl>
    <w:p w14:paraId="46716E69" w14:textId="77777777" w:rsidR="00F87971" w:rsidRDefault="00F87971" w:rsidP="00F87971">
      <w:pPr>
        <w:rPr>
          <w:lang w:val="fr-FR"/>
        </w:rPr>
      </w:pPr>
    </w:p>
    <w:tbl>
      <w:tblPr>
        <w:tblStyle w:val="Tabellenraster1"/>
        <w:tblW w:w="9351" w:type="dxa"/>
        <w:tblLook w:val="04A0" w:firstRow="1" w:lastRow="0" w:firstColumn="1" w:lastColumn="0" w:noHBand="0" w:noVBand="1"/>
      </w:tblPr>
      <w:tblGrid>
        <w:gridCol w:w="4675"/>
        <w:gridCol w:w="4676"/>
      </w:tblGrid>
      <w:tr w:rsidR="00F536C4" w:rsidRPr="00901D7C" w14:paraId="526B0F0B" w14:textId="77777777" w:rsidTr="00F536C4">
        <w:tc>
          <w:tcPr>
            <w:tcW w:w="9351" w:type="dxa"/>
            <w:gridSpan w:val="2"/>
            <w:tcBorders>
              <w:top w:val="nil"/>
              <w:left w:val="nil"/>
              <w:bottom w:val="nil"/>
              <w:right w:val="nil"/>
            </w:tcBorders>
          </w:tcPr>
          <w:p w14:paraId="08A58EFC" w14:textId="77777777" w:rsidR="00F536C4" w:rsidRPr="00111931" w:rsidRDefault="00F536C4" w:rsidP="00F536C4">
            <w:pPr>
              <w:rPr>
                <w:lang w:val="fr-FR"/>
              </w:rPr>
            </w:pPr>
            <w:r>
              <w:rPr>
                <w:noProof/>
                <w:lang w:eastAsia="de-DE"/>
              </w:rPr>
              <w:lastRenderedPageBreak/>
              <w:drawing>
                <wp:inline distT="0" distB="0" distL="0" distR="0" wp14:anchorId="3CABD9B9" wp14:editId="27CC5624">
                  <wp:extent cx="5547360" cy="385539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6"/>
                              </a:ext>
                            </a:extLst>
                          </a:blip>
                          <a:stretch>
                            <a:fillRect/>
                          </a:stretch>
                        </pic:blipFill>
                        <pic:spPr>
                          <a:xfrm>
                            <a:off x="0" y="0"/>
                            <a:ext cx="5552483" cy="3858951"/>
                          </a:xfrm>
                          <a:prstGeom prst="rect">
                            <a:avLst/>
                          </a:prstGeom>
                        </pic:spPr>
                      </pic:pic>
                    </a:graphicData>
                  </a:graphic>
                </wp:inline>
              </w:drawing>
            </w:r>
          </w:p>
        </w:tc>
      </w:tr>
      <w:tr w:rsidR="00F536C4" w:rsidRPr="003F52A4" w14:paraId="62AE118F" w14:textId="77777777" w:rsidTr="00F536C4">
        <w:tc>
          <w:tcPr>
            <w:tcW w:w="9351" w:type="dxa"/>
            <w:gridSpan w:val="2"/>
            <w:tcBorders>
              <w:top w:val="nil"/>
              <w:left w:val="nil"/>
              <w:bottom w:val="nil"/>
              <w:right w:val="nil"/>
            </w:tcBorders>
          </w:tcPr>
          <w:p w14:paraId="702D0D5B" w14:textId="77777777" w:rsidR="00F536C4" w:rsidRDefault="00F536C4" w:rsidP="00F536C4">
            <w:pPr>
              <w:rPr>
                <w:lang w:val="fr-FR"/>
              </w:rPr>
            </w:pPr>
          </w:p>
          <w:p w14:paraId="0B665FA3" w14:textId="77777777" w:rsidR="00F536C4" w:rsidRPr="00B36AC5" w:rsidRDefault="00F536C4" w:rsidP="00F536C4">
            <w:pPr>
              <w:rPr>
                <w:b/>
                <w:lang w:val="fr-FR"/>
              </w:rPr>
            </w:pPr>
            <w:r w:rsidRPr="00B36AC5">
              <w:rPr>
                <w:b/>
                <w:lang w:val="fr-FR"/>
              </w:rPr>
              <w:t>A</w:t>
            </w:r>
          </w:p>
          <w:p w14:paraId="238B1711" w14:textId="77777777" w:rsidR="00F536C4" w:rsidRDefault="00F536C4" w:rsidP="00F536C4">
            <w:pPr>
              <w:rPr>
                <w:lang w:val="fr-FR"/>
              </w:rPr>
            </w:pPr>
            <w:r>
              <w:rPr>
                <w:lang w:val="fr-FR"/>
              </w:rPr>
              <w:t>L’Alsace depuis le règne de Louis XIV</w:t>
            </w:r>
          </w:p>
          <w:p w14:paraId="20D08B94" w14:textId="4A521148" w:rsidR="003F52A4" w:rsidRPr="00F536C4" w:rsidRDefault="003F52A4" w:rsidP="003F52A4">
            <w:pPr>
              <w:rPr>
                <w:sz w:val="12"/>
                <w:szCs w:val="12"/>
                <w:lang w:val="fr-FR"/>
              </w:rPr>
            </w:pPr>
            <w:r w:rsidRPr="00153E74">
              <w:rPr>
                <w:sz w:val="12"/>
                <w:szCs w:val="12"/>
                <w:lang w:val="fr-FR"/>
              </w:rPr>
              <w:t>A :</w:t>
            </w:r>
            <w:r>
              <w:rPr>
                <w:sz w:val="12"/>
                <w:szCs w:val="12"/>
                <w:lang w:val="fr-FR"/>
              </w:rPr>
              <w:t xml:space="preserve"> </w:t>
            </w:r>
            <w:hyperlink r:id="rId127" w:history="1">
              <w:r w:rsidRPr="00153E74">
                <w:rPr>
                  <w:rStyle w:val="Hyperlink"/>
                  <w:sz w:val="12"/>
                  <w:szCs w:val="12"/>
                  <w:lang w:val="fr-FR"/>
                </w:rPr>
                <w:t>https://commons.wikimedia.org/wiki/File:France_1552_to_1798-fr.svg</w:t>
              </w:r>
            </w:hyperlink>
            <w:r>
              <w:rPr>
                <w:rStyle w:val="Hyperlink"/>
                <w:sz w:val="12"/>
                <w:szCs w:val="12"/>
                <w:lang w:val="fr-FR"/>
              </w:rPr>
              <w:t xml:space="preserve"> ; </w:t>
            </w:r>
            <w:r w:rsidRPr="00153E74">
              <w:rPr>
                <w:sz w:val="12"/>
                <w:szCs w:val="12"/>
                <w:lang w:val="en-GB"/>
              </w:rPr>
              <w:t xml:space="preserve">Walké [GFDL (http://www.gnu.org/copyleft/fdl.html), CC-BY-SA-3.0 (http://creativecommons.org/licenses/by-sa/3.0/) or CC BY-SA 2.5 (https://creativecommons.org/licenses/by-sa/2.5)], via Wikimedia Commons  (letzter Aufruf: 23. </w:t>
            </w:r>
            <w:r w:rsidRPr="00F536C4">
              <w:rPr>
                <w:sz w:val="12"/>
                <w:szCs w:val="12"/>
                <w:lang w:val="fr-FR"/>
              </w:rPr>
              <w:t>12. 2018)</w:t>
            </w:r>
          </w:p>
          <w:p w14:paraId="75D1F7F9" w14:textId="7FC417C3" w:rsidR="003F52A4" w:rsidRPr="00153E74" w:rsidRDefault="003F52A4" w:rsidP="003F52A4">
            <w:pPr>
              <w:rPr>
                <w:sz w:val="12"/>
                <w:szCs w:val="12"/>
                <w:lang w:val="fr-FR"/>
              </w:rPr>
            </w:pPr>
          </w:p>
          <w:p w14:paraId="716FA230" w14:textId="77777777" w:rsidR="003F52A4" w:rsidRPr="00111931" w:rsidRDefault="003F52A4" w:rsidP="00F536C4">
            <w:pPr>
              <w:rPr>
                <w:lang w:val="fr-FR"/>
              </w:rPr>
            </w:pPr>
          </w:p>
        </w:tc>
      </w:tr>
      <w:tr w:rsidR="00F536C4" w:rsidRPr="00C94A49" w14:paraId="6FD5E224" w14:textId="77777777" w:rsidTr="00F536C4">
        <w:tc>
          <w:tcPr>
            <w:tcW w:w="9351" w:type="dxa"/>
            <w:gridSpan w:val="2"/>
            <w:tcBorders>
              <w:top w:val="nil"/>
              <w:left w:val="nil"/>
              <w:bottom w:val="nil"/>
              <w:right w:val="nil"/>
            </w:tcBorders>
          </w:tcPr>
          <w:p w14:paraId="3A3031BE" w14:textId="77777777" w:rsidR="00F536C4" w:rsidRPr="00111931" w:rsidRDefault="00F536C4" w:rsidP="00F536C4">
            <w:pPr>
              <w:rPr>
                <w:lang w:val="fr-FR"/>
              </w:rPr>
            </w:pPr>
            <w:r w:rsidRPr="00111931">
              <w:rPr>
                <w:lang w:val="fr-FR"/>
              </w:rPr>
              <w:t>L’Alsace-Lorraine dans l‘Empire allemand entre 1870 et 1914</w:t>
            </w:r>
            <w:r>
              <w:rPr>
                <w:lang w:val="fr-FR"/>
              </w:rPr>
              <w:t> :</w:t>
            </w:r>
          </w:p>
          <w:p w14:paraId="65F1299A" w14:textId="77777777" w:rsidR="00F536C4" w:rsidRPr="00111931" w:rsidRDefault="00F536C4" w:rsidP="00F536C4">
            <w:pPr>
              <w:rPr>
                <w:noProof/>
                <w:lang w:val="fr-FR"/>
              </w:rPr>
            </w:pPr>
          </w:p>
        </w:tc>
      </w:tr>
      <w:tr w:rsidR="00F536C4" w:rsidRPr="00111931" w14:paraId="486A0434" w14:textId="77777777" w:rsidTr="00F536C4">
        <w:tc>
          <w:tcPr>
            <w:tcW w:w="4675" w:type="dxa"/>
            <w:tcBorders>
              <w:top w:val="nil"/>
              <w:left w:val="nil"/>
              <w:bottom w:val="nil"/>
              <w:right w:val="nil"/>
            </w:tcBorders>
          </w:tcPr>
          <w:p w14:paraId="7B51802D" w14:textId="77777777" w:rsidR="00F536C4" w:rsidRDefault="00F536C4" w:rsidP="00F536C4">
            <w:pPr>
              <w:rPr>
                <w:noProof/>
                <w:lang w:val="fr-FR"/>
              </w:rPr>
            </w:pPr>
            <w:r w:rsidRPr="00111931">
              <w:rPr>
                <w:noProof/>
                <w:lang w:val="fr-FR"/>
              </w:rPr>
              <w:t xml:space="preserve"> </w:t>
            </w:r>
            <w:r>
              <w:rPr>
                <w:noProof/>
                <w:lang w:eastAsia="de-DE"/>
              </w:rPr>
              <w:drawing>
                <wp:inline distT="0" distB="0" distL="0" distR="0" wp14:anchorId="651164F0" wp14:editId="675A3E6D">
                  <wp:extent cx="2788920" cy="2339094"/>
                  <wp:effectExtent l="0" t="0" r="0" b="444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810321" cy="2357043"/>
                          </a:xfrm>
                          <a:prstGeom prst="rect">
                            <a:avLst/>
                          </a:prstGeom>
                          <a:noFill/>
                          <a:ln>
                            <a:noFill/>
                          </a:ln>
                        </pic:spPr>
                      </pic:pic>
                    </a:graphicData>
                  </a:graphic>
                </wp:inline>
              </w:drawing>
            </w:r>
          </w:p>
          <w:p w14:paraId="7B876A6E" w14:textId="77777777" w:rsidR="00F536C4" w:rsidRPr="00473F27" w:rsidRDefault="00F536C4" w:rsidP="00F536C4">
            <w:pPr>
              <w:rPr>
                <w:b/>
                <w:noProof/>
                <w:lang w:val="en-US"/>
              </w:rPr>
            </w:pPr>
            <w:r>
              <w:rPr>
                <w:noProof/>
              </w:rPr>
              <w:t xml:space="preserve">                                                                                      </w:t>
            </w:r>
            <w:r w:rsidRPr="00473F27">
              <w:rPr>
                <w:b/>
                <w:noProof/>
                <w:lang w:val="en-US"/>
              </w:rPr>
              <w:t>B</w:t>
            </w:r>
          </w:p>
          <w:p w14:paraId="5ED724D5" w14:textId="7EACE820" w:rsidR="003F52A4" w:rsidRPr="00153E74" w:rsidRDefault="003F52A4" w:rsidP="003F52A4">
            <w:pPr>
              <w:rPr>
                <w:sz w:val="12"/>
                <w:szCs w:val="12"/>
                <w:lang w:val="en-GB"/>
              </w:rPr>
            </w:pPr>
            <w:r w:rsidRPr="00153E74">
              <w:rPr>
                <w:sz w:val="12"/>
                <w:szCs w:val="12"/>
                <w:lang w:val="fr-FR"/>
              </w:rPr>
              <w:t xml:space="preserve">B : </w:t>
            </w:r>
            <w:hyperlink r:id="rId129" w:history="1">
              <w:r w:rsidRPr="00BB1ACF">
                <w:rPr>
                  <w:color w:val="0563C1"/>
                  <w:sz w:val="12"/>
                  <w:szCs w:val="12"/>
                  <w:u w:val="single"/>
                  <w:lang w:val="fr-FR"/>
                </w:rPr>
                <w:t>https://commons.wikimedia.org/wiki/File:German_Empire_-_Alsace_Lorraine_(1871).svg</w:t>
              </w:r>
            </w:hyperlink>
            <w:r w:rsidRPr="00153E74">
              <w:rPr>
                <w:sz w:val="12"/>
                <w:szCs w:val="12"/>
                <w:lang w:val="fr-FR"/>
              </w:rPr>
              <w:t xml:space="preserve"> ; By Shadowxfox [CC BY-SA 3.0  (https://creativecommons.org/licenses/by-sa/3.0)], via Wikimedia Commons (letzter Aufruf: 13. </w:t>
            </w:r>
            <w:r w:rsidRPr="00153E74">
              <w:rPr>
                <w:sz w:val="12"/>
                <w:szCs w:val="12"/>
                <w:lang w:val="en-GB"/>
              </w:rPr>
              <w:t>8. 2018</w:t>
            </w:r>
            <w:proofErr w:type="gramStart"/>
            <w:r w:rsidRPr="00153E74">
              <w:rPr>
                <w:sz w:val="12"/>
                <w:szCs w:val="12"/>
                <w:lang w:val="en-GB"/>
              </w:rPr>
              <w:t>) ;</w:t>
            </w:r>
            <w:proofErr w:type="gramEnd"/>
            <w:r w:rsidRPr="00153E74">
              <w:rPr>
                <w:sz w:val="12"/>
                <w:szCs w:val="12"/>
                <w:lang w:val="en-GB"/>
              </w:rPr>
              <w:t xml:space="preserve"> C – </w:t>
            </w:r>
            <w:hyperlink r:id="rId130" w:history="1">
              <w:r w:rsidRPr="00BB1ACF">
                <w:rPr>
                  <w:color w:val="0563C1"/>
                  <w:sz w:val="12"/>
                  <w:szCs w:val="12"/>
                  <w:u w:val="single"/>
                  <w:lang w:val="en-GB"/>
                </w:rPr>
                <w:t>https://commons.wikimedia.org/wiki/File:Alsace-lorraine.JPG</w:t>
              </w:r>
            </w:hyperlink>
            <w:r w:rsidRPr="00153E74">
              <w:rPr>
                <w:sz w:val="12"/>
                <w:szCs w:val="12"/>
                <w:lang w:val="en-GB"/>
              </w:rPr>
              <w:t>; By Of the photography : ComputerHotline [Public domain], via Wikimedia Commons  (letzter Aufruf: 13. 8. 2018)</w:t>
            </w:r>
          </w:p>
          <w:p w14:paraId="00AF3D5B" w14:textId="77777777" w:rsidR="003F52A4" w:rsidRPr="003F52A4" w:rsidRDefault="003F52A4" w:rsidP="00F536C4">
            <w:pPr>
              <w:rPr>
                <w:noProof/>
              </w:rPr>
            </w:pPr>
          </w:p>
        </w:tc>
        <w:tc>
          <w:tcPr>
            <w:tcW w:w="4676" w:type="dxa"/>
            <w:tcBorders>
              <w:top w:val="nil"/>
              <w:left w:val="nil"/>
              <w:bottom w:val="nil"/>
              <w:right w:val="nil"/>
            </w:tcBorders>
          </w:tcPr>
          <w:p w14:paraId="5DD17B0A" w14:textId="77777777" w:rsidR="00F536C4" w:rsidRPr="00111931" w:rsidRDefault="00F536C4" w:rsidP="00F536C4">
            <w:r w:rsidRPr="00111931">
              <w:t xml:space="preserve"> </w:t>
            </w:r>
            <w:r>
              <w:rPr>
                <w:noProof/>
                <w:lang w:eastAsia="de-DE"/>
              </w:rPr>
              <w:drawing>
                <wp:inline distT="0" distB="0" distL="0" distR="0" wp14:anchorId="0C19C360" wp14:editId="5369034E">
                  <wp:extent cx="2491740" cy="3312191"/>
                  <wp:effectExtent l="0" t="0" r="3810" b="254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520348" cy="3350219"/>
                          </a:xfrm>
                          <a:prstGeom prst="rect">
                            <a:avLst/>
                          </a:prstGeom>
                          <a:noFill/>
                          <a:ln>
                            <a:noFill/>
                          </a:ln>
                        </pic:spPr>
                      </pic:pic>
                    </a:graphicData>
                  </a:graphic>
                </wp:inline>
              </w:drawing>
            </w:r>
            <w:r w:rsidRPr="00111931">
              <w:t xml:space="preserve">       </w:t>
            </w:r>
            <w:r w:rsidRPr="00B36AC5">
              <w:rPr>
                <w:b/>
              </w:rPr>
              <w:t>C</w:t>
            </w:r>
            <w:r w:rsidRPr="00111931">
              <w:t xml:space="preserve">              </w:t>
            </w:r>
          </w:p>
        </w:tc>
      </w:tr>
    </w:tbl>
    <w:p w14:paraId="12BE71EB" w14:textId="39C0806F" w:rsidR="003F52A4" w:rsidRPr="00153E74" w:rsidRDefault="003F52A4" w:rsidP="003F52A4">
      <w:pPr>
        <w:tabs>
          <w:tab w:val="right" w:pos="9070"/>
        </w:tabs>
        <w:spacing w:after="0" w:line="240" w:lineRule="auto"/>
        <w:ind w:left="705"/>
        <w:jc w:val="right"/>
        <w:rPr>
          <w:sz w:val="12"/>
          <w:szCs w:val="12"/>
          <w:lang w:val="en-GB"/>
        </w:rPr>
      </w:pPr>
      <w:r w:rsidRPr="00153E74">
        <w:rPr>
          <w:sz w:val="12"/>
          <w:szCs w:val="12"/>
          <w:lang w:val="en-GB"/>
        </w:rPr>
        <w:t xml:space="preserve">C – </w:t>
      </w:r>
      <w:hyperlink r:id="rId132" w:history="1">
        <w:r w:rsidRPr="00BB1ACF">
          <w:rPr>
            <w:color w:val="0563C1"/>
            <w:sz w:val="12"/>
            <w:szCs w:val="12"/>
            <w:u w:val="single"/>
            <w:lang w:val="en-GB"/>
          </w:rPr>
          <w:t>https://commons.wikimedia.org/wiki/File:Alsace-lorraine.JPG</w:t>
        </w:r>
      </w:hyperlink>
      <w:r w:rsidRPr="00153E74">
        <w:rPr>
          <w:sz w:val="12"/>
          <w:szCs w:val="12"/>
          <w:lang w:val="en-GB"/>
        </w:rPr>
        <w:t xml:space="preserve">; By Of the </w:t>
      </w:r>
      <w:proofErr w:type="gramStart"/>
      <w:r w:rsidRPr="00153E74">
        <w:rPr>
          <w:sz w:val="12"/>
          <w:szCs w:val="12"/>
          <w:lang w:val="en-GB"/>
        </w:rPr>
        <w:t>photography :</w:t>
      </w:r>
      <w:proofErr w:type="gramEnd"/>
      <w:r w:rsidRPr="00153E74">
        <w:rPr>
          <w:sz w:val="12"/>
          <w:szCs w:val="12"/>
          <w:lang w:val="en-GB"/>
        </w:rPr>
        <w:t xml:space="preserve"> </w:t>
      </w:r>
      <w:r>
        <w:rPr>
          <w:sz w:val="12"/>
          <w:szCs w:val="12"/>
          <w:lang w:val="en-GB"/>
        </w:rPr>
        <w:br/>
      </w:r>
      <w:r w:rsidRPr="00153E74">
        <w:rPr>
          <w:sz w:val="12"/>
          <w:szCs w:val="12"/>
          <w:lang w:val="en-GB"/>
        </w:rPr>
        <w:t>ComputerHotline [Public domain], via Wikimedia Commons  (letzter Aufruf: 13. 8. 2018)</w:t>
      </w:r>
    </w:p>
    <w:p w14:paraId="26300E77" w14:textId="362DBA92" w:rsidR="00F536C4" w:rsidRPr="003F52A4" w:rsidRDefault="00F536C4" w:rsidP="003F52A4">
      <w:pPr>
        <w:tabs>
          <w:tab w:val="right" w:pos="9070"/>
        </w:tabs>
        <w:rPr>
          <w:lang w:val="en-US"/>
        </w:rPr>
      </w:pPr>
    </w:p>
    <w:tbl>
      <w:tblPr>
        <w:tblStyle w:val="Tabellenraster1"/>
        <w:tblW w:w="0" w:type="auto"/>
        <w:tblLook w:val="04A0" w:firstRow="1" w:lastRow="0" w:firstColumn="1" w:lastColumn="0" w:noHBand="0" w:noVBand="1"/>
      </w:tblPr>
      <w:tblGrid>
        <w:gridCol w:w="9062"/>
      </w:tblGrid>
      <w:tr w:rsidR="00F536C4" w:rsidRPr="003F52A4" w14:paraId="0AB9E37A" w14:textId="77777777" w:rsidTr="00F536C4">
        <w:tc>
          <w:tcPr>
            <w:tcW w:w="9062" w:type="dxa"/>
            <w:tcBorders>
              <w:top w:val="nil"/>
              <w:left w:val="nil"/>
              <w:bottom w:val="nil"/>
              <w:right w:val="nil"/>
            </w:tcBorders>
          </w:tcPr>
          <w:p w14:paraId="6AB05BAD" w14:textId="77777777" w:rsidR="00F536C4" w:rsidRPr="003F52A4" w:rsidRDefault="00F536C4" w:rsidP="00F536C4">
            <w:pPr>
              <w:rPr>
                <w:b/>
                <w:noProof/>
                <w:lang w:val="en-US"/>
              </w:rPr>
            </w:pPr>
            <w:r w:rsidRPr="003F52A4">
              <w:rPr>
                <w:b/>
                <w:noProof/>
                <w:lang w:val="en-US"/>
              </w:rPr>
              <w:lastRenderedPageBreak/>
              <w:t>D</w:t>
            </w:r>
          </w:p>
        </w:tc>
      </w:tr>
      <w:tr w:rsidR="00F536C4" w:rsidRPr="003F52A4" w14:paraId="156C5FF2" w14:textId="77777777" w:rsidTr="00F536C4">
        <w:tc>
          <w:tcPr>
            <w:tcW w:w="9062" w:type="dxa"/>
            <w:tcBorders>
              <w:top w:val="nil"/>
              <w:left w:val="nil"/>
              <w:bottom w:val="nil"/>
              <w:right w:val="nil"/>
            </w:tcBorders>
          </w:tcPr>
          <w:p w14:paraId="18587AD1" w14:textId="77777777" w:rsidR="00F536C4" w:rsidRPr="003F52A4" w:rsidRDefault="00F536C4" w:rsidP="00F536C4">
            <w:pPr>
              <w:rPr>
                <w:lang w:val="en-US"/>
              </w:rPr>
            </w:pPr>
            <w:r>
              <w:rPr>
                <w:noProof/>
                <w:lang w:eastAsia="de-DE"/>
              </w:rPr>
              <w:drawing>
                <wp:inline distT="0" distB="0" distL="0" distR="0" wp14:anchorId="7EB0A179" wp14:editId="592F8C80">
                  <wp:extent cx="5516880" cy="3737241"/>
                  <wp:effectExtent l="0" t="0" r="7620"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538367" cy="3751797"/>
                          </a:xfrm>
                          <a:prstGeom prst="rect">
                            <a:avLst/>
                          </a:prstGeom>
                          <a:noFill/>
                          <a:ln>
                            <a:noFill/>
                          </a:ln>
                        </pic:spPr>
                      </pic:pic>
                    </a:graphicData>
                  </a:graphic>
                </wp:inline>
              </w:drawing>
            </w:r>
          </w:p>
        </w:tc>
      </w:tr>
      <w:tr w:rsidR="00F536C4" w:rsidRPr="00F45C17" w14:paraId="343A0A7A" w14:textId="77777777" w:rsidTr="00F536C4">
        <w:tc>
          <w:tcPr>
            <w:tcW w:w="9062" w:type="dxa"/>
            <w:tcBorders>
              <w:top w:val="nil"/>
              <w:left w:val="nil"/>
              <w:bottom w:val="nil"/>
              <w:right w:val="nil"/>
            </w:tcBorders>
          </w:tcPr>
          <w:p w14:paraId="78A05F47" w14:textId="2C2B04D8" w:rsidR="00F536C4" w:rsidRDefault="00F45C17" w:rsidP="00F536C4">
            <w:pPr>
              <w:rPr>
                <w:lang w:val="fr-FR"/>
              </w:rPr>
            </w:pPr>
            <w:r w:rsidRPr="00153E74">
              <w:rPr>
                <w:sz w:val="12"/>
                <w:szCs w:val="12"/>
                <w:lang w:val="en-GB"/>
              </w:rPr>
              <w:t xml:space="preserve">D:  </w:t>
            </w:r>
            <w:hyperlink r:id="rId134" w:history="1">
              <w:r w:rsidRPr="00BB1ACF">
                <w:rPr>
                  <w:color w:val="0563C1"/>
                  <w:sz w:val="12"/>
                  <w:szCs w:val="12"/>
                  <w:u w:val="single"/>
                  <w:lang w:val="en-GB"/>
                </w:rPr>
                <w:t>https://commons.wikimedia.org/wiki/File:Map_Europe_1923a-fr.jpg</w:t>
              </w:r>
            </w:hyperlink>
            <w:r w:rsidRPr="00153E74">
              <w:rPr>
                <w:sz w:val="12"/>
                <w:szCs w:val="12"/>
                <w:lang w:val="en-GB"/>
              </w:rPr>
              <w:t xml:space="preserve">; By Spiridon Ion Cepleanu [CC BY-SA </w:t>
            </w:r>
            <w:proofErr w:type="gramStart"/>
            <w:r w:rsidRPr="00153E74">
              <w:rPr>
                <w:sz w:val="12"/>
                <w:szCs w:val="12"/>
                <w:lang w:val="en-GB"/>
              </w:rPr>
              <w:t>3.0  (</w:t>
            </w:r>
            <w:proofErr w:type="gramEnd"/>
            <w:r w:rsidRPr="00153E74">
              <w:rPr>
                <w:sz w:val="12"/>
                <w:szCs w:val="12"/>
                <w:lang w:val="en-GB"/>
              </w:rPr>
              <w:t xml:space="preserve">https://creativecommons.org/licenses/by-sa/3.0)], from Wikimedia Commons (letzter Aufruf: 13. </w:t>
            </w:r>
            <w:r w:rsidRPr="00F536C4">
              <w:rPr>
                <w:sz w:val="12"/>
                <w:szCs w:val="12"/>
                <w:lang w:val="fr-FR"/>
              </w:rPr>
              <w:t>8. 2018)</w:t>
            </w:r>
          </w:p>
          <w:p w14:paraId="70F4E2CC" w14:textId="77777777" w:rsidR="00F536C4" w:rsidRDefault="00F536C4" w:rsidP="00F536C4">
            <w:pPr>
              <w:rPr>
                <w:lang w:val="fr-FR"/>
              </w:rPr>
            </w:pPr>
          </w:p>
          <w:p w14:paraId="096596A8" w14:textId="77777777" w:rsidR="00F45C17" w:rsidRDefault="00F45C17" w:rsidP="00F536C4">
            <w:pPr>
              <w:rPr>
                <w:lang w:val="fr-FR"/>
              </w:rPr>
            </w:pPr>
          </w:p>
          <w:p w14:paraId="7DAD9874" w14:textId="77777777" w:rsidR="00F536C4" w:rsidRDefault="00F536C4" w:rsidP="00F536C4">
            <w:pPr>
              <w:rPr>
                <w:lang w:val="fr-FR"/>
              </w:rPr>
            </w:pPr>
            <w:r w:rsidRPr="00111931">
              <w:rPr>
                <w:lang w:val="fr-FR"/>
              </w:rPr>
              <w:t>L’Alsace annexée par l‘Allemagne nazie 1940-1945</w:t>
            </w:r>
            <w:r>
              <w:rPr>
                <w:lang w:val="fr-FR"/>
              </w:rPr>
              <w:t> :</w:t>
            </w:r>
          </w:p>
          <w:p w14:paraId="07BE8D29" w14:textId="77777777" w:rsidR="00F536C4" w:rsidRPr="00111931" w:rsidRDefault="00F536C4" w:rsidP="00F536C4">
            <w:pPr>
              <w:rPr>
                <w:lang w:val="fr-FR"/>
              </w:rPr>
            </w:pPr>
          </w:p>
        </w:tc>
      </w:tr>
      <w:tr w:rsidR="00F536C4" w:rsidRPr="003F52A4" w14:paraId="65D24585" w14:textId="77777777" w:rsidTr="00F536C4">
        <w:tc>
          <w:tcPr>
            <w:tcW w:w="9062" w:type="dxa"/>
            <w:tcBorders>
              <w:top w:val="nil"/>
              <w:left w:val="nil"/>
              <w:bottom w:val="nil"/>
              <w:right w:val="nil"/>
            </w:tcBorders>
          </w:tcPr>
          <w:p w14:paraId="31B0C715" w14:textId="77777777" w:rsidR="00F536C4" w:rsidRPr="003F52A4" w:rsidRDefault="00F536C4" w:rsidP="00F536C4">
            <w:pPr>
              <w:rPr>
                <w:b/>
                <w:lang w:val="en-US"/>
              </w:rPr>
            </w:pPr>
            <w:r w:rsidRPr="003F52A4">
              <w:rPr>
                <w:b/>
                <w:lang w:val="en-US"/>
              </w:rPr>
              <w:t>E</w:t>
            </w:r>
          </w:p>
        </w:tc>
      </w:tr>
    </w:tbl>
    <w:p w14:paraId="4EC1F7CD" w14:textId="77777777" w:rsidR="00F536C4" w:rsidRDefault="00F536C4" w:rsidP="00F536C4">
      <w:pPr>
        <w:rPr>
          <w:lang w:val="en-US"/>
        </w:rPr>
      </w:pPr>
      <w:r>
        <w:rPr>
          <w:noProof/>
          <w:lang w:eastAsia="de-DE"/>
        </w:rPr>
        <w:drawing>
          <wp:inline distT="0" distB="0" distL="0" distR="0" wp14:anchorId="102DF9EC" wp14:editId="4ED98A08">
            <wp:extent cx="4352858" cy="3741420"/>
            <wp:effectExtent l="0" t="0" r="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380745" cy="3765389"/>
                    </a:xfrm>
                    <a:prstGeom prst="rect">
                      <a:avLst/>
                    </a:prstGeom>
                    <a:noFill/>
                    <a:ln>
                      <a:noFill/>
                    </a:ln>
                  </pic:spPr>
                </pic:pic>
              </a:graphicData>
            </a:graphic>
          </wp:inline>
        </w:drawing>
      </w:r>
    </w:p>
    <w:p w14:paraId="5276A28E" w14:textId="77777777" w:rsidR="00F45C17" w:rsidRPr="00153E74" w:rsidRDefault="00F45C17" w:rsidP="00F45C17">
      <w:pPr>
        <w:spacing w:after="0" w:line="240" w:lineRule="auto"/>
        <w:rPr>
          <w:sz w:val="12"/>
          <w:szCs w:val="12"/>
          <w:lang w:val="fr-FR"/>
        </w:rPr>
      </w:pPr>
      <w:r w:rsidRPr="00153E74">
        <w:rPr>
          <w:sz w:val="12"/>
          <w:szCs w:val="12"/>
          <w:lang w:val="fr-FR"/>
        </w:rPr>
        <w:t xml:space="preserve">E : </w:t>
      </w:r>
      <w:hyperlink r:id="rId136" w:history="1">
        <w:r w:rsidRPr="00BB1ACF">
          <w:rPr>
            <w:color w:val="0563C1"/>
            <w:sz w:val="12"/>
            <w:szCs w:val="12"/>
            <w:u w:val="single"/>
            <w:lang w:val="fr-FR"/>
          </w:rPr>
          <w:t>https://upload.wikimedia.org/wikipedia/commons/2/25/AlsaceIIIereich.</w:t>
        </w:r>
        <w:r w:rsidRPr="00153E74">
          <w:rPr>
            <w:sz w:val="12"/>
            <w:szCs w:val="12"/>
            <w:u w:val="single"/>
            <w:lang w:val="fr-FR"/>
          </w:rPr>
          <w:t>png</w:t>
        </w:r>
      </w:hyperlink>
      <w:r w:rsidRPr="00153E74">
        <w:rPr>
          <w:sz w:val="12"/>
          <w:szCs w:val="12"/>
          <w:lang w:val="fr-FR"/>
        </w:rPr>
        <w:t>; By Monsieur Fou (travail personnel WP anglophone) [Public domain], via Wikimedia Commons  (letzter Aufruf 13. 8. 2018)</w:t>
      </w:r>
    </w:p>
    <w:p w14:paraId="195169C0" w14:textId="77777777" w:rsidR="00F45C17" w:rsidRPr="003F52A4" w:rsidRDefault="00F45C17" w:rsidP="00F536C4">
      <w:pPr>
        <w:rPr>
          <w:lang w:val="en-US"/>
        </w:rPr>
      </w:pPr>
    </w:p>
    <w:tbl>
      <w:tblPr>
        <w:tblStyle w:val="Tabellenraster1"/>
        <w:tblW w:w="0" w:type="auto"/>
        <w:tblLook w:val="04A0" w:firstRow="1" w:lastRow="0" w:firstColumn="1" w:lastColumn="0" w:noHBand="0" w:noVBand="1"/>
      </w:tblPr>
      <w:tblGrid>
        <w:gridCol w:w="5103"/>
        <w:gridCol w:w="3959"/>
      </w:tblGrid>
      <w:tr w:rsidR="00F536C4" w:rsidRPr="00111931" w14:paraId="2A6F3657" w14:textId="77777777" w:rsidTr="00F536C4">
        <w:tc>
          <w:tcPr>
            <w:tcW w:w="5103" w:type="dxa"/>
            <w:tcBorders>
              <w:top w:val="nil"/>
              <w:left w:val="nil"/>
              <w:bottom w:val="nil"/>
              <w:right w:val="nil"/>
            </w:tcBorders>
          </w:tcPr>
          <w:p w14:paraId="024C5050" w14:textId="77777777" w:rsidR="00F536C4" w:rsidRPr="003F52A4" w:rsidRDefault="00F536C4" w:rsidP="00F536C4">
            <w:pPr>
              <w:rPr>
                <w:lang w:val="en-US"/>
              </w:rPr>
            </w:pPr>
            <w:r>
              <w:rPr>
                <w:noProof/>
                <w:lang w:eastAsia="de-DE"/>
              </w:rPr>
              <w:drawing>
                <wp:inline distT="0" distB="0" distL="0" distR="0" wp14:anchorId="0A9130B2" wp14:editId="7F05E3B1">
                  <wp:extent cx="2872740" cy="8159174"/>
                  <wp:effectExtent l="0" t="0" r="381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882765" cy="8187647"/>
                          </a:xfrm>
                          <a:prstGeom prst="rect">
                            <a:avLst/>
                          </a:prstGeom>
                          <a:noFill/>
                          <a:ln>
                            <a:noFill/>
                          </a:ln>
                        </pic:spPr>
                      </pic:pic>
                    </a:graphicData>
                  </a:graphic>
                </wp:inline>
              </w:drawing>
            </w:r>
          </w:p>
        </w:tc>
        <w:tc>
          <w:tcPr>
            <w:tcW w:w="3959" w:type="dxa"/>
            <w:tcBorders>
              <w:top w:val="nil"/>
              <w:left w:val="nil"/>
              <w:bottom w:val="nil"/>
              <w:right w:val="nil"/>
            </w:tcBorders>
          </w:tcPr>
          <w:p w14:paraId="44B1C290" w14:textId="77777777" w:rsidR="00F536C4" w:rsidRPr="00111931" w:rsidRDefault="00F536C4" w:rsidP="00F536C4">
            <w:pPr>
              <w:jc w:val="both"/>
              <w:rPr>
                <w:lang w:val="fr-FR"/>
              </w:rPr>
            </w:pPr>
            <w:r w:rsidRPr="00111931">
              <w:rPr>
                <w:lang w:val="fr-FR"/>
              </w:rPr>
              <w:t>La France occupée par l’Allemagne pendant la Seconde Guerre mondiale</w:t>
            </w:r>
          </w:p>
          <w:p w14:paraId="7281DC50" w14:textId="77777777" w:rsidR="00F536C4" w:rsidRPr="00111931" w:rsidRDefault="00F536C4" w:rsidP="00F536C4">
            <w:pPr>
              <w:jc w:val="both"/>
              <w:rPr>
                <w:lang w:val="fr-FR"/>
              </w:rPr>
            </w:pPr>
          </w:p>
          <w:p w14:paraId="7AEDDD46" w14:textId="77777777" w:rsidR="00F536C4" w:rsidRPr="00111931" w:rsidRDefault="00F536C4" w:rsidP="00F536C4">
            <w:pPr>
              <w:jc w:val="both"/>
              <w:rPr>
                <w:lang w:val="fr-FR"/>
              </w:rPr>
            </w:pPr>
          </w:p>
          <w:p w14:paraId="124EBC25" w14:textId="77777777" w:rsidR="00F536C4" w:rsidRPr="00111931" w:rsidRDefault="00F536C4" w:rsidP="00F536C4">
            <w:pPr>
              <w:jc w:val="both"/>
              <w:rPr>
                <w:lang w:val="fr-FR"/>
              </w:rPr>
            </w:pPr>
          </w:p>
          <w:p w14:paraId="719498B4" w14:textId="77777777" w:rsidR="00F536C4" w:rsidRPr="00111931" w:rsidRDefault="00F536C4" w:rsidP="00F536C4">
            <w:pPr>
              <w:jc w:val="both"/>
              <w:rPr>
                <w:lang w:val="fr-FR"/>
              </w:rPr>
            </w:pPr>
          </w:p>
          <w:p w14:paraId="6CB3133F" w14:textId="77777777" w:rsidR="00F536C4" w:rsidRPr="00111931" w:rsidRDefault="00F536C4" w:rsidP="00F536C4">
            <w:pPr>
              <w:jc w:val="both"/>
              <w:rPr>
                <w:lang w:val="fr-FR"/>
              </w:rPr>
            </w:pPr>
          </w:p>
          <w:p w14:paraId="2CF63A6B" w14:textId="77777777" w:rsidR="00F536C4" w:rsidRPr="00111931" w:rsidRDefault="00F536C4" w:rsidP="00F536C4">
            <w:pPr>
              <w:jc w:val="both"/>
              <w:rPr>
                <w:lang w:val="fr-FR"/>
              </w:rPr>
            </w:pPr>
          </w:p>
          <w:p w14:paraId="7D2BEF50" w14:textId="77777777" w:rsidR="00F536C4" w:rsidRPr="00111931" w:rsidRDefault="00F536C4" w:rsidP="00F536C4">
            <w:pPr>
              <w:jc w:val="both"/>
              <w:rPr>
                <w:lang w:val="fr-FR"/>
              </w:rPr>
            </w:pPr>
          </w:p>
          <w:p w14:paraId="1988C51A" w14:textId="77777777" w:rsidR="00F536C4" w:rsidRPr="00111931" w:rsidRDefault="00F536C4" w:rsidP="00F536C4">
            <w:pPr>
              <w:jc w:val="both"/>
              <w:rPr>
                <w:lang w:val="fr-FR"/>
              </w:rPr>
            </w:pPr>
          </w:p>
          <w:p w14:paraId="2EFE45CC" w14:textId="77777777" w:rsidR="00F536C4" w:rsidRPr="00111931" w:rsidRDefault="00F536C4" w:rsidP="00F536C4">
            <w:pPr>
              <w:jc w:val="both"/>
              <w:rPr>
                <w:lang w:val="fr-FR"/>
              </w:rPr>
            </w:pPr>
          </w:p>
          <w:p w14:paraId="6BC8644B" w14:textId="77777777" w:rsidR="00F536C4" w:rsidRPr="00111931" w:rsidRDefault="00F536C4" w:rsidP="00F536C4">
            <w:pPr>
              <w:jc w:val="both"/>
              <w:rPr>
                <w:lang w:val="fr-FR"/>
              </w:rPr>
            </w:pPr>
          </w:p>
          <w:p w14:paraId="01BC9280" w14:textId="77777777" w:rsidR="00F536C4" w:rsidRPr="00111931" w:rsidRDefault="00F536C4" w:rsidP="00F536C4">
            <w:pPr>
              <w:jc w:val="both"/>
              <w:rPr>
                <w:lang w:val="fr-FR"/>
              </w:rPr>
            </w:pPr>
          </w:p>
          <w:p w14:paraId="3A4CF8B7" w14:textId="77777777" w:rsidR="00F536C4" w:rsidRPr="00111931" w:rsidRDefault="00F536C4" w:rsidP="00F536C4">
            <w:pPr>
              <w:jc w:val="both"/>
              <w:rPr>
                <w:lang w:val="fr-FR"/>
              </w:rPr>
            </w:pPr>
          </w:p>
          <w:p w14:paraId="35EE5183" w14:textId="77777777" w:rsidR="00F536C4" w:rsidRPr="00111931" w:rsidRDefault="00F536C4" w:rsidP="00F536C4">
            <w:pPr>
              <w:jc w:val="both"/>
              <w:rPr>
                <w:lang w:val="fr-FR"/>
              </w:rPr>
            </w:pPr>
          </w:p>
          <w:p w14:paraId="12B9CE95" w14:textId="77777777" w:rsidR="00F536C4" w:rsidRPr="00111931" w:rsidRDefault="00F536C4" w:rsidP="00F536C4">
            <w:pPr>
              <w:jc w:val="both"/>
              <w:rPr>
                <w:b/>
                <w:lang w:val="fr-FR"/>
              </w:rPr>
            </w:pPr>
            <w:r>
              <w:rPr>
                <w:b/>
                <w:lang w:val="fr-FR"/>
              </w:rPr>
              <w:t>F</w:t>
            </w:r>
          </w:p>
          <w:p w14:paraId="7D36E23F" w14:textId="77777777" w:rsidR="00F536C4" w:rsidRPr="00111931" w:rsidRDefault="00F536C4" w:rsidP="00F536C4">
            <w:pPr>
              <w:jc w:val="both"/>
              <w:rPr>
                <w:b/>
                <w:lang w:val="fr-FR"/>
              </w:rPr>
            </w:pPr>
          </w:p>
          <w:p w14:paraId="3D928CF6" w14:textId="77777777" w:rsidR="00F536C4" w:rsidRPr="00111931" w:rsidRDefault="00F536C4" w:rsidP="00F536C4">
            <w:pPr>
              <w:jc w:val="both"/>
              <w:rPr>
                <w:b/>
                <w:lang w:val="fr-FR"/>
              </w:rPr>
            </w:pPr>
          </w:p>
          <w:p w14:paraId="3A369FCB" w14:textId="77777777" w:rsidR="00F536C4" w:rsidRPr="00111931" w:rsidRDefault="00F536C4" w:rsidP="00F536C4">
            <w:pPr>
              <w:jc w:val="both"/>
              <w:rPr>
                <w:b/>
                <w:lang w:val="fr-FR"/>
              </w:rPr>
            </w:pPr>
          </w:p>
          <w:p w14:paraId="5C9D1433" w14:textId="77777777" w:rsidR="00F536C4" w:rsidRPr="00111931" w:rsidRDefault="00F536C4" w:rsidP="00F536C4">
            <w:pPr>
              <w:jc w:val="both"/>
              <w:rPr>
                <w:b/>
                <w:lang w:val="fr-FR"/>
              </w:rPr>
            </w:pPr>
          </w:p>
          <w:p w14:paraId="111CC01F" w14:textId="77777777" w:rsidR="00F536C4" w:rsidRPr="00111931" w:rsidRDefault="00F536C4" w:rsidP="00F536C4">
            <w:pPr>
              <w:jc w:val="both"/>
              <w:rPr>
                <w:b/>
                <w:lang w:val="fr-FR"/>
              </w:rPr>
            </w:pPr>
          </w:p>
          <w:p w14:paraId="170325B4" w14:textId="77777777" w:rsidR="00F536C4" w:rsidRPr="00111931" w:rsidRDefault="00F536C4" w:rsidP="00F536C4">
            <w:pPr>
              <w:jc w:val="both"/>
              <w:rPr>
                <w:b/>
                <w:lang w:val="fr-FR"/>
              </w:rPr>
            </w:pPr>
          </w:p>
          <w:p w14:paraId="6ECA25F5" w14:textId="77777777" w:rsidR="00F536C4" w:rsidRPr="00111931" w:rsidRDefault="00F536C4" w:rsidP="00F536C4">
            <w:pPr>
              <w:jc w:val="both"/>
              <w:rPr>
                <w:b/>
                <w:lang w:val="fr-FR"/>
              </w:rPr>
            </w:pPr>
          </w:p>
          <w:p w14:paraId="5C1F115A" w14:textId="77777777" w:rsidR="00F536C4" w:rsidRPr="00111931" w:rsidRDefault="00F536C4" w:rsidP="00F536C4">
            <w:pPr>
              <w:jc w:val="both"/>
              <w:rPr>
                <w:b/>
                <w:lang w:val="fr-FR"/>
              </w:rPr>
            </w:pPr>
          </w:p>
          <w:p w14:paraId="2EE99285" w14:textId="77777777" w:rsidR="00F536C4" w:rsidRPr="00111931" w:rsidRDefault="00F536C4" w:rsidP="00F536C4">
            <w:pPr>
              <w:jc w:val="both"/>
              <w:rPr>
                <w:b/>
                <w:lang w:val="fr-FR"/>
              </w:rPr>
            </w:pPr>
          </w:p>
          <w:p w14:paraId="51A6D693" w14:textId="77777777" w:rsidR="00F536C4" w:rsidRPr="00111931" w:rsidRDefault="00F536C4" w:rsidP="00F536C4">
            <w:pPr>
              <w:jc w:val="both"/>
              <w:rPr>
                <w:b/>
                <w:lang w:val="fr-FR"/>
              </w:rPr>
            </w:pPr>
          </w:p>
          <w:p w14:paraId="0882B294" w14:textId="77777777" w:rsidR="00F536C4" w:rsidRPr="00111931" w:rsidRDefault="00F536C4" w:rsidP="00F536C4">
            <w:pPr>
              <w:jc w:val="both"/>
              <w:rPr>
                <w:b/>
                <w:lang w:val="fr-FR"/>
              </w:rPr>
            </w:pPr>
          </w:p>
          <w:p w14:paraId="19097DD5" w14:textId="77777777" w:rsidR="00F536C4" w:rsidRPr="00111931" w:rsidRDefault="00F536C4" w:rsidP="00F536C4">
            <w:pPr>
              <w:jc w:val="both"/>
              <w:rPr>
                <w:b/>
                <w:lang w:val="fr-FR"/>
              </w:rPr>
            </w:pPr>
          </w:p>
          <w:p w14:paraId="1C2D1259" w14:textId="77777777" w:rsidR="00F536C4" w:rsidRPr="00111931" w:rsidRDefault="00F536C4" w:rsidP="00F536C4">
            <w:pPr>
              <w:jc w:val="both"/>
              <w:rPr>
                <w:b/>
                <w:lang w:val="fr-FR"/>
              </w:rPr>
            </w:pPr>
          </w:p>
          <w:p w14:paraId="08259C21" w14:textId="77777777" w:rsidR="00F536C4" w:rsidRPr="00111931" w:rsidRDefault="00F536C4" w:rsidP="00F536C4">
            <w:pPr>
              <w:jc w:val="both"/>
              <w:rPr>
                <w:b/>
                <w:lang w:val="fr-FR"/>
              </w:rPr>
            </w:pPr>
          </w:p>
          <w:p w14:paraId="25E34F85" w14:textId="77777777" w:rsidR="00F536C4" w:rsidRPr="00111931" w:rsidRDefault="00F536C4" w:rsidP="00F536C4">
            <w:pPr>
              <w:jc w:val="both"/>
              <w:rPr>
                <w:b/>
                <w:lang w:val="fr-FR"/>
              </w:rPr>
            </w:pPr>
          </w:p>
          <w:p w14:paraId="1C6E5744" w14:textId="77777777" w:rsidR="00F536C4" w:rsidRPr="00111931" w:rsidRDefault="00F536C4" w:rsidP="00F536C4">
            <w:pPr>
              <w:jc w:val="both"/>
              <w:rPr>
                <w:b/>
                <w:lang w:val="fr-FR"/>
              </w:rPr>
            </w:pPr>
            <w:r>
              <w:rPr>
                <w:b/>
                <w:lang w:val="fr-FR"/>
              </w:rPr>
              <w:t>G</w:t>
            </w:r>
          </w:p>
          <w:p w14:paraId="50169D26" w14:textId="77777777" w:rsidR="00F536C4" w:rsidRPr="00111931" w:rsidRDefault="00F536C4" w:rsidP="00F536C4">
            <w:pPr>
              <w:jc w:val="both"/>
              <w:rPr>
                <w:b/>
                <w:lang w:val="fr-FR"/>
              </w:rPr>
            </w:pPr>
          </w:p>
          <w:p w14:paraId="0E97A5A8" w14:textId="77777777" w:rsidR="00F536C4" w:rsidRPr="00111931" w:rsidRDefault="00F536C4" w:rsidP="00F536C4">
            <w:pPr>
              <w:jc w:val="both"/>
              <w:rPr>
                <w:b/>
                <w:lang w:val="fr-FR"/>
              </w:rPr>
            </w:pPr>
          </w:p>
          <w:p w14:paraId="6ABAD241" w14:textId="77777777" w:rsidR="00F536C4" w:rsidRPr="00111931" w:rsidRDefault="00F536C4" w:rsidP="00F536C4">
            <w:pPr>
              <w:jc w:val="both"/>
              <w:rPr>
                <w:b/>
                <w:lang w:val="fr-FR"/>
              </w:rPr>
            </w:pPr>
          </w:p>
          <w:p w14:paraId="1C20F89C" w14:textId="77777777" w:rsidR="00F536C4" w:rsidRPr="00111931" w:rsidRDefault="00F536C4" w:rsidP="00F536C4">
            <w:pPr>
              <w:jc w:val="both"/>
              <w:rPr>
                <w:b/>
                <w:lang w:val="fr-FR"/>
              </w:rPr>
            </w:pPr>
          </w:p>
          <w:p w14:paraId="37EE28DA" w14:textId="77777777" w:rsidR="00F536C4" w:rsidRPr="00111931" w:rsidRDefault="00F536C4" w:rsidP="00F536C4">
            <w:pPr>
              <w:jc w:val="both"/>
              <w:rPr>
                <w:b/>
                <w:lang w:val="fr-FR"/>
              </w:rPr>
            </w:pPr>
          </w:p>
          <w:p w14:paraId="46A2052B" w14:textId="77777777" w:rsidR="00F536C4" w:rsidRPr="00111931" w:rsidRDefault="00F536C4" w:rsidP="00F536C4">
            <w:pPr>
              <w:jc w:val="both"/>
              <w:rPr>
                <w:b/>
                <w:lang w:val="fr-FR"/>
              </w:rPr>
            </w:pPr>
          </w:p>
          <w:p w14:paraId="50AD1185" w14:textId="77777777" w:rsidR="00F536C4" w:rsidRPr="00111931" w:rsidRDefault="00F536C4" w:rsidP="00F536C4">
            <w:pPr>
              <w:jc w:val="both"/>
              <w:rPr>
                <w:b/>
                <w:lang w:val="fr-FR"/>
              </w:rPr>
            </w:pPr>
          </w:p>
          <w:p w14:paraId="1A85FF6C" w14:textId="77777777" w:rsidR="00F536C4" w:rsidRPr="00111931" w:rsidRDefault="00F536C4" w:rsidP="00F536C4">
            <w:pPr>
              <w:jc w:val="both"/>
              <w:rPr>
                <w:b/>
                <w:lang w:val="fr-FR"/>
              </w:rPr>
            </w:pPr>
          </w:p>
          <w:p w14:paraId="21A49F7D" w14:textId="77777777" w:rsidR="00F536C4" w:rsidRPr="00111931" w:rsidRDefault="00F536C4" w:rsidP="00F536C4">
            <w:pPr>
              <w:jc w:val="both"/>
              <w:rPr>
                <w:b/>
                <w:lang w:val="fr-FR"/>
              </w:rPr>
            </w:pPr>
          </w:p>
          <w:p w14:paraId="43873C4D" w14:textId="77777777" w:rsidR="00F536C4" w:rsidRPr="00111931" w:rsidRDefault="00F536C4" w:rsidP="00F536C4">
            <w:pPr>
              <w:jc w:val="both"/>
              <w:rPr>
                <w:b/>
                <w:lang w:val="fr-FR"/>
              </w:rPr>
            </w:pPr>
          </w:p>
          <w:p w14:paraId="36213129" w14:textId="77777777" w:rsidR="00F536C4" w:rsidRPr="00111931" w:rsidRDefault="00F536C4" w:rsidP="00F536C4">
            <w:pPr>
              <w:jc w:val="both"/>
              <w:rPr>
                <w:b/>
                <w:lang w:val="fr-FR"/>
              </w:rPr>
            </w:pPr>
          </w:p>
          <w:p w14:paraId="3267CDE8" w14:textId="77777777" w:rsidR="00F536C4" w:rsidRPr="00111931" w:rsidRDefault="00F536C4" w:rsidP="00F536C4">
            <w:pPr>
              <w:jc w:val="both"/>
              <w:rPr>
                <w:b/>
                <w:lang w:val="fr-FR"/>
              </w:rPr>
            </w:pPr>
          </w:p>
          <w:p w14:paraId="53531938" w14:textId="77777777" w:rsidR="00F536C4" w:rsidRPr="00111931" w:rsidRDefault="00F536C4" w:rsidP="00F536C4">
            <w:pPr>
              <w:jc w:val="both"/>
              <w:rPr>
                <w:b/>
                <w:lang w:val="fr-FR"/>
              </w:rPr>
            </w:pPr>
          </w:p>
          <w:p w14:paraId="35FB4E50" w14:textId="77777777" w:rsidR="00F536C4" w:rsidRPr="00111931" w:rsidRDefault="00F536C4" w:rsidP="00F536C4">
            <w:pPr>
              <w:jc w:val="both"/>
              <w:rPr>
                <w:b/>
                <w:lang w:val="fr-FR"/>
              </w:rPr>
            </w:pPr>
          </w:p>
          <w:p w14:paraId="04F82C28" w14:textId="77777777" w:rsidR="00F536C4" w:rsidRPr="00111931" w:rsidRDefault="00F536C4" w:rsidP="00F536C4">
            <w:pPr>
              <w:jc w:val="both"/>
              <w:rPr>
                <w:b/>
                <w:lang w:val="fr-FR"/>
              </w:rPr>
            </w:pPr>
          </w:p>
          <w:p w14:paraId="3FC2ACE2" w14:textId="77777777" w:rsidR="00F536C4" w:rsidRPr="00111931" w:rsidRDefault="00F536C4" w:rsidP="00F536C4">
            <w:pPr>
              <w:jc w:val="both"/>
              <w:rPr>
                <w:b/>
                <w:lang w:val="fr-FR"/>
              </w:rPr>
            </w:pPr>
            <w:r>
              <w:rPr>
                <w:b/>
                <w:lang w:val="fr-FR"/>
              </w:rPr>
              <w:t>H</w:t>
            </w:r>
          </w:p>
        </w:tc>
      </w:tr>
    </w:tbl>
    <w:p w14:paraId="3964DF10" w14:textId="77777777" w:rsidR="00F45C17" w:rsidRPr="00153E74" w:rsidRDefault="00F45C17" w:rsidP="00F45C17">
      <w:pPr>
        <w:spacing w:after="0" w:line="240" w:lineRule="auto"/>
        <w:rPr>
          <w:sz w:val="12"/>
          <w:szCs w:val="12"/>
          <w:lang w:val="fr-FR"/>
        </w:rPr>
      </w:pPr>
      <w:r w:rsidRPr="00153E74">
        <w:rPr>
          <w:sz w:val="12"/>
          <w:szCs w:val="12"/>
          <w:lang w:val="fr-FR"/>
        </w:rPr>
        <w:t xml:space="preserve">F-H : </w:t>
      </w:r>
      <w:hyperlink r:id="rId138" w:history="1">
        <w:r w:rsidRPr="00BB1ACF">
          <w:rPr>
            <w:color w:val="0563C1"/>
            <w:sz w:val="12"/>
            <w:szCs w:val="12"/>
            <w:u w:val="single"/>
            <w:lang w:val="fr-FR"/>
          </w:rPr>
          <w:t>https://commons.wikimedia.org/wiki/File:FranceOccupee.jpg</w:t>
        </w:r>
      </w:hyperlink>
      <w:r w:rsidRPr="00153E74">
        <w:rPr>
          <w:sz w:val="12"/>
          <w:szCs w:val="12"/>
          <w:lang w:val="fr-FR"/>
        </w:rPr>
        <w:t>; By Spiridon MANOLIU since Eric Gaba [CC0], from Wikimedia Commons (letzter Aufruf: 13. 8. 2018)</w:t>
      </w:r>
    </w:p>
    <w:p w14:paraId="7F197E98" w14:textId="77777777" w:rsidR="00F536C4" w:rsidRPr="006B5EE4" w:rsidRDefault="00F536C4" w:rsidP="00F536C4">
      <w:pPr>
        <w:rPr>
          <w:lang w:val="en-US"/>
        </w:rPr>
      </w:pPr>
    </w:p>
    <w:p w14:paraId="101A8DCD" w14:textId="77777777" w:rsidR="00F536C4" w:rsidRPr="006B5EE4" w:rsidRDefault="00F536C4" w:rsidP="00F536C4">
      <w:pPr>
        <w:rPr>
          <w:lang w:val="en-US"/>
        </w:rPr>
      </w:pPr>
    </w:p>
    <w:p w14:paraId="65BE9942" w14:textId="77777777" w:rsidR="00F536C4" w:rsidRPr="00111931" w:rsidRDefault="00F536C4" w:rsidP="00F536C4">
      <w:pPr>
        <w:rPr>
          <w:lang w:val="fr-FR"/>
        </w:rPr>
      </w:pPr>
      <w:r w:rsidRPr="00111931">
        <w:rPr>
          <w:lang w:val="fr-FR"/>
        </w:rPr>
        <w:lastRenderedPageBreak/>
        <w:t>2.</w:t>
      </w:r>
    </w:p>
    <w:p w14:paraId="5C0A641F" w14:textId="77777777" w:rsidR="00F536C4" w:rsidRPr="00111931" w:rsidRDefault="00F536C4" w:rsidP="00F536C4">
      <w:pPr>
        <w:jc w:val="both"/>
        <w:rPr>
          <w:color w:val="00B050"/>
          <w:lang w:val="fr-FR"/>
        </w:rPr>
      </w:pPr>
      <w:r w:rsidRPr="00D01289">
        <w:rPr>
          <w:lang w:val="fr-FR"/>
        </w:rPr>
        <w:t>Décrivez l</w:t>
      </w:r>
      <w:r>
        <w:rPr>
          <w:lang w:val="fr-FR"/>
        </w:rPr>
        <w:t>’</w:t>
      </w:r>
      <w:r w:rsidRPr="00D01289">
        <w:rPr>
          <w:lang w:val="fr-FR"/>
        </w:rPr>
        <w:t>imag</w:t>
      </w:r>
      <w:r>
        <w:rPr>
          <w:lang w:val="fr-FR"/>
        </w:rPr>
        <w:t>e</w:t>
      </w:r>
      <w:r w:rsidRPr="00D01289">
        <w:rPr>
          <w:lang w:val="fr-FR"/>
        </w:rPr>
        <w:t xml:space="preserve"> I. Puis, expliquez la position politique qu’elle exprime : elle représente</w:t>
      </w:r>
      <w:r>
        <w:rPr>
          <w:lang w:val="fr-FR"/>
        </w:rPr>
        <w:t xml:space="preserve"> une</w:t>
      </w:r>
      <w:r w:rsidRPr="00D01289">
        <w:rPr>
          <w:lang w:val="fr-FR"/>
        </w:rPr>
        <w:t xml:space="preserve"> allégorie de l’Alsace – cela veut dire : l</w:t>
      </w:r>
      <w:r>
        <w:rPr>
          <w:lang w:val="fr-FR"/>
        </w:rPr>
        <w:t>a famille</w:t>
      </w:r>
      <w:r w:rsidRPr="00D01289">
        <w:rPr>
          <w:lang w:val="fr-FR"/>
        </w:rPr>
        <w:t xml:space="preserve"> et </w:t>
      </w:r>
      <w:r>
        <w:rPr>
          <w:lang w:val="fr-FR"/>
        </w:rPr>
        <w:t>son attitude</w:t>
      </w:r>
      <w:r w:rsidRPr="00D01289">
        <w:rPr>
          <w:lang w:val="fr-FR"/>
        </w:rPr>
        <w:t xml:space="preserve"> représente </w:t>
      </w:r>
      <w:r w:rsidRPr="00111931">
        <w:rPr>
          <w:lang w:val="fr-FR"/>
        </w:rPr>
        <w:t>celle de toute l’Alsace</w:t>
      </w:r>
      <w:r w:rsidRPr="00111931">
        <w:rPr>
          <w:color w:val="00B050"/>
          <w:lang w:val="fr-FR"/>
        </w:rPr>
        <w:t>.</w:t>
      </w:r>
    </w:p>
    <w:tbl>
      <w:tblPr>
        <w:tblStyle w:val="Tabellenraster1"/>
        <w:tblW w:w="0" w:type="auto"/>
        <w:tblLook w:val="04A0" w:firstRow="1" w:lastRow="0" w:firstColumn="1" w:lastColumn="0" w:noHBand="0" w:noVBand="1"/>
      </w:tblPr>
      <w:tblGrid>
        <w:gridCol w:w="4531"/>
        <w:gridCol w:w="4531"/>
      </w:tblGrid>
      <w:tr w:rsidR="00F536C4" w:rsidRPr="00C94A49" w14:paraId="41D65891" w14:textId="77777777" w:rsidTr="00F536C4">
        <w:tc>
          <w:tcPr>
            <w:tcW w:w="4531" w:type="dxa"/>
            <w:tcBorders>
              <w:top w:val="nil"/>
              <w:left w:val="nil"/>
              <w:bottom w:val="nil"/>
              <w:right w:val="nil"/>
            </w:tcBorders>
          </w:tcPr>
          <w:p w14:paraId="15AFEFBA" w14:textId="77777777" w:rsidR="00F536C4" w:rsidRPr="00111931" w:rsidRDefault="00F536C4" w:rsidP="00F536C4">
            <w:pPr>
              <w:rPr>
                <w:b/>
              </w:rPr>
            </w:pPr>
            <w:r w:rsidRPr="00F536C4">
              <w:rPr>
                <w:lang w:val="fr-FR"/>
              </w:rPr>
              <w:t xml:space="preserve"> </w:t>
            </w:r>
            <w:r>
              <w:rPr>
                <w:noProof/>
                <w:lang w:eastAsia="de-DE"/>
              </w:rPr>
              <w:drawing>
                <wp:inline distT="0" distB="0" distL="0" distR="0" wp14:anchorId="1FFD0500" wp14:editId="48B582AD">
                  <wp:extent cx="2590800" cy="3443469"/>
                  <wp:effectExtent l="0" t="0" r="0" b="508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613036" cy="3473023"/>
                          </a:xfrm>
                          <a:prstGeom prst="rect">
                            <a:avLst/>
                          </a:prstGeom>
                          <a:noFill/>
                          <a:ln>
                            <a:noFill/>
                          </a:ln>
                        </pic:spPr>
                      </pic:pic>
                    </a:graphicData>
                  </a:graphic>
                </wp:inline>
              </w:drawing>
            </w:r>
            <w:r w:rsidRPr="00111931">
              <w:t xml:space="preserve">     </w:t>
            </w:r>
            <w:r w:rsidR="0042017D">
              <w:t xml:space="preserve">       </w:t>
            </w:r>
            <w:r w:rsidRPr="00B36AC5">
              <w:rPr>
                <w:b/>
              </w:rPr>
              <w:t>I</w:t>
            </w:r>
          </w:p>
        </w:tc>
        <w:tc>
          <w:tcPr>
            <w:tcW w:w="4531" w:type="dxa"/>
            <w:tcBorders>
              <w:top w:val="nil"/>
              <w:left w:val="nil"/>
              <w:bottom w:val="nil"/>
              <w:right w:val="nil"/>
            </w:tcBorders>
          </w:tcPr>
          <w:p w14:paraId="198C6CB8" w14:textId="77777777" w:rsidR="00F536C4" w:rsidRDefault="00F536C4" w:rsidP="00F536C4">
            <w:pPr>
              <w:rPr>
                <w:lang w:val="fr-FR"/>
              </w:rPr>
            </w:pPr>
            <w:r w:rsidRPr="00111931">
              <w:rPr>
                <w:lang w:val="fr-FR"/>
              </w:rPr>
              <w:t xml:space="preserve">Albert Bettannier: </w:t>
            </w:r>
          </w:p>
          <w:p w14:paraId="6DCE4DE3" w14:textId="77777777" w:rsidR="00F536C4" w:rsidRDefault="00F536C4" w:rsidP="00F536C4">
            <w:pPr>
              <w:rPr>
                <w:lang w:val="fr-FR"/>
              </w:rPr>
            </w:pPr>
            <w:r w:rsidRPr="00111931">
              <w:rPr>
                <w:lang w:val="fr-FR"/>
              </w:rPr>
              <w:t>Les annexés en Alsace – un tableau de 1911</w:t>
            </w:r>
          </w:p>
          <w:p w14:paraId="1E8EFEF1" w14:textId="77777777" w:rsidR="00F45C17" w:rsidRDefault="00F45C17" w:rsidP="00F536C4">
            <w:pPr>
              <w:rPr>
                <w:lang w:val="fr-FR"/>
              </w:rPr>
            </w:pPr>
          </w:p>
          <w:p w14:paraId="3B338086" w14:textId="77777777" w:rsidR="00F45C17" w:rsidRPr="00B36AC5" w:rsidRDefault="00F45C17" w:rsidP="00F536C4">
            <w:pPr>
              <w:rPr>
                <w:b/>
                <w:lang w:val="fr-FR"/>
              </w:rPr>
            </w:pPr>
          </w:p>
        </w:tc>
      </w:tr>
    </w:tbl>
    <w:p w14:paraId="1F2A7C4E" w14:textId="77777777" w:rsidR="00F45C17" w:rsidRPr="00153E74" w:rsidRDefault="00F45C17" w:rsidP="00F45C17">
      <w:pPr>
        <w:spacing w:after="0" w:line="240" w:lineRule="auto"/>
        <w:rPr>
          <w:sz w:val="12"/>
          <w:szCs w:val="12"/>
          <w:lang w:val="fr-FR"/>
        </w:rPr>
      </w:pPr>
      <w:r w:rsidRPr="00153E74">
        <w:rPr>
          <w:sz w:val="12"/>
          <w:szCs w:val="12"/>
          <w:lang w:val="fr-FR"/>
        </w:rPr>
        <w:t xml:space="preserve">I : </w:t>
      </w:r>
      <w:hyperlink r:id="rId140" w:history="1">
        <w:r w:rsidRPr="00BB1ACF">
          <w:rPr>
            <w:color w:val="0563C1"/>
            <w:sz w:val="12"/>
            <w:szCs w:val="12"/>
            <w:u w:val="single"/>
            <w:lang w:val="fr-FR"/>
          </w:rPr>
          <w:t>https://commons.wikimedia.org/wiki/File:Lesannex%C3%A9senAlsaceBettannierL1000506_(2).JPG</w:t>
        </w:r>
      </w:hyperlink>
      <w:r w:rsidRPr="00153E74">
        <w:rPr>
          <w:sz w:val="12"/>
          <w:szCs w:val="12"/>
          <w:lang w:val="fr-FR"/>
        </w:rPr>
        <w:t xml:space="preserve">; Albert Bettannier [Public domain or CC BY-SA 4.0  (https://creativecommons.org/licenses/by-sa/4.0)], from Wikimedia Commons  (letzter Aufruf: 12. 8. 2018) </w:t>
      </w:r>
    </w:p>
    <w:p w14:paraId="57107BE1" w14:textId="77777777" w:rsidR="00F536C4" w:rsidRDefault="00F536C4" w:rsidP="00F536C4">
      <w:pPr>
        <w:rPr>
          <w:lang w:val="fr-FR"/>
        </w:rPr>
      </w:pPr>
    </w:p>
    <w:p w14:paraId="2E6D5256" w14:textId="77777777" w:rsidR="00F536C4" w:rsidRPr="00111931" w:rsidRDefault="00F536C4" w:rsidP="00F536C4">
      <w:pPr>
        <w:rPr>
          <w:lang w:val="fr-FR"/>
        </w:rPr>
      </w:pPr>
      <w:r>
        <w:rPr>
          <w:lang w:val="fr-FR"/>
        </w:rPr>
        <w:t>3</w:t>
      </w:r>
      <w:r w:rsidRPr="00111931">
        <w:rPr>
          <w:lang w:val="fr-FR"/>
        </w:rPr>
        <w:t>.</w:t>
      </w:r>
    </w:p>
    <w:p w14:paraId="32FC80CA" w14:textId="77777777" w:rsidR="00F536C4" w:rsidRPr="00111931" w:rsidRDefault="00F536C4" w:rsidP="00F536C4">
      <w:pPr>
        <w:jc w:val="both"/>
        <w:rPr>
          <w:lang w:val="fr-FR"/>
        </w:rPr>
      </w:pPr>
      <w:r w:rsidRPr="00111931">
        <w:rPr>
          <w:lang w:val="fr-FR"/>
        </w:rPr>
        <w:t xml:space="preserve">Décrivez et comparez les quatre photos </w:t>
      </w:r>
      <w:r>
        <w:rPr>
          <w:lang w:val="fr-FR"/>
        </w:rPr>
        <w:t>J-M</w:t>
      </w:r>
      <w:r w:rsidRPr="00111931">
        <w:rPr>
          <w:lang w:val="fr-FR"/>
        </w:rPr>
        <w:t xml:space="preserve">: deux monuments, une plaque et un vitrail originaires de différents villes </w:t>
      </w:r>
      <w:r>
        <w:rPr>
          <w:lang w:val="fr-FR"/>
        </w:rPr>
        <w:t xml:space="preserve">et villages </w:t>
      </w:r>
      <w:r w:rsidRPr="00111931">
        <w:rPr>
          <w:lang w:val="fr-FR"/>
        </w:rPr>
        <w:t>fran</w:t>
      </w:r>
      <w:r w:rsidRPr="00111931">
        <w:rPr>
          <w:rFonts w:cstheme="minorHAnsi"/>
          <w:lang w:val="fr-FR"/>
        </w:rPr>
        <w:t>ç</w:t>
      </w:r>
      <w:r w:rsidRPr="00111931">
        <w:rPr>
          <w:lang w:val="fr-FR"/>
        </w:rPr>
        <w:t>ais</w:t>
      </w:r>
      <w:r>
        <w:rPr>
          <w:lang w:val="fr-FR"/>
        </w:rPr>
        <w:t>. On y commémore les soldats fran</w:t>
      </w:r>
      <w:r>
        <w:rPr>
          <w:rFonts w:cstheme="minorHAnsi"/>
          <w:lang w:val="fr-FR"/>
        </w:rPr>
        <w:t>ç</w:t>
      </w:r>
      <w:r>
        <w:rPr>
          <w:lang w:val="fr-FR"/>
        </w:rPr>
        <w:t>ais tombés pendant la Première Guerre mondiale</w:t>
      </w:r>
      <w:r w:rsidRPr="00111931">
        <w:rPr>
          <w:lang w:val="fr-FR"/>
        </w:rPr>
        <w:t>. Faites attention aux images et aux textes.</w:t>
      </w:r>
    </w:p>
    <w:tbl>
      <w:tblPr>
        <w:tblStyle w:val="Tabellenraster1"/>
        <w:tblW w:w="0" w:type="auto"/>
        <w:tblLook w:val="04A0" w:firstRow="1" w:lastRow="0" w:firstColumn="1" w:lastColumn="0" w:noHBand="0" w:noVBand="1"/>
      </w:tblPr>
      <w:tblGrid>
        <w:gridCol w:w="9060"/>
      </w:tblGrid>
      <w:tr w:rsidR="00F536C4" w:rsidRPr="00C94A49" w14:paraId="13A7099E" w14:textId="77777777" w:rsidTr="00F536C4">
        <w:tc>
          <w:tcPr>
            <w:tcW w:w="9062" w:type="dxa"/>
          </w:tcPr>
          <w:p w14:paraId="1BE58D2B" w14:textId="77777777" w:rsidR="00F536C4" w:rsidRPr="00111931" w:rsidRDefault="00F536C4" w:rsidP="00F536C4">
            <w:pPr>
              <w:rPr>
                <w:lang w:val="fr-FR"/>
              </w:rPr>
            </w:pPr>
            <w:r w:rsidRPr="00111931">
              <w:rPr>
                <w:b/>
                <w:lang w:val="fr-FR"/>
              </w:rPr>
              <w:t>Vocabulaire utile</w:t>
            </w:r>
            <w:r w:rsidRPr="00111931">
              <w:rPr>
                <w:lang w:val="fr-FR"/>
              </w:rPr>
              <w:t> :</w:t>
            </w:r>
          </w:p>
          <w:p w14:paraId="50655E8C" w14:textId="77777777" w:rsidR="00F536C4" w:rsidRPr="00111931" w:rsidRDefault="00F536C4" w:rsidP="00F536C4">
            <w:pPr>
              <w:rPr>
                <w:lang w:val="fr-FR"/>
              </w:rPr>
            </w:pPr>
            <w:r w:rsidRPr="00111931">
              <w:rPr>
                <w:lang w:val="fr-FR"/>
              </w:rPr>
              <w:t>la guerre – la paix                                                 le drapeau, la Tricolore</w:t>
            </w:r>
          </w:p>
          <w:p w14:paraId="5BE8F5FA" w14:textId="77777777" w:rsidR="00F536C4" w:rsidRPr="00111931" w:rsidRDefault="00F536C4" w:rsidP="00F536C4">
            <w:pPr>
              <w:rPr>
                <w:lang w:val="fr-FR"/>
              </w:rPr>
            </w:pPr>
            <w:r w:rsidRPr="00111931">
              <w:rPr>
                <w:lang w:val="fr-FR"/>
              </w:rPr>
              <w:t>faire partie de qc</w:t>
            </w:r>
          </w:p>
          <w:p w14:paraId="13315EDA" w14:textId="77777777" w:rsidR="00F536C4" w:rsidRPr="00111931" w:rsidRDefault="00F536C4" w:rsidP="00F536C4">
            <w:pPr>
              <w:rPr>
                <w:lang w:val="fr-FR"/>
              </w:rPr>
            </w:pPr>
            <w:r w:rsidRPr="00111931">
              <w:rPr>
                <w:lang w:val="fr-FR"/>
              </w:rPr>
              <w:t>annexer qc – être annexé/e par</w:t>
            </w:r>
          </w:p>
          <w:p w14:paraId="68107B4E" w14:textId="77777777" w:rsidR="00F536C4" w:rsidRDefault="00F536C4" w:rsidP="00F536C4">
            <w:pPr>
              <w:rPr>
                <w:lang w:val="fr-FR"/>
              </w:rPr>
            </w:pPr>
            <w:r w:rsidRPr="00111931">
              <w:rPr>
                <w:lang w:val="fr-FR"/>
              </w:rPr>
              <w:t>commémorer qn/qc</w:t>
            </w:r>
          </w:p>
          <w:p w14:paraId="5B573C52" w14:textId="77777777" w:rsidR="00F536C4" w:rsidRPr="00111931" w:rsidRDefault="00F536C4" w:rsidP="00F536C4">
            <w:pPr>
              <w:rPr>
                <w:lang w:val="fr-FR"/>
              </w:rPr>
            </w:pPr>
            <w:r>
              <w:rPr>
                <w:lang w:val="fr-FR"/>
              </w:rPr>
              <w:t>un uniforme</w:t>
            </w:r>
          </w:p>
          <w:p w14:paraId="3CB1FF97" w14:textId="77777777" w:rsidR="00F536C4" w:rsidRPr="00111931" w:rsidRDefault="00F536C4" w:rsidP="00F536C4">
            <w:pPr>
              <w:rPr>
                <w:lang w:val="fr-FR"/>
              </w:rPr>
            </w:pPr>
            <w:r w:rsidRPr="00111931">
              <w:rPr>
                <w:lang w:val="fr-FR"/>
              </w:rPr>
              <w:t>un casque</w:t>
            </w:r>
          </w:p>
        </w:tc>
      </w:tr>
    </w:tbl>
    <w:p w14:paraId="0A28AA00" w14:textId="77777777" w:rsidR="00F536C4" w:rsidRPr="00EA3F74" w:rsidRDefault="00F536C4" w:rsidP="00F536C4">
      <w:pPr>
        <w:rPr>
          <w:lang w:val="fr-FR"/>
        </w:rPr>
      </w:pPr>
    </w:p>
    <w:tbl>
      <w:tblPr>
        <w:tblStyle w:val="Tabellenraster2"/>
        <w:tblW w:w="0" w:type="auto"/>
        <w:tblLook w:val="04A0" w:firstRow="1" w:lastRow="0" w:firstColumn="1" w:lastColumn="0" w:noHBand="0" w:noVBand="1"/>
      </w:tblPr>
      <w:tblGrid>
        <w:gridCol w:w="9060"/>
      </w:tblGrid>
      <w:tr w:rsidR="00F536C4" w:rsidRPr="002B7AF7" w14:paraId="4B06653C" w14:textId="77777777" w:rsidTr="00F536C4">
        <w:tc>
          <w:tcPr>
            <w:tcW w:w="9062" w:type="dxa"/>
          </w:tcPr>
          <w:p w14:paraId="550E6CEF" w14:textId="77777777" w:rsidR="00F536C4" w:rsidRPr="00EA3F74" w:rsidRDefault="00F536C4" w:rsidP="00F536C4">
            <w:pPr>
              <w:rPr>
                <w:b/>
                <w:lang w:val="fr-FR"/>
              </w:rPr>
            </w:pPr>
            <w:r w:rsidRPr="00EA3F74">
              <w:rPr>
                <w:b/>
                <w:lang w:val="fr-FR"/>
              </w:rPr>
              <w:t xml:space="preserve">Information supplémentaire : Mort/e pour la </w:t>
            </w:r>
            <w:r>
              <w:rPr>
                <w:b/>
                <w:lang w:val="fr-FR"/>
              </w:rPr>
              <w:t>France</w:t>
            </w:r>
          </w:p>
          <w:p w14:paraId="2575E9BD" w14:textId="77777777" w:rsidR="00F536C4" w:rsidRPr="00EA3F74" w:rsidRDefault="00F536C4" w:rsidP="00F536C4">
            <w:pPr>
              <w:rPr>
                <w:lang w:val="fr-FR"/>
              </w:rPr>
            </w:pPr>
          </w:p>
          <w:p w14:paraId="3794B421" w14:textId="77777777" w:rsidR="00F536C4" w:rsidRPr="00EA3F74" w:rsidRDefault="00F536C4" w:rsidP="00F536C4">
            <w:pPr>
              <w:rPr>
                <w:lang w:val="fr-FR"/>
              </w:rPr>
            </w:pPr>
            <w:r w:rsidRPr="00EA3F74">
              <w:rPr>
                <w:lang w:val="fr-FR"/>
              </w:rPr>
              <w:t>« Mort pour la France » est une mention qui honore les civils et les soldats fran</w:t>
            </w:r>
            <w:r w:rsidRPr="00EA3F74">
              <w:rPr>
                <w:rFonts w:cstheme="minorHAnsi"/>
                <w:lang w:val="fr-FR"/>
              </w:rPr>
              <w:t>ç</w:t>
            </w:r>
            <w:r w:rsidRPr="00EA3F74">
              <w:rPr>
                <w:lang w:val="fr-FR"/>
              </w:rPr>
              <w:t>ais victimes de la Première Guerre mondiale (et d’autres guerres). Il existe un dossier national qui contient les noms des 1,3 million de personnes à qui la France a</w:t>
            </w:r>
            <w:r w:rsidRPr="00D53487">
              <w:rPr>
                <w:lang w:val="fr-FR"/>
              </w:rPr>
              <w:t xml:space="preserve"> attribué cette mention. On peut y accéder sur Internet : </w:t>
            </w:r>
            <w:hyperlink r:id="rId141" w:history="1">
              <w:r w:rsidRPr="00EA3F74">
                <w:rPr>
                  <w:u w:val="single"/>
                  <w:lang w:val="fr-FR"/>
                </w:rPr>
                <w:t>http://www.memoiredeshommes.sga.defense.gouv.fr/fr/article.php?larub=24&amp;titre=morts-pour-la-france-de-la-premiere-guerre-mondiale</w:t>
              </w:r>
            </w:hyperlink>
            <w:r w:rsidRPr="00EA3F74">
              <w:rPr>
                <w:lang w:val="fr-FR"/>
              </w:rPr>
              <w:t xml:space="preserve">  (letzter Aufruf :</w:t>
            </w:r>
            <w:r>
              <w:rPr>
                <w:lang w:val="fr-FR"/>
              </w:rPr>
              <w:t xml:space="preserve"> 22.12</w:t>
            </w:r>
            <w:r w:rsidRPr="00EA3F74">
              <w:rPr>
                <w:lang w:val="fr-FR"/>
              </w:rPr>
              <w:t>. 2018)</w:t>
            </w:r>
          </w:p>
          <w:p w14:paraId="5ECF1FDE" w14:textId="77777777" w:rsidR="00F536C4" w:rsidRPr="00EA3F74" w:rsidRDefault="00F536C4" w:rsidP="00F536C4">
            <w:pPr>
              <w:rPr>
                <w:lang w:val="fr-FR"/>
              </w:rPr>
            </w:pPr>
          </w:p>
        </w:tc>
      </w:tr>
    </w:tbl>
    <w:p w14:paraId="4F66839D" w14:textId="77777777" w:rsidR="00F536C4" w:rsidRPr="002B7AF7" w:rsidRDefault="00F536C4" w:rsidP="00F536C4">
      <w:pPr>
        <w:rPr>
          <w:lang w:val="fr-FR"/>
        </w:rPr>
      </w:pPr>
    </w:p>
    <w:tbl>
      <w:tblPr>
        <w:tblStyle w:val="Tabellenraster1"/>
        <w:tblW w:w="9171" w:type="dxa"/>
        <w:tblInd w:w="-5" w:type="dxa"/>
        <w:tblLook w:val="04A0" w:firstRow="1" w:lastRow="0" w:firstColumn="1" w:lastColumn="0" w:noHBand="0" w:noVBand="1"/>
      </w:tblPr>
      <w:tblGrid>
        <w:gridCol w:w="5176"/>
        <w:gridCol w:w="5374"/>
      </w:tblGrid>
      <w:tr w:rsidR="00F536C4" w:rsidRPr="00C94A49" w14:paraId="634D4132" w14:textId="77777777" w:rsidTr="00F536C4">
        <w:tc>
          <w:tcPr>
            <w:tcW w:w="9171" w:type="dxa"/>
            <w:gridSpan w:val="2"/>
            <w:tcBorders>
              <w:top w:val="nil"/>
              <w:left w:val="nil"/>
              <w:bottom w:val="nil"/>
              <w:right w:val="nil"/>
            </w:tcBorders>
          </w:tcPr>
          <w:p w14:paraId="2AD40F8E" w14:textId="77777777" w:rsidR="00F536C4" w:rsidRDefault="00F536C4" w:rsidP="00F536C4">
            <w:pPr>
              <w:rPr>
                <w:lang w:val="fr-FR"/>
              </w:rPr>
            </w:pPr>
            <w:r w:rsidRPr="00111931">
              <w:rPr>
                <w:lang w:val="fr-FR"/>
              </w:rPr>
              <w:lastRenderedPageBreak/>
              <w:t>Pour les soldats fran</w:t>
            </w:r>
            <w:r w:rsidRPr="00111931">
              <w:rPr>
                <w:rFonts w:cstheme="minorHAnsi"/>
                <w:lang w:val="fr-FR"/>
              </w:rPr>
              <w:t>ç</w:t>
            </w:r>
            <w:r w:rsidRPr="00111931">
              <w:rPr>
                <w:lang w:val="fr-FR"/>
              </w:rPr>
              <w:t>ais tombés au front pendant la Première Guerre mondiale :</w:t>
            </w:r>
          </w:p>
          <w:p w14:paraId="2465752F" w14:textId="77777777" w:rsidR="00F536C4" w:rsidRPr="00111931" w:rsidRDefault="00F536C4" w:rsidP="00F536C4">
            <w:pPr>
              <w:rPr>
                <w:lang w:val="fr-FR"/>
              </w:rPr>
            </w:pPr>
          </w:p>
        </w:tc>
      </w:tr>
      <w:tr w:rsidR="00F536C4" w:rsidRPr="00C94A49" w14:paraId="48E96E14" w14:textId="77777777" w:rsidTr="00F536C4">
        <w:tc>
          <w:tcPr>
            <w:tcW w:w="5797" w:type="dxa"/>
            <w:tcBorders>
              <w:top w:val="nil"/>
              <w:left w:val="nil"/>
              <w:bottom w:val="nil"/>
              <w:right w:val="nil"/>
            </w:tcBorders>
          </w:tcPr>
          <w:p w14:paraId="590ABDDE" w14:textId="77777777" w:rsidR="00F536C4" w:rsidRDefault="00F536C4" w:rsidP="00F45C17">
            <w:pPr>
              <w:rPr>
                <w:b/>
                <w:lang w:val="fr-FR"/>
              </w:rPr>
            </w:pPr>
            <w:r w:rsidRPr="00111931">
              <w:rPr>
                <w:lang w:val="fr-FR"/>
              </w:rPr>
              <w:t>une plaque commémorative au cimetière de Montaigut-le-</w:t>
            </w:r>
            <w:r>
              <w:rPr>
                <w:lang w:val="fr-FR"/>
              </w:rPr>
              <w:t>B</w:t>
            </w:r>
            <w:r w:rsidRPr="00111931">
              <w:rPr>
                <w:lang w:val="fr-FR"/>
              </w:rPr>
              <w:t xml:space="preserve">lanc (Auvergne)                         </w:t>
            </w:r>
            <w:r>
              <w:rPr>
                <w:lang w:val="fr-FR"/>
              </w:rPr>
              <w:t xml:space="preserve">   </w:t>
            </w:r>
            <w:r>
              <w:rPr>
                <w:b/>
                <w:lang w:val="fr-FR"/>
              </w:rPr>
              <w:t>J</w:t>
            </w:r>
          </w:p>
          <w:p w14:paraId="7AA6A52C" w14:textId="6E8AAC8E" w:rsidR="00F45C17" w:rsidRPr="00111931" w:rsidRDefault="00F45C17" w:rsidP="00F45C17">
            <w:pPr>
              <w:rPr>
                <w:b/>
                <w:lang w:val="fr-FR"/>
              </w:rPr>
            </w:pPr>
          </w:p>
        </w:tc>
        <w:tc>
          <w:tcPr>
            <w:tcW w:w="3374" w:type="dxa"/>
            <w:tcBorders>
              <w:top w:val="nil"/>
              <w:left w:val="nil"/>
              <w:bottom w:val="nil"/>
              <w:right w:val="nil"/>
            </w:tcBorders>
          </w:tcPr>
          <w:p w14:paraId="661B85D0" w14:textId="5EDC019E" w:rsidR="00F536C4" w:rsidRPr="00111931" w:rsidRDefault="00F536C4" w:rsidP="00F45C17">
            <w:pPr>
              <w:rPr>
                <w:b/>
                <w:lang w:val="fr-FR"/>
              </w:rPr>
            </w:pPr>
            <w:r w:rsidRPr="00111931">
              <w:rPr>
                <w:lang w:val="fr-FR"/>
              </w:rPr>
              <w:t>un vitrail dans l’église Saint</w:t>
            </w:r>
            <w:r>
              <w:rPr>
                <w:lang w:val="fr-FR"/>
              </w:rPr>
              <w:t>-</w:t>
            </w:r>
            <w:r w:rsidRPr="00111931">
              <w:rPr>
                <w:lang w:val="fr-FR"/>
              </w:rPr>
              <w:t xml:space="preserve">Martin de Fermanville (Normandie)            </w:t>
            </w:r>
            <w:r w:rsidR="00F45C17">
              <w:rPr>
                <w:lang w:val="fr-FR"/>
              </w:rPr>
              <w:t xml:space="preserve">         </w:t>
            </w:r>
            <w:r w:rsidRPr="00111931">
              <w:rPr>
                <w:lang w:val="fr-FR"/>
              </w:rPr>
              <w:t xml:space="preserve">          </w:t>
            </w:r>
            <w:r w:rsidRPr="002B7AF7">
              <w:rPr>
                <w:b/>
                <w:lang w:val="fr-FR"/>
              </w:rPr>
              <w:t>K</w:t>
            </w:r>
          </w:p>
        </w:tc>
      </w:tr>
      <w:tr w:rsidR="00F536C4" w:rsidRPr="00111931" w14:paraId="45F0591D" w14:textId="77777777" w:rsidTr="00F536C4">
        <w:tc>
          <w:tcPr>
            <w:tcW w:w="5797" w:type="dxa"/>
            <w:tcBorders>
              <w:top w:val="nil"/>
              <w:left w:val="nil"/>
              <w:bottom w:val="nil"/>
              <w:right w:val="nil"/>
            </w:tcBorders>
          </w:tcPr>
          <w:p w14:paraId="72972431" w14:textId="77777777" w:rsidR="00F536C4" w:rsidRDefault="00F536C4" w:rsidP="00F536C4">
            <w:r>
              <w:rPr>
                <w:noProof/>
                <w:lang w:eastAsia="de-DE"/>
              </w:rPr>
              <w:drawing>
                <wp:inline distT="0" distB="0" distL="0" distR="0" wp14:anchorId="76631118" wp14:editId="0842A5F4">
                  <wp:extent cx="2638800" cy="3420000"/>
                  <wp:effectExtent l="0" t="0" r="0" b="9525"/>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638800" cy="3420000"/>
                          </a:xfrm>
                          <a:prstGeom prst="rect">
                            <a:avLst/>
                          </a:prstGeom>
                          <a:noFill/>
                          <a:ln>
                            <a:noFill/>
                          </a:ln>
                        </pic:spPr>
                      </pic:pic>
                    </a:graphicData>
                  </a:graphic>
                </wp:inline>
              </w:drawing>
            </w:r>
          </w:p>
          <w:p w14:paraId="76589A75" w14:textId="77777777" w:rsidR="00F45C17" w:rsidRPr="00153E74" w:rsidRDefault="00F45C17" w:rsidP="00F45C17">
            <w:pPr>
              <w:rPr>
                <w:sz w:val="12"/>
                <w:szCs w:val="12"/>
                <w:lang w:val="fr-FR"/>
              </w:rPr>
            </w:pPr>
            <w:r w:rsidRPr="00153E74">
              <w:rPr>
                <w:sz w:val="12"/>
                <w:szCs w:val="12"/>
                <w:lang w:val="fr-FR"/>
              </w:rPr>
              <w:t xml:space="preserve">J : </w:t>
            </w:r>
            <w:hyperlink r:id="rId143" w:history="1">
              <w:r w:rsidRPr="00BB1ACF">
                <w:rPr>
                  <w:color w:val="0563C1"/>
                  <w:sz w:val="12"/>
                  <w:szCs w:val="12"/>
                  <w:u w:val="single"/>
                  <w:lang w:val="fr-FR"/>
                </w:rPr>
                <w:t>https://commons.wikimedia.org/wiki/File:Montaigut-le-Blanc_plaque_cimetiere_0707.jpg</w:t>
              </w:r>
            </w:hyperlink>
            <w:r w:rsidRPr="00153E74">
              <w:rPr>
                <w:sz w:val="12"/>
                <w:szCs w:val="12"/>
                <w:lang w:val="fr-FR"/>
              </w:rPr>
              <w:t>; By Romary [GFDL (http://www.gnu.org/copyleft/fdl.html), CC-BY-SA-3.0 (http://creativecommons.org/licenses/by-sa/3.0/) or CC BY-SA 2.0 fr (https://creativecommons.org/licenses/by-sa/2.0/fr/deed.en)], from Wikimedia Commons (letzter Aufruf: 13. 8. 2018)</w:t>
            </w:r>
          </w:p>
          <w:p w14:paraId="2B5463B0" w14:textId="77777777" w:rsidR="00F45C17" w:rsidRPr="00111931" w:rsidRDefault="00F45C17" w:rsidP="00F536C4"/>
        </w:tc>
        <w:tc>
          <w:tcPr>
            <w:tcW w:w="3374" w:type="dxa"/>
            <w:tcBorders>
              <w:top w:val="nil"/>
              <w:left w:val="nil"/>
              <w:bottom w:val="nil"/>
              <w:right w:val="nil"/>
            </w:tcBorders>
          </w:tcPr>
          <w:p w14:paraId="371CF5D0" w14:textId="77777777" w:rsidR="00F536C4" w:rsidRDefault="00F536C4" w:rsidP="00F536C4">
            <w:r>
              <w:rPr>
                <w:noProof/>
                <w:lang w:eastAsia="de-DE"/>
              </w:rPr>
              <w:drawing>
                <wp:inline distT="0" distB="0" distL="0" distR="0" wp14:anchorId="2A9E9D31" wp14:editId="7FE52D8C">
                  <wp:extent cx="1850400" cy="3420000"/>
                  <wp:effectExtent l="0" t="0" r="0" b="9525"/>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850400" cy="3420000"/>
                          </a:xfrm>
                          <a:prstGeom prst="rect">
                            <a:avLst/>
                          </a:prstGeom>
                          <a:noFill/>
                          <a:ln>
                            <a:noFill/>
                          </a:ln>
                        </pic:spPr>
                      </pic:pic>
                    </a:graphicData>
                  </a:graphic>
                </wp:inline>
              </w:drawing>
            </w:r>
          </w:p>
          <w:p w14:paraId="7192B053" w14:textId="77777777" w:rsidR="00F45C17" w:rsidRPr="00153E74" w:rsidRDefault="00F45C17" w:rsidP="00F45C17">
            <w:pPr>
              <w:rPr>
                <w:sz w:val="12"/>
                <w:szCs w:val="12"/>
                <w:lang w:val="fr-FR"/>
              </w:rPr>
            </w:pPr>
            <w:r w:rsidRPr="00153E74">
              <w:rPr>
                <w:sz w:val="12"/>
                <w:szCs w:val="12"/>
                <w:lang w:val="fr-FR"/>
              </w:rPr>
              <w:t xml:space="preserve">K : </w:t>
            </w:r>
            <w:hyperlink r:id="rId145" w:history="1">
              <w:r w:rsidRPr="00BB1ACF">
                <w:rPr>
                  <w:color w:val="0563C1"/>
                  <w:sz w:val="12"/>
                  <w:szCs w:val="12"/>
                  <w:u w:val="single"/>
                  <w:lang w:val="fr-FR"/>
                </w:rPr>
                <w:t>https://commons.wikimedia.org/wiki/File:Fermanville_%C3%89glise_Saint-Martin_Nef_Bas-C%C3%B4t%C3%A9_du_Nord_Vitrail_3_Morts_Pour_La_France_1914%E2%80%931918_2013_09_01.jpg</w:t>
              </w:r>
            </w:hyperlink>
            <w:r w:rsidRPr="00153E74">
              <w:rPr>
                <w:sz w:val="12"/>
                <w:szCs w:val="12"/>
                <w:lang w:val="fr-FR"/>
              </w:rPr>
              <w:t>; Andreas F. Borchert [CC BY-SA 3.0 de (https://creativecommons.org/licenses/by-sa/3.0/de/deed.en), CC BY-SA 4.0  (https://creativecommons.org/licenses/by-sa/4.0) or GFDL (http://www.gnu.org/copyleft/fdl.html)], from Wikimedia Commons  (13. 8. 2018)</w:t>
            </w:r>
          </w:p>
          <w:p w14:paraId="78112CCB" w14:textId="77777777" w:rsidR="00F45C17" w:rsidRPr="00111931" w:rsidRDefault="00F45C17" w:rsidP="00F536C4"/>
        </w:tc>
      </w:tr>
      <w:tr w:rsidR="00F536C4" w:rsidRPr="00082D73" w14:paraId="1631AE3B" w14:textId="77777777" w:rsidTr="00F536C4">
        <w:tc>
          <w:tcPr>
            <w:tcW w:w="5797" w:type="dxa"/>
            <w:tcBorders>
              <w:top w:val="nil"/>
              <w:left w:val="nil"/>
              <w:bottom w:val="nil"/>
              <w:right w:val="nil"/>
            </w:tcBorders>
          </w:tcPr>
          <w:p w14:paraId="309780A2" w14:textId="4B1534EB" w:rsidR="00F536C4" w:rsidRPr="00111931" w:rsidRDefault="00F536C4" w:rsidP="00F45C17">
            <w:pPr>
              <w:rPr>
                <w:b/>
                <w:color w:val="0563C1" w:themeColor="hyperlink"/>
                <w:sz w:val="18"/>
                <w:szCs w:val="18"/>
                <w:u w:val="single"/>
                <w:lang w:val="fr-FR"/>
              </w:rPr>
            </w:pPr>
            <w:r w:rsidRPr="00111931">
              <w:rPr>
                <w:lang w:val="fr-FR"/>
              </w:rPr>
              <w:t xml:space="preserve">Le monument aux morts d’Elincourt (Nord-Pas de Calais-Picardie)                           </w:t>
            </w:r>
            <w:r>
              <w:rPr>
                <w:lang w:val="fr-FR"/>
              </w:rPr>
              <w:t xml:space="preserve">                               </w:t>
            </w:r>
            <w:r w:rsidRPr="00111931">
              <w:rPr>
                <w:lang w:val="fr-FR"/>
              </w:rPr>
              <w:t xml:space="preserve">    </w:t>
            </w:r>
            <w:r w:rsidR="00F45C17">
              <w:rPr>
                <w:lang w:val="fr-FR"/>
              </w:rPr>
              <w:t xml:space="preserve">     </w:t>
            </w:r>
            <w:r w:rsidRPr="002B7AF7">
              <w:rPr>
                <w:b/>
                <w:lang w:val="fr-FR"/>
              </w:rPr>
              <w:t>L</w:t>
            </w:r>
          </w:p>
        </w:tc>
        <w:tc>
          <w:tcPr>
            <w:tcW w:w="3374" w:type="dxa"/>
            <w:tcBorders>
              <w:top w:val="nil"/>
              <w:left w:val="nil"/>
              <w:bottom w:val="nil"/>
              <w:right w:val="nil"/>
            </w:tcBorders>
          </w:tcPr>
          <w:p w14:paraId="5F033A5C" w14:textId="77777777" w:rsidR="00F45C17" w:rsidRDefault="00F536C4" w:rsidP="00F536C4">
            <w:pPr>
              <w:rPr>
                <w:lang w:val="fr-FR"/>
              </w:rPr>
            </w:pPr>
            <w:r w:rsidRPr="00292847">
              <w:rPr>
                <w:lang w:val="fr-FR"/>
              </w:rPr>
              <w:t>Le monument aux morts de Mulhouse (Alsace)</w:t>
            </w:r>
          </w:p>
          <w:p w14:paraId="0C22E3D0" w14:textId="2CFF7298" w:rsidR="00F536C4" w:rsidRPr="00F45C17" w:rsidRDefault="00F45C17" w:rsidP="00F536C4">
            <w:pPr>
              <w:rPr>
                <w:lang w:val="fr-FR"/>
              </w:rPr>
            </w:pPr>
            <w:r>
              <w:rPr>
                <w:lang w:val="fr-FR"/>
              </w:rPr>
              <w:t xml:space="preserve">                                        </w:t>
            </w:r>
            <w:r w:rsidR="00F536C4">
              <w:rPr>
                <w:lang w:val="fr-FR"/>
              </w:rPr>
              <w:t xml:space="preserve">            </w:t>
            </w:r>
            <w:r w:rsidR="00F536C4" w:rsidRPr="002B7AF7">
              <w:rPr>
                <w:b/>
                <w:lang w:val="fr-FR"/>
              </w:rPr>
              <w:t xml:space="preserve"> M</w:t>
            </w:r>
          </w:p>
          <w:p w14:paraId="779E7D16" w14:textId="059E41E2" w:rsidR="00F45C17" w:rsidRPr="00F45C17" w:rsidRDefault="00F45C17" w:rsidP="00F536C4">
            <w:pPr>
              <w:rPr>
                <w:b/>
                <w:lang w:val="fr-FR"/>
              </w:rPr>
            </w:pPr>
          </w:p>
        </w:tc>
      </w:tr>
      <w:tr w:rsidR="00F536C4" w:rsidRPr="00111931" w14:paraId="74BE867F" w14:textId="77777777" w:rsidTr="00F536C4">
        <w:tc>
          <w:tcPr>
            <w:tcW w:w="5797" w:type="dxa"/>
            <w:tcBorders>
              <w:top w:val="nil"/>
              <w:left w:val="nil"/>
              <w:bottom w:val="nil"/>
              <w:right w:val="nil"/>
            </w:tcBorders>
          </w:tcPr>
          <w:p w14:paraId="42E8146E" w14:textId="77777777" w:rsidR="00F536C4" w:rsidRDefault="00F536C4" w:rsidP="00F536C4">
            <w:pPr>
              <w:rPr>
                <w:color w:val="0563C1" w:themeColor="hyperlink"/>
                <w:sz w:val="18"/>
                <w:szCs w:val="18"/>
                <w:u w:val="single"/>
                <w:lang w:val="fr-FR"/>
              </w:rPr>
            </w:pPr>
            <w:r>
              <w:rPr>
                <w:noProof/>
                <w:lang w:eastAsia="de-DE"/>
              </w:rPr>
              <w:drawing>
                <wp:inline distT="0" distB="0" distL="0" distR="0" wp14:anchorId="244D5617" wp14:editId="49C7F094">
                  <wp:extent cx="3149600" cy="2362200"/>
                  <wp:effectExtent l="0" t="0" r="0"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149600" cy="2362200"/>
                          </a:xfrm>
                          <a:prstGeom prst="rect">
                            <a:avLst/>
                          </a:prstGeom>
                          <a:noFill/>
                          <a:ln>
                            <a:noFill/>
                          </a:ln>
                        </pic:spPr>
                      </pic:pic>
                    </a:graphicData>
                  </a:graphic>
                </wp:inline>
              </w:drawing>
            </w:r>
          </w:p>
          <w:p w14:paraId="39DE92DE" w14:textId="77777777" w:rsidR="00F45C17" w:rsidRPr="00153E74" w:rsidRDefault="00F45C17" w:rsidP="00F45C17">
            <w:pPr>
              <w:rPr>
                <w:sz w:val="12"/>
                <w:szCs w:val="12"/>
                <w:lang w:val="fr-FR"/>
              </w:rPr>
            </w:pPr>
            <w:r w:rsidRPr="00153E74">
              <w:rPr>
                <w:sz w:val="12"/>
                <w:szCs w:val="12"/>
                <w:lang w:val="fr-FR"/>
              </w:rPr>
              <w:t xml:space="preserve">L : </w:t>
            </w:r>
            <w:hyperlink r:id="rId147" w:history="1">
              <w:r w:rsidRPr="00BB1ACF">
                <w:rPr>
                  <w:color w:val="0563C1"/>
                  <w:sz w:val="12"/>
                  <w:szCs w:val="12"/>
                  <w:u w:val="single"/>
                  <w:lang w:val="fr-FR"/>
                </w:rPr>
                <w:t>https://commons.wikimedia.org/wiki/File:Elincourt.jpg</w:t>
              </w:r>
            </w:hyperlink>
            <w:r w:rsidRPr="00153E74">
              <w:rPr>
                <w:sz w:val="12"/>
                <w:szCs w:val="12"/>
                <w:lang w:val="fr-FR"/>
              </w:rPr>
              <w:t>; By Christophe Marcheux at French Wikipedia [Public domain], via Wikimedia Commons  (letzter Aufruf: 13. 8. 2018)</w:t>
            </w:r>
          </w:p>
          <w:p w14:paraId="0AF5BD04" w14:textId="77777777" w:rsidR="00F45C17" w:rsidRPr="00111931" w:rsidRDefault="00F45C17" w:rsidP="00F536C4">
            <w:pPr>
              <w:rPr>
                <w:color w:val="0563C1" w:themeColor="hyperlink"/>
                <w:sz w:val="18"/>
                <w:szCs w:val="18"/>
                <w:u w:val="single"/>
                <w:lang w:val="fr-FR"/>
              </w:rPr>
            </w:pPr>
          </w:p>
        </w:tc>
        <w:tc>
          <w:tcPr>
            <w:tcW w:w="3374" w:type="dxa"/>
            <w:tcBorders>
              <w:top w:val="nil"/>
              <w:left w:val="nil"/>
              <w:bottom w:val="nil"/>
              <w:right w:val="nil"/>
            </w:tcBorders>
          </w:tcPr>
          <w:p w14:paraId="079C0A45" w14:textId="77777777" w:rsidR="00F536C4" w:rsidRDefault="00F536C4" w:rsidP="00F536C4">
            <w:pPr>
              <w:rPr>
                <w:color w:val="0563C1" w:themeColor="hyperlink"/>
                <w:lang w:val="fr-FR"/>
              </w:rPr>
            </w:pPr>
            <w:r>
              <w:rPr>
                <w:noProof/>
                <w:lang w:eastAsia="de-DE"/>
              </w:rPr>
              <w:drawing>
                <wp:inline distT="0" distB="0" distL="0" distR="0" wp14:anchorId="18DE52A2" wp14:editId="16652FD1">
                  <wp:extent cx="1828800" cy="288000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828800" cy="2880000"/>
                          </a:xfrm>
                          <a:prstGeom prst="rect">
                            <a:avLst/>
                          </a:prstGeom>
                          <a:noFill/>
                          <a:ln>
                            <a:noFill/>
                          </a:ln>
                        </pic:spPr>
                      </pic:pic>
                    </a:graphicData>
                  </a:graphic>
                </wp:inline>
              </w:drawing>
            </w:r>
          </w:p>
          <w:p w14:paraId="1061030B" w14:textId="0E88521F" w:rsidR="00F45C17" w:rsidRPr="00111931" w:rsidRDefault="00F45C17" w:rsidP="00F536C4">
            <w:pPr>
              <w:rPr>
                <w:color w:val="0563C1" w:themeColor="hyperlink"/>
                <w:lang w:val="fr-FR"/>
              </w:rPr>
            </w:pPr>
            <w:r w:rsidRPr="00153E74">
              <w:rPr>
                <w:sz w:val="12"/>
                <w:szCs w:val="12"/>
                <w:lang w:val="fr-FR"/>
              </w:rPr>
              <w:t>M: Pascal Gabriel</w:t>
            </w:r>
            <w:r>
              <w:rPr>
                <w:sz w:val="12"/>
                <w:szCs w:val="12"/>
                <w:lang w:val="fr-FR"/>
              </w:rPr>
              <w:t>, eigene Aufnahme</w:t>
            </w:r>
          </w:p>
        </w:tc>
      </w:tr>
    </w:tbl>
    <w:p w14:paraId="402C71EB" w14:textId="77777777" w:rsidR="00F45C17" w:rsidRDefault="00F45C17" w:rsidP="00F87971">
      <w:pPr>
        <w:rPr>
          <w:b/>
          <w:lang w:val="fr-FR"/>
        </w:rPr>
      </w:pPr>
      <w:bookmarkStart w:id="17" w:name="_Hlk521235162"/>
    </w:p>
    <w:p w14:paraId="1D85A4C2" w14:textId="77777777" w:rsidR="00F45C17" w:rsidRDefault="00F45C17">
      <w:pPr>
        <w:rPr>
          <w:b/>
          <w:lang w:val="fr-FR"/>
        </w:rPr>
      </w:pPr>
      <w:r>
        <w:rPr>
          <w:b/>
          <w:lang w:val="fr-FR"/>
        </w:rPr>
        <w:br w:type="page"/>
      </w:r>
    </w:p>
    <w:p w14:paraId="52EF66DA" w14:textId="041B11C7" w:rsidR="00F87971" w:rsidRDefault="00F87971" w:rsidP="00F87971">
      <w:pPr>
        <w:rPr>
          <w:b/>
          <w:lang w:val="fr-FR"/>
        </w:rPr>
      </w:pPr>
      <w:r>
        <w:rPr>
          <w:b/>
          <w:lang w:val="fr-FR"/>
        </w:rPr>
        <w:lastRenderedPageBreak/>
        <w:t>III. Solutions</w:t>
      </w:r>
    </w:p>
    <w:p w14:paraId="45499F3F" w14:textId="77777777" w:rsidR="00F87971" w:rsidRPr="00794312" w:rsidRDefault="00F87971" w:rsidP="00F87971">
      <w:pPr>
        <w:rPr>
          <w:b/>
          <w:lang w:val="fr-FR"/>
        </w:rPr>
      </w:pPr>
      <w:r w:rsidRPr="00794312">
        <w:rPr>
          <w:b/>
          <w:lang w:val="fr-FR"/>
        </w:rPr>
        <w:t>La tragédie des soldats alsaciens durant la Première Guerre mondiale</w:t>
      </w:r>
    </w:p>
    <w:bookmarkEnd w:id="17"/>
    <w:p w14:paraId="346F1CDD" w14:textId="77777777" w:rsidR="00F87971" w:rsidRPr="002F5250" w:rsidRDefault="00F87971" w:rsidP="00F87971">
      <w:pPr>
        <w:rPr>
          <w:lang w:val="fr-FR"/>
        </w:rPr>
      </w:pPr>
      <w:r w:rsidRPr="002F5250">
        <w:rPr>
          <w:b/>
          <w:lang w:val="fr-FR"/>
        </w:rPr>
        <w:t>Compréhension détaillée</w:t>
      </w:r>
      <w:r>
        <w:rPr>
          <w:lang w:val="fr-FR"/>
        </w:rPr>
        <w:t> :</w:t>
      </w: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F87971" w:rsidRPr="00543F9C" w14:paraId="41971931" w14:textId="77777777" w:rsidTr="00871EC4">
        <w:tc>
          <w:tcPr>
            <w:tcW w:w="9214" w:type="dxa"/>
            <w:tcBorders>
              <w:top w:val="nil"/>
              <w:right w:val="nil"/>
            </w:tcBorders>
          </w:tcPr>
          <w:p w14:paraId="25B3101F" w14:textId="77777777" w:rsidR="00F87971" w:rsidRPr="00543F9C" w:rsidRDefault="00F87971" w:rsidP="00F87971">
            <w:pPr>
              <w:pStyle w:val="Tabellenzeilen"/>
              <w:rPr>
                <w:rFonts w:asciiTheme="minorHAnsi" w:hAnsiTheme="minorHAnsi" w:cstheme="minorHAnsi"/>
                <w:b/>
                <w:sz w:val="22"/>
                <w:szCs w:val="22"/>
                <w:lang w:val="fr-FR"/>
              </w:rPr>
            </w:pPr>
            <w:r w:rsidRPr="00543F9C">
              <w:rPr>
                <w:rFonts w:asciiTheme="minorHAnsi" w:hAnsiTheme="minorHAnsi" w:cstheme="minorHAnsi"/>
                <w:b/>
                <w:sz w:val="22"/>
                <w:szCs w:val="22"/>
                <w:lang w:val="fr-FR"/>
              </w:rPr>
              <w:t>n</w:t>
            </w:r>
            <w:r w:rsidRPr="00543F9C">
              <w:rPr>
                <w:rFonts w:asciiTheme="minorHAnsi" w:hAnsiTheme="minorHAnsi" w:cstheme="minorHAnsi"/>
                <w:b/>
                <w:sz w:val="22"/>
                <w:szCs w:val="22"/>
                <w:vertAlign w:val="superscript"/>
                <w:lang w:val="fr-FR"/>
              </w:rPr>
              <w:t>o</w:t>
            </w:r>
            <w:r w:rsidRPr="00543F9C">
              <w:rPr>
                <w:rFonts w:asciiTheme="minorHAnsi" w:hAnsiTheme="minorHAnsi" w:cstheme="minorHAnsi"/>
                <w:b/>
                <w:sz w:val="22"/>
                <w:szCs w:val="22"/>
                <w:lang w:val="fr-FR"/>
              </w:rPr>
              <w:t xml:space="preserve"> </w:t>
            </w:r>
            <w:r>
              <w:rPr>
                <w:rFonts w:asciiTheme="minorHAnsi" w:hAnsiTheme="minorHAnsi" w:cstheme="minorHAnsi"/>
                <w:b/>
                <w:sz w:val="22"/>
                <w:szCs w:val="22"/>
                <w:lang w:val="fr-FR"/>
              </w:rPr>
              <w:t>1</w:t>
            </w:r>
          </w:p>
        </w:tc>
        <w:tc>
          <w:tcPr>
            <w:tcW w:w="818" w:type="dxa"/>
            <w:tcBorders>
              <w:top w:val="nil"/>
              <w:left w:val="nil"/>
            </w:tcBorders>
            <w:vAlign w:val="center"/>
          </w:tcPr>
          <w:p w14:paraId="617E33D3" w14:textId="77777777" w:rsidR="00F87971" w:rsidRPr="00543F9C" w:rsidRDefault="00F87971" w:rsidP="00F87971">
            <w:pPr>
              <w:pStyle w:val="Tabellenzeilen"/>
              <w:rPr>
                <w:rFonts w:asciiTheme="minorHAnsi" w:hAnsiTheme="minorHAnsi" w:cstheme="minorHAnsi"/>
                <w:sz w:val="22"/>
                <w:szCs w:val="22"/>
                <w:lang w:val="fr-FR"/>
              </w:rPr>
            </w:pPr>
          </w:p>
        </w:tc>
      </w:tr>
      <w:tr w:rsidR="00F87971" w:rsidRPr="00543F9C" w14:paraId="7DD41E9B" w14:textId="77777777" w:rsidTr="00871EC4">
        <w:tc>
          <w:tcPr>
            <w:tcW w:w="9214" w:type="dxa"/>
            <w:vAlign w:val="center"/>
          </w:tcPr>
          <w:p w14:paraId="5CAE4A16" w14:textId="77777777" w:rsidR="00F87971" w:rsidRPr="00543F9C" w:rsidRDefault="00F87971" w:rsidP="00F87971">
            <w:pPr>
              <w:pStyle w:val="Tabellenzeilen"/>
              <w:rPr>
                <w:rFonts w:asciiTheme="minorHAnsi" w:hAnsiTheme="minorHAnsi" w:cstheme="minorHAnsi"/>
                <w:i/>
                <w:sz w:val="22"/>
                <w:szCs w:val="22"/>
                <w:lang w:val="fr-FR"/>
              </w:rPr>
            </w:pPr>
            <w:r w:rsidRPr="00543F9C">
              <w:rPr>
                <w:rFonts w:asciiTheme="minorHAnsi" w:hAnsiTheme="minorHAnsi" w:cstheme="minorHAnsi"/>
                <w:i/>
                <w:sz w:val="22"/>
                <w:szCs w:val="22"/>
                <w:lang w:val="fr-FR"/>
              </w:rPr>
              <w:t>Complétez la phrase suivante.</w:t>
            </w:r>
          </w:p>
        </w:tc>
        <w:tc>
          <w:tcPr>
            <w:tcW w:w="818" w:type="dxa"/>
            <w:vAlign w:val="center"/>
          </w:tcPr>
          <w:p w14:paraId="255D0D4E" w14:textId="77777777" w:rsidR="00F87971" w:rsidRPr="00543F9C" w:rsidRDefault="00F87971" w:rsidP="00F87971">
            <w:pPr>
              <w:pStyle w:val="Tabellenzeilen"/>
              <w:rPr>
                <w:rFonts w:asciiTheme="minorHAnsi" w:hAnsiTheme="minorHAnsi" w:cstheme="minorHAnsi"/>
                <w:sz w:val="22"/>
                <w:szCs w:val="22"/>
                <w:lang w:val="fr-FR"/>
              </w:rPr>
            </w:pPr>
          </w:p>
        </w:tc>
      </w:tr>
      <w:tr w:rsidR="00F87971" w:rsidRPr="00543F9C" w14:paraId="2FB88926" w14:textId="77777777" w:rsidTr="00871EC4">
        <w:tc>
          <w:tcPr>
            <w:tcW w:w="9214" w:type="dxa"/>
            <w:vAlign w:val="center"/>
          </w:tcPr>
          <w:p w14:paraId="4DA72621" w14:textId="77777777" w:rsidR="00F87971" w:rsidRPr="00543F9C" w:rsidRDefault="00F87971" w:rsidP="00F87971">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 xml:space="preserve">Marie-Thérèse Kuentz se trouve devant le monument aux morts de </w:t>
            </w:r>
            <w:r>
              <w:rPr>
                <w:rFonts w:asciiTheme="minorHAnsi" w:hAnsiTheme="minorHAnsi" w:cstheme="minorHAnsi"/>
                <w:b/>
                <w:sz w:val="22"/>
                <w:szCs w:val="22"/>
                <w:lang w:val="fr-FR"/>
              </w:rPr>
              <w:t>Colmar</w:t>
            </w:r>
            <w:r w:rsidRPr="00543F9C">
              <w:rPr>
                <w:rFonts w:asciiTheme="minorHAnsi" w:hAnsiTheme="minorHAnsi" w:cstheme="minorHAnsi"/>
                <w:sz w:val="22"/>
                <w:szCs w:val="22"/>
                <w:lang w:val="fr-FR"/>
              </w:rPr>
              <w:t>.</w:t>
            </w:r>
          </w:p>
        </w:tc>
        <w:tc>
          <w:tcPr>
            <w:tcW w:w="818" w:type="dxa"/>
            <w:vAlign w:val="center"/>
          </w:tcPr>
          <w:p w14:paraId="206EA9B7" w14:textId="77777777" w:rsidR="00F87971" w:rsidRPr="00543F9C" w:rsidRDefault="00F87971" w:rsidP="00F87971">
            <w:pPr>
              <w:pStyle w:val="Tabellenzeilen"/>
              <w:spacing w:line="480" w:lineRule="auto"/>
              <w:jc w:val="center"/>
              <w:rPr>
                <w:rFonts w:asciiTheme="minorHAnsi" w:hAnsiTheme="minorHAnsi" w:cstheme="minorHAnsi"/>
                <w:sz w:val="22"/>
                <w:szCs w:val="22"/>
                <w:lang w:val="fr-FR"/>
              </w:rPr>
            </w:pPr>
          </w:p>
          <w:p w14:paraId="50719045" w14:textId="77777777" w:rsidR="00F87971" w:rsidRPr="00543F9C" w:rsidRDefault="00F87971" w:rsidP="00F87971">
            <w:pPr>
              <w:pStyle w:val="Tabellenzeilen"/>
              <w:spacing w:line="480" w:lineRule="auto"/>
              <w:jc w:val="center"/>
              <w:rPr>
                <w:rFonts w:asciiTheme="minorHAnsi" w:hAnsiTheme="minorHAnsi" w:cstheme="minorHAnsi"/>
                <w:sz w:val="22"/>
                <w:szCs w:val="22"/>
                <w:lang w:val="fr-FR"/>
              </w:rPr>
            </w:pPr>
            <w:r w:rsidRPr="00543F9C">
              <w:rPr>
                <w:rFonts w:asciiTheme="minorHAnsi" w:hAnsiTheme="minorHAnsi" w:cstheme="minorHAnsi"/>
                <w:sz w:val="22"/>
                <w:szCs w:val="22"/>
                <w:lang w:val="fr-FR"/>
              </w:rPr>
              <w:t>1 VP</w:t>
            </w:r>
          </w:p>
        </w:tc>
      </w:tr>
    </w:tbl>
    <w:p w14:paraId="557247BA" w14:textId="77777777" w:rsidR="00F87971" w:rsidRPr="0080688E" w:rsidRDefault="00F87971" w:rsidP="00F87971">
      <w:pPr>
        <w:rPr>
          <w:rFonts w:cstheme="minorHAnsi"/>
          <w:color w:val="00B050"/>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F87971" w:rsidRPr="00543F9C" w14:paraId="7BEF6EB1" w14:textId="77777777" w:rsidTr="00871EC4">
        <w:tc>
          <w:tcPr>
            <w:tcW w:w="9214" w:type="dxa"/>
            <w:gridSpan w:val="3"/>
            <w:tcBorders>
              <w:right w:val="nil"/>
            </w:tcBorders>
          </w:tcPr>
          <w:p w14:paraId="1C368B01" w14:textId="77777777" w:rsidR="00F87971" w:rsidRPr="00543F9C" w:rsidRDefault="00F87971" w:rsidP="00F87971">
            <w:pPr>
              <w:pStyle w:val="Tabellenzeilen"/>
              <w:rPr>
                <w:rFonts w:asciiTheme="minorHAnsi" w:hAnsiTheme="minorHAnsi" w:cstheme="minorHAnsi"/>
                <w:b/>
                <w:sz w:val="22"/>
                <w:lang w:val="fr-FR"/>
              </w:rPr>
            </w:pPr>
            <w:r w:rsidRPr="00543F9C">
              <w:rPr>
                <w:rFonts w:asciiTheme="minorHAnsi" w:hAnsiTheme="minorHAnsi" w:cstheme="minorHAnsi"/>
                <w:b/>
                <w:sz w:val="22"/>
                <w:szCs w:val="22"/>
                <w:lang w:val="fr-FR"/>
              </w:rPr>
              <w:t>n</w:t>
            </w:r>
            <w:r w:rsidRPr="00543F9C">
              <w:rPr>
                <w:rFonts w:asciiTheme="minorHAnsi" w:hAnsiTheme="minorHAnsi" w:cstheme="minorHAnsi"/>
                <w:b/>
                <w:sz w:val="22"/>
                <w:szCs w:val="22"/>
                <w:vertAlign w:val="superscript"/>
                <w:lang w:val="fr-FR"/>
              </w:rPr>
              <w:t>o</w:t>
            </w:r>
            <w:r w:rsidRPr="00543F9C">
              <w:rPr>
                <w:rFonts w:asciiTheme="minorHAnsi" w:hAnsiTheme="minorHAnsi" w:cstheme="minorHAnsi"/>
                <w:b/>
                <w:sz w:val="22"/>
                <w:lang w:val="fr-FR"/>
              </w:rPr>
              <w:t xml:space="preserve"> </w:t>
            </w:r>
            <w:r>
              <w:rPr>
                <w:rFonts w:asciiTheme="minorHAnsi" w:hAnsiTheme="minorHAnsi" w:cstheme="minorHAnsi"/>
                <w:b/>
                <w:sz w:val="22"/>
                <w:lang w:val="fr-FR"/>
              </w:rPr>
              <w:t>2</w:t>
            </w:r>
          </w:p>
        </w:tc>
        <w:tc>
          <w:tcPr>
            <w:tcW w:w="817" w:type="dxa"/>
            <w:tcBorders>
              <w:left w:val="nil"/>
            </w:tcBorders>
            <w:vAlign w:val="center"/>
          </w:tcPr>
          <w:p w14:paraId="737F766F" w14:textId="77777777" w:rsidR="00F87971" w:rsidRPr="00543F9C" w:rsidRDefault="00F87971" w:rsidP="00F87971">
            <w:pPr>
              <w:pStyle w:val="Tabellenzeilen"/>
              <w:rPr>
                <w:rFonts w:asciiTheme="minorHAnsi" w:hAnsiTheme="minorHAnsi" w:cstheme="minorHAnsi"/>
                <w:sz w:val="22"/>
                <w:lang w:val="fr-FR"/>
              </w:rPr>
            </w:pPr>
          </w:p>
        </w:tc>
      </w:tr>
      <w:tr w:rsidR="00F87971" w:rsidRPr="00543F9C" w14:paraId="7EDFEFBC" w14:textId="77777777" w:rsidTr="00871EC4">
        <w:tc>
          <w:tcPr>
            <w:tcW w:w="9214" w:type="dxa"/>
            <w:gridSpan w:val="3"/>
            <w:vAlign w:val="center"/>
          </w:tcPr>
          <w:p w14:paraId="2B766B92" w14:textId="77777777" w:rsidR="00F87971" w:rsidRPr="00543F9C" w:rsidRDefault="00F87971" w:rsidP="00F87971">
            <w:pPr>
              <w:pStyle w:val="Tabellenzeilen"/>
              <w:rPr>
                <w:rFonts w:asciiTheme="minorHAnsi" w:hAnsiTheme="minorHAnsi" w:cstheme="minorHAnsi"/>
                <w:i/>
                <w:sz w:val="22"/>
                <w:lang w:val="fr-FR"/>
              </w:rPr>
            </w:pPr>
            <w:r w:rsidRPr="00543F9C">
              <w:rPr>
                <w:rFonts w:asciiTheme="minorHAnsi" w:hAnsiTheme="minorHAnsi" w:cstheme="minorHAnsi"/>
                <w:i/>
                <w:sz w:val="22"/>
                <w:lang w:val="fr-FR"/>
              </w:rPr>
              <w:t>Cochez la bonne case.</w:t>
            </w:r>
          </w:p>
        </w:tc>
        <w:tc>
          <w:tcPr>
            <w:tcW w:w="817" w:type="dxa"/>
            <w:vAlign w:val="center"/>
          </w:tcPr>
          <w:p w14:paraId="79098FD6" w14:textId="77777777" w:rsidR="00F87971" w:rsidRPr="00543F9C" w:rsidRDefault="00F87971" w:rsidP="00F87971">
            <w:pPr>
              <w:pStyle w:val="Tabellenzeilen"/>
              <w:jc w:val="center"/>
              <w:rPr>
                <w:rFonts w:asciiTheme="minorHAnsi" w:hAnsiTheme="minorHAnsi" w:cstheme="minorHAnsi"/>
                <w:sz w:val="22"/>
                <w:lang w:val="fr-FR"/>
              </w:rPr>
            </w:pPr>
          </w:p>
        </w:tc>
      </w:tr>
      <w:tr w:rsidR="00F87971" w:rsidRPr="00543F9C" w14:paraId="1A869AE4" w14:textId="77777777" w:rsidTr="00871EC4">
        <w:tc>
          <w:tcPr>
            <w:tcW w:w="9214" w:type="dxa"/>
            <w:gridSpan w:val="3"/>
            <w:vAlign w:val="center"/>
          </w:tcPr>
          <w:p w14:paraId="6FFD0E2F" w14:textId="77777777" w:rsidR="00F87971" w:rsidRPr="00543F9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Sur le monument,</w:t>
            </w:r>
          </w:p>
        </w:tc>
        <w:tc>
          <w:tcPr>
            <w:tcW w:w="817" w:type="dxa"/>
            <w:vAlign w:val="center"/>
          </w:tcPr>
          <w:p w14:paraId="5A1609E6" w14:textId="77777777" w:rsidR="00F87971" w:rsidRPr="00543F9C" w:rsidRDefault="00F87971" w:rsidP="00F87971">
            <w:pPr>
              <w:pStyle w:val="Tabellenzeilen"/>
              <w:jc w:val="center"/>
              <w:rPr>
                <w:rFonts w:asciiTheme="minorHAnsi" w:hAnsiTheme="minorHAnsi" w:cstheme="minorHAnsi"/>
                <w:sz w:val="22"/>
                <w:lang w:val="fr-FR"/>
              </w:rPr>
            </w:pPr>
          </w:p>
        </w:tc>
      </w:tr>
      <w:tr w:rsidR="00F87971" w:rsidRPr="00543F9C" w14:paraId="18050AF9" w14:textId="77777777" w:rsidTr="00871EC4">
        <w:tc>
          <w:tcPr>
            <w:tcW w:w="267" w:type="dxa"/>
            <w:tcBorders>
              <w:top w:val="nil"/>
              <w:left w:val="nil"/>
              <w:bottom w:val="nil"/>
              <w:right w:val="nil"/>
            </w:tcBorders>
          </w:tcPr>
          <w:p w14:paraId="38F0EA9B" w14:textId="77777777" w:rsidR="00F87971" w:rsidRPr="00543F9C" w:rsidRDefault="00F87971" w:rsidP="00F87971">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0D65049E" w14:textId="77777777" w:rsidR="00F87971" w:rsidRPr="00543F9C" w:rsidRDefault="00F87971" w:rsidP="00F87971">
            <w:pPr>
              <w:pStyle w:val="Tabellenzeilen"/>
              <w:rPr>
                <w:rFonts w:asciiTheme="minorHAnsi" w:hAnsiTheme="minorHAnsi" w:cstheme="minorHAnsi"/>
                <w:sz w:val="22"/>
                <w:lang w:val="fr-FR"/>
              </w:rPr>
            </w:pPr>
            <w:r w:rsidRPr="00543F9C">
              <w:rPr>
                <w:rFonts w:asciiTheme="minorHAnsi" w:hAnsiTheme="minorHAnsi" w:cstheme="minorHAnsi"/>
                <w:sz w:val="22"/>
                <w:lang w:val="fr-FR"/>
              </w:rPr>
              <w:sym w:font="Wingdings" w:char="F0A8"/>
            </w:r>
          </w:p>
        </w:tc>
        <w:tc>
          <w:tcPr>
            <w:tcW w:w="8395" w:type="dxa"/>
            <w:tcBorders>
              <w:left w:val="nil"/>
            </w:tcBorders>
            <w:vAlign w:val="center"/>
          </w:tcPr>
          <w:p w14:paraId="776EDFBC" w14:textId="77777777" w:rsidR="00F87971" w:rsidRPr="00543F9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il n’y a pas d’inscription.</w:t>
            </w:r>
          </w:p>
        </w:tc>
        <w:tc>
          <w:tcPr>
            <w:tcW w:w="817" w:type="dxa"/>
            <w:vMerge w:val="restart"/>
            <w:vAlign w:val="center"/>
          </w:tcPr>
          <w:p w14:paraId="738A344B" w14:textId="77777777" w:rsidR="00F87971" w:rsidRPr="00543F9C" w:rsidRDefault="00F87971" w:rsidP="00F87971">
            <w:pPr>
              <w:pStyle w:val="Tabellenzeilen"/>
              <w:jc w:val="center"/>
              <w:rPr>
                <w:rFonts w:asciiTheme="minorHAnsi" w:hAnsiTheme="minorHAnsi" w:cstheme="minorHAnsi"/>
                <w:sz w:val="22"/>
                <w:lang w:val="fr-FR"/>
              </w:rPr>
            </w:pPr>
            <w:r w:rsidRPr="00543F9C">
              <w:rPr>
                <w:rFonts w:asciiTheme="minorHAnsi" w:hAnsiTheme="minorHAnsi" w:cstheme="minorHAnsi"/>
                <w:sz w:val="22"/>
                <w:lang w:val="fr-FR"/>
              </w:rPr>
              <w:t>1 VP</w:t>
            </w:r>
          </w:p>
        </w:tc>
      </w:tr>
      <w:tr w:rsidR="00F87971" w:rsidRPr="00473F27" w14:paraId="7CA3AFC6" w14:textId="77777777" w:rsidTr="00871EC4">
        <w:tc>
          <w:tcPr>
            <w:tcW w:w="267" w:type="dxa"/>
            <w:tcBorders>
              <w:top w:val="nil"/>
              <w:right w:val="nil"/>
            </w:tcBorders>
          </w:tcPr>
          <w:p w14:paraId="1482B153" w14:textId="77777777" w:rsidR="00F87971" w:rsidRPr="00543F9C" w:rsidRDefault="00F87971" w:rsidP="00F87971">
            <w:pPr>
              <w:pStyle w:val="Tabellenzeilen"/>
              <w:rPr>
                <w:rFonts w:asciiTheme="minorHAnsi" w:hAnsiTheme="minorHAnsi" w:cstheme="minorHAnsi"/>
                <w:sz w:val="22"/>
                <w:lang w:val="fr-FR"/>
              </w:rPr>
            </w:pPr>
          </w:p>
        </w:tc>
        <w:tc>
          <w:tcPr>
            <w:tcW w:w="552" w:type="dxa"/>
            <w:tcBorders>
              <w:top w:val="nil"/>
              <w:left w:val="nil"/>
              <w:right w:val="nil"/>
            </w:tcBorders>
          </w:tcPr>
          <w:p w14:paraId="74D97FD6" w14:textId="77777777" w:rsidR="00F87971" w:rsidRPr="00543F9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570A27E8" w14:textId="77777777" w:rsidR="00F87971" w:rsidRPr="00543F9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il est écrit « A nos morts ».</w:t>
            </w:r>
          </w:p>
        </w:tc>
        <w:tc>
          <w:tcPr>
            <w:tcW w:w="817" w:type="dxa"/>
            <w:vMerge/>
            <w:vAlign w:val="center"/>
          </w:tcPr>
          <w:p w14:paraId="3BA9D02A" w14:textId="77777777" w:rsidR="00F87971" w:rsidRPr="00543F9C" w:rsidRDefault="00F87971" w:rsidP="00F87971">
            <w:pPr>
              <w:pStyle w:val="Tabellenzeilen"/>
              <w:rPr>
                <w:rFonts w:asciiTheme="minorHAnsi" w:hAnsiTheme="minorHAnsi" w:cstheme="minorHAnsi"/>
                <w:sz w:val="22"/>
                <w:lang w:val="fr-FR"/>
              </w:rPr>
            </w:pPr>
          </w:p>
        </w:tc>
      </w:tr>
      <w:tr w:rsidR="00F87971" w:rsidRPr="00473F27" w14:paraId="58D6BAFE" w14:textId="77777777" w:rsidTr="00871EC4">
        <w:tc>
          <w:tcPr>
            <w:tcW w:w="267" w:type="dxa"/>
            <w:tcBorders>
              <w:right w:val="nil"/>
            </w:tcBorders>
          </w:tcPr>
          <w:p w14:paraId="2E9B3AF0" w14:textId="77777777" w:rsidR="00F87971" w:rsidRPr="00543F9C"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1430D458" w14:textId="77777777" w:rsidR="00F87971" w:rsidRPr="00543F9C" w:rsidRDefault="00F87971" w:rsidP="00F87971">
            <w:pPr>
              <w:pStyle w:val="Tabellenzeilen"/>
              <w:rPr>
                <w:rFonts w:asciiTheme="minorHAnsi" w:hAnsiTheme="minorHAnsi" w:cstheme="minorHAnsi"/>
                <w:sz w:val="22"/>
                <w:lang w:val="fr-FR"/>
              </w:rPr>
            </w:pPr>
            <w:r w:rsidRPr="00543F9C">
              <w:rPr>
                <w:rFonts w:asciiTheme="minorHAnsi" w:hAnsiTheme="minorHAnsi" w:cstheme="minorHAnsi"/>
                <w:sz w:val="22"/>
                <w:lang w:val="fr-FR"/>
              </w:rPr>
              <w:sym w:font="Wingdings" w:char="F0A8"/>
            </w:r>
          </w:p>
        </w:tc>
        <w:tc>
          <w:tcPr>
            <w:tcW w:w="8395" w:type="dxa"/>
            <w:tcBorders>
              <w:left w:val="nil"/>
            </w:tcBorders>
            <w:vAlign w:val="center"/>
          </w:tcPr>
          <w:p w14:paraId="304EEE90" w14:textId="77777777" w:rsidR="00F87971" w:rsidRPr="00543F9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il est marqué « Morts pour la France ».</w:t>
            </w:r>
          </w:p>
        </w:tc>
        <w:tc>
          <w:tcPr>
            <w:tcW w:w="817" w:type="dxa"/>
            <w:vMerge/>
            <w:vAlign w:val="center"/>
          </w:tcPr>
          <w:p w14:paraId="5F22E5CC" w14:textId="77777777" w:rsidR="00F87971" w:rsidRPr="00543F9C" w:rsidRDefault="00F87971" w:rsidP="00F87971">
            <w:pPr>
              <w:pStyle w:val="Tabellenzeilen"/>
              <w:rPr>
                <w:rFonts w:asciiTheme="minorHAnsi" w:hAnsiTheme="minorHAnsi" w:cstheme="minorHAnsi"/>
                <w:sz w:val="22"/>
                <w:lang w:val="fr-FR"/>
              </w:rPr>
            </w:pPr>
          </w:p>
        </w:tc>
      </w:tr>
      <w:tr w:rsidR="00F87971" w:rsidRPr="00C94A49" w14:paraId="7FA68373" w14:textId="77777777" w:rsidTr="00871EC4">
        <w:tc>
          <w:tcPr>
            <w:tcW w:w="267" w:type="dxa"/>
            <w:tcBorders>
              <w:right w:val="nil"/>
            </w:tcBorders>
          </w:tcPr>
          <w:p w14:paraId="40D09417" w14:textId="77777777" w:rsidR="00F87971" w:rsidRPr="00543F9C"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1CCE0CD3" w14:textId="77777777" w:rsidR="00F87971" w:rsidRPr="00543F9C" w:rsidRDefault="00F87971" w:rsidP="00F87971">
            <w:pPr>
              <w:pStyle w:val="Tabellenzeilen"/>
              <w:rPr>
                <w:rFonts w:asciiTheme="minorHAnsi" w:hAnsiTheme="minorHAnsi" w:cstheme="minorHAnsi"/>
                <w:sz w:val="22"/>
                <w:lang w:val="fr-FR"/>
              </w:rPr>
            </w:pPr>
            <w:r w:rsidRPr="00543F9C">
              <w:rPr>
                <w:rFonts w:asciiTheme="minorHAnsi" w:hAnsiTheme="minorHAnsi" w:cstheme="minorHAnsi"/>
                <w:sz w:val="22"/>
                <w:lang w:val="fr-FR"/>
              </w:rPr>
              <w:sym w:font="Wingdings" w:char="F0A8"/>
            </w:r>
          </w:p>
        </w:tc>
        <w:tc>
          <w:tcPr>
            <w:tcW w:w="8395" w:type="dxa"/>
            <w:tcBorders>
              <w:left w:val="nil"/>
            </w:tcBorders>
            <w:vAlign w:val="center"/>
          </w:tcPr>
          <w:p w14:paraId="27CEC5A8" w14:textId="77777777" w:rsidR="00F87971" w:rsidRPr="00543F9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il est inscrit « Aux Alsaciens morts au front ».</w:t>
            </w:r>
          </w:p>
        </w:tc>
        <w:tc>
          <w:tcPr>
            <w:tcW w:w="817" w:type="dxa"/>
            <w:vMerge/>
            <w:vAlign w:val="center"/>
          </w:tcPr>
          <w:p w14:paraId="4281910D" w14:textId="77777777" w:rsidR="00F87971" w:rsidRPr="00543F9C" w:rsidRDefault="00F87971" w:rsidP="00F87971">
            <w:pPr>
              <w:pStyle w:val="Tabellenzeilen"/>
              <w:rPr>
                <w:rFonts w:asciiTheme="minorHAnsi" w:hAnsiTheme="minorHAnsi" w:cstheme="minorHAnsi"/>
                <w:sz w:val="22"/>
                <w:lang w:val="fr-FR"/>
              </w:rPr>
            </w:pPr>
          </w:p>
        </w:tc>
      </w:tr>
    </w:tbl>
    <w:p w14:paraId="320DC9EA" w14:textId="77777777" w:rsidR="00F87971" w:rsidRPr="00E30BEF" w:rsidRDefault="00F87971" w:rsidP="00F87971">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F87971" w:rsidRPr="00E30BEF" w14:paraId="13A25DC1" w14:textId="77777777" w:rsidTr="00871EC4">
        <w:tc>
          <w:tcPr>
            <w:tcW w:w="9214" w:type="dxa"/>
            <w:tcBorders>
              <w:top w:val="nil"/>
              <w:right w:val="nil"/>
            </w:tcBorders>
          </w:tcPr>
          <w:p w14:paraId="5607E8A7" w14:textId="77777777" w:rsidR="00F87971" w:rsidRPr="00E30BEF" w:rsidRDefault="00F87971" w:rsidP="00F87971">
            <w:pPr>
              <w:pStyle w:val="Tabellenzeilen"/>
              <w:rPr>
                <w:rFonts w:asciiTheme="minorHAnsi" w:hAnsiTheme="minorHAnsi" w:cstheme="minorHAnsi"/>
                <w:b/>
                <w:sz w:val="22"/>
                <w:szCs w:val="22"/>
                <w:lang w:val="fr-FR"/>
              </w:rPr>
            </w:pPr>
            <w:r w:rsidRPr="00E30BEF">
              <w:rPr>
                <w:rFonts w:asciiTheme="minorHAnsi" w:hAnsiTheme="minorHAnsi" w:cstheme="minorHAnsi"/>
                <w:b/>
                <w:sz w:val="22"/>
                <w:szCs w:val="22"/>
                <w:lang w:val="fr-FR"/>
              </w:rPr>
              <w:t>n</w:t>
            </w:r>
            <w:r w:rsidRPr="00E30BEF">
              <w:rPr>
                <w:rFonts w:asciiTheme="minorHAnsi" w:hAnsiTheme="minorHAnsi" w:cstheme="minorHAnsi"/>
                <w:b/>
                <w:sz w:val="22"/>
                <w:szCs w:val="22"/>
                <w:vertAlign w:val="superscript"/>
                <w:lang w:val="fr-FR"/>
              </w:rPr>
              <w:t>o</w:t>
            </w:r>
            <w:r w:rsidRPr="00E30BEF">
              <w:rPr>
                <w:rFonts w:asciiTheme="minorHAnsi" w:hAnsiTheme="minorHAnsi" w:cstheme="minorHAnsi"/>
                <w:b/>
                <w:sz w:val="22"/>
                <w:szCs w:val="22"/>
                <w:lang w:val="fr-FR"/>
              </w:rPr>
              <w:t xml:space="preserve"> </w:t>
            </w:r>
            <w:r>
              <w:rPr>
                <w:rFonts w:asciiTheme="minorHAnsi" w:hAnsiTheme="minorHAnsi" w:cstheme="minorHAnsi"/>
                <w:b/>
                <w:sz w:val="22"/>
                <w:szCs w:val="22"/>
                <w:lang w:val="fr-FR"/>
              </w:rPr>
              <w:t>3</w:t>
            </w:r>
          </w:p>
        </w:tc>
        <w:tc>
          <w:tcPr>
            <w:tcW w:w="818" w:type="dxa"/>
            <w:tcBorders>
              <w:top w:val="nil"/>
              <w:left w:val="nil"/>
            </w:tcBorders>
            <w:vAlign w:val="center"/>
          </w:tcPr>
          <w:p w14:paraId="087535EC" w14:textId="77777777" w:rsidR="00F87971" w:rsidRPr="00E30BEF" w:rsidRDefault="00F87971" w:rsidP="00F87971">
            <w:pPr>
              <w:pStyle w:val="Tabellenzeilen"/>
              <w:rPr>
                <w:rFonts w:asciiTheme="minorHAnsi" w:hAnsiTheme="minorHAnsi" w:cstheme="minorHAnsi"/>
                <w:sz w:val="22"/>
                <w:szCs w:val="22"/>
                <w:lang w:val="fr-FR"/>
              </w:rPr>
            </w:pPr>
          </w:p>
        </w:tc>
      </w:tr>
      <w:tr w:rsidR="00F87971" w:rsidRPr="00E30BEF" w14:paraId="4EFD45E1" w14:textId="77777777" w:rsidTr="00871EC4">
        <w:tc>
          <w:tcPr>
            <w:tcW w:w="9214" w:type="dxa"/>
            <w:vAlign w:val="center"/>
          </w:tcPr>
          <w:p w14:paraId="56F35F5F" w14:textId="77777777" w:rsidR="00F87971" w:rsidRPr="00E30BEF" w:rsidRDefault="00F87971" w:rsidP="00F87971">
            <w:pPr>
              <w:pStyle w:val="Tabellenzeilen"/>
              <w:rPr>
                <w:rFonts w:asciiTheme="minorHAnsi" w:hAnsiTheme="minorHAnsi" w:cstheme="minorHAnsi"/>
                <w:i/>
                <w:sz w:val="22"/>
                <w:szCs w:val="22"/>
                <w:lang w:val="fr-FR"/>
              </w:rPr>
            </w:pPr>
            <w:r w:rsidRPr="00E30BEF">
              <w:rPr>
                <w:rFonts w:asciiTheme="minorHAnsi" w:hAnsiTheme="minorHAnsi" w:cstheme="minorHAnsi"/>
                <w:i/>
                <w:sz w:val="22"/>
                <w:szCs w:val="22"/>
                <w:lang w:val="fr-FR"/>
              </w:rPr>
              <w:t>Complétez la phrase suivante.</w:t>
            </w:r>
          </w:p>
        </w:tc>
        <w:tc>
          <w:tcPr>
            <w:tcW w:w="818" w:type="dxa"/>
            <w:vAlign w:val="center"/>
          </w:tcPr>
          <w:p w14:paraId="519EAA6F" w14:textId="77777777" w:rsidR="00F87971" w:rsidRPr="00E30BEF" w:rsidRDefault="00F87971" w:rsidP="00F87971">
            <w:pPr>
              <w:pStyle w:val="Tabellenzeilen"/>
              <w:rPr>
                <w:rFonts w:asciiTheme="minorHAnsi" w:hAnsiTheme="minorHAnsi" w:cstheme="minorHAnsi"/>
                <w:sz w:val="22"/>
                <w:szCs w:val="22"/>
                <w:lang w:val="fr-FR"/>
              </w:rPr>
            </w:pPr>
          </w:p>
        </w:tc>
      </w:tr>
      <w:tr w:rsidR="00F87971" w:rsidRPr="00E30BEF" w14:paraId="03264541" w14:textId="77777777" w:rsidTr="00871EC4">
        <w:tc>
          <w:tcPr>
            <w:tcW w:w="9214" w:type="dxa"/>
            <w:vAlign w:val="center"/>
          </w:tcPr>
          <w:p w14:paraId="656EB59B" w14:textId="77777777" w:rsidR="00F87971" w:rsidRDefault="00F87971" w:rsidP="00F87971">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 xml:space="preserve">Les Alsaciens sont </w:t>
            </w:r>
            <w:r>
              <w:rPr>
                <w:rFonts w:asciiTheme="minorHAnsi" w:hAnsiTheme="minorHAnsi" w:cstheme="minorHAnsi"/>
                <w:b/>
                <w:sz w:val="22"/>
                <w:szCs w:val="22"/>
                <w:lang w:val="fr-FR"/>
              </w:rPr>
              <w:t>A</w:t>
            </w:r>
            <w:r w:rsidRPr="002F5250">
              <w:rPr>
                <w:rFonts w:asciiTheme="minorHAnsi" w:hAnsiTheme="minorHAnsi" w:cstheme="minorHAnsi"/>
                <w:b/>
                <w:sz w:val="22"/>
                <w:szCs w:val="22"/>
                <w:lang w:val="fr-FR"/>
              </w:rPr>
              <w:t>llemands</w:t>
            </w:r>
            <w:r>
              <w:rPr>
                <w:rFonts w:asciiTheme="minorHAnsi" w:hAnsiTheme="minorHAnsi" w:cstheme="minorHAnsi"/>
                <w:sz w:val="22"/>
                <w:szCs w:val="22"/>
                <w:lang w:val="fr-FR"/>
              </w:rPr>
              <w:t xml:space="preserve"> quand la Première Guerre mondiale éclate.</w:t>
            </w:r>
          </w:p>
          <w:p w14:paraId="6339F896" w14:textId="77777777" w:rsidR="00F87971" w:rsidRPr="002F5250" w:rsidRDefault="00F87971" w:rsidP="00F87971">
            <w:pPr>
              <w:pStyle w:val="Tabellenzeilen"/>
              <w:spacing w:line="480" w:lineRule="auto"/>
              <w:rPr>
                <w:rFonts w:asciiTheme="minorHAnsi" w:hAnsiTheme="minorHAnsi" w:cstheme="minorHAnsi"/>
                <w:sz w:val="22"/>
                <w:szCs w:val="22"/>
              </w:rPr>
            </w:pPr>
            <w:r w:rsidRPr="002F5250">
              <w:rPr>
                <w:rFonts w:asciiTheme="minorHAnsi" w:hAnsiTheme="minorHAnsi" w:cstheme="minorHAnsi"/>
                <w:sz w:val="22"/>
                <w:szCs w:val="22"/>
              </w:rPr>
              <w:t xml:space="preserve">Alternative sinngemäße Lösung : annexés </w:t>
            </w:r>
            <w:r>
              <w:rPr>
                <w:rFonts w:asciiTheme="minorHAnsi" w:hAnsiTheme="minorHAnsi" w:cstheme="minorHAnsi"/>
                <w:sz w:val="22"/>
                <w:szCs w:val="22"/>
              </w:rPr>
              <w:t>à l’Allemagne</w:t>
            </w:r>
          </w:p>
        </w:tc>
        <w:tc>
          <w:tcPr>
            <w:tcW w:w="818" w:type="dxa"/>
            <w:vAlign w:val="center"/>
          </w:tcPr>
          <w:p w14:paraId="4202874E" w14:textId="77777777" w:rsidR="00F87971" w:rsidRPr="002F5250" w:rsidRDefault="00F87971" w:rsidP="00F87971">
            <w:pPr>
              <w:pStyle w:val="Tabellenzeilen"/>
              <w:spacing w:line="480" w:lineRule="auto"/>
              <w:jc w:val="center"/>
              <w:rPr>
                <w:rFonts w:asciiTheme="minorHAnsi" w:hAnsiTheme="minorHAnsi" w:cstheme="minorHAnsi"/>
                <w:sz w:val="22"/>
                <w:szCs w:val="22"/>
              </w:rPr>
            </w:pPr>
          </w:p>
          <w:p w14:paraId="760D9BFE" w14:textId="77777777" w:rsidR="00F87971" w:rsidRPr="00E30BEF" w:rsidRDefault="00F87971" w:rsidP="00F87971">
            <w:pPr>
              <w:pStyle w:val="Tabellenzeilen"/>
              <w:spacing w:line="480" w:lineRule="auto"/>
              <w:jc w:val="center"/>
              <w:rPr>
                <w:rFonts w:asciiTheme="minorHAnsi" w:hAnsiTheme="minorHAnsi" w:cstheme="minorHAnsi"/>
                <w:sz w:val="22"/>
                <w:szCs w:val="22"/>
                <w:lang w:val="fr-FR"/>
              </w:rPr>
            </w:pPr>
            <w:r>
              <w:rPr>
                <w:rFonts w:asciiTheme="minorHAnsi" w:hAnsiTheme="minorHAnsi" w:cstheme="minorHAnsi"/>
                <w:sz w:val="22"/>
                <w:szCs w:val="22"/>
                <w:lang w:val="fr-FR"/>
              </w:rPr>
              <w:t>1</w:t>
            </w:r>
            <w:r w:rsidRPr="00E30BEF">
              <w:rPr>
                <w:rFonts w:asciiTheme="minorHAnsi" w:hAnsiTheme="minorHAnsi" w:cstheme="minorHAnsi"/>
                <w:sz w:val="22"/>
                <w:szCs w:val="22"/>
                <w:lang w:val="fr-FR"/>
              </w:rPr>
              <w:t xml:space="preserve"> VP</w:t>
            </w:r>
          </w:p>
        </w:tc>
      </w:tr>
    </w:tbl>
    <w:p w14:paraId="6E3B8A54" w14:textId="77777777" w:rsidR="00F87971" w:rsidRPr="00E30BEF" w:rsidRDefault="00F87971" w:rsidP="00F87971">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F87971" w:rsidRPr="00E30BEF" w14:paraId="362D8C99" w14:textId="77777777" w:rsidTr="00871EC4">
        <w:tc>
          <w:tcPr>
            <w:tcW w:w="9214" w:type="dxa"/>
            <w:tcBorders>
              <w:top w:val="nil"/>
              <w:right w:val="nil"/>
            </w:tcBorders>
          </w:tcPr>
          <w:p w14:paraId="7D36AFCD" w14:textId="77777777" w:rsidR="00F87971" w:rsidRPr="00E30BEF" w:rsidRDefault="00F87971" w:rsidP="00F87971">
            <w:pPr>
              <w:pStyle w:val="Tabellenzeilen"/>
              <w:rPr>
                <w:rFonts w:asciiTheme="minorHAnsi" w:hAnsiTheme="minorHAnsi" w:cstheme="minorHAnsi"/>
                <w:b/>
                <w:sz w:val="22"/>
                <w:szCs w:val="22"/>
                <w:lang w:val="fr-FR"/>
              </w:rPr>
            </w:pPr>
            <w:r w:rsidRPr="00E30BEF">
              <w:rPr>
                <w:rFonts w:asciiTheme="minorHAnsi" w:hAnsiTheme="minorHAnsi" w:cstheme="minorHAnsi"/>
                <w:b/>
                <w:sz w:val="22"/>
                <w:szCs w:val="22"/>
                <w:lang w:val="fr-FR"/>
              </w:rPr>
              <w:t>n</w:t>
            </w:r>
            <w:r w:rsidRPr="00E30BEF">
              <w:rPr>
                <w:rFonts w:asciiTheme="minorHAnsi" w:hAnsiTheme="minorHAnsi" w:cstheme="minorHAnsi"/>
                <w:b/>
                <w:sz w:val="22"/>
                <w:szCs w:val="22"/>
                <w:vertAlign w:val="superscript"/>
                <w:lang w:val="fr-FR"/>
              </w:rPr>
              <w:t>o</w:t>
            </w:r>
            <w:r w:rsidRPr="00E30BEF">
              <w:rPr>
                <w:rFonts w:asciiTheme="minorHAnsi" w:hAnsiTheme="minorHAnsi" w:cstheme="minorHAnsi"/>
                <w:b/>
                <w:sz w:val="22"/>
                <w:szCs w:val="22"/>
                <w:lang w:val="fr-FR"/>
              </w:rPr>
              <w:t xml:space="preserve"> 4</w:t>
            </w:r>
          </w:p>
        </w:tc>
        <w:tc>
          <w:tcPr>
            <w:tcW w:w="818" w:type="dxa"/>
            <w:tcBorders>
              <w:top w:val="nil"/>
              <w:left w:val="nil"/>
            </w:tcBorders>
            <w:vAlign w:val="center"/>
          </w:tcPr>
          <w:p w14:paraId="360342FC" w14:textId="77777777" w:rsidR="00F87971" w:rsidRPr="00E30BEF" w:rsidRDefault="00F87971" w:rsidP="00F87971">
            <w:pPr>
              <w:pStyle w:val="Tabellenzeilen"/>
              <w:rPr>
                <w:rFonts w:asciiTheme="minorHAnsi" w:hAnsiTheme="minorHAnsi" w:cstheme="minorHAnsi"/>
                <w:sz w:val="22"/>
                <w:szCs w:val="22"/>
                <w:lang w:val="fr-FR"/>
              </w:rPr>
            </w:pPr>
          </w:p>
        </w:tc>
      </w:tr>
      <w:tr w:rsidR="00F87971" w:rsidRPr="00E30BEF" w14:paraId="13026B57" w14:textId="77777777" w:rsidTr="00871EC4">
        <w:tc>
          <w:tcPr>
            <w:tcW w:w="9214" w:type="dxa"/>
            <w:vAlign w:val="center"/>
          </w:tcPr>
          <w:p w14:paraId="0C779543" w14:textId="77777777" w:rsidR="00F87971" w:rsidRPr="00E30BEF" w:rsidRDefault="00F87971" w:rsidP="00F87971">
            <w:pPr>
              <w:pStyle w:val="Tabellenzeilen"/>
              <w:rPr>
                <w:rFonts w:asciiTheme="minorHAnsi" w:hAnsiTheme="minorHAnsi" w:cstheme="minorHAnsi"/>
                <w:i/>
                <w:sz w:val="22"/>
                <w:szCs w:val="22"/>
                <w:lang w:val="fr-FR"/>
              </w:rPr>
            </w:pPr>
            <w:r w:rsidRPr="00E30BEF">
              <w:rPr>
                <w:rFonts w:asciiTheme="minorHAnsi" w:hAnsiTheme="minorHAnsi" w:cstheme="minorHAnsi"/>
                <w:i/>
                <w:sz w:val="22"/>
                <w:szCs w:val="22"/>
                <w:lang w:val="fr-FR"/>
              </w:rPr>
              <w:t>Complétez la phrase suivante.</w:t>
            </w:r>
          </w:p>
        </w:tc>
        <w:tc>
          <w:tcPr>
            <w:tcW w:w="818" w:type="dxa"/>
            <w:vAlign w:val="center"/>
          </w:tcPr>
          <w:p w14:paraId="62A5F059" w14:textId="77777777" w:rsidR="00F87971" w:rsidRPr="00E30BEF" w:rsidRDefault="00F87971" w:rsidP="00F87971">
            <w:pPr>
              <w:pStyle w:val="Tabellenzeilen"/>
              <w:rPr>
                <w:rFonts w:asciiTheme="minorHAnsi" w:hAnsiTheme="minorHAnsi" w:cstheme="minorHAnsi"/>
                <w:sz w:val="22"/>
                <w:szCs w:val="22"/>
                <w:lang w:val="fr-FR"/>
              </w:rPr>
            </w:pPr>
          </w:p>
        </w:tc>
      </w:tr>
      <w:tr w:rsidR="00F87971" w:rsidRPr="00E30BEF" w14:paraId="629C3ECC" w14:textId="77777777" w:rsidTr="00871EC4">
        <w:tc>
          <w:tcPr>
            <w:tcW w:w="9214" w:type="dxa"/>
            <w:vAlign w:val="center"/>
          </w:tcPr>
          <w:p w14:paraId="5EDC9663" w14:textId="77777777" w:rsidR="00F87971" w:rsidRDefault="00F87971" w:rsidP="00F87971">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 xml:space="preserve">A 19 ans, Charles Kuentz doit entrer dans l’armée </w:t>
            </w:r>
            <w:r>
              <w:rPr>
                <w:rFonts w:asciiTheme="minorHAnsi" w:hAnsiTheme="minorHAnsi" w:cstheme="minorHAnsi"/>
                <w:b/>
                <w:sz w:val="22"/>
                <w:szCs w:val="22"/>
                <w:lang w:val="fr-FR"/>
              </w:rPr>
              <w:t>du Kaiser</w:t>
            </w:r>
            <w:r>
              <w:rPr>
                <w:rFonts w:asciiTheme="minorHAnsi" w:hAnsiTheme="minorHAnsi" w:cstheme="minorHAnsi"/>
                <w:sz w:val="22"/>
                <w:szCs w:val="22"/>
                <w:lang w:val="fr-FR"/>
              </w:rPr>
              <w:t xml:space="preserve">, bien que son père soit </w:t>
            </w:r>
            <w:r w:rsidRPr="002F5250">
              <w:rPr>
                <w:rFonts w:asciiTheme="minorHAnsi" w:hAnsiTheme="minorHAnsi" w:cstheme="minorHAnsi"/>
                <w:b/>
                <w:sz w:val="22"/>
                <w:szCs w:val="22"/>
                <w:lang w:val="fr-FR"/>
              </w:rPr>
              <w:t>Français</w:t>
            </w:r>
            <w:r w:rsidRPr="00E30BEF">
              <w:rPr>
                <w:rFonts w:asciiTheme="minorHAnsi" w:hAnsiTheme="minorHAnsi" w:cstheme="minorHAnsi"/>
                <w:sz w:val="22"/>
                <w:szCs w:val="22"/>
                <w:lang w:val="fr-FR"/>
              </w:rPr>
              <w:t>.</w:t>
            </w:r>
          </w:p>
          <w:p w14:paraId="4F822D21" w14:textId="77777777" w:rsidR="00F87971" w:rsidRPr="002F5250" w:rsidRDefault="00F87971" w:rsidP="00F87971">
            <w:pPr>
              <w:pStyle w:val="Tabellenzeilen"/>
              <w:spacing w:line="480" w:lineRule="auto"/>
              <w:rPr>
                <w:rFonts w:asciiTheme="minorHAnsi" w:hAnsiTheme="minorHAnsi" w:cstheme="minorHAnsi"/>
                <w:sz w:val="22"/>
                <w:szCs w:val="22"/>
                <w:lang w:val="fr-FR"/>
              </w:rPr>
            </w:pPr>
            <w:r w:rsidRPr="002F5250">
              <w:rPr>
                <w:rFonts w:asciiTheme="minorHAnsi" w:hAnsiTheme="minorHAnsi" w:cstheme="minorHAnsi"/>
                <w:sz w:val="22"/>
                <w:szCs w:val="22"/>
                <w:lang w:val="fr-FR"/>
              </w:rPr>
              <w:t xml:space="preserve">Alternative </w:t>
            </w:r>
            <w:r>
              <w:rPr>
                <w:rFonts w:asciiTheme="minorHAnsi" w:hAnsiTheme="minorHAnsi" w:cstheme="minorHAnsi"/>
                <w:sz w:val="22"/>
                <w:szCs w:val="22"/>
                <w:lang w:val="fr-FR"/>
              </w:rPr>
              <w:t xml:space="preserve">sinngemäße </w:t>
            </w:r>
            <w:r w:rsidRPr="002F5250">
              <w:rPr>
                <w:rFonts w:asciiTheme="minorHAnsi" w:hAnsiTheme="minorHAnsi" w:cstheme="minorHAnsi"/>
                <w:sz w:val="22"/>
                <w:szCs w:val="22"/>
                <w:lang w:val="fr-FR"/>
              </w:rPr>
              <w:t>Lösungen</w:t>
            </w:r>
            <w:r>
              <w:rPr>
                <w:rFonts w:asciiTheme="minorHAnsi" w:hAnsiTheme="minorHAnsi" w:cstheme="minorHAnsi"/>
                <w:sz w:val="22"/>
                <w:szCs w:val="22"/>
                <w:lang w:val="fr-FR"/>
              </w:rPr>
              <w:t>, zum Beispiel</w:t>
            </w:r>
            <w:r w:rsidRPr="002F5250">
              <w:rPr>
                <w:rFonts w:asciiTheme="minorHAnsi" w:hAnsiTheme="minorHAnsi" w:cstheme="minorHAnsi"/>
                <w:sz w:val="22"/>
                <w:szCs w:val="22"/>
                <w:lang w:val="fr-FR"/>
              </w:rPr>
              <w:t xml:space="preserve"> : </w:t>
            </w:r>
            <w:r>
              <w:rPr>
                <w:rFonts w:asciiTheme="minorHAnsi" w:hAnsiTheme="minorHAnsi" w:cstheme="minorHAnsi"/>
                <w:sz w:val="22"/>
                <w:szCs w:val="22"/>
                <w:lang w:val="fr-FR"/>
              </w:rPr>
              <w:t xml:space="preserve">A 19 ans, </w:t>
            </w:r>
            <w:r w:rsidRPr="002F5250">
              <w:rPr>
                <w:rFonts w:asciiTheme="minorHAnsi" w:hAnsiTheme="minorHAnsi" w:cstheme="minorHAnsi"/>
                <w:sz w:val="22"/>
                <w:szCs w:val="22"/>
                <w:lang w:val="fr-FR"/>
              </w:rPr>
              <w:t xml:space="preserve">Charles Kuentz </w:t>
            </w:r>
            <w:r>
              <w:rPr>
                <w:rFonts w:asciiTheme="minorHAnsi" w:hAnsiTheme="minorHAnsi" w:cstheme="minorHAnsi"/>
                <w:sz w:val="22"/>
                <w:szCs w:val="22"/>
                <w:lang w:val="fr-FR"/>
              </w:rPr>
              <w:t xml:space="preserve">doit </w:t>
            </w:r>
            <w:r w:rsidRPr="002F5250">
              <w:rPr>
                <w:rFonts w:asciiTheme="minorHAnsi" w:hAnsiTheme="minorHAnsi" w:cstheme="minorHAnsi"/>
                <w:sz w:val="22"/>
                <w:szCs w:val="22"/>
                <w:lang w:val="fr-FR"/>
              </w:rPr>
              <w:t>entre</w:t>
            </w:r>
            <w:r>
              <w:rPr>
                <w:rFonts w:asciiTheme="minorHAnsi" w:hAnsiTheme="minorHAnsi" w:cstheme="minorHAnsi"/>
                <w:sz w:val="22"/>
                <w:szCs w:val="22"/>
                <w:lang w:val="fr-FR"/>
              </w:rPr>
              <w:t>r</w:t>
            </w:r>
            <w:r w:rsidRPr="002F5250">
              <w:rPr>
                <w:rFonts w:asciiTheme="minorHAnsi" w:hAnsiTheme="minorHAnsi" w:cstheme="minorHAnsi"/>
                <w:sz w:val="22"/>
                <w:szCs w:val="22"/>
                <w:lang w:val="fr-FR"/>
              </w:rPr>
              <w:t xml:space="preserve"> dans </w:t>
            </w:r>
            <w:r>
              <w:rPr>
                <w:rFonts w:asciiTheme="minorHAnsi" w:hAnsiTheme="minorHAnsi" w:cstheme="minorHAnsi"/>
                <w:sz w:val="22"/>
                <w:szCs w:val="22"/>
                <w:lang w:val="fr-FR"/>
              </w:rPr>
              <w:t>l’armée allemande, bien que son père soit d’origine française.</w:t>
            </w:r>
          </w:p>
        </w:tc>
        <w:tc>
          <w:tcPr>
            <w:tcW w:w="818" w:type="dxa"/>
            <w:vAlign w:val="center"/>
          </w:tcPr>
          <w:p w14:paraId="500A2AAC" w14:textId="77777777" w:rsidR="00F87971" w:rsidRPr="002F5250" w:rsidRDefault="00F87971" w:rsidP="00F87971">
            <w:pPr>
              <w:pStyle w:val="Tabellenzeilen"/>
              <w:spacing w:line="480" w:lineRule="auto"/>
              <w:jc w:val="center"/>
              <w:rPr>
                <w:rFonts w:asciiTheme="minorHAnsi" w:hAnsiTheme="minorHAnsi" w:cstheme="minorHAnsi"/>
                <w:sz w:val="22"/>
                <w:szCs w:val="22"/>
                <w:lang w:val="fr-FR"/>
              </w:rPr>
            </w:pPr>
          </w:p>
          <w:p w14:paraId="3113E09A" w14:textId="77777777" w:rsidR="00F87971" w:rsidRPr="00E30BEF" w:rsidRDefault="00F87971" w:rsidP="00F87971">
            <w:pPr>
              <w:pStyle w:val="Tabellenzeilen"/>
              <w:spacing w:line="480" w:lineRule="auto"/>
              <w:jc w:val="center"/>
              <w:rPr>
                <w:rFonts w:asciiTheme="minorHAnsi" w:hAnsiTheme="minorHAnsi" w:cstheme="minorHAnsi"/>
                <w:sz w:val="22"/>
                <w:szCs w:val="22"/>
                <w:lang w:val="fr-FR"/>
              </w:rPr>
            </w:pPr>
            <w:r w:rsidRPr="00E30BEF">
              <w:rPr>
                <w:rFonts w:asciiTheme="minorHAnsi" w:hAnsiTheme="minorHAnsi" w:cstheme="minorHAnsi"/>
                <w:sz w:val="22"/>
                <w:szCs w:val="22"/>
                <w:lang w:val="fr-FR"/>
              </w:rPr>
              <w:t>1 VP</w:t>
            </w:r>
          </w:p>
        </w:tc>
      </w:tr>
    </w:tbl>
    <w:p w14:paraId="1F22038F" w14:textId="77777777" w:rsidR="00F87971" w:rsidRDefault="00F87971" w:rsidP="00F87971">
      <w:pPr>
        <w:rPr>
          <w:rFonts w:cstheme="minorHAnsi"/>
          <w:lang w:val="fr-FR"/>
        </w:rPr>
      </w:pPr>
    </w:p>
    <w:tbl>
      <w:tblPr>
        <w:tblW w:w="10031" w:type="dxa"/>
        <w:tblBorders>
          <w:insideV w:val="single" w:sz="4" w:space="0" w:color="auto"/>
        </w:tblBorders>
        <w:tblLayout w:type="fixed"/>
        <w:tblLook w:val="01E0" w:firstRow="1" w:lastRow="1" w:firstColumn="1" w:lastColumn="1" w:noHBand="0" w:noVBand="0"/>
      </w:tblPr>
      <w:tblGrid>
        <w:gridCol w:w="7371"/>
        <w:gridCol w:w="938"/>
        <w:gridCol w:w="905"/>
        <w:gridCol w:w="817"/>
      </w:tblGrid>
      <w:tr w:rsidR="00F87971" w:rsidRPr="006B1E38" w14:paraId="4D336CFF" w14:textId="77777777" w:rsidTr="00871EC4">
        <w:tc>
          <w:tcPr>
            <w:tcW w:w="9214" w:type="dxa"/>
            <w:gridSpan w:val="3"/>
            <w:tcBorders>
              <w:right w:val="nil"/>
            </w:tcBorders>
          </w:tcPr>
          <w:p w14:paraId="76EF4A8E" w14:textId="77777777" w:rsidR="00F87971" w:rsidRPr="006B1E38" w:rsidRDefault="00F87971" w:rsidP="00F87971">
            <w:pPr>
              <w:pStyle w:val="Tabellenzeilen"/>
              <w:rPr>
                <w:rFonts w:asciiTheme="minorHAnsi" w:hAnsiTheme="minorHAnsi" w:cstheme="minorHAnsi"/>
                <w:b/>
                <w:sz w:val="22"/>
                <w:szCs w:val="22"/>
                <w:lang w:val="fr-FR"/>
              </w:rPr>
            </w:pPr>
            <w:r w:rsidRPr="006B1E38">
              <w:rPr>
                <w:rFonts w:asciiTheme="minorHAnsi" w:hAnsiTheme="minorHAnsi" w:cstheme="minorHAnsi"/>
                <w:b/>
                <w:sz w:val="22"/>
                <w:szCs w:val="22"/>
                <w:lang w:val="fr-FR"/>
              </w:rPr>
              <w:t>n</w:t>
            </w:r>
            <w:r w:rsidRPr="006B1E38">
              <w:rPr>
                <w:rFonts w:asciiTheme="minorHAnsi" w:hAnsiTheme="minorHAnsi" w:cstheme="minorHAnsi"/>
                <w:b/>
                <w:sz w:val="22"/>
                <w:szCs w:val="22"/>
                <w:vertAlign w:val="superscript"/>
                <w:lang w:val="fr-FR"/>
              </w:rPr>
              <w:t>o</w:t>
            </w:r>
            <w:r w:rsidRPr="006B1E38">
              <w:rPr>
                <w:rFonts w:asciiTheme="minorHAnsi" w:hAnsiTheme="minorHAnsi" w:cstheme="minorHAnsi"/>
                <w:b/>
                <w:sz w:val="22"/>
                <w:szCs w:val="22"/>
                <w:lang w:val="fr-FR"/>
              </w:rPr>
              <w:t xml:space="preserve"> </w:t>
            </w:r>
            <w:r>
              <w:rPr>
                <w:rFonts w:asciiTheme="minorHAnsi" w:hAnsiTheme="minorHAnsi" w:cstheme="minorHAnsi"/>
                <w:b/>
                <w:sz w:val="22"/>
                <w:szCs w:val="22"/>
                <w:lang w:val="fr-FR"/>
              </w:rPr>
              <w:t>5</w:t>
            </w:r>
          </w:p>
        </w:tc>
        <w:tc>
          <w:tcPr>
            <w:tcW w:w="817" w:type="dxa"/>
            <w:tcBorders>
              <w:left w:val="nil"/>
            </w:tcBorders>
            <w:vAlign w:val="center"/>
          </w:tcPr>
          <w:p w14:paraId="550C1FF9" w14:textId="77777777" w:rsidR="00F87971" w:rsidRPr="006B1E38" w:rsidRDefault="00F87971" w:rsidP="00F87971">
            <w:pPr>
              <w:pStyle w:val="Tabellenzeilen"/>
              <w:rPr>
                <w:rFonts w:asciiTheme="minorHAnsi" w:hAnsiTheme="minorHAnsi" w:cstheme="minorHAnsi"/>
                <w:sz w:val="22"/>
                <w:szCs w:val="22"/>
                <w:lang w:val="fr-FR"/>
              </w:rPr>
            </w:pPr>
          </w:p>
        </w:tc>
      </w:tr>
      <w:tr w:rsidR="00F87971" w:rsidRPr="006B1E38" w14:paraId="1E047D47" w14:textId="77777777" w:rsidTr="00871EC4">
        <w:tc>
          <w:tcPr>
            <w:tcW w:w="9214" w:type="dxa"/>
            <w:gridSpan w:val="3"/>
            <w:vAlign w:val="center"/>
          </w:tcPr>
          <w:p w14:paraId="48E94ECC" w14:textId="77777777" w:rsidR="00F87971" w:rsidRPr="006B1E38" w:rsidRDefault="00F87971" w:rsidP="00F87971">
            <w:pPr>
              <w:pStyle w:val="Tabellenzeilen"/>
              <w:rPr>
                <w:rFonts w:asciiTheme="minorHAnsi" w:hAnsiTheme="minorHAnsi" w:cstheme="minorHAnsi"/>
                <w:i/>
                <w:sz w:val="22"/>
                <w:szCs w:val="22"/>
                <w:lang w:val="fr-FR"/>
              </w:rPr>
            </w:pPr>
            <w:r w:rsidRPr="006B1E38">
              <w:rPr>
                <w:rFonts w:asciiTheme="minorHAnsi" w:hAnsiTheme="minorHAnsi" w:cstheme="minorHAnsi"/>
                <w:i/>
                <w:sz w:val="22"/>
                <w:szCs w:val="22"/>
                <w:lang w:val="fr-FR"/>
              </w:rPr>
              <w:t>Cochez la bonne case.</w:t>
            </w:r>
          </w:p>
        </w:tc>
        <w:tc>
          <w:tcPr>
            <w:tcW w:w="817" w:type="dxa"/>
            <w:vAlign w:val="center"/>
          </w:tcPr>
          <w:p w14:paraId="3980D1FC" w14:textId="77777777" w:rsidR="00F87971" w:rsidRPr="006B1E38" w:rsidRDefault="00F87971" w:rsidP="00F87971">
            <w:pPr>
              <w:pStyle w:val="Tabellenzeilen"/>
              <w:rPr>
                <w:rFonts w:asciiTheme="minorHAnsi" w:hAnsiTheme="minorHAnsi" w:cstheme="minorHAnsi"/>
                <w:sz w:val="22"/>
                <w:szCs w:val="22"/>
                <w:lang w:val="fr-FR"/>
              </w:rPr>
            </w:pPr>
          </w:p>
        </w:tc>
      </w:tr>
      <w:tr w:rsidR="00F87971" w:rsidRPr="006B1E38" w14:paraId="31930A08" w14:textId="77777777" w:rsidTr="00871EC4">
        <w:trPr>
          <w:trHeight w:val="351"/>
        </w:trPr>
        <w:tc>
          <w:tcPr>
            <w:tcW w:w="7371" w:type="dxa"/>
            <w:tcBorders>
              <w:right w:val="nil"/>
            </w:tcBorders>
            <w:vAlign w:val="bottom"/>
          </w:tcPr>
          <w:p w14:paraId="2D46C045" w14:textId="77777777" w:rsidR="00F87971" w:rsidRPr="006B1E38" w:rsidRDefault="00F87971" w:rsidP="00F87971">
            <w:pPr>
              <w:pStyle w:val="Tabellenzeilen"/>
              <w:rPr>
                <w:rFonts w:asciiTheme="minorHAnsi" w:hAnsiTheme="minorHAnsi" w:cstheme="minorHAnsi"/>
                <w:sz w:val="22"/>
                <w:szCs w:val="22"/>
                <w:lang w:val="fr-FR"/>
              </w:rPr>
            </w:pPr>
          </w:p>
        </w:tc>
        <w:tc>
          <w:tcPr>
            <w:tcW w:w="938" w:type="dxa"/>
            <w:tcBorders>
              <w:left w:val="nil"/>
              <w:right w:val="nil"/>
            </w:tcBorders>
            <w:vAlign w:val="center"/>
          </w:tcPr>
          <w:p w14:paraId="0E4AE8BE"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t>vrai</w:t>
            </w:r>
          </w:p>
        </w:tc>
        <w:tc>
          <w:tcPr>
            <w:tcW w:w="905" w:type="dxa"/>
            <w:tcBorders>
              <w:left w:val="nil"/>
            </w:tcBorders>
            <w:vAlign w:val="center"/>
          </w:tcPr>
          <w:p w14:paraId="6ACF740C"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t>faux</w:t>
            </w:r>
          </w:p>
        </w:tc>
        <w:tc>
          <w:tcPr>
            <w:tcW w:w="817" w:type="dxa"/>
            <w:vAlign w:val="center"/>
          </w:tcPr>
          <w:p w14:paraId="33A3E4F3" w14:textId="77777777" w:rsidR="00F87971" w:rsidRPr="006B1E38" w:rsidRDefault="00F87971" w:rsidP="00F87971">
            <w:pPr>
              <w:pStyle w:val="Tabellenzeilen"/>
              <w:jc w:val="center"/>
              <w:rPr>
                <w:rFonts w:asciiTheme="minorHAnsi" w:hAnsiTheme="minorHAnsi" w:cstheme="minorHAnsi"/>
                <w:sz w:val="22"/>
                <w:szCs w:val="22"/>
                <w:lang w:val="fr-FR"/>
              </w:rPr>
            </w:pPr>
          </w:p>
        </w:tc>
      </w:tr>
      <w:tr w:rsidR="00F87971" w:rsidRPr="006B1E38" w14:paraId="0DD37822" w14:textId="77777777" w:rsidTr="00871EC4">
        <w:tc>
          <w:tcPr>
            <w:tcW w:w="7371" w:type="dxa"/>
            <w:tcBorders>
              <w:right w:val="nil"/>
            </w:tcBorders>
          </w:tcPr>
          <w:p w14:paraId="70F4A0E2" w14:textId="77777777" w:rsidR="00F87971" w:rsidRPr="006B1E38" w:rsidRDefault="00F87971" w:rsidP="00F87971">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Charles Kuentz lutte en Lorraine.</w:t>
            </w:r>
          </w:p>
        </w:tc>
        <w:tc>
          <w:tcPr>
            <w:tcW w:w="938" w:type="dxa"/>
            <w:tcBorders>
              <w:left w:val="nil"/>
              <w:right w:val="nil"/>
            </w:tcBorders>
            <w:vAlign w:val="center"/>
          </w:tcPr>
          <w:p w14:paraId="73CCDEFB"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sym w:font="Wingdings" w:char="F0A8"/>
            </w:r>
          </w:p>
        </w:tc>
        <w:tc>
          <w:tcPr>
            <w:tcW w:w="905" w:type="dxa"/>
            <w:tcBorders>
              <w:left w:val="nil"/>
            </w:tcBorders>
            <w:vAlign w:val="center"/>
          </w:tcPr>
          <w:p w14:paraId="15933E25" w14:textId="77777777" w:rsidR="00F87971" w:rsidRPr="006B1E38" w:rsidRDefault="00F87971" w:rsidP="00F87971">
            <w:pPr>
              <w:pStyle w:val="Tabellenzeilen"/>
              <w:jc w:val="center"/>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817" w:type="dxa"/>
            <w:vMerge w:val="restart"/>
            <w:vAlign w:val="center"/>
          </w:tcPr>
          <w:p w14:paraId="4CC3C7C4"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t>2 VP</w:t>
            </w:r>
          </w:p>
        </w:tc>
      </w:tr>
      <w:tr w:rsidR="00F87971" w:rsidRPr="006B1E38" w14:paraId="121BB911" w14:textId="77777777" w:rsidTr="00871EC4">
        <w:tc>
          <w:tcPr>
            <w:tcW w:w="7371" w:type="dxa"/>
            <w:tcBorders>
              <w:right w:val="nil"/>
            </w:tcBorders>
          </w:tcPr>
          <w:p w14:paraId="04B4603C" w14:textId="77777777" w:rsidR="00F87971" w:rsidRPr="006B1E38" w:rsidRDefault="00F87971" w:rsidP="00F87971">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lastRenderedPageBreak/>
              <w:t>On se méfie des soldats alsaciens.</w:t>
            </w:r>
          </w:p>
        </w:tc>
        <w:tc>
          <w:tcPr>
            <w:tcW w:w="938" w:type="dxa"/>
            <w:tcBorders>
              <w:left w:val="nil"/>
              <w:right w:val="nil"/>
            </w:tcBorders>
            <w:vAlign w:val="center"/>
          </w:tcPr>
          <w:p w14:paraId="16DC93E6" w14:textId="77777777" w:rsidR="00F87971" w:rsidRPr="006B1E38" w:rsidRDefault="00F87971" w:rsidP="00F87971">
            <w:pPr>
              <w:pStyle w:val="Tabellenzeilen"/>
              <w:jc w:val="center"/>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905" w:type="dxa"/>
            <w:tcBorders>
              <w:left w:val="nil"/>
              <w:bottom w:val="nil"/>
            </w:tcBorders>
            <w:vAlign w:val="center"/>
          </w:tcPr>
          <w:p w14:paraId="27229794" w14:textId="77777777" w:rsidR="00F87971" w:rsidRPr="006B1E38" w:rsidRDefault="00F87971" w:rsidP="00F87971">
            <w:pPr>
              <w:pStyle w:val="Tabellenzeilen"/>
              <w:jc w:val="center"/>
              <w:rPr>
                <w:rFonts w:asciiTheme="minorHAnsi" w:hAnsiTheme="minorHAnsi" w:cstheme="minorHAnsi"/>
                <w:sz w:val="22"/>
                <w:szCs w:val="22"/>
                <w:lang w:val="fr-FR"/>
              </w:rPr>
            </w:pPr>
            <w:r w:rsidRPr="006B1E38">
              <w:rPr>
                <w:rFonts w:asciiTheme="minorHAnsi" w:hAnsiTheme="minorHAnsi" w:cstheme="minorHAnsi"/>
                <w:sz w:val="22"/>
                <w:szCs w:val="22"/>
                <w:lang w:val="fr-FR"/>
              </w:rPr>
              <w:sym w:font="Wingdings" w:char="F0A8"/>
            </w:r>
          </w:p>
        </w:tc>
        <w:tc>
          <w:tcPr>
            <w:tcW w:w="817" w:type="dxa"/>
            <w:vMerge/>
            <w:vAlign w:val="center"/>
          </w:tcPr>
          <w:p w14:paraId="751DC501" w14:textId="77777777" w:rsidR="00F87971" w:rsidRPr="006B1E38" w:rsidRDefault="00F87971" w:rsidP="00F87971">
            <w:pPr>
              <w:pStyle w:val="Tabellenzeilen"/>
              <w:jc w:val="center"/>
              <w:rPr>
                <w:rFonts w:asciiTheme="minorHAnsi" w:hAnsiTheme="minorHAnsi" w:cstheme="minorHAnsi"/>
                <w:sz w:val="22"/>
                <w:szCs w:val="22"/>
                <w:lang w:val="fr-FR"/>
              </w:rPr>
            </w:pPr>
          </w:p>
        </w:tc>
      </w:tr>
      <w:tr w:rsidR="00F87971" w:rsidRPr="006B1E38" w14:paraId="4002539D" w14:textId="77777777" w:rsidTr="00871EC4">
        <w:tc>
          <w:tcPr>
            <w:tcW w:w="7371" w:type="dxa"/>
            <w:tcBorders>
              <w:right w:val="nil"/>
            </w:tcBorders>
          </w:tcPr>
          <w:p w14:paraId="4C9784D6" w14:textId="77777777" w:rsidR="00F87971" w:rsidRPr="006B1E38" w:rsidRDefault="00F87971" w:rsidP="00F87971">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On accorde deux permissions à Charles Kuentz.</w:t>
            </w:r>
          </w:p>
        </w:tc>
        <w:tc>
          <w:tcPr>
            <w:tcW w:w="938" w:type="dxa"/>
            <w:tcBorders>
              <w:left w:val="nil"/>
              <w:right w:val="nil"/>
            </w:tcBorders>
            <w:vAlign w:val="center"/>
          </w:tcPr>
          <w:p w14:paraId="6BCFE067" w14:textId="77777777" w:rsidR="00F87971" w:rsidRPr="006B1E38" w:rsidRDefault="00F87971" w:rsidP="00F87971">
            <w:pPr>
              <w:pStyle w:val="Tabellenzeilen"/>
              <w:jc w:val="center"/>
              <w:rPr>
                <w:rFonts w:asciiTheme="minorHAnsi" w:hAnsiTheme="minorHAnsi" w:cstheme="minorHAnsi"/>
                <w:sz w:val="22"/>
                <w:szCs w:val="22"/>
              </w:rPr>
            </w:pPr>
            <w:r w:rsidRPr="006B1E38">
              <w:rPr>
                <w:rFonts w:asciiTheme="minorHAnsi" w:hAnsiTheme="minorHAnsi" w:cstheme="minorHAnsi"/>
                <w:sz w:val="22"/>
                <w:szCs w:val="22"/>
              </w:rPr>
              <w:sym w:font="Wingdings" w:char="F0A8"/>
            </w:r>
          </w:p>
        </w:tc>
        <w:tc>
          <w:tcPr>
            <w:tcW w:w="905" w:type="dxa"/>
            <w:tcBorders>
              <w:left w:val="nil"/>
            </w:tcBorders>
            <w:vAlign w:val="center"/>
          </w:tcPr>
          <w:p w14:paraId="20E0C761" w14:textId="77777777" w:rsidR="00F87971" w:rsidRPr="006B1E38" w:rsidRDefault="00F87971" w:rsidP="00F87971">
            <w:pPr>
              <w:pStyle w:val="Tabellenzeilen"/>
              <w:jc w:val="center"/>
              <w:rPr>
                <w:rFonts w:asciiTheme="minorHAnsi" w:hAnsiTheme="minorHAnsi" w:cstheme="minorHAnsi"/>
                <w:sz w:val="22"/>
                <w:szCs w:val="22"/>
              </w:rPr>
            </w:pPr>
            <w:r>
              <w:rPr>
                <w:rFonts w:asciiTheme="minorHAnsi" w:hAnsiTheme="minorHAnsi" w:cstheme="minorHAnsi"/>
                <w:sz w:val="22"/>
                <w:szCs w:val="22"/>
              </w:rPr>
              <w:t>X</w:t>
            </w:r>
          </w:p>
        </w:tc>
        <w:tc>
          <w:tcPr>
            <w:tcW w:w="817" w:type="dxa"/>
            <w:vMerge/>
            <w:vAlign w:val="center"/>
          </w:tcPr>
          <w:p w14:paraId="6A4DA6BB" w14:textId="77777777" w:rsidR="00F87971" w:rsidRPr="006B1E38" w:rsidRDefault="00F87971" w:rsidP="00F87971">
            <w:pPr>
              <w:pStyle w:val="Tabellenzeilen"/>
              <w:jc w:val="center"/>
              <w:rPr>
                <w:rFonts w:asciiTheme="minorHAnsi" w:hAnsiTheme="minorHAnsi" w:cstheme="minorHAnsi"/>
                <w:sz w:val="22"/>
                <w:szCs w:val="22"/>
              </w:rPr>
            </w:pPr>
          </w:p>
        </w:tc>
      </w:tr>
      <w:tr w:rsidR="00F87971" w:rsidRPr="006B1E38" w14:paraId="6D4BB90F" w14:textId="77777777" w:rsidTr="00871EC4">
        <w:tc>
          <w:tcPr>
            <w:tcW w:w="7371" w:type="dxa"/>
            <w:tcBorders>
              <w:right w:val="nil"/>
            </w:tcBorders>
          </w:tcPr>
          <w:p w14:paraId="344E754B" w14:textId="77777777" w:rsidR="00F87971" w:rsidRPr="006B1E38" w:rsidRDefault="00F87971" w:rsidP="00F87971">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Après la guerre, Charles Kuentz est décoré de l’Ordre de la Légion d’honneur.</w:t>
            </w:r>
          </w:p>
        </w:tc>
        <w:tc>
          <w:tcPr>
            <w:tcW w:w="938" w:type="dxa"/>
            <w:tcBorders>
              <w:left w:val="nil"/>
              <w:right w:val="nil"/>
            </w:tcBorders>
            <w:vAlign w:val="center"/>
          </w:tcPr>
          <w:p w14:paraId="40F68E1F" w14:textId="77777777" w:rsidR="00F87971" w:rsidRPr="006B1E38" w:rsidRDefault="00F87971" w:rsidP="00F87971">
            <w:pPr>
              <w:pStyle w:val="Tabellenzeilen"/>
              <w:jc w:val="center"/>
              <w:rPr>
                <w:rFonts w:asciiTheme="minorHAnsi" w:hAnsiTheme="minorHAnsi" w:cstheme="minorHAnsi"/>
                <w:sz w:val="22"/>
                <w:szCs w:val="22"/>
              </w:rPr>
            </w:pPr>
            <w:r w:rsidRPr="006B1E38">
              <w:rPr>
                <w:rFonts w:asciiTheme="minorHAnsi" w:hAnsiTheme="minorHAnsi" w:cstheme="minorHAnsi"/>
                <w:sz w:val="22"/>
                <w:szCs w:val="22"/>
              </w:rPr>
              <w:sym w:font="Wingdings" w:char="F0A8"/>
            </w:r>
          </w:p>
        </w:tc>
        <w:tc>
          <w:tcPr>
            <w:tcW w:w="905" w:type="dxa"/>
            <w:tcBorders>
              <w:left w:val="nil"/>
            </w:tcBorders>
            <w:vAlign w:val="center"/>
          </w:tcPr>
          <w:p w14:paraId="4DB706DD" w14:textId="77777777" w:rsidR="00F87971" w:rsidRPr="006B1E38" w:rsidRDefault="00F87971" w:rsidP="00F87971">
            <w:pPr>
              <w:pStyle w:val="Tabellenzeilen"/>
              <w:jc w:val="center"/>
              <w:rPr>
                <w:rFonts w:asciiTheme="minorHAnsi" w:hAnsiTheme="minorHAnsi" w:cstheme="minorHAnsi"/>
                <w:sz w:val="22"/>
                <w:szCs w:val="22"/>
              </w:rPr>
            </w:pPr>
            <w:r>
              <w:rPr>
                <w:rFonts w:asciiTheme="minorHAnsi" w:hAnsiTheme="minorHAnsi" w:cstheme="minorHAnsi"/>
                <w:sz w:val="22"/>
                <w:szCs w:val="22"/>
              </w:rPr>
              <w:t>X</w:t>
            </w:r>
          </w:p>
        </w:tc>
        <w:tc>
          <w:tcPr>
            <w:tcW w:w="817" w:type="dxa"/>
            <w:vMerge/>
            <w:vAlign w:val="center"/>
          </w:tcPr>
          <w:p w14:paraId="018F30B1" w14:textId="77777777" w:rsidR="00F87971" w:rsidRPr="006B1E38" w:rsidRDefault="00F87971" w:rsidP="00F87971">
            <w:pPr>
              <w:pStyle w:val="Tabellenzeilen"/>
              <w:rPr>
                <w:rFonts w:asciiTheme="minorHAnsi" w:hAnsiTheme="minorHAnsi" w:cstheme="minorHAnsi"/>
                <w:sz w:val="22"/>
                <w:szCs w:val="22"/>
              </w:rPr>
            </w:pPr>
          </w:p>
        </w:tc>
      </w:tr>
    </w:tbl>
    <w:p w14:paraId="0D076E96" w14:textId="77777777" w:rsidR="00F87971" w:rsidRDefault="00F87971" w:rsidP="00F87971">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F87971" w:rsidRPr="00816F86" w14:paraId="2F504DC0" w14:textId="77777777" w:rsidTr="00871EC4">
        <w:tc>
          <w:tcPr>
            <w:tcW w:w="9214" w:type="dxa"/>
            <w:tcBorders>
              <w:top w:val="nil"/>
              <w:right w:val="nil"/>
            </w:tcBorders>
          </w:tcPr>
          <w:p w14:paraId="712A325A" w14:textId="77777777" w:rsidR="00F87971" w:rsidRPr="00816F86" w:rsidRDefault="00F87971" w:rsidP="00F87971">
            <w:pPr>
              <w:pStyle w:val="Tabellenzeilen"/>
              <w:rPr>
                <w:rFonts w:asciiTheme="minorHAnsi" w:hAnsiTheme="minorHAnsi" w:cstheme="minorHAnsi"/>
                <w:b/>
                <w:sz w:val="22"/>
                <w:szCs w:val="22"/>
                <w:lang w:val="fr-FR"/>
              </w:rPr>
            </w:pPr>
            <w:r w:rsidRPr="00816F86">
              <w:rPr>
                <w:rFonts w:asciiTheme="minorHAnsi" w:hAnsiTheme="minorHAnsi" w:cstheme="minorHAnsi"/>
                <w:b/>
                <w:sz w:val="22"/>
                <w:szCs w:val="22"/>
                <w:lang w:val="fr-FR"/>
              </w:rPr>
              <w:t>n</w:t>
            </w:r>
            <w:r w:rsidRPr="00816F86">
              <w:rPr>
                <w:rFonts w:asciiTheme="minorHAnsi" w:hAnsiTheme="minorHAnsi" w:cstheme="minorHAnsi"/>
                <w:b/>
                <w:sz w:val="22"/>
                <w:szCs w:val="22"/>
                <w:vertAlign w:val="superscript"/>
                <w:lang w:val="fr-FR"/>
              </w:rPr>
              <w:t>o</w:t>
            </w:r>
            <w:r w:rsidRPr="00816F86">
              <w:rPr>
                <w:rFonts w:asciiTheme="minorHAnsi" w:hAnsiTheme="minorHAnsi" w:cstheme="minorHAnsi"/>
                <w:b/>
                <w:sz w:val="22"/>
                <w:szCs w:val="22"/>
                <w:lang w:val="fr-FR"/>
              </w:rPr>
              <w:t xml:space="preserve"> </w:t>
            </w:r>
            <w:r>
              <w:rPr>
                <w:rFonts w:asciiTheme="minorHAnsi" w:hAnsiTheme="minorHAnsi" w:cstheme="minorHAnsi"/>
                <w:b/>
                <w:sz w:val="22"/>
                <w:szCs w:val="22"/>
                <w:lang w:val="fr-FR"/>
              </w:rPr>
              <w:t>6</w:t>
            </w:r>
          </w:p>
        </w:tc>
        <w:tc>
          <w:tcPr>
            <w:tcW w:w="818" w:type="dxa"/>
            <w:tcBorders>
              <w:top w:val="nil"/>
              <w:left w:val="nil"/>
            </w:tcBorders>
            <w:vAlign w:val="center"/>
          </w:tcPr>
          <w:p w14:paraId="7ADA99EF" w14:textId="77777777" w:rsidR="00F87971" w:rsidRPr="00816F86" w:rsidRDefault="00F87971" w:rsidP="00F87971">
            <w:pPr>
              <w:pStyle w:val="Tabellenzeilen"/>
              <w:rPr>
                <w:rFonts w:asciiTheme="minorHAnsi" w:hAnsiTheme="minorHAnsi" w:cstheme="minorHAnsi"/>
                <w:sz w:val="22"/>
                <w:szCs w:val="22"/>
                <w:lang w:val="fr-FR"/>
              </w:rPr>
            </w:pPr>
          </w:p>
        </w:tc>
      </w:tr>
      <w:tr w:rsidR="00F87971" w:rsidRPr="00816F86" w14:paraId="3FEA99EE" w14:textId="77777777" w:rsidTr="00871EC4">
        <w:tc>
          <w:tcPr>
            <w:tcW w:w="9214" w:type="dxa"/>
            <w:vAlign w:val="center"/>
          </w:tcPr>
          <w:p w14:paraId="36C39631" w14:textId="77777777" w:rsidR="00F87971" w:rsidRPr="00816F86" w:rsidRDefault="00F87971" w:rsidP="00F87971">
            <w:pPr>
              <w:pStyle w:val="Tabellenzeilen"/>
              <w:rPr>
                <w:rFonts w:asciiTheme="minorHAnsi" w:hAnsiTheme="minorHAnsi" w:cstheme="minorHAnsi"/>
                <w:i/>
                <w:sz w:val="22"/>
                <w:szCs w:val="22"/>
                <w:lang w:val="fr-FR"/>
              </w:rPr>
            </w:pPr>
            <w:r w:rsidRPr="00816F86">
              <w:rPr>
                <w:rFonts w:asciiTheme="minorHAnsi" w:hAnsiTheme="minorHAnsi" w:cstheme="minorHAnsi"/>
                <w:i/>
                <w:sz w:val="22"/>
                <w:szCs w:val="22"/>
                <w:lang w:val="fr-FR"/>
              </w:rPr>
              <w:t>Complétez la phrase suivante.</w:t>
            </w:r>
          </w:p>
        </w:tc>
        <w:tc>
          <w:tcPr>
            <w:tcW w:w="818" w:type="dxa"/>
            <w:vAlign w:val="center"/>
          </w:tcPr>
          <w:p w14:paraId="0865AEAB" w14:textId="77777777" w:rsidR="00F87971" w:rsidRPr="00816F86" w:rsidRDefault="00F87971" w:rsidP="00F87971">
            <w:pPr>
              <w:pStyle w:val="Tabellenzeilen"/>
              <w:rPr>
                <w:rFonts w:asciiTheme="minorHAnsi" w:hAnsiTheme="minorHAnsi" w:cstheme="minorHAnsi"/>
                <w:sz w:val="22"/>
                <w:szCs w:val="22"/>
                <w:lang w:val="fr-FR"/>
              </w:rPr>
            </w:pPr>
          </w:p>
        </w:tc>
      </w:tr>
      <w:tr w:rsidR="00F87971" w:rsidRPr="00816F86" w14:paraId="4C9CAD41" w14:textId="77777777" w:rsidTr="00871EC4">
        <w:tc>
          <w:tcPr>
            <w:tcW w:w="9214" w:type="dxa"/>
            <w:vAlign w:val="center"/>
          </w:tcPr>
          <w:p w14:paraId="26202810" w14:textId="77777777" w:rsidR="00F87971" w:rsidRDefault="00F87971" w:rsidP="00F87971">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En 1939, Charles Kuentz lutte pour</w:t>
            </w:r>
            <w:r>
              <w:rPr>
                <w:rFonts w:asciiTheme="minorHAnsi" w:hAnsiTheme="minorHAnsi" w:cstheme="minorHAnsi"/>
                <w:b/>
                <w:sz w:val="22"/>
                <w:szCs w:val="22"/>
                <w:lang w:val="fr-FR"/>
              </w:rPr>
              <w:t xml:space="preserve"> la France</w:t>
            </w:r>
            <w:r>
              <w:rPr>
                <w:rFonts w:asciiTheme="minorHAnsi" w:hAnsiTheme="minorHAnsi" w:cstheme="minorHAnsi"/>
                <w:sz w:val="22"/>
                <w:szCs w:val="22"/>
                <w:lang w:val="fr-FR"/>
              </w:rPr>
              <w:t xml:space="preserve">. La journaliste dit que pendant sa vie, il change quatre fois de </w:t>
            </w:r>
            <w:r>
              <w:rPr>
                <w:rFonts w:asciiTheme="minorHAnsi" w:hAnsiTheme="minorHAnsi" w:cstheme="minorHAnsi"/>
                <w:b/>
                <w:sz w:val="22"/>
                <w:szCs w:val="22"/>
                <w:lang w:val="fr-FR"/>
              </w:rPr>
              <w:t>nationalité</w:t>
            </w:r>
            <w:r>
              <w:rPr>
                <w:rFonts w:asciiTheme="minorHAnsi" w:hAnsiTheme="minorHAnsi" w:cstheme="minorHAnsi"/>
                <w:sz w:val="22"/>
                <w:szCs w:val="22"/>
                <w:lang w:val="fr-FR"/>
              </w:rPr>
              <w:t>.</w:t>
            </w:r>
          </w:p>
          <w:p w14:paraId="3AADB72B" w14:textId="77777777" w:rsidR="00F87971" w:rsidRPr="002F5250" w:rsidRDefault="00F87971" w:rsidP="00F87971">
            <w:pPr>
              <w:pStyle w:val="Tabellenzeilen"/>
              <w:spacing w:line="480" w:lineRule="auto"/>
              <w:rPr>
                <w:rFonts w:asciiTheme="minorHAnsi" w:hAnsiTheme="minorHAnsi" w:cstheme="minorHAnsi"/>
                <w:sz w:val="22"/>
                <w:szCs w:val="22"/>
                <w:lang w:val="fr-FR"/>
              </w:rPr>
            </w:pPr>
            <w:r w:rsidRPr="002F5250">
              <w:rPr>
                <w:rFonts w:asciiTheme="minorHAnsi" w:hAnsiTheme="minorHAnsi" w:cstheme="minorHAnsi"/>
                <w:sz w:val="22"/>
                <w:szCs w:val="22"/>
                <w:lang w:val="fr-FR"/>
              </w:rPr>
              <w:t xml:space="preserve">Alternative </w:t>
            </w:r>
            <w:r>
              <w:rPr>
                <w:rFonts w:asciiTheme="minorHAnsi" w:hAnsiTheme="minorHAnsi" w:cstheme="minorHAnsi"/>
                <w:sz w:val="22"/>
                <w:szCs w:val="22"/>
                <w:lang w:val="fr-FR"/>
              </w:rPr>
              <w:t xml:space="preserve">sinngemäße </w:t>
            </w:r>
            <w:r w:rsidRPr="002F5250">
              <w:rPr>
                <w:rFonts w:asciiTheme="minorHAnsi" w:hAnsiTheme="minorHAnsi" w:cstheme="minorHAnsi"/>
                <w:sz w:val="22"/>
                <w:szCs w:val="22"/>
                <w:lang w:val="fr-FR"/>
              </w:rPr>
              <w:t xml:space="preserve">Lösungen : </w:t>
            </w:r>
            <w:r>
              <w:rPr>
                <w:rFonts w:asciiTheme="minorHAnsi" w:hAnsiTheme="minorHAnsi" w:cstheme="minorHAnsi"/>
                <w:sz w:val="22"/>
                <w:szCs w:val="22"/>
                <w:lang w:val="fr-FR"/>
              </w:rPr>
              <w:t xml:space="preserve">En 1939, </w:t>
            </w:r>
            <w:r w:rsidRPr="002F5250">
              <w:rPr>
                <w:rFonts w:asciiTheme="minorHAnsi" w:hAnsiTheme="minorHAnsi" w:cstheme="minorHAnsi"/>
                <w:sz w:val="22"/>
                <w:szCs w:val="22"/>
                <w:lang w:val="fr-FR"/>
              </w:rPr>
              <w:t>Charles Kuentz lutte pour le</w:t>
            </w:r>
            <w:r>
              <w:rPr>
                <w:rFonts w:asciiTheme="minorHAnsi" w:hAnsiTheme="minorHAnsi" w:cstheme="minorHAnsi"/>
                <w:sz w:val="22"/>
                <w:szCs w:val="22"/>
                <w:lang w:val="fr-FR"/>
              </w:rPr>
              <w:t>s Français. La journaliste dit que pendant sa vie, il change quatre fois de nation/ pays/ patrie.</w:t>
            </w:r>
          </w:p>
        </w:tc>
        <w:tc>
          <w:tcPr>
            <w:tcW w:w="818" w:type="dxa"/>
            <w:vAlign w:val="center"/>
          </w:tcPr>
          <w:p w14:paraId="3558BFCB" w14:textId="77777777" w:rsidR="00F87971" w:rsidRPr="002F5250" w:rsidRDefault="00F87971" w:rsidP="00F87971">
            <w:pPr>
              <w:pStyle w:val="Tabellenzeilen"/>
              <w:spacing w:line="480" w:lineRule="auto"/>
              <w:jc w:val="center"/>
              <w:rPr>
                <w:rFonts w:asciiTheme="minorHAnsi" w:hAnsiTheme="minorHAnsi" w:cstheme="minorHAnsi"/>
                <w:sz w:val="22"/>
                <w:szCs w:val="22"/>
                <w:lang w:val="fr-FR"/>
              </w:rPr>
            </w:pPr>
          </w:p>
          <w:p w14:paraId="28C29A0D" w14:textId="77777777" w:rsidR="00F87971" w:rsidRPr="00816F86" w:rsidRDefault="00F87971" w:rsidP="00F87971">
            <w:pPr>
              <w:pStyle w:val="Tabellenzeilen"/>
              <w:spacing w:line="480" w:lineRule="auto"/>
              <w:jc w:val="center"/>
              <w:rPr>
                <w:rFonts w:asciiTheme="minorHAnsi" w:hAnsiTheme="minorHAnsi" w:cstheme="minorHAnsi"/>
                <w:sz w:val="22"/>
                <w:szCs w:val="22"/>
                <w:lang w:val="fr-FR"/>
              </w:rPr>
            </w:pPr>
            <w:r w:rsidRPr="00816F86">
              <w:rPr>
                <w:rFonts w:asciiTheme="minorHAnsi" w:hAnsiTheme="minorHAnsi" w:cstheme="minorHAnsi"/>
                <w:sz w:val="22"/>
                <w:szCs w:val="22"/>
                <w:lang w:val="fr-FR"/>
              </w:rPr>
              <w:t>1 VP</w:t>
            </w:r>
          </w:p>
        </w:tc>
      </w:tr>
    </w:tbl>
    <w:p w14:paraId="31AF69DC" w14:textId="77777777" w:rsidR="00F87971" w:rsidRDefault="00F87971" w:rsidP="00F87971">
      <w:pPr>
        <w:rPr>
          <w:rFonts w:cstheme="minorHAnsi"/>
          <w:lang w:val="fr-FR"/>
        </w:rPr>
      </w:pPr>
    </w:p>
    <w:p w14:paraId="317CEF32" w14:textId="77777777" w:rsidR="00F87971" w:rsidRDefault="00F87971" w:rsidP="00F87971">
      <w:pPr>
        <w:rPr>
          <w:rFonts w:cstheme="minorHAnsi"/>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F87971" w:rsidRPr="00163F58" w14:paraId="2803C0EE" w14:textId="77777777" w:rsidTr="00871EC4">
        <w:tc>
          <w:tcPr>
            <w:tcW w:w="9214" w:type="dxa"/>
            <w:gridSpan w:val="3"/>
            <w:tcBorders>
              <w:right w:val="nil"/>
            </w:tcBorders>
          </w:tcPr>
          <w:p w14:paraId="20F11593" w14:textId="77777777" w:rsidR="00F87971" w:rsidRPr="00163F58" w:rsidRDefault="00F87971" w:rsidP="00F87971">
            <w:pPr>
              <w:pStyle w:val="Tabellenzeilen"/>
              <w:rPr>
                <w:rFonts w:asciiTheme="minorHAnsi" w:hAnsiTheme="minorHAnsi" w:cstheme="minorHAnsi"/>
                <w:b/>
                <w:sz w:val="22"/>
                <w:lang w:val="fr-FR"/>
              </w:rPr>
            </w:pPr>
            <w:r w:rsidRPr="00163F58">
              <w:rPr>
                <w:rFonts w:asciiTheme="minorHAnsi" w:hAnsiTheme="minorHAnsi" w:cstheme="minorHAnsi"/>
                <w:b/>
                <w:sz w:val="22"/>
                <w:szCs w:val="22"/>
                <w:lang w:val="fr-FR"/>
              </w:rPr>
              <w:t>n</w:t>
            </w:r>
            <w:r w:rsidRPr="00163F58">
              <w:rPr>
                <w:rFonts w:asciiTheme="minorHAnsi" w:hAnsiTheme="minorHAnsi" w:cstheme="minorHAnsi"/>
                <w:b/>
                <w:sz w:val="22"/>
                <w:szCs w:val="22"/>
                <w:vertAlign w:val="superscript"/>
                <w:lang w:val="fr-FR"/>
              </w:rPr>
              <w:t>o</w:t>
            </w:r>
            <w:r w:rsidRPr="00163F58">
              <w:rPr>
                <w:rFonts w:asciiTheme="minorHAnsi" w:hAnsiTheme="minorHAnsi" w:cstheme="minorHAnsi"/>
                <w:b/>
                <w:sz w:val="22"/>
                <w:lang w:val="fr-FR"/>
              </w:rPr>
              <w:t xml:space="preserve"> </w:t>
            </w:r>
            <w:r>
              <w:rPr>
                <w:rFonts w:asciiTheme="minorHAnsi" w:hAnsiTheme="minorHAnsi" w:cstheme="minorHAnsi"/>
                <w:b/>
                <w:sz w:val="22"/>
                <w:lang w:val="fr-FR"/>
              </w:rPr>
              <w:t>7</w:t>
            </w:r>
          </w:p>
        </w:tc>
        <w:tc>
          <w:tcPr>
            <w:tcW w:w="817" w:type="dxa"/>
            <w:tcBorders>
              <w:left w:val="nil"/>
            </w:tcBorders>
            <w:vAlign w:val="center"/>
          </w:tcPr>
          <w:p w14:paraId="5BD57C05" w14:textId="77777777" w:rsidR="00F87971" w:rsidRPr="00163F58" w:rsidRDefault="00F87971" w:rsidP="00F87971">
            <w:pPr>
              <w:pStyle w:val="Tabellenzeilen"/>
              <w:rPr>
                <w:rFonts w:asciiTheme="minorHAnsi" w:hAnsiTheme="minorHAnsi" w:cstheme="minorHAnsi"/>
                <w:sz w:val="22"/>
                <w:lang w:val="fr-FR"/>
              </w:rPr>
            </w:pPr>
          </w:p>
        </w:tc>
      </w:tr>
      <w:tr w:rsidR="00F87971" w:rsidRPr="00163F58" w14:paraId="11A4C1B1" w14:textId="77777777" w:rsidTr="00871EC4">
        <w:tc>
          <w:tcPr>
            <w:tcW w:w="9214" w:type="dxa"/>
            <w:gridSpan w:val="3"/>
            <w:vAlign w:val="center"/>
          </w:tcPr>
          <w:p w14:paraId="330D40A1" w14:textId="77777777" w:rsidR="00F87971" w:rsidRPr="00163F58" w:rsidRDefault="00F87971" w:rsidP="00F87971">
            <w:pPr>
              <w:pStyle w:val="Tabellenzeilen"/>
              <w:rPr>
                <w:rFonts w:asciiTheme="minorHAnsi" w:hAnsiTheme="minorHAnsi" w:cstheme="minorHAnsi"/>
                <w:i/>
                <w:sz w:val="22"/>
                <w:lang w:val="fr-FR"/>
              </w:rPr>
            </w:pPr>
            <w:r w:rsidRPr="00163F58">
              <w:rPr>
                <w:rFonts w:asciiTheme="minorHAnsi" w:hAnsiTheme="minorHAnsi" w:cstheme="minorHAnsi"/>
                <w:i/>
                <w:sz w:val="22"/>
                <w:lang w:val="fr-FR"/>
              </w:rPr>
              <w:t>Cochez la bonne case.</w:t>
            </w:r>
          </w:p>
        </w:tc>
        <w:tc>
          <w:tcPr>
            <w:tcW w:w="817" w:type="dxa"/>
            <w:vAlign w:val="center"/>
          </w:tcPr>
          <w:p w14:paraId="1E7535FC" w14:textId="77777777" w:rsidR="00F87971" w:rsidRPr="00163F58" w:rsidRDefault="00F87971" w:rsidP="00F87971">
            <w:pPr>
              <w:pStyle w:val="Tabellenzeilen"/>
              <w:jc w:val="center"/>
              <w:rPr>
                <w:rFonts w:asciiTheme="minorHAnsi" w:hAnsiTheme="minorHAnsi" w:cstheme="minorHAnsi"/>
                <w:sz w:val="22"/>
                <w:lang w:val="fr-FR"/>
              </w:rPr>
            </w:pPr>
          </w:p>
        </w:tc>
      </w:tr>
      <w:tr w:rsidR="00F87971" w:rsidRPr="00473F27" w14:paraId="7C8FEE05" w14:textId="77777777" w:rsidTr="00871EC4">
        <w:tc>
          <w:tcPr>
            <w:tcW w:w="9214" w:type="dxa"/>
            <w:gridSpan w:val="3"/>
            <w:vAlign w:val="center"/>
          </w:tcPr>
          <w:p w14:paraId="78A75F2A" w14:textId="77777777" w:rsidR="00F87971" w:rsidRPr="00163F58"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Pendant la Seconde Guerre mondiale, le fils de Charles Kuentz doit se battre</w:t>
            </w:r>
          </w:p>
        </w:tc>
        <w:tc>
          <w:tcPr>
            <w:tcW w:w="817" w:type="dxa"/>
            <w:vAlign w:val="center"/>
          </w:tcPr>
          <w:p w14:paraId="47FAD37B" w14:textId="77777777" w:rsidR="00F87971" w:rsidRPr="00163F58" w:rsidRDefault="00F87971" w:rsidP="00F87971">
            <w:pPr>
              <w:pStyle w:val="Tabellenzeilen"/>
              <w:jc w:val="center"/>
              <w:rPr>
                <w:rFonts w:asciiTheme="minorHAnsi" w:hAnsiTheme="minorHAnsi" w:cstheme="minorHAnsi"/>
                <w:sz w:val="22"/>
                <w:lang w:val="fr-FR"/>
              </w:rPr>
            </w:pPr>
          </w:p>
        </w:tc>
      </w:tr>
      <w:tr w:rsidR="00F87971" w:rsidRPr="00163F58" w14:paraId="14328257" w14:textId="77777777" w:rsidTr="00871EC4">
        <w:tc>
          <w:tcPr>
            <w:tcW w:w="267" w:type="dxa"/>
            <w:tcBorders>
              <w:top w:val="nil"/>
              <w:left w:val="nil"/>
              <w:bottom w:val="nil"/>
              <w:right w:val="nil"/>
            </w:tcBorders>
          </w:tcPr>
          <w:p w14:paraId="38AB3BF0" w14:textId="77777777" w:rsidR="00F87971" w:rsidRPr="00163F58" w:rsidRDefault="00F87971" w:rsidP="00F87971">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1C27456D" w14:textId="77777777" w:rsidR="00F87971" w:rsidRPr="00163F58" w:rsidRDefault="00F87971" w:rsidP="00F87971">
            <w:pPr>
              <w:pStyle w:val="Tabellenzeilen"/>
              <w:rPr>
                <w:rFonts w:asciiTheme="minorHAnsi" w:hAnsiTheme="minorHAnsi" w:cstheme="minorHAnsi"/>
                <w:sz w:val="22"/>
                <w:lang w:val="fr-FR"/>
              </w:rPr>
            </w:pPr>
            <w:r w:rsidRPr="00163F58">
              <w:rPr>
                <w:rFonts w:asciiTheme="minorHAnsi" w:hAnsiTheme="minorHAnsi" w:cstheme="minorHAnsi"/>
                <w:sz w:val="22"/>
                <w:lang w:val="fr-FR"/>
              </w:rPr>
              <w:sym w:font="Wingdings" w:char="F0A8"/>
            </w:r>
          </w:p>
        </w:tc>
        <w:tc>
          <w:tcPr>
            <w:tcW w:w="8395" w:type="dxa"/>
            <w:tcBorders>
              <w:left w:val="nil"/>
            </w:tcBorders>
            <w:vAlign w:val="center"/>
          </w:tcPr>
          <w:p w14:paraId="299F14E8" w14:textId="77777777" w:rsidR="00F87971" w:rsidRPr="00163F58"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aux côté des forces alliées.</w:t>
            </w:r>
          </w:p>
        </w:tc>
        <w:tc>
          <w:tcPr>
            <w:tcW w:w="817" w:type="dxa"/>
            <w:vMerge w:val="restart"/>
            <w:vAlign w:val="center"/>
          </w:tcPr>
          <w:p w14:paraId="56F1C57F" w14:textId="77777777" w:rsidR="00F87971" w:rsidRPr="00163F58" w:rsidRDefault="00F87971" w:rsidP="00F87971">
            <w:pPr>
              <w:pStyle w:val="Tabellenzeilen"/>
              <w:jc w:val="center"/>
              <w:rPr>
                <w:rFonts w:asciiTheme="minorHAnsi" w:hAnsiTheme="minorHAnsi" w:cstheme="minorHAnsi"/>
                <w:sz w:val="22"/>
                <w:lang w:val="fr-FR"/>
              </w:rPr>
            </w:pPr>
            <w:r w:rsidRPr="00163F58">
              <w:rPr>
                <w:rFonts w:asciiTheme="minorHAnsi" w:hAnsiTheme="minorHAnsi" w:cstheme="minorHAnsi"/>
                <w:sz w:val="22"/>
                <w:lang w:val="fr-FR"/>
              </w:rPr>
              <w:t>1 VP</w:t>
            </w:r>
          </w:p>
        </w:tc>
      </w:tr>
      <w:tr w:rsidR="00F87971" w:rsidRPr="0064123C" w14:paraId="12DC660E" w14:textId="77777777" w:rsidTr="00871EC4">
        <w:tc>
          <w:tcPr>
            <w:tcW w:w="267" w:type="dxa"/>
            <w:tcBorders>
              <w:top w:val="nil"/>
              <w:right w:val="nil"/>
            </w:tcBorders>
          </w:tcPr>
          <w:p w14:paraId="70BEF7FA" w14:textId="77777777" w:rsidR="00F87971" w:rsidRPr="00163F58" w:rsidRDefault="00F87971" w:rsidP="00F87971">
            <w:pPr>
              <w:pStyle w:val="Tabellenzeilen"/>
              <w:rPr>
                <w:rFonts w:asciiTheme="minorHAnsi" w:hAnsiTheme="minorHAnsi" w:cstheme="minorHAnsi"/>
                <w:sz w:val="22"/>
                <w:lang w:val="fr-FR"/>
              </w:rPr>
            </w:pPr>
          </w:p>
        </w:tc>
        <w:tc>
          <w:tcPr>
            <w:tcW w:w="552" w:type="dxa"/>
            <w:tcBorders>
              <w:top w:val="nil"/>
              <w:left w:val="nil"/>
              <w:right w:val="nil"/>
            </w:tcBorders>
          </w:tcPr>
          <w:p w14:paraId="693C30BF" w14:textId="77777777" w:rsidR="00F87971" w:rsidRPr="00163F58" w:rsidRDefault="00F87971" w:rsidP="00F87971">
            <w:pPr>
              <w:pStyle w:val="Tabellenzeilen"/>
              <w:rPr>
                <w:rFonts w:asciiTheme="minorHAnsi" w:hAnsiTheme="minorHAnsi" w:cstheme="minorHAnsi"/>
                <w:sz w:val="22"/>
                <w:lang w:val="fr-FR"/>
              </w:rPr>
            </w:pPr>
            <w:r w:rsidRPr="00163F58">
              <w:rPr>
                <w:rFonts w:asciiTheme="minorHAnsi" w:hAnsiTheme="minorHAnsi" w:cstheme="minorHAnsi"/>
                <w:sz w:val="22"/>
                <w:lang w:val="fr-FR"/>
              </w:rPr>
              <w:sym w:font="Wingdings" w:char="F0A8"/>
            </w:r>
          </w:p>
        </w:tc>
        <w:tc>
          <w:tcPr>
            <w:tcW w:w="8395" w:type="dxa"/>
            <w:tcBorders>
              <w:left w:val="nil"/>
            </w:tcBorders>
            <w:vAlign w:val="center"/>
          </w:tcPr>
          <w:p w14:paraId="45270433" w14:textId="77777777" w:rsidR="00F87971" w:rsidRPr="00163F58"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sans la milice française.</w:t>
            </w:r>
          </w:p>
        </w:tc>
        <w:tc>
          <w:tcPr>
            <w:tcW w:w="817" w:type="dxa"/>
            <w:vMerge/>
            <w:vAlign w:val="center"/>
          </w:tcPr>
          <w:p w14:paraId="04D8F930" w14:textId="77777777" w:rsidR="00F87971" w:rsidRPr="00163F58" w:rsidRDefault="00F87971" w:rsidP="00F87971">
            <w:pPr>
              <w:pStyle w:val="Tabellenzeilen"/>
              <w:rPr>
                <w:rFonts w:asciiTheme="minorHAnsi" w:hAnsiTheme="minorHAnsi" w:cstheme="minorHAnsi"/>
                <w:sz w:val="22"/>
                <w:lang w:val="fr-FR"/>
              </w:rPr>
            </w:pPr>
          </w:p>
        </w:tc>
      </w:tr>
      <w:tr w:rsidR="00F87971" w:rsidRPr="00163F58" w14:paraId="7D25617A" w14:textId="77777777" w:rsidTr="00871EC4">
        <w:tc>
          <w:tcPr>
            <w:tcW w:w="267" w:type="dxa"/>
            <w:tcBorders>
              <w:right w:val="nil"/>
            </w:tcBorders>
          </w:tcPr>
          <w:p w14:paraId="2C43E2BB" w14:textId="77777777" w:rsidR="00F87971" w:rsidRPr="00163F58"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435DE9E3" w14:textId="77777777" w:rsidR="00F87971" w:rsidRPr="00163F58"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04E28E06" w14:textId="77777777" w:rsidR="00F87971" w:rsidRPr="00411762" w:rsidRDefault="00F87971" w:rsidP="00F87971">
            <w:pPr>
              <w:pStyle w:val="Tabellenzeilen"/>
              <w:rPr>
                <w:rFonts w:asciiTheme="minorHAnsi" w:hAnsiTheme="minorHAnsi" w:cstheme="minorHAnsi"/>
                <w:sz w:val="22"/>
                <w:lang w:val="fr-FR"/>
              </w:rPr>
            </w:pPr>
            <w:r w:rsidRPr="00411762">
              <w:rPr>
                <w:rFonts w:asciiTheme="minorHAnsi" w:hAnsiTheme="minorHAnsi" w:cstheme="minorHAnsi"/>
                <w:sz w:val="22"/>
                <w:lang w:val="fr-FR"/>
              </w:rPr>
              <w:t>dans une milice allemande.</w:t>
            </w:r>
          </w:p>
        </w:tc>
        <w:tc>
          <w:tcPr>
            <w:tcW w:w="817" w:type="dxa"/>
            <w:vMerge/>
            <w:vAlign w:val="center"/>
          </w:tcPr>
          <w:p w14:paraId="026F2685" w14:textId="77777777" w:rsidR="00F87971" w:rsidRPr="00163F58" w:rsidRDefault="00F87971" w:rsidP="00F87971">
            <w:pPr>
              <w:pStyle w:val="Tabellenzeilen"/>
              <w:rPr>
                <w:rFonts w:asciiTheme="minorHAnsi" w:hAnsiTheme="minorHAnsi" w:cstheme="minorHAnsi"/>
                <w:sz w:val="22"/>
                <w:lang w:val="fr-FR"/>
              </w:rPr>
            </w:pPr>
          </w:p>
        </w:tc>
      </w:tr>
      <w:tr w:rsidR="00F87971" w:rsidRPr="00C94A49" w14:paraId="2E4FCB0F" w14:textId="77777777" w:rsidTr="00871EC4">
        <w:tc>
          <w:tcPr>
            <w:tcW w:w="267" w:type="dxa"/>
            <w:tcBorders>
              <w:right w:val="nil"/>
            </w:tcBorders>
          </w:tcPr>
          <w:p w14:paraId="1E198920" w14:textId="77777777" w:rsidR="00F87971" w:rsidRPr="00163F58"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54AE4825" w14:textId="77777777" w:rsidR="00F87971" w:rsidRPr="00163F58" w:rsidRDefault="00F87971" w:rsidP="00F87971">
            <w:pPr>
              <w:pStyle w:val="Tabellenzeilen"/>
              <w:rPr>
                <w:rFonts w:asciiTheme="minorHAnsi" w:hAnsiTheme="minorHAnsi" w:cstheme="minorHAnsi"/>
                <w:sz w:val="22"/>
                <w:lang w:val="fr-FR"/>
              </w:rPr>
            </w:pPr>
            <w:r w:rsidRPr="00163F58">
              <w:rPr>
                <w:rFonts w:asciiTheme="minorHAnsi" w:hAnsiTheme="minorHAnsi" w:cstheme="minorHAnsi"/>
                <w:sz w:val="22"/>
                <w:lang w:val="fr-FR"/>
              </w:rPr>
              <w:sym w:font="Wingdings" w:char="F0A8"/>
            </w:r>
          </w:p>
        </w:tc>
        <w:tc>
          <w:tcPr>
            <w:tcW w:w="8395" w:type="dxa"/>
            <w:tcBorders>
              <w:left w:val="nil"/>
            </w:tcBorders>
            <w:vAlign w:val="center"/>
          </w:tcPr>
          <w:p w14:paraId="3D12A422" w14:textId="77777777" w:rsidR="00F87971" w:rsidRPr="00163F58"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dans un réseau de la Résistance.</w:t>
            </w:r>
          </w:p>
        </w:tc>
        <w:tc>
          <w:tcPr>
            <w:tcW w:w="817" w:type="dxa"/>
            <w:vMerge/>
            <w:vAlign w:val="center"/>
          </w:tcPr>
          <w:p w14:paraId="0F2F8D63" w14:textId="77777777" w:rsidR="00F87971" w:rsidRPr="00163F58" w:rsidRDefault="00F87971" w:rsidP="00F87971">
            <w:pPr>
              <w:pStyle w:val="Tabellenzeilen"/>
              <w:rPr>
                <w:rFonts w:asciiTheme="minorHAnsi" w:hAnsiTheme="minorHAnsi" w:cstheme="minorHAnsi"/>
                <w:sz w:val="22"/>
                <w:lang w:val="fr-FR"/>
              </w:rPr>
            </w:pPr>
          </w:p>
        </w:tc>
      </w:tr>
    </w:tbl>
    <w:p w14:paraId="462DCBDA" w14:textId="77777777" w:rsidR="00F87971" w:rsidRPr="000F38E5" w:rsidRDefault="00F87971" w:rsidP="00F87971">
      <w:pPr>
        <w:rPr>
          <w:rFonts w:cstheme="minorHAnsi"/>
          <w:color w:val="00B050"/>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F87971" w:rsidRPr="0064123C" w14:paraId="1F8E4363" w14:textId="77777777" w:rsidTr="00871EC4">
        <w:tc>
          <w:tcPr>
            <w:tcW w:w="9214" w:type="dxa"/>
            <w:gridSpan w:val="3"/>
            <w:tcBorders>
              <w:right w:val="nil"/>
            </w:tcBorders>
          </w:tcPr>
          <w:p w14:paraId="65F23605" w14:textId="77777777" w:rsidR="00F87971" w:rsidRPr="0064123C" w:rsidRDefault="00F87971" w:rsidP="00F87971">
            <w:pPr>
              <w:pStyle w:val="Tabellenzeilen"/>
              <w:rPr>
                <w:rFonts w:asciiTheme="minorHAnsi" w:hAnsiTheme="minorHAnsi" w:cstheme="minorHAnsi"/>
                <w:b/>
                <w:sz w:val="22"/>
                <w:lang w:val="fr-FR"/>
              </w:rPr>
            </w:pPr>
            <w:bookmarkStart w:id="18" w:name="_Hlk521234528"/>
            <w:r w:rsidRPr="0064123C">
              <w:rPr>
                <w:rFonts w:asciiTheme="minorHAnsi" w:hAnsiTheme="minorHAnsi" w:cstheme="minorHAnsi"/>
                <w:b/>
                <w:sz w:val="22"/>
                <w:szCs w:val="22"/>
                <w:lang w:val="fr-FR"/>
              </w:rPr>
              <w:t>n</w:t>
            </w:r>
            <w:r w:rsidRPr="0064123C">
              <w:rPr>
                <w:rFonts w:asciiTheme="minorHAnsi" w:hAnsiTheme="minorHAnsi" w:cstheme="minorHAnsi"/>
                <w:b/>
                <w:sz w:val="22"/>
                <w:szCs w:val="22"/>
                <w:vertAlign w:val="superscript"/>
                <w:lang w:val="fr-FR"/>
              </w:rPr>
              <w:t>o</w:t>
            </w:r>
            <w:r w:rsidRPr="0064123C">
              <w:rPr>
                <w:rFonts w:asciiTheme="minorHAnsi" w:hAnsiTheme="minorHAnsi" w:cstheme="minorHAnsi"/>
                <w:b/>
                <w:sz w:val="22"/>
                <w:lang w:val="fr-FR"/>
              </w:rPr>
              <w:t xml:space="preserve"> </w:t>
            </w:r>
            <w:r>
              <w:rPr>
                <w:rFonts w:asciiTheme="minorHAnsi" w:hAnsiTheme="minorHAnsi" w:cstheme="minorHAnsi"/>
                <w:b/>
                <w:sz w:val="22"/>
                <w:lang w:val="fr-FR"/>
              </w:rPr>
              <w:t>8</w:t>
            </w:r>
          </w:p>
        </w:tc>
        <w:tc>
          <w:tcPr>
            <w:tcW w:w="817" w:type="dxa"/>
            <w:tcBorders>
              <w:left w:val="nil"/>
            </w:tcBorders>
            <w:vAlign w:val="center"/>
          </w:tcPr>
          <w:p w14:paraId="180F5721" w14:textId="77777777" w:rsidR="00F87971" w:rsidRPr="0064123C" w:rsidRDefault="00F87971" w:rsidP="00F87971">
            <w:pPr>
              <w:pStyle w:val="Tabellenzeilen"/>
              <w:rPr>
                <w:rFonts w:asciiTheme="minorHAnsi" w:hAnsiTheme="minorHAnsi" w:cstheme="minorHAnsi"/>
                <w:sz w:val="22"/>
                <w:lang w:val="fr-FR"/>
              </w:rPr>
            </w:pPr>
          </w:p>
        </w:tc>
      </w:tr>
      <w:tr w:rsidR="00F87971" w:rsidRPr="0064123C" w14:paraId="4D06ADD5" w14:textId="77777777" w:rsidTr="00871EC4">
        <w:tc>
          <w:tcPr>
            <w:tcW w:w="9214" w:type="dxa"/>
            <w:gridSpan w:val="3"/>
            <w:vAlign w:val="center"/>
          </w:tcPr>
          <w:p w14:paraId="2FBC01DC" w14:textId="77777777" w:rsidR="00F87971" w:rsidRPr="0064123C" w:rsidRDefault="00F87971" w:rsidP="00F87971">
            <w:pPr>
              <w:pStyle w:val="Tabellenzeilen"/>
              <w:rPr>
                <w:rFonts w:asciiTheme="minorHAnsi" w:hAnsiTheme="minorHAnsi" w:cstheme="minorHAnsi"/>
                <w:i/>
                <w:sz w:val="22"/>
                <w:lang w:val="fr-FR"/>
              </w:rPr>
            </w:pPr>
            <w:r w:rsidRPr="0064123C">
              <w:rPr>
                <w:rFonts w:asciiTheme="minorHAnsi" w:hAnsiTheme="minorHAnsi" w:cstheme="minorHAnsi"/>
                <w:i/>
                <w:sz w:val="22"/>
                <w:lang w:val="fr-FR"/>
              </w:rPr>
              <w:t>Cochez la bonne case.</w:t>
            </w:r>
          </w:p>
        </w:tc>
        <w:tc>
          <w:tcPr>
            <w:tcW w:w="817" w:type="dxa"/>
            <w:vAlign w:val="center"/>
          </w:tcPr>
          <w:p w14:paraId="5AA0270B" w14:textId="77777777" w:rsidR="00F87971" w:rsidRPr="0064123C" w:rsidRDefault="00F87971" w:rsidP="00F87971">
            <w:pPr>
              <w:pStyle w:val="Tabellenzeilen"/>
              <w:jc w:val="center"/>
              <w:rPr>
                <w:rFonts w:asciiTheme="minorHAnsi" w:hAnsiTheme="minorHAnsi" w:cstheme="minorHAnsi"/>
                <w:sz w:val="22"/>
                <w:lang w:val="fr-FR"/>
              </w:rPr>
            </w:pPr>
          </w:p>
        </w:tc>
      </w:tr>
      <w:tr w:rsidR="00F87971" w:rsidRPr="00473F27" w14:paraId="671449E3" w14:textId="77777777" w:rsidTr="00871EC4">
        <w:tc>
          <w:tcPr>
            <w:tcW w:w="9214" w:type="dxa"/>
            <w:gridSpan w:val="3"/>
            <w:vAlign w:val="center"/>
          </w:tcPr>
          <w:p w14:paraId="1447A03E" w14:textId="77777777" w:rsidR="00F87971" w:rsidRPr="0064123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 xml:space="preserve">Charles Kuentz explique au public ce qu’il a vécu pour </w:t>
            </w:r>
          </w:p>
        </w:tc>
        <w:tc>
          <w:tcPr>
            <w:tcW w:w="817" w:type="dxa"/>
            <w:vAlign w:val="center"/>
          </w:tcPr>
          <w:p w14:paraId="1ADB3887" w14:textId="77777777" w:rsidR="00F87971" w:rsidRPr="0064123C" w:rsidRDefault="00F87971" w:rsidP="00F87971">
            <w:pPr>
              <w:pStyle w:val="Tabellenzeilen"/>
              <w:jc w:val="center"/>
              <w:rPr>
                <w:rFonts w:asciiTheme="minorHAnsi" w:hAnsiTheme="minorHAnsi" w:cstheme="minorHAnsi"/>
                <w:sz w:val="22"/>
                <w:lang w:val="fr-FR"/>
              </w:rPr>
            </w:pPr>
          </w:p>
        </w:tc>
      </w:tr>
      <w:tr w:rsidR="00F87971" w:rsidRPr="0064123C" w14:paraId="1C4AACED" w14:textId="77777777" w:rsidTr="00871EC4">
        <w:tc>
          <w:tcPr>
            <w:tcW w:w="267" w:type="dxa"/>
            <w:tcBorders>
              <w:top w:val="nil"/>
              <w:left w:val="nil"/>
              <w:bottom w:val="nil"/>
              <w:right w:val="nil"/>
            </w:tcBorders>
          </w:tcPr>
          <w:p w14:paraId="1063882C" w14:textId="77777777" w:rsidR="00F87971" w:rsidRPr="0064123C" w:rsidRDefault="00F87971" w:rsidP="00F87971">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556BB961" w14:textId="77777777" w:rsidR="00F87971" w:rsidRPr="0064123C" w:rsidRDefault="00F87971" w:rsidP="00F87971">
            <w:pPr>
              <w:pStyle w:val="Tabellenzeilen"/>
              <w:rPr>
                <w:rFonts w:asciiTheme="minorHAnsi" w:hAnsiTheme="minorHAnsi" w:cstheme="minorHAnsi"/>
                <w:sz w:val="22"/>
                <w:lang w:val="fr-FR"/>
              </w:rPr>
            </w:pPr>
            <w:r w:rsidRPr="0064123C">
              <w:rPr>
                <w:rFonts w:asciiTheme="minorHAnsi" w:hAnsiTheme="minorHAnsi" w:cstheme="minorHAnsi"/>
                <w:sz w:val="22"/>
                <w:lang w:val="fr-FR"/>
              </w:rPr>
              <w:sym w:font="Wingdings" w:char="F0A8"/>
            </w:r>
          </w:p>
        </w:tc>
        <w:tc>
          <w:tcPr>
            <w:tcW w:w="8395" w:type="dxa"/>
            <w:tcBorders>
              <w:left w:val="nil"/>
            </w:tcBorders>
            <w:vAlign w:val="center"/>
          </w:tcPr>
          <w:p w14:paraId="20B39D53" w14:textId="77777777" w:rsidR="00F87971" w:rsidRPr="0064123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se soulager personnellement.</w:t>
            </w:r>
          </w:p>
        </w:tc>
        <w:tc>
          <w:tcPr>
            <w:tcW w:w="817" w:type="dxa"/>
            <w:vMerge w:val="restart"/>
            <w:vAlign w:val="center"/>
          </w:tcPr>
          <w:p w14:paraId="25A73FE3" w14:textId="77777777" w:rsidR="00F87971" w:rsidRPr="0064123C" w:rsidRDefault="00F87971" w:rsidP="00F87971">
            <w:pPr>
              <w:pStyle w:val="Tabellenzeilen"/>
              <w:jc w:val="center"/>
              <w:rPr>
                <w:rFonts w:asciiTheme="minorHAnsi" w:hAnsiTheme="minorHAnsi" w:cstheme="minorHAnsi"/>
                <w:sz w:val="22"/>
                <w:lang w:val="fr-FR"/>
              </w:rPr>
            </w:pPr>
            <w:r w:rsidRPr="0064123C">
              <w:rPr>
                <w:rFonts w:asciiTheme="minorHAnsi" w:hAnsiTheme="minorHAnsi" w:cstheme="minorHAnsi"/>
                <w:sz w:val="22"/>
                <w:lang w:val="fr-FR"/>
              </w:rPr>
              <w:t>1 VP</w:t>
            </w:r>
          </w:p>
        </w:tc>
      </w:tr>
      <w:tr w:rsidR="00F87971" w:rsidRPr="00473F27" w14:paraId="2729858E" w14:textId="77777777" w:rsidTr="00871EC4">
        <w:tc>
          <w:tcPr>
            <w:tcW w:w="267" w:type="dxa"/>
            <w:tcBorders>
              <w:top w:val="nil"/>
              <w:right w:val="nil"/>
            </w:tcBorders>
          </w:tcPr>
          <w:p w14:paraId="77D8C22E" w14:textId="77777777" w:rsidR="00F87971" w:rsidRPr="0064123C" w:rsidRDefault="00F87971" w:rsidP="00F87971">
            <w:pPr>
              <w:pStyle w:val="Tabellenzeilen"/>
              <w:rPr>
                <w:rFonts w:asciiTheme="minorHAnsi" w:hAnsiTheme="minorHAnsi" w:cstheme="minorHAnsi"/>
                <w:sz w:val="22"/>
                <w:lang w:val="fr-FR"/>
              </w:rPr>
            </w:pPr>
          </w:p>
        </w:tc>
        <w:tc>
          <w:tcPr>
            <w:tcW w:w="552" w:type="dxa"/>
            <w:tcBorders>
              <w:top w:val="nil"/>
              <w:left w:val="nil"/>
              <w:right w:val="nil"/>
            </w:tcBorders>
          </w:tcPr>
          <w:p w14:paraId="519E66DB" w14:textId="77777777" w:rsidR="00F87971" w:rsidRPr="0064123C" w:rsidRDefault="00F87971" w:rsidP="00F87971">
            <w:pPr>
              <w:pStyle w:val="Tabellenzeilen"/>
              <w:rPr>
                <w:rFonts w:asciiTheme="minorHAnsi" w:hAnsiTheme="minorHAnsi" w:cstheme="minorHAnsi"/>
                <w:sz w:val="22"/>
                <w:lang w:val="fr-FR"/>
              </w:rPr>
            </w:pPr>
            <w:r w:rsidRPr="0064123C">
              <w:rPr>
                <w:rFonts w:asciiTheme="minorHAnsi" w:hAnsiTheme="minorHAnsi" w:cstheme="minorHAnsi"/>
                <w:sz w:val="22"/>
                <w:lang w:val="fr-FR"/>
              </w:rPr>
              <w:sym w:font="Wingdings" w:char="F0A8"/>
            </w:r>
          </w:p>
        </w:tc>
        <w:tc>
          <w:tcPr>
            <w:tcW w:w="8395" w:type="dxa"/>
            <w:tcBorders>
              <w:left w:val="nil"/>
            </w:tcBorders>
            <w:vAlign w:val="center"/>
          </w:tcPr>
          <w:p w14:paraId="44DCBB0C" w14:textId="77777777" w:rsidR="00F87971" w:rsidRPr="0064123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commémorer ses camarades morts dans la guerre.</w:t>
            </w:r>
          </w:p>
        </w:tc>
        <w:tc>
          <w:tcPr>
            <w:tcW w:w="817" w:type="dxa"/>
            <w:vMerge/>
            <w:vAlign w:val="center"/>
          </w:tcPr>
          <w:p w14:paraId="63008CE1" w14:textId="77777777" w:rsidR="00F87971" w:rsidRPr="0064123C" w:rsidRDefault="00F87971" w:rsidP="00F87971">
            <w:pPr>
              <w:pStyle w:val="Tabellenzeilen"/>
              <w:rPr>
                <w:rFonts w:asciiTheme="minorHAnsi" w:hAnsiTheme="minorHAnsi" w:cstheme="minorHAnsi"/>
                <w:sz w:val="22"/>
                <w:lang w:val="fr-FR"/>
              </w:rPr>
            </w:pPr>
          </w:p>
        </w:tc>
      </w:tr>
      <w:tr w:rsidR="00F87971" w:rsidRPr="00473F27" w14:paraId="07E122FA" w14:textId="77777777" w:rsidTr="00871EC4">
        <w:tc>
          <w:tcPr>
            <w:tcW w:w="267" w:type="dxa"/>
            <w:tcBorders>
              <w:right w:val="nil"/>
            </w:tcBorders>
          </w:tcPr>
          <w:p w14:paraId="7EF56F0D" w14:textId="77777777" w:rsidR="00F87971" w:rsidRPr="0064123C"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28B23717" w14:textId="77777777" w:rsidR="00F87971" w:rsidRPr="0064123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57F84073" w14:textId="77777777" w:rsidR="00F87971" w:rsidRPr="0064123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 xml:space="preserve">faire comprendre les contraintes historiques des Alsaciens.  </w:t>
            </w:r>
          </w:p>
        </w:tc>
        <w:tc>
          <w:tcPr>
            <w:tcW w:w="817" w:type="dxa"/>
            <w:vMerge/>
            <w:vAlign w:val="center"/>
          </w:tcPr>
          <w:p w14:paraId="69CD6679" w14:textId="77777777" w:rsidR="00F87971" w:rsidRPr="0064123C" w:rsidRDefault="00F87971" w:rsidP="00F87971">
            <w:pPr>
              <w:pStyle w:val="Tabellenzeilen"/>
              <w:rPr>
                <w:rFonts w:asciiTheme="minorHAnsi" w:hAnsiTheme="minorHAnsi" w:cstheme="minorHAnsi"/>
                <w:sz w:val="22"/>
                <w:lang w:val="fr-FR"/>
              </w:rPr>
            </w:pPr>
          </w:p>
        </w:tc>
      </w:tr>
      <w:tr w:rsidR="00F87971" w:rsidRPr="00C94A49" w14:paraId="66C3A76D" w14:textId="77777777" w:rsidTr="00871EC4">
        <w:tc>
          <w:tcPr>
            <w:tcW w:w="267" w:type="dxa"/>
            <w:tcBorders>
              <w:right w:val="nil"/>
            </w:tcBorders>
          </w:tcPr>
          <w:p w14:paraId="63077D53" w14:textId="77777777" w:rsidR="00F87971" w:rsidRPr="0064123C" w:rsidRDefault="00F87971" w:rsidP="00F87971">
            <w:pPr>
              <w:pStyle w:val="Tabellenzeilen"/>
              <w:rPr>
                <w:rFonts w:asciiTheme="minorHAnsi" w:hAnsiTheme="minorHAnsi" w:cstheme="minorHAnsi"/>
                <w:sz w:val="22"/>
                <w:lang w:val="fr-FR"/>
              </w:rPr>
            </w:pPr>
          </w:p>
        </w:tc>
        <w:tc>
          <w:tcPr>
            <w:tcW w:w="552" w:type="dxa"/>
            <w:tcBorders>
              <w:left w:val="nil"/>
              <w:right w:val="nil"/>
            </w:tcBorders>
          </w:tcPr>
          <w:p w14:paraId="315FD54F" w14:textId="77777777" w:rsidR="00F87971" w:rsidRPr="0064123C" w:rsidRDefault="00F87971" w:rsidP="00F87971">
            <w:pPr>
              <w:pStyle w:val="Tabellenzeilen"/>
              <w:rPr>
                <w:rFonts w:asciiTheme="minorHAnsi" w:hAnsiTheme="minorHAnsi" w:cstheme="minorHAnsi"/>
                <w:sz w:val="22"/>
                <w:lang w:val="fr-FR"/>
              </w:rPr>
            </w:pPr>
            <w:r w:rsidRPr="0064123C">
              <w:rPr>
                <w:rFonts w:asciiTheme="minorHAnsi" w:hAnsiTheme="minorHAnsi" w:cstheme="minorHAnsi"/>
                <w:sz w:val="22"/>
                <w:lang w:val="fr-FR"/>
              </w:rPr>
              <w:sym w:font="Wingdings" w:char="F0A8"/>
            </w:r>
          </w:p>
        </w:tc>
        <w:tc>
          <w:tcPr>
            <w:tcW w:w="8395" w:type="dxa"/>
            <w:tcBorders>
              <w:left w:val="nil"/>
            </w:tcBorders>
            <w:vAlign w:val="center"/>
          </w:tcPr>
          <w:p w14:paraId="448710B7" w14:textId="77777777" w:rsidR="00F87971" w:rsidRPr="0064123C" w:rsidRDefault="00F87971" w:rsidP="00F87971">
            <w:pPr>
              <w:pStyle w:val="Tabellenzeilen"/>
              <w:rPr>
                <w:rFonts w:asciiTheme="minorHAnsi" w:hAnsiTheme="minorHAnsi" w:cstheme="minorHAnsi"/>
                <w:sz w:val="22"/>
                <w:lang w:val="fr-FR"/>
              </w:rPr>
            </w:pPr>
            <w:r>
              <w:rPr>
                <w:rFonts w:asciiTheme="minorHAnsi" w:hAnsiTheme="minorHAnsi" w:cstheme="minorHAnsi"/>
                <w:sz w:val="22"/>
                <w:lang w:val="fr-FR"/>
              </w:rPr>
              <w:t>demander à la République d’honorer aussi les soldats alsaciens.</w:t>
            </w:r>
          </w:p>
        </w:tc>
        <w:tc>
          <w:tcPr>
            <w:tcW w:w="817" w:type="dxa"/>
            <w:vMerge/>
            <w:vAlign w:val="center"/>
          </w:tcPr>
          <w:p w14:paraId="0C990E3B" w14:textId="77777777" w:rsidR="00F87971" w:rsidRPr="0064123C" w:rsidRDefault="00F87971" w:rsidP="00F87971">
            <w:pPr>
              <w:pStyle w:val="Tabellenzeilen"/>
              <w:rPr>
                <w:rFonts w:asciiTheme="minorHAnsi" w:hAnsiTheme="minorHAnsi" w:cstheme="minorHAnsi"/>
                <w:sz w:val="22"/>
                <w:lang w:val="fr-FR"/>
              </w:rPr>
            </w:pPr>
          </w:p>
        </w:tc>
      </w:tr>
      <w:bookmarkEnd w:id="18"/>
    </w:tbl>
    <w:p w14:paraId="7AFAF110" w14:textId="77777777" w:rsidR="00871EC4" w:rsidRDefault="00871EC4" w:rsidP="00F87971">
      <w:pPr>
        <w:rPr>
          <w:rFonts w:cstheme="minorHAnsi"/>
          <w:lang w:val="fr-FR"/>
        </w:rPr>
      </w:pPr>
    </w:p>
    <w:p w14:paraId="07FEE54F" w14:textId="77777777" w:rsidR="0042017D" w:rsidRDefault="0042017D" w:rsidP="0042017D">
      <w:pPr>
        <w:rPr>
          <w:lang w:val="fr-FR"/>
        </w:rPr>
      </w:pPr>
      <w:r w:rsidRPr="00794312">
        <w:rPr>
          <w:b/>
          <w:lang w:val="fr-FR"/>
        </w:rPr>
        <w:t>Compréhension globale</w:t>
      </w:r>
      <w:r w:rsidRPr="00543F9C">
        <w:rPr>
          <w:lang w:val="fr-FR"/>
        </w:rPr>
        <w:t>:</w:t>
      </w:r>
    </w:p>
    <w:tbl>
      <w:tblPr>
        <w:tblStyle w:val="Tabellenraster"/>
        <w:tblW w:w="9634" w:type="dxa"/>
        <w:tblLook w:val="04A0" w:firstRow="1" w:lastRow="0" w:firstColumn="1" w:lastColumn="0" w:noHBand="0" w:noVBand="1"/>
      </w:tblPr>
      <w:tblGrid>
        <w:gridCol w:w="9634"/>
      </w:tblGrid>
      <w:tr w:rsidR="0042017D" w14:paraId="66119D05" w14:textId="77777777" w:rsidTr="00D43ECA">
        <w:tc>
          <w:tcPr>
            <w:tcW w:w="9634" w:type="dxa"/>
          </w:tcPr>
          <w:p w14:paraId="58AFA9CA" w14:textId="77777777" w:rsidR="0042017D" w:rsidRDefault="0042017D" w:rsidP="00D43ECA">
            <w:pPr>
              <w:rPr>
                <w:lang w:val="fr-FR"/>
              </w:rPr>
            </w:pPr>
            <w:r>
              <w:rPr>
                <w:lang w:val="fr-FR"/>
              </w:rPr>
              <w:t>C</w:t>
            </w:r>
          </w:p>
        </w:tc>
      </w:tr>
      <w:tr w:rsidR="0042017D" w:rsidRPr="00473F27" w14:paraId="40C55C70" w14:textId="77777777" w:rsidTr="00D43ECA">
        <w:tc>
          <w:tcPr>
            <w:tcW w:w="9634" w:type="dxa"/>
          </w:tcPr>
          <w:p w14:paraId="4CC1C592" w14:textId="77777777" w:rsidR="0042017D" w:rsidRDefault="0042017D" w:rsidP="00D43ECA">
            <w:pPr>
              <w:rPr>
                <w:lang w:val="fr-FR"/>
              </w:rPr>
            </w:pPr>
            <w:r>
              <w:rPr>
                <w:lang w:val="fr-FR"/>
              </w:rPr>
              <w:t>pourquoi en France, on ne considère pas les soldats alsaciens comme personnes qui ont risqué leur vie pour défendre la France pendant la Première Guerre mondiale.</w:t>
            </w:r>
          </w:p>
        </w:tc>
      </w:tr>
    </w:tbl>
    <w:p w14:paraId="6E780BD4" w14:textId="77777777" w:rsidR="00871EC4" w:rsidRDefault="00871EC4">
      <w:pPr>
        <w:rPr>
          <w:rFonts w:cstheme="minorHAnsi"/>
          <w:lang w:val="fr-FR"/>
        </w:rPr>
      </w:pPr>
    </w:p>
    <w:p w14:paraId="0E6AA760" w14:textId="77777777" w:rsidR="00601C5F" w:rsidRDefault="00601C5F">
      <w:pPr>
        <w:rPr>
          <w:rFonts w:cstheme="minorHAnsi"/>
          <w:lang w:val="fr-FR"/>
        </w:rPr>
      </w:pPr>
    </w:p>
    <w:p w14:paraId="2CA3BBF5" w14:textId="77777777" w:rsidR="002D68CD" w:rsidRDefault="002D68CD" w:rsidP="002D68CD">
      <w:pPr>
        <w:spacing w:after="0" w:line="240" w:lineRule="auto"/>
        <w:rPr>
          <w:b/>
        </w:rPr>
      </w:pPr>
      <w:r w:rsidRPr="00371762">
        <w:rPr>
          <w:b/>
        </w:rPr>
        <w:lastRenderedPageBreak/>
        <w:t xml:space="preserve">Variante </w:t>
      </w:r>
      <w:r>
        <w:rPr>
          <w:b/>
        </w:rPr>
        <w:t>B</w:t>
      </w:r>
    </w:p>
    <w:p w14:paraId="206E74AE" w14:textId="77777777" w:rsidR="002D68CD" w:rsidRPr="00BD1B04" w:rsidRDefault="002D68CD" w:rsidP="002D68CD">
      <w:pPr>
        <w:spacing w:after="0" w:line="240" w:lineRule="auto"/>
        <w:rPr>
          <w:b/>
        </w:rPr>
      </w:pPr>
    </w:p>
    <w:p w14:paraId="487F0669" w14:textId="77777777" w:rsidR="002D68CD" w:rsidRDefault="00332702" w:rsidP="002D68CD">
      <w:hyperlink r:id="rId149" w:history="1">
        <w:r w:rsidR="002D68CD" w:rsidRPr="006B5FD1">
          <w:rPr>
            <w:rStyle w:val="Hyperlink"/>
          </w:rPr>
          <w:t>http://video.lefigaro.fr/figaro/video/la-tragedie-des-soldats-alsaciens-durant-la-premiere-guerre-mondiale/4917113974001/</w:t>
        </w:r>
      </w:hyperlink>
      <w:r w:rsidR="002D68CD" w:rsidRPr="006B5FD1">
        <w:t xml:space="preserve">  (letz</w:t>
      </w:r>
      <w:r w:rsidR="002D68CD">
        <w:t>ter Aufruf: 26. 11. 2018)</w:t>
      </w:r>
    </w:p>
    <w:p w14:paraId="4C25C3C2" w14:textId="77777777" w:rsidR="002D68CD" w:rsidRDefault="002D68CD" w:rsidP="002D68CD">
      <w:r>
        <w:t>oder</w:t>
      </w:r>
    </w:p>
    <w:p w14:paraId="5FD3CC9B" w14:textId="77777777" w:rsidR="002D68CD" w:rsidRDefault="00332702" w:rsidP="002D68CD">
      <w:hyperlink r:id="rId150" w:history="1">
        <w:r w:rsidR="002D68CD" w:rsidRPr="006B5FD1">
          <w:rPr>
            <w:rStyle w:val="Hyperlink"/>
          </w:rPr>
          <w:t>https://www.youtube.com/watch?v=3Sc6blNKw2A</w:t>
        </w:r>
      </w:hyperlink>
      <w:r w:rsidR="002D68CD" w:rsidRPr="006B5FD1">
        <w:t xml:space="preserve">  (letz</w:t>
      </w:r>
      <w:r w:rsidR="002D68CD">
        <w:t>ter Aufruf: 26. 11</w:t>
      </w:r>
      <w:r w:rsidR="002D68CD" w:rsidRPr="00741C17">
        <w:t>. 2018)</w:t>
      </w:r>
    </w:p>
    <w:p w14:paraId="5B5D3C0F" w14:textId="77777777" w:rsidR="002D68CD" w:rsidRPr="00B72E94" w:rsidRDefault="002D68CD" w:rsidP="002D68CD">
      <w:r>
        <w:rPr>
          <w:b/>
        </w:rPr>
        <w:t xml:space="preserve">I. </w:t>
      </w:r>
      <w:r w:rsidRPr="00B72E94">
        <w:rPr>
          <w:b/>
        </w:rPr>
        <w:t>Einführung</w:t>
      </w:r>
    </w:p>
    <w:p w14:paraId="22D5FEEA" w14:textId="77777777" w:rsidR="002D68CD" w:rsidRPr="00BD1B04" w:rsidRDefault="002D68CD" w:rsidP="002D68CD">
      <w:pPr>
        <w:pStyle w:val="Listenabsatz"/>
        <w:spacing w:after="0" w:line="240" w:lineRule="auto"/>
        <w:ind w:left="1080"/>
        <w:rPr>
          <w:b/>
        </w:rPr>
      </w:pPr>
    </w:p>
    <w:p w14:paraId="06A12D54" w14:textId="77777777" w:rsidR="002D68CD" w:rsidRDefault="002D68CD" w:rsidP="002D68CD">
      <w:pPr>
        <w:spacing w:after="0" w:line="240" w:lineRule="auto"/>
      </w:pPr>
      <w:r w:rsidRPr="00800994">
        <w:rPr>
          <w:b/>
        </w:rPr>
        <w:t xml:space="preserve">Funktion der unten ausgearbeiteten Vorschläge im Rahmen der </w:t>
      </w:r>
      <w:r>
        <w:rPr>
          <w:b/>
        </w:rPr>
        <w:t xml:space="preserve">gesamten </w:t>
      </w:r>
      <w:r w:rsidRPr="00800994">
        <w:rPr>
          <w:b/>
        </w:rPr>
        <w:t>Unterrichtseinheit </w:t>
      </w:r>
      <w:r w:rsidRPr="00800994">
        <w:t>:</w:t>
      </w:r>
    </w:p>
    <w:p w14:paraId="7054AC94" w14:textId="77777777" w:rsidR="002D68CD" w:rsidRDefault="002D68CD" w:rsidP="002D68CD">
      <w:pPr>
        <w:spacing w:after="0" w:line="240" w:lineRule="auto"/>
        <w:rPr>
          <w:b/>
        </w:rPr>
      </w:pPr>
    </w:p>
    <w:p w14:paraId="7B6DAB63" w14:textId="77777777" w:rsidR="002D68CD" w:rsidRDefault="002D68CD" w:rsidP="002D68CD">
      <w:pPr>
        <w:spacing w:after="0" w:line="240" w:lineRule="auto"/>
        <w:jc w:val="both"/>
      </w:pPr>
      <w:r>
        <w:t xml:space="preserve">Im Unterschied zur Variante A wird hier das </w:t>
      </w:r>
      <w:r w:rsidRPr="005D4713">
        <w:rPr>
          <w:b/>
        </w:rPr>
        <w:t>Video als Hörsehtext</w:t>
      </w:r>
      <w:r>
        <w:t xml:space="preserve"> präsentiert. Die Schülerinnen und Schüler müssen sowohl ausschließlich akustische als auch </w:t>
      </w:r>
      <w:r w:rsidR="00C91971">
        <w:t>(</w:t>
      </w:r>
      <w:r>
        <w:t>nur</w:t>
      </w:r>
      <w:r w:rsidR="00C91971">
        <w:t>)</w:t>
      </w:r>
      <w:r>
        <w:t xml:space="preserve"> über das Bild vermittelte Detailinformationen erfassen. Der Titel des Videos „La tragédie des soldats alsaciens durant la Première Guerre mondiale“ sollte der Lerngruppe zunächst nicht genannt werden, weil die HV-Aufgabe 2 sonst mit Vorwissen über den Text beantwortet werden kann. </w:t>
      </w:r>
    </w:p>
    <w:p w14:paraId="3954FE76" w14:textId="77777777" w:rsidR="002D68CD" w:rsidRPr="00FA78FD" w:rsidRDefault="002D68CD" w:rsidP="002D68CD">
      <w:pPr>
        <w:spacing w:after="0" w:line="240" w:lineRule="auto"/>
        <w:jc w:val="both"/>
      </w:pPr>
      <w:r>
        <w:t xml:space="preserve">Zur Erleichterung der Arbeit mit dem Video und um eine nachhaltige Gesamteinordnung aller Informationen zu erreichen, wird vor der Auseinandersetzung mit dem Hörsehtext Karten- und Bildmaterial erarbeitet. Die Schüler erhalten so eine Übersicht über Eckdaten der politischen Geschichte des Elsass </w:t>
      </w:r>
      <w:r w:rsidR="00C91971">
        <w:t>seit dem 17. Jahrhundert</w:t>
      </w:r>
      <w:r>
        <w:t>.</w:t>
      </w:r>
    </w:p>
    <w:p w14:paraId="0CB2B456" w14:textId="77777777" w:rsidR="002D68CD" w:rsidRDefault="002D68CD" w:rsidP="002D68CD">
      <w:pPr>
        <w:spacing w:after="0" w:line="240" w:lineRule="auto"/>
        <w:jc w:val="both"/>
        <w:rPr>
          <w:b/>
        </w:rPr>
      </w:pPr>
    </w:p>
    <w:p w14:paraId="3EBCF4F3" w14:textId="77777777" w:rsidR="002D68CD" w:rsidRDefault="002D68CD" w:rsidP="002D68CD">
      <w:pPr>
        <w:spacing w:after="0" w:line="240" w:lineRule="auto"/>
        <w:jc w:val="both"/>
        <w:rPr>
          <w:b/>
        </w:rPr>
      </w:pPr>
      <w:r>
        <w:rPr>
          <w:b/>
        </w:rPr>
        <w:t>Kompetenzaufbau:</w:t>
      </w:r>
    </w:p>
    <w:p w14:paraId="720DE079" w14:textId="77777777" w:rsidR="002D68CD" w:rsidRDefault="002D68CD" w:rsidP="002D68CD">
      <w:pPr>
        <w:spacing w:after="0" w:line="240" w:lineRule="auto"/>
        <w:jc w:val="both"/>
        <w:rPr>
          <w:b/>
        </w:rPr>
      </w:pPr>
    </w:p>
    <w:p w14:paraId="196965C4" w14:textId="77777777" w:rsidR="002D68CD" w:rsidRPr="00371762" w:rsidRDefault="002D68CD" w:rsidP="00123C03">
      <w:pPr>
        <w:pStyle w:val="Listenabsatz"/>
        <w:numPr>
          <w:ilvl w:val="0"/>
          <w:numId w:val="36"/>
        </w:numPr>
        <w:spacing w:after="0" w:line="240" w:lineRule="auto"/>
        <w:jc w:val="both"/>
        <w:rPr>
          <w:b/>
        </w:rPr>
      </w:pPr>
      <w:r w:rsidRPr="00371762">
        <w:rPr>
          <w:b/>
        </w:rPr>
        <w:t>Soziokulturelles Orientierungswissen</w:t>
      </w:r>
      <w:r w:rsidRPr="00FC5636">
        <w:t>:</w:t>
      </w:r>
      <w:r w:rsidRPr="00371762">
        <w:rPr>
          <w:b/>
        </w:rPr>
        <w:t xml:space="preserve"> </w:t>
      </w:r>
    </w:p>
    <w:p w14:paraId="7B71C194" w14:textId="77777777" w:rsidR="002D68CD" w:rsidRPr="00E430EC" w:rsidRDefault="002D68CD" w:rsidP="002D68CD">
      <w:pPr>
        <w:pStyle w:val="Listenabsatz"/>
        <w:jc w:val="both"/>
      </w:pPr>
      <w:r w:rsidRPr="00E430EC">
        <w:t xml:space="preserve">Grundwissen über die deutsch-französische Vergangenheit des Elsass seit </w:t>
      </w:r>
      <w:r w:rsidR="00C91971">
        <w:t>dem 17. Jahrhundert</w:t>
      </w:r>
      <w:r w:rsidRPr="00E430EC">
        <w:t>, erarbeitet ausgehend vom Einzelschicksal eines Soldaten, der dreimal in seinem Leben die Nationalität wechseln</w:t>
      </w:r>
      <w:r>
        <w:rPr>
          <w:rStyle w:val="Funotenzeichen"/>
        </w:rPr>
        <w:footnoteReference w:id="28"/>
      </w:r>
      <w:r w:rsidRPr="00E430EC">
        <w:t xml:space="preserve"> und im Ersten Weltkrieg auf deutscher, im Zweiten Weltkrieg auf französischer Seite kämpfen musste. </w:t>
      </w:r>
    </w:p>
    <w:p w14:paraId="561C3F81" w14:textId="77777777" w:rsidR="002D68CD" w:rsidRPr="00E430EC" w:rsidRDefault="002D68CD" w:rsidP="00123C03">
      <w:pPr>
        <w:pStyle w:val="Listenabsatz"/>
        <w:numPr>
          <w:ilvl w:val="0"/>
          <w:numId w:val="36"/>
        </w:numPr>
        <w:jc w:val="both"/>
      </w:pPr>
      <w:r w:rsidRPr="00E430EC">
        <w:rPr>
          <w:b/>
        </w:rPr>
        <w:t>Hör-/Hörsehverstehen</w:t>
      </w:r>
      <w:r w:rsidRPr="00E430EC">
        <w:t>:</w:t>
      </w:r>
    </w:p>
    <w:p w14:paraId="14BD11B5" w14:textId="77777777" w:rsidR="002D68CD" w:rsidRPr="00E430EC" w:rsidRDefault="002D68CD" w:rsidP="00123C03">
      <w:pPr>
        <w:pStyle w:val="Listenabsatz"/>
        <w:numPr>
          <w:ilvl w:val="0"/>
          <w:numId w:val="37"/>
        </w:numPr>
        <w:jc w:val="both"/>
      </w:pPr>
      <w:r w:rsidRPr="00E430EC">
        <w:t xml:space="preserve">Detailverstehen: Am Beispiel der Geschichte von Charles Kuentz und seinem Sohn wird die Geschichte der Region in ihrer konkreten Auswirkung auf persönliche Schicksale entfaltet. Charles Kuentz und seine Tochter haben es sich zur Aufgabe gemacht, in der Öffentlichkeit </w:t>
      </w:r>
      <w:r>
        <w:t>–</w:t>
      </w:r>
      <w:r w:rsidRPr="00E430EC">
        <w:t xml:space="preserve"> zum Beispiel in Schulen – von der Lage der Elsässer in der Vergangen</w:t>
      </w:r>
      <w:r>
        <w:t>-</w:t>
      </w:r>
      <w:r w:rsidRPr="00E430EC">
        <w:t>heit zu berichten, um Vorurteilen und Fehlinterpretationen vorzubeugen.</w:t>
      </w:r>
    </w:p>
    <w:p w14:paraId="345CF810" w14:textId="77777777" w:rsidR="002D68CD" w:rsidRDefault="002D68CD" w:rsidP="00123C03">
      <w:pPr>
        <w:pStyle w:val="Listenabsatz"/>
        <w:numPr>
          <w:ilvl w:val="0"/>
          <w:numId w:val="36"/>
        </w:numPr>
        <w:jc w:val="both"/>
        <w:rPr>
          <w:b/>
        </w:rPr>
      </w:pPr>
      <w:r w:rsidRPr="00E430EC">
        <w:rPr>
          <w:b/>
        </w:rPr>
        <w:t xml:space="preserve">Zusammenhängendes monologisches Sprechen </w:t>
      </w:r>
      <w:r w:rsidRPr="00E430EC">
        <w:rPr>
          <w:b/>
          <w:u w:val="single"/>
        </w:rPr>
        <w:t>oder</w:t>
      </w:r>
      <w:r w:rsidRPr="00E430EC">
        <w:rPr>
          <w:b/>
        </w:rPr>
        <w:t xml:space="preserve"> Schreiben:</w:t>
      </w:r>
    </w:p>
    <w:p w14:paraId="6DA55733" w14:textId="77777777" w:rsidR="002D68CD" w:rsidRPr="00E430EC" w:rsidRDefault="002D68CD" w:rsidP="00123C03">
      <w:pPr>
        <w:pStyle w:val="Listenabsatz"/>
        <w:numPr>
          <w:ilvl w:val="0"/>
          <w:numId w:val="37"/>
        </w:numPr>
        <w:jc w:val="both"/>
      </w:pPr>
      <w:r>
        <w:t>Die Schülerinnen und Schüler beschreiben und deuten verschiedene Karten und Bilder (s. u.) und stellen die Ergebnisse in angemessener Detailliertheit zusammenhängend mündlich oder schriftlich dar. Bei einer Präsentation ihrer Arbeitsergebnisse vor der Klasse verwenden sie geeignete Präsentationsstrategien.</w:t>
      </w:r>
    </w:p>
    <w:p w14:paraId="7B0F341D" w14:textId="77777777" w:rsidR="002D68CD" w:rsidRPr="00E430EC" w:rsidRDefault="002D68CD" w:rsidP="00123C03">
      <w:pPr>
        <w:pStyle w:val="Listenabsatz"/>
        <w:numPr>
          <w:ilvl w:val="0"/>
          <w:numId w:val="36"/>
        </w:numPr>
        <w:jc w:val="both"/>
      </w:pPr>
      <w:r w:rsidRPr="00E430EC">
        <w:rPr>
          <w:b/>
        </w:rPr>
        <w:t>Text- und Medienkompetenz</w:t>
      </w:r>
      <w:r w:rsidRPr="00E430EC">
        <w:t>:</w:t>
      </w:r>
    </w:p>
    <w:p w14:paraId="114F2EA7" w14:textId="77777777" w:rsidR="002D68CD" w:rsidRPr="00E430EC" w:rsidRDefault="002D68CD" w:rsidP="00123C03">
      <w:pPr>
        <w:pStyle w:val="Listenabsatz"/>
        <w:numPr>
          <w:ilvl w:val="0"/>
          <w:numId w:val="37"/>
        </w:numPr>
        <w:jc w:val="both"/>
      </w:pPr>
      <w:r w:rsidRPr="00E430EC">
        <w:t xml:space="preserve">Es werden </w:t>
      </w:r>
      <w:r w:rsidR="00C91971">
        <w:t xml:space="preserve">in den Aufgaben zum Video </w:t>
      </w:r>
      <w:r w:rsidRPr="00E430EC">
        <w:t>Bildinformationen abgefragt, die mit dem Hörtext oder den Informationen aus der Vorarbeit abgeglichen werden müssen, zum Beispiel ein Foto aus einer Zeitung oder die Inschrift auf einem Denkmal für die Gefallenen aus Colmar.</w:t>
      </w:r>
    </w:p>
    <w:p w14:paraId="25BD88B9" w14:textId="77777777" w:rsidR="002D68CD" w:rsidRPr="00E430EC" w:rsidRDefault="002D68CD" w:rsidP="00123C03">
      <w:pPr>
        <w:pStyle w:val="Listenabsatz"/>
        <w:numPr>
          <w:ilvl w:val="0"/>
          <w:numId w:val="37"/>
        </w:numPr>
        <w:jc w:val="both"/>
      </w:pPr>
      <w:r w:rsidRPr="00E430EC">
        <w:lastRenderedPageBreak/>
        <w:t>Im Rahmen der Vorarbeiten erfolgt eine Auswertung und Erklärung mehrerer politi</w:t>
      </w:r>
      <w:r>
        <w:t>-</w:t>
      </w:r>
      <w:r w:rsidRPr="00E430EC">
        <w:t xml:space="preserve">scher Karten unter der spezifischen Fragestellung der Entwicklung der politischen Situation </w:t>
      </w:r>
      <w:r w:rsidR="00C91971">
        <w:t>im</w:t>
      </w:r>
      <w:r w:rsidRPr="00E430EC">
        <w:t xml:space="preserve"> Elsass.</w:t>
      </w:r>
    </w:p>
    <w:p w14:paraId="7332E2B1" w14:textId="77777777" w:rsidR="002D68CD" w:rsidRDefault="002D68CD" w:rsidP="00123C03">
      <w:pPr>
        <w:pStyle w:val="Listenabsatz"/>
        <w:numPr>
          <w:ilvl w:val="0"/>
          <w:numId w:val="37"/>
        </w:numPr>
        <w:jc w:val="both"/>
      </w:pPr>
      <w:r w:rsidRPr="00E430EC">
        <w:t>Historisches Propagandamaterial (Plakat) w</w:t>
      </w:r>
      <w:r w:rsidR="00C91971">
        <w:t>ird</w:t>
      </w:r>
      <w:r w:rsidRPr="00E430EC">
        <w:t xml:space="preserve"> im Rahmen der Vorarbeit gelenkt analysiert und interpretiert. Außerdem werden Denkmale für die Gefallenen, die in verschiedenen Regionen Frankreichs zu finden sind, miteinander verglichen.</w:t>
      </w:r>
    </w:p>
    <w:p w14:paraId="022F9711" w14:textId="77777777" w:rsidR="002D68CD" w:rsidRDefault="002D68CD" w:rsidP="002D68CD">
      <w:pPr>
        <w:jc w:val="both"/>
      </w:pPr>
      <w:r>
        <w:t>Teilkompetenzen im Bildungsplan 2016 – Standardstufe 9/10:</w:t>
      </w:r>
    </w:p>
    <w:tbl>
      <w:tblPr>
        <w:tblStyle w:val="Tabellenraster"/>
        <w:tblW w:w="0" w:type="auto"/>
        <w:tblLook w:val="04A0" w:firstRow="1" w:lastRow="0" w:firstColumn="1" w:lastColumn="0" w:noHBand="0" w:noVBand="1"/>
      </w:tblPr>
      <w:tblGrid>
        <w:gridCol w:w="3020"/>
        <w:gridCol w:w="3020"/>
        <w:gridCol w:w="3020"/>
      </w:tblGrid>
      <w:tr w:rsidR="002D68CD" w14:paraId="3F01E6E4" w14:textId="77777777" w:rsidTr="00C91971">
        <w:trPr>
          <w:tblHeader/>
        </w:trPr>
        <w:tc>
          <w:tcPr>
            <w:tcW w:w="3020" w:type="dxa"/>
          </w:tcPr>
          <w:p w14:paraId="76C316E7" w14:textId="77777777" w:rsidR="002D68CD" w:rsidRDefault="002D68CD" w:rsidP="00C97E6E">
            <w:pPr>
              <w:jc w:val="both"/>
            </w:pPr>
            <w:r>
              <w:t>6/7/8</w:t>
            </w:r>
          </w:p>
        </w:tc>
        <w:tc>
          <w:tcPr>
            <w:tcW w:w="3020" w:type="dxa"/>
          </w:tcPr>
          <w:p w14:paraId="355290CF" w14:textId="77777777" w:rsidR="002D68CD" w:rsidRDefault="002D68CD" w:rsidP="00C97E6E">
            <w:pPr>
              <w:jc w:val="both"/>
            </w:pPr>
            <w:r>
              <w:t>9/10</w:t>
            </w:r>
          </w:p>
        </w:tc>
        <w:tc>
          <w:tcPr>
            <w:tcW w:w="3020" w:type="dxa"/>
          </w:tcPr>
          <w:p w14:paraId="3B8A2D8A" w14:textId="77777777" w:rsidR="002D68CD" w:rsidRDefault="002D68CD" w:rsidP="00C97E6E">
            <w:pPr>
              <w:jc w:val="both"/>
            </w:pPr>
            <w:r>
              <w:t>11/12</w:t>
            </w:r>
          </w:p>
        </w:tc>
      </w:tr>
      <w:tr w:rsidR="002D68CD" w14:paraId="6FE7B2BD" w14:textId="77777777" w:rsidTr="00C91971">
        <w:tc>
          <w:tcPr>
            <w:tcW w:w="9060" w:type="dxa"/>
            <w:gridSpan w:val="3"/>
          </w:tcPr>
          <w:p w14:paraId="470397E9" w14:textId="77777777" w:rsidR="002D68CD" w:rsidRPr="0070732F" w:rsidRDefault="002D68CD" w:rsidP="00C97E6E">
            <w:pPr>
              <w:jc w:val="both"/>
              <w:rPr>
                <w:b/>
              </w:rPr>
            </w:pPr>
            <w:r w:rsidRPr="0070732F">
              <w:rPr>
                <w:b/>
              </w:rPr>
              <w:t>Soziokulturelles Orientierungswissen</w:t>
            </w:r>
          </w:p>
        </w:tc>
      </w:tr>
      <w:tr w:rsidR="002D68CD" w14:paraId="10D706A8" w14:textId="77777777" w:rsidTr="00C91971">
        <w:tc>
          <w:tcPr>
            <w:tcW w:w="3020" w:type="dxa"/>
            <w:tcBorders>
              <w:right w:val="single" w:sz="18" w:space="0" w:color="auto"/>
            </w:tcBorders>
          </w:tcPr>
          <w:p w14:paraId="26C0E87C" w14:textId="77777777" w:rsidR="002D68CD" w:rsidRDefault="002D68CD" w:rsidP="00C97E6E"/>
        </w:tc>
        <w:tc>
          <w:tcPr>
            <w:tcW w:w="3020" w:type="dxa"/>
            <w:tcBorders>
              <w:top w:val="single" w:sz="18" w:space="0" w:color="auto"/>
              <w:left w:val="single" w:sz="18" w:space="0" w:color="auto"/>
              <w:bottom w:val="single" w:sz="18" w:space="0" w:color="auto"/>
              <w:right w:val="single" w:sz="18" w:space="0" w:color="auto"/>
            </w:tcBorders>
          </w:tcPr>
          <w:p w14:paraId="51A39F35" w14:textId="77777777" w:rsidR="002D68CD" w:rsidRDefault="002D68CD" w:rsidP="00C97E6E">
            <w:r w:rsidRPr="00BA3A62">
              <w:rPr>
                <w:rFonts w:cs="Calibri"/>
                <w:sz w:val="20"/>
                <w:szCs w:val="20"/>
              </w:rPr>
              <w:t>(5) Eckdaten und wichtige Etappen der deutsch-französischen Geschichte und ihre Bedeutung für Europa</w:t>
            </w:r>
          </w:p>
        </w:tc>
        <w:tc>
          <w:tcPr>
            <w:tcW w:w="3020" w:type="dxa"/>
            <w:tcBorders>
              <w:left w:val="single" w:sz="18" w:space="0" w:color="auto"/>
            </w:tcBorders>
          </w:tcPr>
          <w:p w14:paraId="0D1F9D02" w14:textId="77777777" w:rsidR="002D68CD" w:rsidRPr="00BA3A62" w:rsidRDefault="002D68CD" w:rsidP="00C97E6E">
            <w:pPr>
              <w:rPr>
                <w:rFonts w:cs="Calibri"/>
                <w:b/>
                <w:sz w:val="20"/>
                <w:szCs w:val="20"/>
                <w:u w:val="single"/>
              </w:rPr>
            </w:pPr>
            <w:r w:rsidRPr="00BA3A62">
              <w:rPr>
                <w:rFonts w:cs="Calibri"/>
                <w:sz w:val="20"/>
                <w:szCs w:val="20"/>
              </w:rPr>
              <w:t>(3) zentrale Ereignisse der deutsch-französischen Geschichte</w:t>
            </w:r>
          </w:p>
        </w:tc>
      </w:tr>
      <w:tr w:rsidR="002D68CD" w14:paraId="0CE81A6C" w14:textId="77777777" w:rsidTr="00C91971">
        <w:tc>
          <w:tcPr>
            <w:tcW w:w="9060" w:type="dxa"/>
            <w:gridSpan w:val="3"/>
          </w:tcPr>
          <w:p w14:paraId="242725F6" w14:textId="77777777" w:rsidR="002D68CD" w:rsidRPr="00B3666C" w:rsidRDefault="002D68CD" w:rsidP="00C97E6E">
            <w:pPr>
              <w:jc w:val="both"/>
              <w:rPr>
                <w:b/>
              </w:rPr>
            </w:pPr>
            <w:r w:rsidRPr="00B3666C">
              <w:rPr>
                <w:b/>
              </w:rPr>
              <w:t>Hör-/Hörsehverstehen</w:t>
            </w:r>
          </w:p>
        </w:tc>
      </w:tr>
      <w:tr w:rsidR="002D68CD" w14:paraId="678FA912" w14:textId="77777777" w:rsidTr="00C91971">
        <w:tc>
          <w:tcPr>
            <w:tcW w:w="3020" w:type="dxa"/>
            <w:tcBorders>
              <w:right w:val="single" w:sz="18" w:space="0" w:color="auto"/>
            </w:tcBorders>
          </w:tcPr>
          <w:p w14:paraId="3F4A62B9" w14:textId="77777777" w:rsidR="002D68CD" w:rsidRPr="00BA3A62" w:rsidRDefault="002D68CD" w:rsidP="00C97E6E">
            <w:pPr>
              <w:autoSpaceDE w:val="0"/>
              <w:autoSpaceDN w:val="0"/>
              <w:adjustRightInd w:val="0"/>
              <w:rPr>
                <w:rFonts w:cs="Arial"/>
                <w:sz w:val="20"/>
                <w:szCs w:val="20"/>
              </w:rPr>
            </w:pPr>
            <w:r w:rsidRPr="00BA3A62">
              <w:rPr>
                <w:rFonts w:cs="Arial"/>
                <w:sz w:val="20"/>
                <w:szCs w:val="20"/>
              </w:rPr>
              <w:t>(5) aus sprachlich einfachen authentischen und didaktisierten Hör-/Hörsehtexten zu vertrauten Themen die zentralen Informationen entnehmen</w:t>
            </w:r>
          </w:p>
        </w:tc>
        <w:tc>
          <w:tcPr>
            <w:tcW w:w="3020" w:type="dxa"/>
            <w:tcBorders>
              <w:top w:val="single" w:sz="18" w:space="0" w:color="auto"/>
              <w:left w:val="single" w:sz="18" w:space="0" w:color="auto"/>
              <w:bottom w:val="single" w:sz="18" w:space="0" w:color="auto"/>
              <w:right w:val="single" w:sz="18" w:space="0" w:color="auto"/>
            </w:tcBorders>
          </w:tcPr>
          <w:p w14:paraId="23BA239B" w14:textId="77777777" w:rsidR="002D68CD" w:rsidRPr="00BA3A62" w:rsidRDefault="002D68CD" w:rsidP="00C97E6E">
            <w:pPr>
              <w:rPr>
                <w:rFonts w:cs="Arial"/>
                <w:sz w:val="20"/>
                <w:szCs w:val="20"/>
              </w:rPr>
            </w:pPr>
            <w:r w:rsidRPr="00BA3A62">
              <w:rPr>
                <w:rFonts w:cs="Arial"/>
                <w:sz w:val="20"/>
                <w:szCs w:val="20"/>
              </w:rPr>
              <w:t xml:space="preserve">(5) aus authentischen und didaktisierten Hör-/Hörsehtexten (z.B. Clip, Kurzfilm) die zentralen Informationen und dabei </w:t>
            </w:r>
            <w:r w:rsidRPr="00BA3A62">
              <w:rPr>
                <w:rFonts w:cs="Arial"/>
                <w:bCs/>
                <w:sz w:val="20"/>
                <w:szCs w:val="20"/>
              </w:rPr>
              <w:t xml:space="preserve">auch </w:t>
            </w:r>
            <w:r w:rsidRPr="00BA3A62">
              <w:rPr>
                <w:rFonts w:cs="Arial"/>
                <w:sz w:val="20"/>
                <w:szCs w:val="20"/>
              </w:rPr>
              <w:t>ausgewählte Einzelinformationen entnehmen</w:t>
            </w:r>
          </w:p>
        </w:tc>
        <w:tc>
          <w:tcPr>
            <w:tcW w:w="3020" w:type="dxa"/>
            <w:tcBorders>
              <w:left w:val="single" w:sz="18" w:space="0" w:color="auto"/>
            </w:tcBorders>
          </w:tcPr>
          <w:p w14:paraId="36F4C754" w14:textId="77777777" w:rsidR="002D68CD" w:rsidRPr="00BA3A62" w:rsidRDefault="002D68CD" w:rsidP="00C97E6E">
            <w:pPr>
              <w:rPr>
                <w:rFonts w:cs="Arial"/>
                <w:sz w:val="20"/>
                <w:szCs w:val="20"/>
              </w:rPr>
            </w:pPr>
            <w:r w:rsidRPr="00BA3A62">
              <w:rPr>
                <w:rFonts w:cs="Arial"/>
                <w:sz w:val="20"/>
                <w:szCs w:val="20"/>
              </w:rPr>
              <w:t>(5) aus authentischen Hör/Hörsehtexten (z.B. Clip, Kurzfilm) die zentralen Aussagen und ausgewählte Einzelinformationen entsprechend der Hör-/Hörsehabsicht entnehmen</w:t>
            </w:r>
          </w:p>
        </w:tc>
      </w:tr>
      <w:tr w:rsidR="002D68CD" w:rsidRPr="00BA3A62" w14:paraId="50A09AF5" w14:textId="77777777" w:rsidTr="00C91971">
        <w:tc>
          <w:tcPr>
            <w:tcW w:w="3020" w:type="dxa"/>
            <w:tcBorders>
              <w:right w:val="single" w:sz="18" w:space="0" w:color="auto"/>
            </w:tcBorders>
          </w:tcPr>
          <w:p w14:paraId="0D56034A" w14:textId="77777777" w:rsidR="002D68CD" w:rsidRPr="00BA3A62" w:rsidRDefault="002D68CD" w:rsidP="00C97E6E">
            <w:pPr>
              <w:autoSpaceDE w:val="0"/>
              <w:autoSpaceDN w:val="0"/>
              <w:adjustRightInd w:val="0"/>
              <w:rPr>
                <w:rFonts w:cs="Arial"/>
                <w:sz w:val="20"/>
                <w:szCs w:val="20"/>
              </w:rPr>
            </w:pPr>
            <w:r w:rsidRPr="00BA3A62">
              <w:rPr>
                <w:rFonts w:cs="Arial"/>
                <w:sz w:val="20"/>
                <w:szCs w:val="20"/>
              </w:rPr>
              <w:t xml:space="preserve">(7) die Stimmungen der Sprechenden auch über Bild und Prosodie erfassen </w:t>
            </w:r>
          </w:p>
        </w:tc>
        <w:tc>
          <w:tcPr>
            <w:tcW w:w="3020" w:type="dxa"/>
            <w:tcBorders>
              <w:left w:val="single" w:sz="18" w:space="0" w:color="auto"/>
              <w:right w:val="single" w:sz="18" w:space="0" w:color="auto"/>
            </w:tcBorders>
          </w:tcPr>
          <w:p w14:paraId="37C8E901" w14:textId="77777777" w:rsidR="002D68CD" w:rsidRPr="00BA3A62" w:rsidRDefault="002D68CD" w:rsidP="00C97E6E">
            <w:pPr>
              <w:rPr>
                <w:rFonts w:cs="Arial"/>
                <w:sz w:val="20"/>
                <w:szCs w:val="20"/>
              </w:rPr>
            </w:pPr>
            <w:r w:rsidRPr="00BA3A62">
              <w:rPr>
                <w:rFonts w:cs="Arial"/>
                <w:sz w:val="20"/>
                <w:szCs w:val="20"/>
              </w:rPr>
              <w:t>(7) die Stimmungen und Einstellungen der Sprechenden erfassen</w:t>
            </w:r>
          </w:p>
        </w:tc>
        <w:tc>
          <w:tcPr>
            <w:tcW w:w="3020" w:type="dxa"/>
            <w:tcBorders>
              <w:left w:val="single" w:sz="18" w:space="0" w:color="auto"/>
            </w:tcBorders>
          </w:tcPr>
          <w:p w14:paraId="319F8AE7" w14:textId="77777777" w:rsidR="002D68CD" w:rsidRPr="00BA3A62" w:rsidRDefault="002D68CD" w:rsidP="00C97E6E">
            <w:pPr>
              <w:rPr>
                <w:rFonts w:cs="Arial"/>
                <w:sz w:val="20"/>
                <w:szCs w:val="20"/>
              </w:rPr>
            </w:pPr>
            <w:r w:rsidRPr="00BA3A62">
              <w:rPr>
                <w:rFonts w:cs="Arial"/>
                <w:sz w:val="20"/>
                <w:szCs w:val="20"/>
              </w:rPr>
              <w:t>(7) die Stimmungen und Einstellungen der Sprechenden erfassen</w:t>
            </w:r>
          </w:p>
        </w:tc>
      </w:tr>
      <w:tr w:rsidR="002D68CD" w14:paraId="1B961E73" w14:textId="77777777" w:rsidTr="00C91971">
        <w:tc>
          <w:tcPr>
            <w:tcW w:w="9060" w:type="dxa"/>
            <w:gridSpan w:val="3"/>
          </w:tcPr>
          <w:p w14:paraId="3C657714" w14:textId="77777777" w:rsidR="002D68CD" w:rsidRPr="00EB3DD4" w:rsidRDefault="002D68CD" w:rsidP="00C97E6E">
            <w:pPr>
              <w:rPr>
                <w:rFonts w:cs="Arial"/>
                <w:sz w:val="20"/>
                <w:szCs w:val="20"/>
              </w:rPr>
            </w:pPr>
            <w:r>
              <w:rPr>
                <w:rFonts w:cs="Arial"/>
                <w:b/>
                <w:sz w:val="20"/>
                <w:szCs w:val="20"/>
              </w:rPr>
              <w:t xml:space="preserve">Zusammenhängendes monologisches Sprechen </w:t>
            </w:r>
            <w:r>
              <w:rPr>
                <w:rFonts w:cs="Arial"/>
                <w:sz w:val="20"/>
                <w:szCs w:val="20"/>
              </w:rPr>
              <w:t>(als Alternative zu: Schreiben)</w:t>
            </w:r>
          </w:p>
        </w:tc>
      </w:tr>
      <w:tr w:rsidR="002D68CD" w14:paraId="1D078433" w14:textId="77777777" w:rsidTr="00C91971">
        <w:tc>
          <w:tcPr>
            <w:tcW w:w="3020" w:type="dxa"/>
            <w:tcBorders>
              <w:right w:val="single" w:sz="18" w:space="0" w:color="auto"/>
            </w:tcBorders>
          </w:tcPr>
          <w:p w14:paraId="691ACFA2" w14:textId="77777777" w:rsidR="002D68CD" w:rsidRPr="00701DE8" w:rsidRDefault="002D68CD" w:rsidP="00C97E6E">
            <w:pPr>
              <w:rPr>
                <w:rFonts w:cstheme="minorHAnsi"/>
                <w:sz w:val="20"/>
              </w:rPr>
            </w:pPr>
            <w:r w:rsidRPr="00701DE8">
              <w:rPr>
                <w:rFonts w:cstheme="minorHAnsi"/>
                <w:sz w:val="20"/>
              </w:rPr>
              <w:t xml:space="preserve">(5) </w:t>
            </w:r>
            <w:r w:rsidRPr="00701DE8">
              <w:rPr>
                <w:rFonts w:cs="Arial"/>
                <w:sz w:val="20"/>
              </w:rPr>
              <w:t>optisch kodierte Informationen in einfacher Form beschreiben (z.B. Bild, Foto)</w:t>
            </w:r>
          </w:p>
          <w:p w14:paraId="449C59FC" w14:textId="77777777" w:rsidR="002D68CD" w:rsidRPr="00701DE8" w:rsidRDefault="002D68CD" w:rsidP="00C97E6E">
            <w:pPr>
              <w:rPr>
                <w:rFonts w:cstheme="minorHAnsi"/>
                <w:sz w:val="20"/>
              </w:rPr>
            </w:pPr>
          </w:p>
        </w:tc>
        <w:tc>
          <w:tcPr>
            <w:tcW w:w="3020" w:type="dxa"/>
            <w:tcBorders>
              <w:top w:val="single" w:sz="18" w:space="0" w:color="auto"/>
              <w:left w:val="single" w:sz="18" w:space="0" w:color="auto"/>
              <w:bottom w:val="single" w:sz="18" w:space="0" w:color="auto"/>
              <w:right w:val="single" w:sz="18" w:space="0" w:color="auto"/>
            </w:tcBorders>
          </w:tcPr>
          <w:p w14:paraId="3D34F41C" w14:textId="77777777" w:rsidR="002D68CD" w:rsidRPr="00701DE8" w:rsidRDefault="002D68CD" w:rsidP="00C97E6E">
            <w:pPr>
              <w:rPr>
                <w:rFonts w:cstheme="minorHAnsi"/>
                <w:sz w:val="20"/>
              </w:rPr>
            </w:pPr>
            <w:r w:rsidRPr="00701DE8">
              <w:rPr>
                <w:rFonts w:cstheme="minorHAnsi"/>
                <w:sz w:val="20"/>
              </w:rPr>
              <w:t xml:space="preserve">(5) </w:t>
            </w:r>
            <w:r w:rsidRPr="00701DE8">
              <w:rPr>
                <w:rFonts w:cs="Arial"/>
                <w:sz w:val="20"/>
              </w:rPr>
              <w:t xml:space="preserve">optisch </w:t>
            </w:r>
            <w:r>
              <w:rPr>
                <w:rFonts w:cs="Arial"/>
                <w:sz w:val="20"/>
              </w:rPr>
              <w:t xml:space="preserve">und akustisch </w:t>
            </w:r>
            <w:r w:rsidRPr="00701DE8">
              <w:rPr>
                <w:rFonts w:cs="Arial"/>
                <w:sz w:val="20"/>
              </w:rPr>
              <w:t xml:space="preserve">kodierte Informationen </w:t>
            </w:r>
            <w:r>
              <w:rPr>
                <w:rFonts w:cs="Arial"/>
                <w:sz w:val="20"/>
              </w:rPr>
              <w:t>zunehmend differenziert</w:t>
            </w:r>
            <w:r w:rsidRPr="00701DE8">
              <w:rPr>
                <w:rFonts w:cs="Arial"/>
                <w:sz w:val="20"/>
              </w:rPr>
              <w:t xml:space="preserve"> beschreiben (z.B. Bild, Foto, </w:t>
            </w:r>
            <w:r>
              <w:rPr>
                <w:rFonts w:cs="Arial"/>
                <w:sz w:val="20"/>
              </w:rPr>
              <w:t>Karikatur, Geräusche</w:t>
            </w:r>
            <w:r w:rsidRPr="00701DE8">
              <w:rPr>
                <w:rFonts w:cs="Arial"/>
                <w:sz w:val="20"/>
              </w:rPr>
              <w:t>)</w:t>
            </w:r>
          </w:p>
          <w:p w14:paraId="3385AEAA" w14:textId="77777777" w:rsidR="002D68CD" w:rsidRPr="00701DE8" w:rsidRDefault="002D68CD" w:rsidP="00C97E6E">
            <w:pPr>
              <w:rPr>
                <w:rFonts w:cstheme="minorHAnsi"/>
                <w:sz w:val="20"/>
              </w:rPr>
            </w:pPr>
          </w:p>
        </w:tc>
        <w:tc>
          <w:tcPr>
            <w:tcW w:w="3020" w:type="dxa"/>
            <w:tcBorders>
              <w:left w:val="single" w:sz="18" w:space="0" w:color="auto"/>
            </w:tcBorders>
          </w:tcPr>
          <w:p w14:paraId="2A8A7717" w14:textId="77777777" w:rsidR="002D68CD" w:rsidRPr="00701DE8" w:rsidRDefault="002D68CD" w:rsidP="00C97E6E">
            <w:pPr>
              <w:rPr>
                <w:rFonts w:cstheme="minorHAnsi"/>
                <w:sz w:val="20"/>
              </w:rPr>
            </w:pPr>
            <w:r w:rsidRPr="00701DE8">
              <w:rPr>
                <w:rFonts w:cstheme="minorHAnsi"/>
                <w:sz w:val="20"/>
              </w:rPr>
              <w:t xml:space="preserve">(5) </w:t>
            </w:r>
            <w:r w:rsidRPr="00701DE8">
              <w:rPr>
                <w:rFonts w:cs="Arial"/>
                <w:sz w:val="20"/>
              </w:rPr>
              <w:t xml:space="preserve">optisch </w:t>
            </w:r>
            <w:r>
              <w:rPr>
                <w:rFonts w:cs="Arial"/>
                <w:sz w:val="20"/>
              </w:rPr>
              <w:t xml:space="preserve">und akustisch </w:t>
            </w:r>
            <w:r w:rsidRPr="00701DE8">
              <w:rPr>
                <w:rFonts w:cs="Arial"/>
                <w:sz w:val="20"/>
              </w:rPr>
              <w:t xml:space="preserve">kodierte Informationen </w:t>
            </w:r>
            <w:r>
              <w:rPr>
                <w:rFonts w:cs="Arial"/>
                <w:sz w:val="20"/>
              </w:rPr>
              <w:t>differenziert</w:t>
            </w:r>
            <w:r w:rsidRPr="00701DE8">
              <w:rPr>
                <w:rFonts w:cs="Arial"/>
                <w:sz w:val="20"/>
              </w:rPr>
              <w:t xml:space="preserve"> beschreiben </w:t>
            </w:r>
            <w:r>
              <w:rPr>
                <w:rFonts w:cs="Arial"/>
                <w:sz w:val="20"/>
              </w:rPr>
              <w:t xml:space="preserve">und analysieren </w:t>
            </w:r>
            <w:r w:rsidRPr="00701DE8">
              <w:rPr>
                <w:rFonts w:cs="Arial"/>
                <w:sz w:val="20"/>
              </w:rPr>
              <w:t xml:space="preserve">(z.B. Bild, </w:t>
            </w:r>
            <w:r>
              <w:rPr>
                <w:rFonts w:cs="Arial"/>
                <w:sz w:val="20"/>
              </w:rPr>
              <w:t xml:space="preserve">Karikatur, </w:t>
            </w:r>
            <w:r w:rsidRPr="00701DE8">
              <w:rPr>
                <w:rFonts w:cs="Arial"/>
                <w:sz w:val="20"/>
              </w:rPr>
              <w:t>Geräusche)</w:t>
            </w:r>
          </w:p>
        </w:tc>
      </w:tr>
      <w:tr w:rsidR="002D68CD" w14:paraId="00FD25C3" w14:textId="77777777" w:rsidTr="00C91971">
        <w:tc>
          <w:tcPr>
            <w:tcW w:w="3020" w:type="dxa"/>
            <w:tcBorders>
              <w:right w:val="single" w:sz="18" w:space="0" w:color="auto"/>
            </w:tcBorders>
          </w:tcPr>
          <w:p w14:paraId="44676002" w14:textId="77777777" w:rsidR="002D68CD" w:rsidRPr="004913D3" w:rsidRDefault="002D68CD" w:rsidP="00C97E6E">
            <w:pPr>
              <w:rPr>
                <w:rFonts w:cstheme="minorHAnsi"/>
                <w:sz w:val="20"/>
              </w:rPr>
            </w:pPr>
            <w:r>
              <w:rPr>
                <w:rFonts w:cstheme="minorHAnsi"/>
                <w:sz w:val="20"/>
              </w:rPr>
              <w:t>(6)</w:t>
            </w:r>
            <w:r w:rsidRPr="004913D3">
              <w:rPr>
                <w:rFonts w:cstheme="minorHAnsi"/>
                <w:sz w:val="20"/>
              </w:rPr>
              <w:t xml:space="preserve"> ein vertrautes Thema in den Grundzügen unter Verwendung einfacher Vortrags- und Präsentationsstrategien darstellen</w:t>
            </w:r>
          </w:p>
        </w:tc>
        <w:tc>
          <w:tcPr>
            <w:tcW w:w="3020" w:type="dxa"/>
            <w:tcBorders>
              <w:top w:val="single" w:sz="18" w:space="0" w:color="auto"/>
              <w:left w:val="single" w:sz="18" w:space="0" w:color="auto"/>
              <w:bottom w:val="single" w:sz="18" w:space="0" w:color="auto"/>
              <w:right w:val="single" w:sz="18" w:space="0" w:color="auto"/>
            </w:tcBorders>
          </w:tcPr>
          <w:p w14:paraId="4CDB1181" w14:textId="77777777" w:rsidR="002D68CD" w:rsidRPr="004913D3" w:rsidRDefault="002D68CD" w:rsidP="00C97E6E">
            <w:pPr>
              <w:rPr>
                <w:rFonts w:cstheme="minorHAnsi"/>
                <w:sz w:val="20"/>
              </w:rPr>
            </w:pPr>
            <w:r>
              <w:rPr>
                <w:rFonts w:cstheme="minorHAnsi"/>
                <w:sz w:val="20"/>
              </w:rPr>
              <w:t xml:space="preserve">(6) </w:t>
            </w:r>
            <w:r w:rsidRPr="004913D3">
              <w:rPr>
                <w:rFonts w:cstheme="minorHAnsi"/>
                <w:sz w:val="20"/>
              </w:rPr>
              <w:t>ein vertrautes Thema zusammenhängend und strukturiert darstellen sowie begründet kommentieren, dabei geeignete Vortrags- und Präsentationsstrategien nutzen und Nachfragen zunehmend differenziert beantworten</w:t>
            </w:r>
          </w:p>
        </w:tc>
        <w:tc>
          <w:tcPr>
            <w:tcW w:w="3020" w:type="dxa"/>
            <w:tcBorders>
              <w:left w:val="single" w:sz="18" w:space="0" w:color="auto"/>
            </w:tcBorders>
          </w:tcPr>
          <w:p w14:paraId="0B3B6778" w14:textId="77777777" w:rsidR="002D68CD" w:rsidRPr="004913D3" w:rsidRDefault="002D68CD" w:rsidP="00C97E6E">
            <w:pPr>
              <w:rPr>
                <w:rFonts w:cstheme="minorHAnsi"/>
                <w:sz w:val="20"/>
              </w:rPr>
            </w:pPr>
            <w:r>
              <w:rPr>
                <w:rFonts w:cstheme="minorHAnsi"/>
                <w:sz w:val="20"/>
              </w:rPr>
              <w:t xml:space="preserve">(6) </w:t>
            </w:r>
            <w:r w:rsidRPr="004913D3">
              <w:rPr>
                <w:rFonts w:cstheme="minorHAnsi"/>
                <w:sz w:val="20"/>
              </w:rPr>
              <w:t>vertraute und auch weniger vertraute Themen klar strukturiert und adressatengerecht unter Verwendung geeigneter Vortrags- und Präsentationsstrategien darstellen und den eigenen Standpunkt differenziert begründen, auf Nachfragen sachgerecht eingehen, Erläuterungen geben und gegebenenfalls spontan vom vorbereiteten Konzept abweichen</w:t>
            </w:r>
          </w:p>
        </w:tc>
      </w:tr>
      <w:tr w:rsidR="002D68CD" w14:paraId="7923D5F3" w14:textId="77777777" w:rsidTr="00C91971">
        <w:tc>
          <w:tcPr>
            <w:tcW w:w="9060" w:type="dxa"/>
            <w:gridSpan w:val="3"/>
          </w:tcPr>
          <w:p w14:paraId="0A9E620A" w14:textId="77777777" w:rsidR="002D68CD" w:rsidRPr="00EB3DD4" w:rsidRDefault="002D68CD" w:rsidP="00C97E6E">
            <w:pPr>
              <w:rPr>
                <w:rFonts w:cstheme="minorHAnsi"/>
                <w:sz w:val="20"/>
              </w:rPr>
            </w:pPr>
            <w:r>
              <w:rPr>
                <w:rFonts w:cstheme="minorHAnsi"/>
                <w:b/>
                <w:sz w:val="20"/>
              </w:rPr>
              <w:t xml:space="preserve">Schreiben </w:t>
            </w:r>
            <w:r>
              <w:rPr>
                <w:rFonts w:cstheme="minorHAnsi"/>
                <w:sz w:val="20"/>
              </w:rPr>
              <w:t>(als Alternative zu: Zusammenhängendes monologisches Sprechen)</w:t>
            </w:r>
          </w:p>
        </w:tc>
      </w:tr>
      <w:tr w:rsidR="002D68CD" w14:paraId="3F20780A" w14:textId="77777777" w:rsidTr="00C91971">
        <w:tc>
          <w:tcPr>
            <w:tcW w:w="3020" w:type="dxa"/>
            <w:tcBorders>
              <w:right w:val="single" w:sz="18" w:space="0" w:color="auto"/>
            </w:tcBorders>
          </w:tcPr>
          <w:p w14:paraId="6ED3B915" w14:textId="77777777" w:rsidR="002D68CD" w:rsidRPr="00DF302B" w:rsidRDefault="002D68CD" w:rsidP="00C97E6E">
            <w:pPr>
              <w:shd w:val="clear" w:color="auto" w:fill="FFFFFF"/>
              <w:spacing w:after="200"/>
              <w:rPr>
                <w:rFonts w:cs="Arial"/>
                <w:sz w:val="20"/>
                <w:szCs w:val="20"/>
              </w:rPr>
            </w:pPr>
            <w:r>
              <w:rPr>
                <w:rFonts w:cs="Calibri"/>
                <w:color w:val="404040" w:themeColor="text1" w:themeTint="BF"/>
                <w:sz w:val="20"/>
              </w:rPr>
              <w:t>(5) [in 9/10]</w:t>
            </w:r>
          </w:p>
        </w:tc>
        <w:tc>
          <w:tcPr>
            <w:tcW w:w="3020" w:type="dxa"/>
            <w:tcBorders>
              <w:top w:val="single" w:sz="18" w:space="0" w:color="auto"/>
              <w:left w:val="single" w:sz="18" w:space="0" w:color="auto"/>
              <w:bottom w:val="single" w:sz="18" w:space="0" w:color="auto"/>
              <w:right w:val="single" w:sz="18" w:space="0" w:color="auto"/>
            </w:tcBorders>
          </w:tcPr>
          <w:p w14:paraId="4B704F24" w14:textId="77777777" w:rsidR="002D68CD" w:rsidRPr="00DF302B" w:rsidRDefault="002D68CD" w:rsidP="00C97E6E">
            <w:pPr>
              <w:shd w:val="clear" w:color="auto" w:fill="FFFFFF"/>
              <w:rPr>
                <w:rFonts w:cs="Arial"/>
                <w:sz w:val="20"/>
                <w:szCs w:val="20"/>
              </w:rPr>
            </w:pPr>
            <w:r w:rsidRPr="00DF302B">
              <w:rPr>
                <w:rFonts w:cs="Arial"/>
                <w:sz w:val="20"/>
                <w:szCs w:val="20"/>
              </w:rPr>
              <w:t>(5) einfache fiktionale und nicht-fiktionale – auch diskontinuierliche –Texte auf der Grundlage vorgegebener Kategorien zun</w:t>
            </w:r>
            <w:r>
              <w:rPr>
                <w:rFonts w:cs="Arial"/>
                <w:sz w:val="20"/>
                <w:szCs w:val="20"/>
              </w:rPr>
              <w:t>ehmend eigenständig analysieren</w:t>
            </w:r>
          </w:p>
        </w:tc>
        <w:tc>
          <w:tcPr>
            <w:tcW w:w="3020" w:type="dxa"/>
            <w:tcBorders>
              <w:left w:val="single" w:sz="18" w:space="0" w:color="auto"/>
            </w:tcBorders>
          </w:tcPr>
          <w:p w14:paraId="2E99034D" w14:textId="77777777" w:rsidR="002D68CD" w:rsidRPr="00DF302B" w:rsidRDefault="002D68CD" w:rsidP="00C97E6E">
            <w:pPr>
              <w:shd w:val="clear" w:color="auto" w:fill="FFFFFF"/>
              <w:autoSpaceDE w:val="0"/>
              <w:autoSpaceDN w:val="0"/>
              <w:adjustRightInd w:val="0"/>
              <w:rPr>
                <w:rFonts w:cs="Arial"/>
                <w:sz w:val="20"/>
                <w:szCs w:val="20"/>
              </w:rPr>
            </w:pPr>
            <w:r w:rsidRPr="00DF302B">
              <w:rPr>
                <w:rFonts w:cs="Arial"/>
                <w:sz w:val="20"/>
                <w:szCs w:val="20"/>
              </w:rPr>
              <w:t>(5) fiktionale und nicht-fiktionale – auch diskontinuierliche – Texte auf der Grundlage eines Analyseinstrumentariums eigenständig analysieren, interpretieren und gegebenenfalls</w:t>
            </w:r>
            <w:r>
              <w:rPr>
                <w:rFonts w:cs="Arial"/>
                <w:sz w:val="20"/>
                <w:szCs w:val="20"/>
              </w:rPr>
              <w:t xml:space="preserve"> kommentieren</w:t>
            </w:r>
          </w:p>
        </w:tc>
      </w:tr>
      <w:tr w:rsidR="002D68CD" w14:paraId="7B36BC2D" w14:textId="77777777" w:rsidTr="00C91971">
        <w:tc>
          <w:tcPr>
            <w:tcW w:w="3020" w:type="dxa"/>
            <w:tcBorders>
              <w:right w:val="single" w:sz="18" w:space="0" w:color="auto"/>
            </w:tcBorders>
          </w:tcPr>
          <w:p w14:paraId="5BA9F405" w14:textId="77777777" w:rsidR="002D68CD" w:rsidRPr="00DF302B" w:rsidRDefault="002D68CD" w:rsidP="00C97E6E">
            <w:pPr>
              <w:shd w:val="clear" w:color="auto" w:fill="FFFFFF"/>
              <w:spacing w:after="200"/>
              <w:rPr>
                <w:rFonts w:cs="Arial"/>
                <w:sz w:val="20"/>
                <w:szCs w:val="20"/>
              </w:rPr>
            </w:pPr>
            <w:r w:rsidRPr="00DF302B">
              <w:rPr>
                <w:rFonts w:cs="Arial"/>
                <w:sz w:val="20"/>
                <w:szCs w:val="20"/>
              </w:rPr>
              <w:t xml:space="preserve">(7) optisch und akustisch kodierte Informationen in einfacher Form </w:t>
            </w:r>
            <w:r w:rsidRPr="00DF302B">
              <w:rPr>
                <w:rFonts w:cs="Arial"/>
                <w:sz w:val="20"/>
                <w:szCs w:val="20"/>
              </w:rPr>
              <w:lastRenderedPageBreak/>
              <w:t>beschreiben (</w:t>
            </w:r>
            <w:r>
              <w:rPr>
                <w:rFonts w:cs="Arial"/>
                <w:sz w:val="20"/>
                <w:szCs w:val="20"/>
              </w:rPr>
              <w:t>z.B.</w:t>
            </w:r>
            <w:r w:rsidRPr="00DF302B">
              <w:rPr>
                <w:rFonts w:cs="Arial"/>
                <w:sz w:val="20"/>
                <w:szCs w:val="20"/>
              </w:rPr>
              <w:t xml:space="preserve"> Bild, Foto, Geräusche)</w:t>
            </w:r>
          </w:p>
        </w:tc>
        <w:tc>
          <w:tcPr>
            <w:tcW w:w="3020" w:type="dxa"/>
            <w:tcBorders>
              <w:top w:val="single" w:sz="18" w:space="0" w:color="auto"/>
              <w:left w:val="single" w:sz="18" w:space="0" w:color="auto"/>
              <w:bottom w:val="single" w:sz="18" w:space="0" w:color="auto"/>
              <w:right w:val="single" w:sz="18" w:space="0" w:color="auto"/>
            </w:tcBorders>
          </w:tcPr>
          <w:p w14:paraId="22033C3C" w14:textId="77777777" w:rsidR="002D68CD" w:rsidRPr="00DF302B" w:rsidRDefault="002D68CD" w:rsidP="00C97E6E">
            <w:pPr>
              <w:shd w:val="clear" w:color="auto" w:fill="FFFFFF"/>
              <w:rPr>
                <w:rFonts w:cs="Arial"/>
                <w:sz w:val="20"/>
                <w:szCs w:val="20"/>
              </w:rPr>
            </w:pPr>
            <w:r w:rsidRPr="00DF302B">
              <w:rPr>
                <w:rFonts w:cs="Arial"/>
                <w:sz w:val="20"/>
                <w:szCs w:val="20"/>
              </w:rPr>
              <w:lastRenderedPageBreak/>
              <w:t xml:space="preserve">(7) optisch und akustisch kodierte Informationen differenziert </w:t>
            </w:r>
            <w:r w:rsidRPr="00DF302B">
              <w:rPr>
                <w:rFonts w:cs="Arial"/>
                <w:sz w:val="20"/>
                <w:szCs w:val="20"/>
              </w:rPr>
              <w:lastRenderedPageBreak/>
              <w:t>beschreiben (</w:t>
            </w:r>
            <w:r>
              <w:rPr>
                <w:rFonts w:cs="Arial"/>
                <w:sz w:val="20"/>
                <w:szCs w:val="20"/>
              </w:rPr>
              <w:t>z.B.</w:t>
            </w:r>
            <w:r w:rsidRPr="00DF302B">
              <w:rPr>
                <w:rFonts w:cs="Arial"/>
                <w:sz w:val="20"/>
                <w:szCs w:val="20"/>
              </w:rPr>
              <w:t xml:space="preserve"> Bild, Grafik, Karikatur, Geräusche)</w:t>
            </w:r>
          </w:p>
          <w:p w14:paraId="712A8A28" w14:textId="77777777" w:rsidR="002D68CD" w:rsidRPr="00DF302B" w:rsidRDefault="002D68CD" w:rsidP="00C97E6E">
            <w:pPr>
              <w:shd w:val="clear" w:color="auto" w:fill="FFFFFF"/>
              <w:rPr>
                <w:rFonts w:cs="Arial"/>
                <w:color w:val="FFFF00"/>
                <w:sz w:val="20"/>
                <w:szCs w:val="20"/>
              </w:rPr>
            </w:pPr>
          </w:p>
        </w:tc>
        <w:tc>
          <w:tcPr>
            <w:tcW w:w="3020" w:type="dxa"/>
            <w:tcBorders>
              <w:left w:val="single" w:sz="18" w:space="0" w:color="auto"/>
            </w:tcBorders>
          </w:tcPr>
          <w:p w14:paraId="080321DC" w14:textId="77777777" w:rsidR="002D68CD" w:rsidRPr="00DF302B" w:rsidRDefault="002D68CD" w:rsidP="00C97E6E">
            <w:pPr>
              <w:shd w:val="clear" w:color="auto" w:fill="FFFFFF"/>
              <w:rPr>
                <w:rFonts w:cs="Arial"/>
                <w:sz w:val="20"/>
                <w:szCs w:val="20"/>
              </w:rPr>
            </w:pPr>
            <w:r w:rsidRPr="00DF302B">
              <w:rPr>
                <w:rFonts w:cs="Arial"/>
                <w:sz w:val="20"/>
                <w:szCs w:val="20"/>
              </w:rPr>
              <w:lastRenderedPageBreak/>
              <w:t>(7) ein breites Spektrum optisch und akustisch</w:t>
            </w:r>
            <w:r>
              <w:rPr>
                <w:rFonts w:cs="Arial"/>
                <w:color w:val="FF0000"/>
                <w:sz w:val="20"/>
                <w:szCs w:val="20"/>
              </w:rPr>
              <w:t xml:space="preserve"> </w:t>
            </w:r>
            <w:r w:rsidRPr="00DF302B">
              <w:rPr>
                <w:rFonts w:cs="Arial"/>
                <w:sz w:val="20"/>
                <w:szCs w:val="20"/>
              </w:rPr>
              <w:t xml:space="preserve">kodierter Informationen beschreiben und </w:t>
            </w:r>
            <w:r w:rsidRPr="00DF302B">
              <w:rPr>
                <w:rFonts w:cs="Arial"/>
                <w:sz w:val="20"/>
                <w:szCs w:val="20"/>
              </w:rPr>
              <w:lastRenderedPageBreak/>
              <w:t>analysieren (</w:t>
            </w:r>
            <w:r>
              <w:rPr>
                <w:rFonts w:cs="Arial"/>
                <w:sz w:val="20"/>
                <w:szCs w:val="20"/>
              </w:rPr>
              <w:t>z.B.</w:t>
            </w:r>
            <w:r w:rsidRPr="00DF302B">
              <w:rPr>
                <w:rFonts w:cs="Arial"/>
                <w:sz w:val="20"/>
                <w:szCs w:val="20"/>
              </w:rPr>
              <w:t xml:space="preserve"> Bild, Grafik, Karikatur, Geräusche)</w:t>
            </w:r>
          </w:p>
        </w:tc>
      </w:tr>
      <w:tr w:rsidR="002D68CD" w14:paraId="48C9463F" w14:textId="77777777" w:rsidTr="00C91971">
        <w:tc>
          <w:tcPr>
            <w:tcW w:w="9060" w:type="dxa"/>
            <w:gridSpan w:val="3"/>
          </w:tcPr>
          <w:p w14:paraId="7DDE0095" w14:textId="77777777" w:rsidR="002D68CD" w:rsidRPr="0070732F" w:rsidRDefault="002D68CD" w:rsidP="00C97E6E">
            <w:pPr>
              <w:jc w:val="both"/>
              <w:rPr>
                <w:b/>
              </w:rPr>
            </w:pPr>
            <w:r w:rsidRPr="0070732F">
              <w:rPr>
                <w:b/>
              </w:rPr>
              <w:lastRenderedPageBreak/>
              <w:t>Text- und Medienkompetenz</w:t>
            </w:r>
          </w:p>
        </w:tc>
      </w:tr>
      <w:tr w:rsidR="002D68CD" w14:paraId="5FF441AA" w14:textId="77777777" w:rsidTr="00C91971">
        <w:tc>
          <w:tcPr>
            <w:tcW w:w="3020" w:type="dxa"/>
            <w:tcBorders>
              <w:right w:val="single" w:sz="18" w:space="0" w:color="auto"/>
            </w:tcBorders>
          </w:tcPr>
          <w:p w14:paraId="6C98AAF0" w14:textId="77777777" w:rsidR="002D68CD" w:rsidRPr="00DA2F4F" w:rsidRDefault="002D68CD" w:rsidP="00C97E6E">
            <w:pPr>
              <w:rPr>
                <w:rFonts w:cs="Calibri"/>
                <w:sz w:val="20"/>
                <w:szCs w:val="20"/>
              </w:rPr>
            </w:pPr>
            <w:r w:rsidRPr="00DA2F4F">
              <w:rPr>
                <w:rFonts w:cs="Calibri"/>
                <w:sz w:val="20"/>
                <w:szCs w:val="20"/>
              </w:rPr>
              <w:t>(3) Aussagen und Handlungsstrukturen eines Textes zum Alltagswissen und den eigenen kulturellen Kenntnissen in Beziehung setzen, die entnommenen Informationen nach ihrer Relevanz ordnen (</w:t>
            </w:r>
            <w:r>
              <w:rPr>
                <w:rFonts w:cs="Calibri"/>
                <w:sz w:val="20"/>
                <w:szCs w:val="20"/>
              </w:rPr>
              <w:t>z.B.</w:t>
            </w:r>
            <w:r w:rsidRPr="00DA2F4F">
              <w:rPr>
                <w:rFonts w:cs="Calibri"/>
                <w:sz w:val="20"/>
                <w:szCs w:val="20"/>
              </w:rPr>
              <w:t xml:space="preserve"> Zwischenüberschriften), einfache Zusammenhänge erkennen</w:t>
            </w:r>
            <w:r>
              <w:rPr>
                <w:rFonts w:cs="Calibri"/>
                <w:sz w:val="20"/>
                <w:szCs w:val="20"/>
              </w:rPr>
              <w:t>; nichtfiktionalen Texten die zentrale Botschaft entnehmen</w:t>
            </w:r>
            <w:r w:rsidRPr="00DA2F4F">
              <w:rPr>
                <w:rFonts w:cs="Calibri"/>
                <w:sz w:val="20"/>
                <w:szCs w:val="20"/>
              </w:rPr>
              <w:t xml:space="preserve"> </w:t>
            </w:r>
          </w:p>
        </w:tc>
        <w:tc>
          <w:tcPr>
            <w:tcW w:w="3020" w:type="dxa"/>
            <w:tcBorders>
              <w:top w:val="single" w:sz="18" w:space="0" w:color="auto"/>
              <w:left w:val="single" w:sz="18" w:space="0" w:color="auto"/>
              <w:bottom w:val="single" w:sz="18" w:space="0" w:color="auto"/>
              <w:right w:val="single" w:sz="18" w:space="0" w:color="auto"/>
            </w:tcBorders>
          </w:tcPr>
          <w:p w14:paraId="37E2A10A" w14:textId="77777777" w:rsidR="002D68CD" w:rsidRPr="00DA2F4F" w:rsidRDefault="002D68CD" w:rsidP="00C97E6E">
            <w:pPr>
              <w:rPr>
                <w:rFonts w:cs="Calibri"/>
                <w:sz w:val="20"/>
                <w:szCs w:val="20"/>
              </w:rPr>
            </w:pPr>
            <w:r w:rsidRPr="00DA2F4F">
              <w:rPr>
                <w:rFonts w:cs="Calibri"/>
                <w:sz w:val="20"/>
                <w:szCs w:val="20"/>
              </w:rPr>
              <w:t>(3) Aussagen und Handlungsstrukturen eines Textes zu ihrem themenspezifischen und interkulturellen Wissen in Beziehung setzen, Zusammenhänge herstellen</w:t>
            </w:r>
            <w:r>
              <w:rPr>
                <w:rFonts w:cs="Calibri"/>
                <w:sz w:val="20"/>
                <w:szCs w:val="20"/>
              </w:rPr>
              <w:t xml:space="preserve">; unter zunehmender Berücksichtigung von Aspekten wie z.B. Personenkonstellation, These und Argument können sie </w:t>
            </w:r>
            <w:r w:rsidRPr="00DA2F4F">
              <w:rPr>
                <w:rFonts w:cs="Calibri"/>
                <w:sz w:val="20"/>
                <w:szCs w:val="20"/>
              </w:rPr>
              <w:t>Deutungshypothesen bilden sowie Leerstell</w:t>
            </w:r>
            <w:r>
              <w:rPr>
                <w:rFonts w:cs="Calibri"/>
                <w:sz w:val="20"/>
                <w:szCs w:val="20"/>
              </w:rPr>
              <w:t>en füllen</w:t>
            </w:r>
          </w:p>
        </w:tc>
        <w:tc>
          <w:tcPr>
            <w:tcW w:w="3020" w:type="dxa"/>
            <w:tcBorders>
              <w:left w:val="single" w:sz="18" w:space="0" w:color="auto"/>
            </w:tcBorders>
          </w:tcPr>
          <w:p w14:paraId="0C48CD2F" w14:textId="77777777" w:rsidR="002D68CD" w:rsidRPr="00DA2F4F" w:rsidRDefault="002D68CD" w:rsidP="00C97E6E">
            <w:pPr>
              <w:rPr>
                <w:rFonts w:cs="Calibri"/>
                <w:sz w:val="20"/>
                <w:szCs w:val="20"/>
              </w:rPr>
            </w:pPr>
            <w:r>
              <w:rPr>
                <w:rFonts w:cs="Calibri"/>
                <w:sz w:val="20"/>
                <w:szCs w:val="20"/>
              </w:rPr>
              <w:t xml:space="preserve">(3) </w:t>
            </w:r>
            <w:r w:rsidRPr="00DA2F4F">
              <w:rPr>
                <w:rFonts w:cs="Calibri"/>
                <w:sz w:val="20"/>
                <w:szCs w:val="20"/>
              </w:rPr>
              <w:t>Aussagen und Handlungsstrukturen eines Textes zu ihrem themenspezifischen</w:t>
            </w:r>
            <w:r>
              <w:rPr>
                <w:rFonts w:cs="Calibri"/>
                <w:sz w:val="20"/>
                <w:szCs w:val="20"/>
              </w:rPr>
              <w:t>, historischen, sozialen</w:t>
            </w:r>
            <w:r w:rsidRPr="00DA2F4F">
              <w:rPr>
                <w:rFonts w:cs="Calibri"/>
                <w:sz w:val="20"/>
                <w:szCs w:val="20"/>
              </w:rPr>
              <w:t xml:space="preserve"> und interkulturellen </w:t>
            </w:r>
            <w:r>
              <w:rPr>
                <w:rFonts w:cs="Calibri"/>
                <w:sz w:val="20"/>
                <w:szCs w:val="20"/>
              </w:rPr>
              <w:t xml:space="preserve">Zusammenhängen mündlich und schriftlich interpretieren, </w:t>
            </w:r>
            <w:r w:rsidRPr="00DA2F4F">
              <w:rPr>
                <w:rFonts w:cs="Calibri"/>
                <w:sz w:val="20"/>
                <w:szCs w:val="20"/>
              </w:rPr>
              <w:t>Deutungshypothesen bilden</w:t>
            </w:r>
            <w:r>
              <w:rPr>
                <w:rFonts w:cs="Calibri"/>
                <w:sz w:val="20"/>
                <w:szCs w:val="20"/>
              </w:rPr>
              <w:t>, am Text überprüfen</w:t>
            </w:r>
            <w:r w:rsidRPr="00DA2F4F">
              <w:rPr>
                <w:rFonts w:cs="Calibri"/>
                <w:sz w:val="20"/>
                <w:szCs w:val="20"/>
              </w:rPr>
              <w:t xml:space="preserve"> sowie Leerstell</w:t>
            </w:r>
            <w:r>
              <w:rPr>
                <w:rFonts w:cs="Calibri"/>
                <w:sz w:val="20"/>
                <w:szCs w:val="20"/>
              </w:rPr>
              <w:t>en sachgerecht füllen</w:t>
            </w:r>
          </w:p>
        </w:tc>
      </w:tr>
      <w:tr w:rsidR="002D68CD" w14:paraId="2800F6A1" w14:textId="77777777" w:rsidTr="00C91971">
        <w:tc>
          <w:tcPr>
            <w:tcW w:w="3020" w:type="dxa"/>
            <w:tcBorders>
              <w:right w:val="single" w:sz="18" w:space="0" w:color="auto"/>
            </w:tcBorders>
          </w:tcPr>
          <w:p w14:paraId="3887FC70" w14:textId="77777777" w:rsidR="002D68CD" w:rsidRPr="00DA2F4F" w:rsidRDefault="002D68CD" w:rsidP="00C97E6E">
            <w:pPr>
              <w:rPr>
                <w:rFonts w:cs="Calibri"/>
                <w:sz w:val="20"/>
                <w:szCs w:val="20"/>
              </w:rPr>
            </w:pPr>
            <w:r w:rsidRPr="00DA2F4F">
              <w:rPr>
                <w:rFonts w:cs="Calibri"/>
                <w:sz w:val="20"/>
                <w:szCs w:val="20"/>
              </w:rPr>
              <w:t>(4)</w:t>
            </w:r>
            <w:r w:rsidRPr="00DA2F4F">
              <w:rPr>
                <w:rFonts w:cs="Calibri"/>
                <w:color w:val="FF0000"/>
                <w:sz w:val="20"/>
                <w:szCs w:val="20"/>
              </w:rPr>
              <w:t xml:space="preserve"> </w:t>
            </w:r>
            <w:r w:rsidRPr="00DA2F4F">
              <w:rPr>
                <w:rFonts w:cs="Calibri"/>
                <w:sz w:val="20"/>
                <w:szCs w:val="20"/>
              </w:rPr>
              <w:t>leicht erkennbare optische und akustische Gestaltungsmittel benennen</w:t>
            </w:r>
          </w:p>
        </w:tc>
        <w:tc>
          <w:tcPr>
            <w:tcW w:w="3020" w:type="dxa"/>
            <w:tcBorders>
              <w:top w:val="single" w:sz="18" w:space="0" w:color="auto"/>
              <w:left w:val="single" w:sz="18" w:space="0" w:color="auto"/>
              <w:bottom w:val="single" w:sz="18" w:space="0" w:color="auto"/>
              <w:right w:val="single" w:sz="18" w:space="0" w:color="auto"/>
            </w:tcBorders>
          </w:tcPr>
          <w:p w14:paraId="53EC1AD2" w14:textId="77777777" w:rsidR="002D68CD" w:rsidRPr="00DA2F4F" w:rsidRDefault="002D68CD" w:rsidP="00C97E6E">
            <w:pPr>
              <w:rPr>
                <w:rFonts w:cs="Calibri"/>
                <w:sz w:val="20"/>
                <w:szCs w:val="20"/>
                <w:highlight w:val="yellow"/>
              </w:rPr>
            </w:pPr>
            <w:r w:rsidRPr="00DA2F4F">
              <w:rPr>
                <w:rFonts w:cs="Calibri"/>
                <w:sz w:val="20"/>
                <w:szCs w:val="20"/>
              </w:rPr>
              <w:t>(4) einfache sprachliche, optische</w:t>
            </w:r>
            <w:r>
              <w:rPr>
                <w:rFonts w:cs="Calibri"/>
                <w:sz w:val="20"/>
                <w:szCs w:val="20"/>
              </w:rPr>
              <w:t xml:space="preserve"> </w:t>
            </w:r>
            <w:r w:rsidRPr="00DA2F4F">
              <w:rPr>
                <w:rFonts w:cs="Calibri"/>
                <w:sz w:val="20"/>
                <w:szCs w:val="20"/>
              </w:rPr>
              <w:t>und akustische Gestaltungsmittel erkennen, benennen und ihre Wirkung erklären (</w:t>
            </w:r>
            <w:r>
              <w:rPr>
                <w:rFonts w:cs="Calibri"/>
                <w:sz w:val="20"/>
                <w:szCs w:val="20"/>
              </w:rPr>
              <w:t>z.B.</w:t>
            </w:r>
            <w:r w:rsidRPr="00DA2F4F">
              <w:rPr>
                <w:rFonts w:cs="Calibri"/>
                <w:sz w:val="20"/>
                <w:szCs w:val="20"/>
              </w:rPr>
              <w:t xml:space="preserve"> Werbung)</w:t>
            </w:r>
          </w:p>
        </w:tc>
        <w:tc>
          <w:tcPr>
            <w:tcW w:w="3020" w:type="dxa"/>
            <w:tcBorders>
              <w:left w:val="single" w:sz="18" w:space="0" w:color="auto"/>
            </w:tcBorders>
          </w:tcPr>
          <w:p w14:paraId="23CDC4BB" w14:textId="77777777" w:rsidR="002D68CD" w:rsidRPr="00DA2F4F" w:rsidRDefault="002D68CD" w:rsidP="00C97E6E">
            <w:pPr>
              <w:rPr>
                <w:rFonts w:cs="Calibri"/>
                <w:sz w:val="20"/>
                <w:szCs w:val="20"/>
                <w:highlight w:val="yellow"/>
              </w:rPr>
            </w:pPr>
            <w:r w:rsidRPr="00DA2F4F">
              <w:rPr>
                <w:rFonts w:cs="Calibri"/>
                <w:sz w:val="20"/>
                <w:szCs w:val="20"/>
              </w:rPr>
              <w:t>(4) sprachliche, optische und akustische Gestaltungsmittel erkennen, benennen und ihre Wirkung interpretieren (</w:t>
            </w:r>
            <w:r>
              <w:rPr>
                <w:rFonts w:cs="Calibri"/>
                <w:sz w:val="20"/>
                <w:szCs w:val="20"/>
              </w:rPr>
              <w:t>z.B.</w:t>
            </w:r>
            <w:r w:rsidRPr="00DA2F4F">
              <w:rPr>
                <w:rFonts w:cs="Calibri"/>
                <w:sz w:val="20"/>
                <w:szCs w:val="20"/>
              </w:rPr>
              <w:t xml:space="preserve"> Werbung)</w:t>
            </w:r>
          </w:p>
        </w:tc>
      </w:tr>
      <w:tr w:rsidR="002D68CD" w14:paraId="1182DACF" w14:textId="77777777" w:rsidTr="00C91971">
        <w:tc>
          <w:tcPr>
            <w:tcW w:w="3020" w:type="dxa"/>
            <w:tcBorders>
              <w:right w:val="single" w:sz="18" w:space="0" w:color="auto"/>
            </w:tcBorders>
          </w:tcPr>
          <w:p w14:paraId="480236E9" w14:textId="77777777" w:rsidR="002D68CD" w:rsidRPr="00DA2F4F" w:rsidRDefault="002D68CD" w:rsidP="00C97E6E">
            <w:pPr>
              <w:rPr>
                <w:rFonts w:cs="Calibri"/>
                <w:sz w:val="20"/>
                <w:szCs w:val="20"/>
              </w:rPr>
            </w:pPr>
            <w:r w:rsidRPr="00DA2F4F">
              <w:rPr>
                <w:rFonts w:cs="Calibri"/>
                <w:sz w:val="20"/>
                <w:szCs w:val="20"/>
              </w:rPr>
              <w:t>(5) zu Texten aus dem eigenen Erfahrungshorizont oder mit vertrauter Thematik in einfacher Form mündlich und schriftlich Stellung beziehen</w:t>
            </w:r>
          </w:p>
        </w:tc>
        <w:tc>
          <w:tcPr>
            <w:tcW w:w="3020" w:type="dxa"/>
            <w:tcBorders>
              <w:top w:val="single" w:sz="18" w:space="0" w:color="auto"/>
              <w:left w:val="single" w:sz="18" w:space="0" w:color="auto"/>
              <w:bottom w:val="single" w:sz="18" w:space="0" w:color="auto"/>
              <w:right w:val="single" w:sz="18" w:space="0" w:color="auto"/>
            </w:tcBorders>
          </w:tcPr>
          <w:p w14:paraId="180159DF" w14:textId="77777777" w:rsidR="002D68CD" w:rsidRPr="00DA2F4F" w:rsidRDefault="002D68CD" w:rsidP="00C97E6E">
            <w:pPr>
              <w:rPr>
                <w:rFonts w:cs="Calibri"/>
                <w:sz w:val="20"/>
                <w:szCs w:val="20"/>
              </w:rPr>
            </w:pPr>
            <w:r w:rsidRPr="00DA2F4F">
              <w:rPr>
                <w:rFonts w:cs="Calibri"/>
                <w:sz w:val="20"/>
                <w:szCs w:val="20"/>
              </w:rPr>
              <w:t>(5) Texte mit weitgehend vertrauter Thematik mündlich und schriftlich gegebenenfalls unter Anleitung analysieren, begründet Stellung beziehen und die eigenen Deu</w:t>
            </w:r>
            <w:r>
              <w:rPr>
                <w:rFonts w:cs="Calibri"/>
                <w:sz w:val="20"/>
                <w:szCs w:val="20"/>
              </w:rPr>
              <w:t>tungshypothesen am Text belegen</w:t>
            </w:r>
          </w:p>
        </w:tc>
        <w:tc>
          <w:tcPr>
            <w:tcW w:w="3020" w:type="dxa"/>
            <w:tcBorders>
              <w:left w:val="single" w:sz="18" w:space="0" w:color="auto"/>
            </w:tcBorders>
          </w:tcPr>
          <w:p w14:paraId="06E16F98" w14:textId="77777777" w:rsidR="002D68CD" w:rsidRPr="00DA2F4F" w:rsidRDefault="002D68CD" w:rsidP="00C97E6E">
            <w:pPr>
              <w:rPr>
                <w:rFonts w:cs="Calibri"/>
                <w:sz w:val="20"/>
                <w:szCs w:val="20"/>
              </w:rPr>
            </w:pPr>
            <w:r w:rsidRPr="00DA2F4F">
              <w:rPr>
                <w:rFonts w:cs="Calibri"/>
                <w:sz w:val="20"/>
                <w:szCs w:val="20"/>
              </w:rPr>
              <w:t>(5) Texte auch mit weniger vertrauter Thematik mündlich und schriftlich analysieren, deuten, differenziert Stellung beziehen und die eigenen Deu</w:t>
            </w:r>
            <w:r>
              <w:rPr>
                <w:rFonts w:cs="Calibri"/>
                <w:sz w:val="20"/>
                <w:szCs w:val="20"/>
              </w:rPr>
              <w:t>tungshypothesen am Text belegen</w:t>
            </w:r>
          </w:p>
        </w:tc>
      </w:tr>
      <w:tr w:rsidR="002D68CD" w14:paraId="541414AB" w14:textId="77777777" w:rsidTr="00C91971">
        <w:tc>
          <w:tcPr>
            <w:tcW w:w="3020" w:type="dxa"/>
            <w:tcBorders>
              <w:bottom w:val="single" w:sz="4" w:space="0" w:color="auto"/>
              <w:right w:val="single" w:sz="18" w:space="0" w:color="auto"/>
            </w:tcBorders>
          </w:tcPr>
          <w:p w14:paraId="641100B4" w14:textId="77777777" w:rsidR="002D68CD" w:rsidRPr="00DA2F4F" w:rsidRDefault="002D68CD" w:rsidP="00C97E6E">
            <w:pPr>
              <w:rPr>
                <w:rFonts w:cs="Calibri"/>
                <w:sz w:val="20"/>
                <w:szCs w:val="20"/>
              </w:rPr>
            </w:pPr>
            <w:r w:rsidRPr="00DA2F4F">
              <w:rPr>
                <w:rFonts w:cs="Calibri"/>
                <w:sz w:val="20"/>
                <w:szCs w:val="20"/>
              </w:rPr>
              <w:t>(8) gehörte und gesehene Informationen aufeinander beziehen und in ihrem Zusammenhang verstehen (</w:t>
            </w:r>
            <w:r>
              <w:rPr>
                <w:rFonts w:cs="Calibri"/>
                <w:sz w:val="20"/>
                <w:szCs w:val="20"/>
              </w:rPr>
              <w:t>z.B.</w:t>
            </w:r>
            <w:r w:rsidRPr="00DA2F4F">
              <w:rPr>
                <w:rFonts w:cs="Calibri"/>
                <w:sz w:val="20"/>
                <w:szCs w:val="20"/>
              </w:rPr>
              <w:t xml:space="preserve"> Filmausschnitt)</w:t>
            </w:r>
          </w:p>
        </w:tc>
        <w:tc>
          <w:tcPr>
            <w:tcW w:w="3020" w:type="dxa"/>
            <w:tcBorders>
              <w:top w:val="single" w:sz="18" w:space="0" w:color="auto"/>
              <w:left w:val="single" w:sz="18" w:space="0" w:color="auto"/>
              <w:bottom w:val="single" w:sz="18" w:space="0" w:color="auto"/>
              <w:right w:val="single" w:sz="18" w:space="0" w:color="auto"/>
            </w:tcBorders>
          </w:tcPr>
          <w:p w14:paraId="7B54DA7F" w14:textId="77777777" w:rsidR="002D68CD" w:rsidRPr="00DA2F4F" w:rsidRDefault="002D68CD" w:rsidP="00C97E6E">
            <w:pPr>
              <w:rPr>
                <w:rFonts w:eastAsia="SimSun" w:cs="Calibri"/>
                <w:kern w:val="1"/>
                <w:sz w:val="20"/>
                <w:szCs w:val="20"/>
                <w:lang w:eastAsia="hi-IN" w:bidi="hi-IN"/>
              </w:rPr>
            </w:pPr>
            <w:r w:rsidRPr="00DA2F4F">
              <w:rPr>
                <w:rFonts w:eastAsia="SimSun" w:cs="Calibri"/>
                <w:kern w:val="1"/>
                <w:sz w:val="20"/>
                <w:szCs w:val="20"/>
                <w:lang w:eastAsia="hi-IN" w:bidi="hi-IN"/>
              </w:rPr>
              <w:t>(8) gehörte und gesehene Informationen aufeinander beziehen und gegebenenfalls mit Unterstützung in ihrem kulturellen Zusammenhang erklären (</w:t>
            </w:r>
            <w:r>
              <w:rPr>
                <w:rFonts w:eastAsia="SimSun" w:cs="Calibri"/>
                <w:kern w:val="1"/>
                <w:sz w:val="20"/>
                <w:szCs w:val="20"/>
                <w:lang w:eastAsia="hi-IN" w:bidi="hi-IN"/>
              </w:rPr>
              <w:t>z.B.</w:t>
            </w:r>
            <w:r w:rsidRPr="00DA2F4F">
              <w:rPr>
                <w:rFonts w:eastAsia="SimSun" w:cs="Calibri"/>
                <w:kern w:val="1"/>
                <w:sz w:val="20"/>
                <w:szCs w:val="20"/>
                <w:lang w:eastAsia="hi-IN" w:bidi="hi-IN"/>
              </w:rPr>
              <w:t xml:space="preserve"> Spielfilmsequenz)</w:t>
            </w:r>
          </w:p>
        </w:tc>
        <w:tc>
          <w:tcPr>
            <w:tcW w:w="3020" w:type="dxa"/>
            <w:tcBorders>
              <w:left w:val="single" w:sz="18" w:space="0" w:color="auto"/>
            </w:tcBorders>
          </w:tcPr>
          <w:p w14:paraId="014F2391" w14:textId="77777777" w:rsidR="002D68CD" w:rsidRPr="00DA2F4F" w:rsidRDefault="002D68CD" w:rsidP="00C97E6E">
            <w:pPr>
              <w:rPr>
                <w:rFonts w:cs="Calibri"/>
                <w:color w:val="FF0000"/>
                <w:sz w:val="20"/>
                <w:szCs w:val="20"/>
              </w:rPr>
            </w:pPr>
            <w:r w:rsidRPr="00DA2F4F">
              <w:rPr>
                <w:rFonts w:cs="Calibri"/>
                <w:sz w:val="20"/>
                <w:szCs w:val="20"/>
              </w:rPr>
              <w:t>(8) gehörte und gesehene Informationen aufeinander beziehen und gegebenenfalls mit Unterstützung in ihrem kulturellen Zusammenhang erklären (</w:t>
            </w:r>
            <w:r>
              <w:rPr>
                <w:rFonts w:cs="Calibri"/>
                <w:sz w:val="20"/>
                <w:szCs w:val="20"/>
              </w:rPr>
              <w:t>z.B.</w:t>
            </w:r>
            <w:r w:rsidRPr="00DA2F4F">
              <w:rPr>
                <w:rFonts w:cs="Calibri"/>
                <w:sz w:val="20"/>
                <w:szCs w:val="20"/>
              </w:rPr>
              <w:t xml:space="preserve"> Analyse einer kurzen Filmszene)</w:t>
            </w:r>
          </w:p>
        </w:tc>
      </w:tr>
    </w:tbl>
    <w:p w14:paraId="2169B74B" w14:textId="77777777" w:rsidR="002D68CD" w:rsidRPr="00E430EC" w:rsidRDefault="002D68CD" w:rsidP="002D68CD"/>
    <w:p w14:paraId="6FA98F03" w14:textId="77777777" w:rsidR="002D68CD" w:rsidRDefault="002D68CD" w:rsidP="002D68CD">
      <w:r w:rsidRPr="0097051B">
        <w:rPr>
          <w:b/>
        </w:rPr>
        <w:t xml:space="preserve">Weitere </w:t>
      </w:r>
      <w:r>
        <w:rPr>
          <w:b/>
        </w:rPr>
        <w:t>M</w:t>
      </w:r>
      <w:r w:rsidRPr="0097051B">
        <w:rPr>
          <w:b/>
        </w:rPr>
        <w:t>aterialien zur Vertiefung des thematischen Aspekts</w:t>
      </w:r>
      <w:r>
        <w:t>:</w:t>
      </w:r>
    </w:p>
    <w:p w14:paraId="56E04CF7" w14:textId="77777777" w:rsidR="002D68CD" w:rsidRDefault="002D68CD" w:rsidP="002D68CD">
      <w:pPr>
        <w:jc w:val="both"/>
      </w:pPr>
      <w:r>
        <w:t>Zusätzliches Video, in das Teile des vorliegenden Clips integriert sind:</w:t>
      </w:r>
    </w:p>
    <w:p w14:paraId="75F588B4" w14:textId="77777777" w:rsidR="002D68CD" w:rsidRDefault="00332702" w:rsidP="002D68CD">
      <w:pPr>
        <w:jc w:val="both"/>
      </w:pPr>
      <w:hyperlink r:id="rId151" w:history="1">
        <w:r w:rsidR="002D68CD" w:rsidRPr="0097051B">
          <w:rPr>
            <w:rStyle w:val="Hyperlink"/>
          </w:rPr>
          <w:t>http://video.lefigaro.fr/figaro/video/quand-les-descendants-des-soldats-de-verdun-perpetuent-la-memoire/4917805430001/</w:t>
        </w:r>
      </w:hyperlink>
      <w:r w:rsidR="002D68CD" w:rsidRPr="0097051B">
        <w:t xml:space="preserve">  (letz</w:t>
      </w:r>
      <w:r w:rsidR="002D68CD">
        <w:t>ter Aufruf: 26. 11. 2018)</w:t>
      </w:r>
    </w:p>
    <w:p w14:paraId="678A4D96" w14:textId="77777777" w:rsidR="002D68CD" w:rsidRDefault="002D68CD" w:rsidP="002D68CD">
      <w:pPr>
        <w:jc w:val="both"/>
      </w:pPr>
      <w:r>
        <w:t xml:space="preserve">Videoclip aus der Reihe „Karambolage“ (Nr. 372) von Elsa Clairon: </w:t>
      </w:r>
      <w:hyperlink r:id="rId152" w:history="1">
        <w:r w:rsidRPr="00BB1B05">
          <w:rPr>
            <w:rStyle w:val="Hyperlink"/>
          </w:rPr>
          <w:t>www.arte.tv/magazine/ karambolage/de/die-geschichte-die-malgre-nous-karambolage</w:t>
        </w:r>
      </w:hyperlink>
      <w:r>
        <w:t xml:space="preserve">  (letzter Aufruf: 26. 11. 2018)</w:t>
      </w:r>
    </w:p>
    <w:p w14:paraId="3FCF586C" w14:textId="77777777" w:rsidR="002D68CD" w:rsidRPr="002D68CD" w:rsidRDefault="002D68CD" w:rsidP="002D68CD">
      <w:pPr>
        <w:jc w:val="both"/>
        <w:rPr>
          <w:lang w:val="fr-FR"/>
        </w:rPr>
      </w:pPr>
      <w:r w:rsidRPr="00980443">
        <w:t xml:space="preserve">Kurzreportage aus den Achtzigerjahren, in </w:t>
      </w:r>
      <w:r>
        <w:t xml:space="preserve">der Zeitzeugen (Malgré-nous des Zweiten Weltkriegs) zu Wort kommen; mit Transkription: </w:t>
      </w:r>
      <w:hyperlink r:id="rId153" w:history="1">
        <w:r w:rsidRPr="005C465B">
          <w:rPr>
            <w:rStyle w:val="Hyperlink"/>
          </w:rPr>
          <w:t>https://fresques.ina.fr/jalons/fiche-media/InaEdu03083/les-malgre-nous.html</w:t>
        </w:r>
      </w:hyperlink>
      <w:r>
        <w:t xml:space="preserve">  (letzter Aufruf: 26. </w:t>
      </w:r>
      <w:r w:rsidRPr="002D68CD">
        <w:rPr>
          <w:lang w:val="fr-FR"/>
        </w:rPr>
        <w:t>11. 2018)</w:t>
      </w:r>
    </w:p>
    <w:p w14:paraId="107FF46A" w14:textId="77777777" w:rsidR="002D68CD" w:rsidRDefault="002D68CD" w:rsidP="002D68CD">
      <w:pPr>
        <w:jc w:val="both"/>
        <w:rPr>
          <w:lang w:val="fr-FR"/>
        </w:rPr>
      </w:pPr>
      <w:r w:rsidRPr="00474411">
        <w:rPr>
          <w:lang w:val="fr-FR"/>
        </w:rPr>
        <w:t>Dokumentarfilm von Nicolas Levy-Beff aus der Reihe „Toute l’histoire“: Malgré-nous, les ou</w:t>
      </w:r>
      <w:r>
        <w:rPr>
          <w:lang w:val="fr-FR"/>
        </w:rPr>
        <w:t>bliés de l’Histoire, France Télévisions 2014.</w:t>
      </w:r>
    </w:p>
    <w:p w14:paraId="17D03D6F" w14:textId="77777777" w:rsidR="002D68CD" w:rsidRPr="00474411" w:rsidRDefault="002D68CD" w:rsidP="002D68CD">
      <w:pPr>
        <w:jc w:val="both"/>
      </w:pPr>
      <w:r>
        <w:lastRenderedPageBreak/>
        <w:t>Etwa 40 k</w:t>
      </w:r>
      <w:r w:rsidRPr="00474411">
        <w:t>urze Darstellungen von Einzelschicksalen</w:t>
      </w:r>
      <w:r>
        <w:t>, die insgesamt ein differenziertes Bild ergeben: Nicolas Mengus: Histoires extraordniaires de „Malgré-nous“, Editions Ouest-France 2017: Die Einzeltexte eignen sich bei starken Lerngruppen für individuelle Zusatzarbeiten, Referate etc.</w:t>
      </w:r>
    </w:p>
    <w:p w14:paraId="2AD18445" w14:textId="77777777" w:rsidR="002D68CD" w:rsidRPr="0097051B" w:rsidRDefault="002D68CD" w:rsidP="002D68CD">
      <w:pPr>
        <w:jc w:val="both"/>
      </w:pPr>
      <w:r>
        <w:t>Artikel:</w:t>
      </w:r>
      <w:r w:rsidRPr="00AA1186">
        <w:t xml:space="preserve"> </w:t>
      </w:r>
      <w:hyperlink r:id="rId154" w:history="1">
        <w:r w:rsidRPr="005C465B">
          <w:rPr>
            <w:rStyle w:val="Hyperlink"/>
          </w:rPr>
          <w:t>https://www.nouvelobs.com/societe/20100508.OBS3626/commemorations-du-8-mai-sarkozy-rend-hommage-aux-malgre-nous.html</w:t>
        </w:r>
      </w:hyperlink>
      <w:r>
        <w:t xml:space="preserve"> (letzter Aufruf: 26. 11. 2018)</w:t>
      </w:r>
    </w:p>
    <w:p w14:paraId="42CC26B4" w14:textId="77777777" w:rsidR="002D68CD" w:rsidRDefault="002D68CD" w:rsidP="002D68CD">
      <w:pPr>
        <w:jc w:val="both"/>
      </w:pPr>
      <w:r>
        <w:t>Comics, in denen die Geschichte des Elsass am Beispiel einzelner Personen erzählt wird:</w:t>
      </w:r>
    </w:p>
    <w:p w14:paraId="2CF5A6DA" w14:textId="77777777" w:rsidR="002D68CD" w:rsidRPr="00B965A4" w:rsidRDefault="002D68CD" w:rsidP="002D68CD">
      <w:pPr>
        <w:jc w:val="both"/>
        <w:rPr>
          <w:lang w:val="fr-FR"/>
        </w:rPr>
      </w:pPr>
      <w:r w:rsidRPr="00B965A4">
        <w:rPr>
          <w:lang w:val="fr-FR"/>
        </w:rPr>
        <w:t>Frédéric Garcia, Jean Paillot: L’Alsace à tout prix !, Editions du signe 2014  (für Lernende gut nachvollziehbar sind die Seiten 3-4, 12, 16-17, 21)</w:t>
      </w:r>
    </w:p>
    <w:p w14:paraId="670EBC67" w14:textId="77777777" w:rsidR="002D68CD" w:rsidRDefault="002D68CD" w:rsidP="002D68CD">
      <w:pPr>
        <w:jc w:val="both"/>
      </w:pPr>
      <w:r w:rsidRPr="00B965A4">
        <w:rPr>
          <w:lang w:val="fr-FR"/>
        </w:rPr>
        <w:t xml:space="preserve">Dazu: Yvonne Staiger-Anlauf, « Malgré eux – malgré nous. </w:t>
      </w:r>
      <w:r w:rsidRPr="003C7627">
        <w:t>Aspekte der elsässischen Geschichte</w:t>
      </w:r>
      <w:r>
        <w:t xml:space="preserve"> im Spiegel der BD</w:t>
      </w:r>
      <w:r w:rsidRPr="003C7627">
        <w:t xml:space="preserve"> », </w:t>
      </w:r>
      <w:proofErr w:type="gramStart"/>
      <w:r w:rsidRPr="003C7627">
        <w:t>in :</w:t>
      </w:r>
      <w:proofErr w:type="gramEnd"/>
      <w:r w:rsidRPr="003C7627">
        <w:t xml:space="preserve"> FU 143 (Oktober 2016)</w:t>
      </w:r>
      <w:r>
        <w:t>, p. 26-33; in dem Beitrag sind auch Auszüge aus den oben genannten BD auf Arbeitsblättern abgedruc</w:t>
      </w:r>
      <w:bookmarkStart w:id="19" w:name="_Hlk521928533"/>
      <w:r>
        <w:t xml:space="preserve">kt. </w:t>
      </w:r>
    </w:p>
    <w:p w14:paraId="3B5EB900" w14:textId="77777777" w:rsidR="00B830AB" w:rsidRDefault="00B830AB">
      <w:r>
        <w:br w:type="page"/>
      </w:r>
    </w:p>
    <w:p w14:paraId="3BEBF8F6" w14:textId="77777777" w:rsidR="002D68CD" w:rsidRPr="006A23E1" w:rsidRDefault="002D68CD" w:rsidP="002D68CD">
      <w:pPr>
        <w:rPr>
          <w:b/>
          <w:lang w:val="fr-FR"/>
        </w:rPr>
      </w:pPr>
      <w:r>
        <w:rPr>
          <w:b/>
          <w:lang w:val="fr-FR"/>
        </w:rPr>
        <w:lastRenderedPageBreak/>
        <w:t xml:space="preserve">II. </w:t>
      </w:r>
      <w:r w:rsidRPr="006A23E1">
        <w:rPr>
          <w:b/>
          <w:lang w:val="fr-FR"/>
        </w:rPr>
        <w:t>Materialien</w:t>
      </w:r>
    </w:p>
    <w:p w14:paraId="66BAC58A" w14:textId="77777777" w:rsidR="002D68CD" w:rsidRPr="003D28FE" w:rsidRDefault="002D68CD" w:rsidP="002D68CD">
      <w:pPr>
        <w:rPr>
          <w:b/>
          <w:lang w:val="fr-FR"/>
        </w:rPr>
      </w:pPr>
      <w:r w:rsidRPr="003D28FE">
        <w:rPr>
          <w:b/>
          <w:lang w:val="fr-FR"/>
        </w:rPr>
        <w:t>Activités avant le visionnage</w:t>
      </w:r>
    </w:p>
    <w:p w14:paraId="2639269C" w14:textId="77777777" w:rsidR="002D68CD" w:rsidRPr="00D133EA" w:rsidRDefault="002D68CD" w:rsidP="002D68CD">
      <w:pPr>
        <w:rPr>
          <w:lang w:val="fr-FR"/>
        </w:rPr>
      </w:pPr>
      <w:r>
        <w:rPr>
          <w:lang w:val="fr-FR"/>
        </w:rPr>
        <w:t>1.</w:t>
      </w:r>
    </w:p>
    <w:p w14:paraId="798B0297" w14:textId="77777777" w:rsidR="002D68CD" w:rsidRDefault="002D68CD" w:rsidP="002D68CD">
      <w:pPr>
        <w:rPr>
          <w:lang w:val="fr-FR"/>
        </w:rPr>
      </w:pPr>
      <w:r w:rsidRPr="009A0247">
        <w:rPr>
          <w:lang w:val="fr-FR"/>
        </w:rPr>
        <w:t xml:space="preserve">Regardez les </w:t>
      </w:r>
      <w:r w:rsidRPr="00D1297B">
        <w:rPr>
          <w:lang w:val="fr-FR"/>
        </w:rPr>
        <w:t>cartes A-</w:t>
      </w:r>
      <w:r w:rsidR="00C91971">
        <w:rPr>
          <w:lang w:val="fr-FR"/>
        </w:rPr>
        <w:t>H</w:t>
      </w:r>
      <w:r w:rsidRPr="00D1297B">
        <w:rPr>
          <w:lang w:val="fr-FR"/>
        </w:rPr>
        <w:t xml:space="preserve"> et </w:t>
      </w:r>
      <w:r>
        <w:rPr>
          <w:lang w:val="fr-FR"/>
        </w:rPr>
        <w:t>les dates ci-dessous</w:t>
      </w:r>
      <w:r w:rsidRPr="009A0247">
        <w:rPr>
          <w:lang w:val="fr-FR"/>
        </w:rPr>
        <w:t>. E</w:t>
      </w:r>
      <w:r>
        <w:rPr>
          <w:lang w:val="fr-FR"/>
        </w:rPr>
        <w:t>nsuite, nommez les grandes étapes de</w:t>
      </w:r>
      <w:r w:rsidRPr="00111931">
        <w:rPr>
          <w:lang w:val="fr-FR"/>
        </w:rPr>
        <w:t xml:space="preserve"> l‘histoire politique de l’Alsace depuis</w:t>
      </w:r>
      <w:r w:rsidR="00C91971">
        <w:rPr>
          <w:lang w:val="fr-FR"/>
        </w:rPr>
        <w:t xml:space="preserve"> le règne de Louis XIV</w:t>
      </w:r>
      <w:r>
        <w:rPr>
          <w:lang w:val="fr-FR"/>
        </w:rPr>
        <w:t>.</w:t>
      </w:r>
    </w:p>
    <w:tbl>
      <w:tblPr>
        <w:tblStyle w:val="Tabellenraster"/>
        <w:tblW w:w="5949" w:type="dxa"/>
        <w:tblLook w:val="04A0" w:firstRow="1" w:lastRow="0" w:firstColumn="1" w:lastColumn="0" w:noHBand="0" w:noVBand="1"/>
      </w:tblPr>
      <w:tblGrid>
        <w:gridCol w:w="5949"/>
      </w:tblGrid>
      <w:tr w:rsidR="002D68CD" w:rsidRPr="00C94A49" w14:paraId="3FCCAF61" w14:textId="77777777" w:rsidTr="00C97E6E">
        <w:tc>
          <w:tcPr>
            <w:tcW w:w="5949" w:type="dxa"/>
          </w:tcPr>
          <w:p w14:paraId="64EF457A" w14:textId="77777777" w:rsidR="006C2D84" w:rsidRDefault="006C2D84" w:rsidP="006C2D84">
            <w:pPr>
              <w:rPr>
                <w:lang w:val="fr-FR"/>
              </w:rPr>
            </w:pPr>
          </w:p>
          <w:p w14:paraId="4A494571" w14:textId="77777777" w:rsidR="006C2D84" w:rsidRDefault="006C2D84" w:rsidP="006C2D84">
            <w:pPr>
              <w:rPr>
                <w:lang w:val="fr-FR"/>
              </w:rPr>
            </w:pPr>
            <w:r>
              <w:rPr>
                <w:lang w:val="fr-FR"/>
              </w:rPr>
              <w:t>1618-1648 – la guerre de Trente Ans</w:t>
            </w:r>
          </w:p>
          <w:p w14:paraId="77F9DE02" w14:textId="77777777" w:rsidR="006C2D84" w:rsidRDefault="006C2D84" w:rsidP="006C2D84">
            <w:pPr>
              <w:rPr>
                <w:lang w:val="fr-FR"/>
              </w:rPr>
            </w:pPr>
            <w:r>
              <w:rPr>
                <w:lang w:val="fr-FR"/>
              </w:rPr>
              <w:t xml:space="preserve">1661-1715 – le règne de Louis XIV </w:t>
            </w:r>
          </w:p>
          <w:p w14:paraId="47C6EA63" w14:textId="77777777" w:rsidR="006C2D84" w:rsidRPr="00111931" w:rsidRDefault="006C2D84" w:rsidP="006C2D84">
            <w:pPr>
              <w:rPr>
                <w:lang w:val="fr-FR"/>
              </w:rPr>
            </w:pPr>
            <w:r w:rsidRPr="00111931">
              <w:rPr>
                <w:lang w:val="fr-FR"/>
              </w:rPr>
              <w:t>1870 – la guerre franco-prussienne</w:t>
            </w:r>
          </w:p>
          <w:p w14:paraId="351AB4F4" w14:textId="77777777" w:rsidR="006C2D84" w:rsidRPr="00111931" w:rsidRDefault="006C2D84" w:rsidP="006C2D84">
            <w:pPr>
              <w:rPr>
                <w:lang w:val="fr-FR"/>
              </w:rPr>
            </w:pPr>
            <w:r w:rsidRPr="00111931">
              <w:rPr>
                <w:lang w:val="fr-FR"/>
              </w:rPr>
              <w:t>1914-1918 – la Première Guerre mondiale (= la Grande Guerre)</w:t>
            </w:r>
          </w:p>
          <w:p w14:paraId="5C9CB813" w14:textId="77777777" w:rsidR="006C2D84" w:rsidRPr="00111931" w:rsidRDefault="006C2D84" w:rsidP="006C2D84">
            <w:pPr>
              <w:rPr>
                <w:lang w:val="fr-FR"/>
              </w:rPr>
            </w:pPr>
            <w:r w:rsidRPr="00111931">
              <w:rPr>
                <w:lang w:val="fr-FR"/>
              </w:rPr>
              <w:t>1939-1945 – la Seconde Guerre mondiale</w:t>
            </w:r>
          </w:p>
          <w:p w14:paraId="034E9D07" w14:textId="77777777" w:rsidR="006C2D84" w:rsidRDefault="006C2D84" w:rsidP="006C2D84">
            <w:pPr>
              <w:rPr>
                <w:lang w:val="fr-FR"/>
              </w:rPr>
            </w:pPr>
            <w:r w:rsidRPr="00111931">
              <w:rPr>
                <w:lang w:val="fr-FR"/>
              </w:rPr>
              <w:t>1940 – annexion de l’Alsace-Lorraine par l’</w:t>
            </w:r>
            <w:r>
              <w:rPr>
                <w:lang w:val="fr-FR"/>
              </w:rPr>
              <w:t>Allemagne</w:t>
            </w:r>
          </w:p>
          <w:p w14:paraId="79EACD23" w14:textId="77777777" w:rsidR="002D68CD" w:rsidRDefault="002D68CD" w:rsidP="00C97E6E">
            <w:pPr>
              <w:rPr>
                <w:lang w:val="fr-FR"/>
              </w:rPr>
            </w:pPr>
          </w:p>
        </w:tc>
      </w:tr>
    </w:tbl>
    <w:p w14:paraId="2A70E9CA" w14:textId="77777777" w:rsidR="002D68CD" w:rsidRDefault="002D68CD" w:rsidP="002D68CD">
      <w:pPr>
        <w:rPr>
          <w:lang w:val="fr-FR"/>
        </w:rPr>
      </w:pPr>
    </w:p>
    <w:p w14:paraId="48C5C426" w14:textId="77777777" w:rsidR="006C2D84" w:rsidRDefault="006C2D84" w:rsidP="002D68CD">
      <w:pPr>
        <w:rPr>
          <w:lang w:val="fr-FR"/>
        </w:rPr>
      </w:pPr>
    </w:p>
    <w:p w14:paraId="6602B082" w14:textId="77777777" w:rsidR="006C2D84" w:rsidRDefault="006C2D84" w:rsidP="002D68CD">
      <w:pPr>
        <w:rPr>
          <w:lang w:val="fr-FR"/>
        </w:rPr>
      </w:pPr>
    </w:p>
    <w:p w14:paraId="103A48BE" w14:textId="77777777" w:rsidR="006C2D84" w:rsidRDefault="006C2D84" w:rsidP="002D68CD">
      <w:pPr>
        <w:rPr>
          <w:lang w:val="fr-FR"/>
        </w:rPr>
      </w:pPr>
    </w:p>
    <w:p w14:paraId="27054883" w14:textId="77777777" w:rsidR="006C2D84" w:rsidRDefault="006C2D84" w:rsidP="002D68CD">
      <w:pPr>
        <w:rPr>
          <w:lang w:val="fr-FR"/>
        </w:rPr>
      </w:pPr>
    </w:p>
    <w:p w14:paraId="10BB98DE" w14:textId="77777777" w:rsidR="006C2D84" w:rsidRDefault="006C2D84" w:rsidP="002D68CD">
      <w:pPr>
        <w:rPr>
          <w:lang w:val="fr-FR"/>
        </w:rPr>
      </w:pPr>
    </w:p>
    <w:p w14:paraId="07E436DF" w14:textId="77777777" w:rsidR="006C2D84" w:rsidRDefault="006C2D84" w:rsidP="002D68CD">
      <w:pPr>
        <w:rPr>
          <w:lang w:val="fr-FR"/>
        </w:rPr>
      </w:pPr>
    </w:p>
    <w:p w14:paraId="5919C1A8" w14:textId="77777777" w:rsidR="006C2D84" w:rsidRDefault="006C2D84" w:rsidP="002D68CD">
      <w:pPr>
        <w:rPr>
          <w:lang w:val="fr-FR"/>
        </w:rPr>
      </w:pPr>
    </w:p>
    <w:p w14:paraId="4C273028" w14:textId="77777777" w:rsidR="006C2D84" w:rsidRDefault="006C2D84" w:rsidP="002D68CD">
      <w:pPr>
        <w:rPr>
          <w:lang w:val="fr-FR"/>
        </w:rPr>
      </w:pPr>
    </w:p>
    <w:p w14:paraId="166F5E7A" w14:textId="77777777" w:rsidR="006C2D84" w:rsidRDefault="006C2D84" w:rsidP="002D68CD">
      <w:pPr>
        <w:rPr>
          <w:lang w:val="fr-FR"/>
        </w:rPr>
      </w:pPr>
    </w:p>
    <w:tbl>
      <w:tblPr>
        <w:tblStyle w:val="Tabellenraster1"/>
        <w:tblW w:w="9351" w:type="dxa"/>
        <w:tblLook w:val="04A0" w:firstRow="1" w:lastRow="0" w:firstColumn="1" w:lastColumn="0" w:noHBand="0" w:noVBand="1"/>
      </w:tblPr>
      <w:tblGrid>
        <w:gridCol w:w="9351"/>
      </w:tblGrid>
      <w:tr w:rsidR="006C2D84" w:rsidRPr="00901D7C" w14:paraId="08A78837" w14:textId="77777777" w:rsidTr="00D43ECA">
        <w:tc>
          <w:tcPr>
            <w:tcW w:w="9351" w:type="dxa"/>
            <w:tcBorders>
              <w:top w:val="nil"/>
              <w:left w:val="nil"/>
              <w:bottom w:val="nil"/>
              <w:right w:val="nil"/>
            </w:tcBorders>
          </w:tcPr>
          <w:p w14:paraId="49883008" w14:textId="77777777" w:rsidR="006C2D84" w:rsidRPr="00111931" w:rsidRDefault="006C2D84" w:rsidP="00D43ECA">
            <w:pPr>
              <w:rPr>
                <w:lang w:val="fr-FR"/>
              </w:rPr>
            </w:pPr>
            <w:r>
              <w:rPr>
                <w:noProof/>
                <w:lang w:eastAsia="de-DE"/>
              </w:rPr>
              <w:lastRenderedPageBreak/>
              <w:drawing>
                <wp:inline distT="0" distB="0" distL="0" distR="0" wp14:anchorId="6434F511" wp14:editId="5EAA8941">
                  <wp:extent cx="5547360" cy="3855391"/>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6"/>
                              </a:ext>
                            </a:extLst>
                          </a:blip>
                          <a:stretch>
                            <a:fillRect/>
                          </a:stretch>
                        </pic:blipFill>
                        <pic:spPr>
                          <a:xfrm>
                            <a:off x="0" y="0"/>
                            <a:ext cx="5552483" cy="3858951"/>
                          </a:xfrm>
                          <a:prstGeom prst="rect">
                            <a:avLst/>
                          </a:prstGeom>
                        </pic:spPr>
                      </pic:pic>
                    </a:graphicData>
                  </a:graphic>
                </wp:inline>
              </w:drawing>
            </w:r>
          </w:p>
        </w:tc>
      </w:tr>
      <w:tr w:rsidR="006C2D84" w:rsidRPr="00082D73" w14:paraId="69C2B729" w14:textId="77777777" w:rsidTr="00D43ECA">
        <w:tc>
          <w:tcPr>
            <w:tcW w:w="9351" w:type="dxa"/>
            <w:tcBorders>
              <w:top w:val="nil"/>
              <w:left w:val="nil"/>
              <w:bottom w:val="nil"/>
              <w:right w:val="nil"/>
            </w:tcBorders>
          </w:tcPr>
          <w:p w14:paraId="1E214946" w14:textId="77777777" w:rsidR="006C2D84" w:rsidRDefault="006C2D84" w:rsidP="00D43ECA">
            <w:pPr>
              <w:rPr>
                <w:lang w:val="fr-FR"/>
              </w:rPr>
            </w:pPr>
          </w:p>
          <w:p w14:paraId="7E04CB1B" w14:textId="77777777" w:rsidR="006C2D84" w:rsidRPr="00B36AC5" w:rsidRDefault="006C2D84" w:rsidP="00D43ECA">
            <w:pPr>
              <w:rPr>
                <w:b/>
                <w:lang w:val="fr-FR"/>
              </w:rPr>
            </w:pPr>
            <w:r w:rsidRPr="00B36AC5">
              <w:rPr>
                <w:b/>
                <w:lang w:val="fr-FR"/>
              </w:rPr>
              <w:t>A</w:t>
            </w:r>
          </w:p>
          <w:p w14:paraId="0CC03C22" w14:textId="77777777" w:rsidR="006C2D84" w:rsidRDefault="006C2D84" w:rsidP="00D43ECA">
            <w:pPr>
              <w:rPr>
                <w:lang w:val="fr-FR"/>
              </w:rPr>
            </w:pPr>
            <w:r>
              <w:rPr>
                <w:lang w:val="fr-FR"/>
              </w:rPr>
              <w:t>L’Alsace depuis le règne de Louis XIV</w:t>
            </w:r>
          </w:p>
          <w:p w14:paraId="49174525" w14:textId="77777777" w:rsidR="00D06904" w:rsidRPr="00F536C4" w:rsidRDefault="00D06904" w:rsidP="00D06904">
            <w:pPr>
              <w:rPr>
                <w:sz w:val="12"/>
                <w:szCs w:val="12"/>
                <w:lang w:val="fr-FR"/>
              </w:rPr>
            </w:pPr>
            <w:r w:rsidRPr="00153E74">
              <w:rPr>
                <w:sz w:val="12"/>
                <w:szCs w:val="12"/>
                <w:lang w:val="fr-FR"/>
              </w:rPr>
              <w:t>A :</w:t>
            </w:r>
            <w:r>
              <w:rPr>
                <w:sz w:val="12"/>
                <w:szCs w:val="12"/>
                <w:lang w:val="fr-FR"/>
              </w:rPr>
              <w:t xml:space="preserve"> </w:t>
            </w:r>
            <w:hyperlink r:id="rId155" w:history="1">
              <w:r w:rsidRPr="00153E74">
                <w:rPr>
                  <w:rStyle w:val="Hyperlink"/>
                  <w:sz w:val="12"/>
                  <w:szCs w:val="12"/>
                  <w:lang w:val="fr-FR"/>
                </w:rPr>
                <w:t>https://commons.wikimedia.org/wiki/File:France_1552_to_1798-fr.svg</w:t>
              </w:r>
            </w:hyperlink>
            <w:r>
              <w:rPr>
                <w:rStyle w:val="Hyperlink"/>
                <w:sz w:val="12"/>
                <w:szCs w:val="12"/>
                <w:lang w:val="fr-FR"/>
              </w:rPr>
              <w:t xml:space="preserve"> ; </w:t>
            </w:r>
            <w:r w:rsidRPr="00153E74">
              <w:rPr>
                <w:sz w:val="12"/>
                <w:szCs w:val="12"/>
                <w:lang w:val="en-GB"/>
              </w:rPr>
              <w:t xml:space="preserve">Walké [GFDL (http://www.gnu.org/copyleft/fdl.html), CC-BY-SA-3.0 (http://creativecommons.org/licenses/by-sa/3.0/) or CC BY-SA 2.5 (https://creativecommons.org/licenses/by-sa/2.5)], via Wikimedia Commons  (letzter Aufruf: 23. </w:t>
            </w:r>
            <w:r w:rsidRPr="00F536C4">
              <w:rPr>
                <w:sz w:val="12"/>
                <w:szCs w:val="12"/>
                <w:lang w:val="fr-FR"/>
              </w:rPr>
              <w:t>12. 2018)</w:t>
            </w:r>
          </w:p>
          <w:p w14:paraId="18F0D25B" w14:textId="77777777" w:rsidR="00D06904" w:rsidRPr="00111931" w:rsidRDefault="00D06904" w:rsidP="00D43ECA">
            <w:pPr>
              <w:rPr>
                <w:lang w:val="fr-FR"/>
              </w:rPr>
            </w:pPr>
          </w:p>
        </w:tc>
      </w:tr>
    </w:tbl>
    <w:p w14:paraId="6DF99262" w14:textId="77777777" w:rsidR="006C2D84" w:rsidRPr="00685BDF" w:rsidRDefault="006C2D84" w:rsidP="006C2D84">
      <w:pPr>
        <w:rPr>
          <w:lang w:val="fr-FR"/>
        </w:rPr>
      </w:pPr>
    </w:p>
    <w:tbl>
      <w:tblPr>
        <w:tblStyle w:val="Tabellenraster1"/>
        <w:tblW w:w="9351" w:type="dxa"/>
        <w:tblLook w:val="04A0" w:firstRow="1" w:lastRow="0" w:firstColumn="1" w:lastColumn="0" w:noHBand="0" w:noVBand="1"/>
      </w:tblPr>
      <w:tblGrid>
        <w:gridCol w:w="4675"/>
        <w:gridCol w:w="4676"/>
      </w:tblGrid>
      <w:tr w:rsidR="006C2D84" w:rsidRPr="00C94A49" w14:paraId="46316EDA" w14:textId="77777777" w:rsidTr="00D43ECA">
        <w:tc>
          <w:tcPr>
            <w:tcW w:w="9351" w:type="dxa"/>
            <w:gridSpan w:val="2"/>
            <w:tcBorders>
              <w:top w:val="nil"/>
              <w:left w:val="nil"/>
              <w:bottom w:val="nil"/>
              <w:right w:val="nil"/>
            </w:tcBorders>
          </w:tcPr>
          <w:p w14:paraId="1A71A86C" w14:textId="77777777" w:rsidR="006C2D84" w:rsidRPr="00111931" w:rsidRDefault="006C2D84" w:rsidP="00D43ECA">
            <w:pPr>
              <w:rPr>
                <w:lang w:val="fr-FR"/>
              </w:rPr>
            </w:pPr>
            <w:bookmarkStart w:id="20" w:name="_Hlk521919344"/>
            <w:r w:rsidRPr="00111931">
              <w:rPr>
                <w:lang w:val="fr-FR"/>
              </w:rPr>
              <w:t>L’Alsace-Lorraine dans l‘Empire allemand entre 1870 et 1914</w:t>
            </w:r>
            <w:r>
              <w:rPr>
                <w:lang w:val="fr-FR"/>
              </w:rPr>
              <w:t> :</w:t>
            </w:r>
          </w:p>
          <w:bookmarkEnd w:id="20"/>
          <w:p w14:paraId="15570397" w14:textId="77777777" w:rsidR="006C2D84" w:rsidRPr="00111931" w:rsidRDefault="006C2D84" w:rsidP="00D43ECA">
            <w:pPr>
              <w:rPr>
                <w:noProof/>
                <w:lang w:val="fr-FR"/>
              </w:rPr>
            </w:pPr>
          </w:p>
        </w:tc>
      </w:tr>
      <w:tr w:rsidR="006C2D84" w:rsidRPr="00111931" w14:paraId="1583AC83" w14:textId="77777777" w:rsidTr="00D43ECA">
        <w:tc>
          <w:tcPr>
            <w:tcW w:w="4675" w:type="dxa"/>
            <w:tcBorders>
              <w:top w:val="nil"/>
              <w:left w:val="nil"/>
              <w:bottom w:val="nil"/>
              <w:right w:val="nil"/>
            </w:tcBorders>
          </w:tcPr>
          <w:p w14:paraId="71768778" w14:textId="77777777" w:rsidR="006C2D84" w:rsidRDefault="006C2D84" w:rsidP="00D43ECA">
            <w:pPr>
              <w:rPr>
                <w:noProof/>
                <w:lang w:val="fr-FR"/>
              </w:rPr>
            </w:pPr>
            <w:r w:rsidRPr="00111931">
              <w:rPr>
                <w:noProof/>
                <w:lang w:val="fr-FR"/>
              </w:rPr>
              <w:t xml:space="preserve"> </w:t>
            </w:r>
            <w:r>
              <w:rPr>
                <w:noProof/>
                <w:lang w:eastAsia="de-DE"/>
              </w:rPr>
              <w:drawing>
                <wp:inline distT="0" distB="0" distL="0" distR="0" wp14:anchorId="4F607B06" wp14:editId="435C6B0C">
                  <wp:extent cx="2788920" cy="2339094"/>
                  <wp:effectExtent l="0" t="0" r="0" b="4445"/>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810321" cy="2357043"/>
                          </a:xfrm>
                          <a:prstGeom prst="rect">
                            <a:avLst/>
                          </a:prstGeom>
                          <a:noFill/>
                          <a:ln>
                            <a:noFill/>
                          </a:ln>
                        </pic:spPr>
                      </pic:pic>
                    </a:graphicData>
                  </a:graphic>
                </wp:inline>
              </w:drawing>
            </w:r>
          </w:p>
          <w:p w14:paraId="1CC465B9" w14:textId="77777777" w:rsidR="006C2D84" w:rsidRPr="00473F27" w:rsidRDefault="006C2D84" w:rsidP="00D43ECA">
            <w:pPr>
              <w:rPr>
                <w:b/>
                <w:noProof/>
                <w:lang w:val="en-US"/>
              </w:rPr>
            </w:pPr>
            <w:r>
              <w:rPr>
                <w:noProof/>
              </w:rPr>
              <w:t xml:space="preserve">                                                                                      </w:t>
            </w:r>
            <w:r w:rsidRPr="00473F27">
              <w:rPr>
                <w:b/>
                <w:noProof/>
                <w:lang w:val="en-US"/>
              </w:rPr>
              <w:t>B</w:t>
            </w:r>
          </w:p>
          <w:p w14:paraId="6C572991" w14:textId="77777777" w:rsidR="00D06904" w:rsidRPr="00153E74" w:rsidRDefault="00D06904" w:rsidP="00D06904">
            <w:pPr>
              <w:rPr>
                <w:sz w:val="12"/>
                <w:szCs w:val="12"/>
                <w:lang w:val="en-GB"/>
              </w:rPr>
            </w:pPr>
            <w:r w:rsidRPr="00153E74">
              <w:rPr>
                <w:sz w:val="12"/>
                <w:szCs w:val="12"/>
                <w:lang w:val="fr-FR"/>
              </w:rPr>
              <w:t xml:space="preserve">B : </w:t>
            </w:r>
            <w:hyperlink r:id="rId156" w:history="1">
              <w:r w:rsidRPr="00BB1ACF">
                <w:rPr>
                  <w:color w:val="0563C1"/>
                  <w:sz w:val="12"/>
                  <w:szCs w:val="12"/>
                  <w:u w:val="single"/>
                  <w:lang w:val="fr-FR"/>
                </w:rPr>
                <w:t>https://commons.wikimedia.org/wiki/File:German_Empire_-_Alsace_Lorraine_(1871).svg</w:t>
              </w:r>
            </w:hyperlink>
            <w:r w:rsidRPr="00153E74">
              <w:rPr>
                <w:sz w:val="12"/>
                <w:szCs w:val="12"/>
                <w:lang w:val="fr-FR"/>
              </w:rPr>
              <w:t xml:space="preserve"> ; By Shadowxfox [CC BY-SA 3.0  (https://creativecommons.org/licenses/by-sa/3.0)], via Wikimedia Commons (letzter Aufruf: 13. </w:t>
            </w:r>
            <w:r w:rsidRPr="00153E74">
              <w:rPr>
                <w:sz w:val="12"/>
                <w:szCs w:val="12"/>
                <w:lang w:val="en-GB"/>
              </w:rPr>
              <w:t>8. 2018</w:t>
            </w:r>
            <w:proofErr w:type="gramStart"/>
            <w:r w:rsidRPr="00153E74">
              <w:rPr>
                <w:sz w:val="12"/>
                <w:szCs w:val="12"/>
                <w:lang w:val="en-GB"/>
              </w:rPr>
              <w:t>) ;</w:t>
            </w:r>
            <w:proofErr w:type="gramEnd"/>
            <w:r w:rsidRPr="00153E74">
              <w:rPr>
                <w:sz w:val="12"/>
                <w:szCs w:val="12"/>
                <w:lang w:val="en-GB"/>
              </w:rPr>
              <w:t xml:space="preserve"> C – </w:t>
            </w:r>
            <w:hyperlink r:id="rId157" w:history="1">
              <w:r w:rsidRPr="00BB1ACF">
                <w:rPr>
                  <w:color w:val="0563C1"/>
                  <w:sz w:val="12"/>
                  <w:szCs w:val="12"/>
                  <w:u w:val="single"/>
                  <w:lang w:val="en-GB"/>
                </w:rPr>
                <w:t>https://commons.wikimedia.org/wiki/File:Alsace-lorraine.JPG</w:t>
              </w:r>
            </w:hyperlink>
            <w:r w:rsidRPr="00153E74">
              <w:rPr>
                <w:sz w:val="12"/>
                <w:szCs w:val="12"/>
                <w:lang w:val="en-GB"/>
              </w:rPr>
              <w:t>; By Of the photography : ComputerHotline [Public domain], via Wikimedia Commons  (letzter Aufruf: 13. 8. 2018)</w:t>
            </w:r>
          </w:p>
          <w:p w14:paraId="6B380479" w14:textId="77777777" w:rsidR="00D06904" w:rsidRPr="008F726B" w:rsidRDefault="00D06904" w:rsidP="00D43ECA">
            <w:pPr>
              <w:rPr>
                <w:b/>
                <w:noProof/>
              </w:rPr>
            </w:pPr>
          </w:p>
        </w:tc>
        <w:tc>
          <w:tcPr>
            <w:tcW w:w="4676" w:type="dxa"/>
            <w:tcBorders>
              <w:top w:val="nil"/>
              <w:left w:val="nil"/>
              <w:bottom w:val="nil"/>
              <w:right w:val="nil"/>
            </w:tcBorders>
          </w:tcPr>
          <w:p w14:paraId="5F1075CA" w14:textId="77777777" w:rsidR="006C2D84" w:rsidRPr="00111931" w:rsidRDefault="006C2D84" w:rsidP="00D43ECA">
            <w:r w:rsidRPr="00111931">
              <w:t xml:space="preserve"> </w:t>
            </w:r>
            <w:r>
              <w:rPr>
                <w:noProof/>
                <w:lang w:eastAsia="de-DE"/>
              </w:rPr>
              <w:drawing>
                <wp:inline distT="0" distB="0" distL="0" distR="0" wp14:anchorId="4B838B58" wp14:editId="10857C99">
                  <wp:extent cx="2491740" cy="3312191"/>
                  <wp:effectExtent l="0" t="0" r="3810" b="254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520348" cy="3350219"/>
                          </a:xfrm>
                          <a:prstGeom prst="rect">
                            <a:avLst/>
                          </a:prstGeom>
                          <a:noFill/>
                          <a:ln>
                            <a:noFill/>
                          </a:ln>
                        </pic:spPr>
                      </pic:pic>
                    </a:graphicData>
                  </a:graphic>
                </wp:inline>
              </w:drawing>
            </w:r>
            <w:r w:rsidRPr="00111931">
              <w:t xml:space="preserve">       </w:t>
            </w:r>
            <w:r w:rsidRPr="00B36AC5">
              <w:rPr>
                <w:b/>
              </w:rPr>
              <w:t>C</w:t>
            </w:r>
            <w:r w:rsidRPr="00111931">
              <w:t xml:space="preserve">              </w:t>
            </w:r>
          </w:p>
        </w:tc>
      </w:tr>
    </w:tbl>
    <w:p w14:paraId="1BE19D09" w14:textId="77777777" w:rsidR="00D06904" w:rsidRPr="00153E74" w:rsidRDefault="00D06904" w:rsidP="00D06904">
      <w:pPr>
        <w:tabs>
          <w:tab w:val="right" w:pos="9070"/>
        </w:tabs>
        <w:spacing w:after="0" w:line="240" w:lineRule="auto"/>
        <w:ind w:left="705"/>
        <w:jc w:val="right"/>
        <w:rPr>
          <w:sz w:val="12"/>
          <w:szCs w:val="12"/>
          <w:lang w:val="en-GB"/>
        </w:rPr>
      </w:pPr>
      <w:r w:rsidRPr="00153E74">
        <w:rPr>
          <w:sz w:val="12"/>
          <w:szCs w:val="12"/>
          <w:lang w:val="en-GB"/>
        </w:rPr>
        <w:t xml:space="preserve">C – </w:t>
      </w:r>
      <w:hyperlink r:id="rId158" w:history="1">
        <w:r w:rsidRPr="00BB1ACF">
          <w:rPr>
            <w:color w:val="0563C1"/>
            <w:sz w:val="12"/>
            <w:szCs w:val="12"/>
            <w:u w:val="single"/>
            <w:lang w:val="en-GB"/>
          </w:rPr>
          <w:t>https://commons.wikimedia.org/wiki/File:Alsace-lorraine.JPG</w:t>
        </w:r>
      </w:hyperlink>
      <w:r w:rsidRPr="00153E74">
        <w:rPr>
          <w:sz w:val="12"/>
          <w:szCs w:val="12"/>
          <w:lang w:val="en-GB"/>
        </w:rPr>
        <w:t xml:space="preserve">; By Of the </w:t>
      </w:r>
      <w:proofErr w:type="gramStart"/>
      <w:r w:rsidRPr="00153E74">
        <w:rPr>
          <w:sz w:val="12"/>
          <w:szCs w:val="12"/>
          <w:lang w:val="en-GB"/>
        </w:rPr>
        <w:t>photography :</w:t>
      </w:r>
      <w:proofErr w:type="gramEnd"/>
      <w:r w:rsidRPr="00153E74">
        <w:rPr>
          <w:sz w:val="12"/>
          <w:szCs w:val="12"/>
          <w:lang w:val="en-GB"/>
        </w:rPr>
        <w:t xml:space="preserve"> </w:t>
      </w:r>
      <w:r>
        <w:rPr>
          <w:sz w:val="12"/>
          <w:szCs w:val="12"/>
          <w:lang w:val="en-GB"/>
        </w:rPr>
        <w:br/>
      </w:r>
      <w:r w:rsidRPr="00153E74">
        <w:rPr>
          <w:sz w:val="12"/>
          <w:szCs w:val="12"/>
          <w:lang w:val="en-GB"/>
        </w:rPr>
        <w:t>ComputerHotline [Public domain], via Wikimedia Commons  (letzter Aufruf: 13. 8. 2018)</w:t>
      </w:r>
    </w:p>
    <w:p w14:paraId="777DE72B" w14:textId="1C75EB02" w:rsidR="006C2D84" w:rsidRDefault="006C2D84" w:rsidP="00D06904">
      <w:pPr>
        <w:jc w:val="right"/>
      </w:pPr>
    </w:p>
    <w:p w14:paraId="341A44B3" w14:textId="77777777" w:rsidR="006C2D84" w:rsidRPr="00111931" w:rsidRDefault="006C2D84" w:rsidP="006C2D84"/>
    <w:tbl>
      <w:tblPr>
        <w:tblStyle w:val="Tabellenraster1"/>
        <w:tblW w:w="0" w:type="auto"/>
        <w:tblLook w:val="04A0" w:firstRow="1" w:lastRow="0" w:firstColumn="1" w:lastColumn="0" w:noHBand="0" w:noVBand="1"/>
      </w:tblPr>
      <w:tblGrid>
        <w:gridCol w:w="9062"/>
      </w:tblGrid>
      <w:tr w:rsidR="006C2D84" w:rsidRPr="00111931" w14:paraId="60EDE49E" w14:textId="77777777" w:rsidTr="00D43ECA">
        <w:tc>
          <w:tcPr>
            <w:tcW w:w="9062" w:type="dxa"/>
            <w:tcBorders>
              <w:top w:val="nil"/>
              <w:left w:val="nil"/>
              <w:bottom w:val="nil"/>
              <w:right w:val="nil"/>
            </w:tcBorders>
          </w:tcPr>
          <w:p w14:paraId="6ECA460A" w14:textId="77777777" w:rsidR="006C2D84" w:rsidRPr="00111931" w:rsidRDefault="006C2D84" w:rsidP="00D43ECA">
            <w:pPr>
              <w:rPr>
                <w:b/>
                <w:noProof/>
              </w:rPr>
            </w:pPr>
            <w:r>
              <w:rPr>
                <w:b/>
                <w:noProof/>
              </w:rPr>
              <w:t>D</w:t>
            </w:r>
          </w:p>
        </w:tc>
      </w:tr>
      <w:tr w:rsidR="006C2D84" w:rsidRPr="00111931" w14:paraId="3E106759" w14:textId="77777777" w:rsidTr="00D43ECA">
        <w:tc>
          <w:tcPr>
            <w:tcW w:w="9062" w:type="dxa"/>
            <w:tcBorders>
              <w:top w:val="nil"/>
              <w:left w:val="nil"/>
              <w:bottom w:val="nil"/>
              <w:right w:val="nil"/>
            </w:tcBorders>
          </w:tcPr>
          <w:p w14:paraId="21686C53" w14:textId="77777777" w:rsidR="006C2D84" w:rsidRPr="00111931" w:rsidRDefault="006C2D84" w:rsidP="00D43ECA">
            <w:r>
              <w:rPr>
                <w:noProof/>
                <w:lang w:eastAsia="de-DE"/>
              </w:rPr>
              <w:drawing>
                <wp:inline distT="0" distB="0" distL="0" distR="0" wp14:anchorId="6C09B3F3" wp14:editId="4B495E39">
                  <wp:extent cx="5516880" cy="3737241"/>
                  <wp:effectExtent l="0" t="0" r="7620" b="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538367" cy="3751797"/>
                          </a:xfrm>
                          <a:prstGeom prst="rect">
                            <a:avLst/>
                          </a:prstGeom>
                          <a:noFill/>
                          <a:ln>
                            <a:noFill/>
                          </a:ln>
                        </pic:spPr>
                      </pic:pic>
                    </a:graphicData>
                  </a:graphic>
                </wp:inline>
              </w:drawing>
            </w:r>
          </w:p>
        </w:tc>
      </w:tr>
      <w:tr w:rsidR="006C2D84" w:rsidRPr="00C94A49" w14:paraId="4B9947B1" w14:textId="77777777" w:rsidTr="00D43ECA">
        <w:tc>
          <w:tcPr>
            <w:tcW w:w="9062" w:type="dxa"/>
            <w:tcBorders>
              <w:top w:val="nil"/>
              <w:left w:val="nil"/>
              <w:bottom w:val="nil"/>
              <w:right w:val="nil"/>
            </w:tcBorders>
          </w:tcPr>
          <w:p w14:paraId="754BFD8F" w14:textId="77777777" w:rsidR="00D06904" w:rsidRDefault="00D06904" w:rsidP="00D06904">
            <w:pPr>
              <w:rPr>
                <w:lang w:val="fr-FR"/>
              </w:rPr>
            </w:pPr>
            <w:r w:rsidRPr="00153E74">
              <w:rPr>
                <w:sz w:val="12"/>
                <w:szCs w:val="12"/>
                <w:lang w:val="en-GB"/>
              </w:rPr>
              <w:t xml:space="preserve">D:  </w:t>
            </w:r>
            <w:hyperlink r:id="rId159" w:history="1">
              <w:r w:rsidRPr="00BB1ACF">
                <w:rPr>
                  <w:color w:val="0563C1"/>
                  <w:sz w:val="12"/>
                  <w:szCs w:val="12"/>
                  <w:u w:val="single"/>
                  <w:lang w:val="en-GB"/>
                </w:rPr>
                <w:t>https://commons.wikimedia.org/wiki/File:Map_Europe_1923a-fr.jpg</w:t>
              </w:r>
            </w:hyperlink>
            <w:r w:rsidRPr="00153E74">
              <w:rPr>
                <w:sz w:val="12"/>
                <w:szCs w:val="12"/>
                <w:lang w:val="en-GB"/>
              </w:rPr>
              <w:t xml:space="preserve">; By Spiridon Ion Cepleanu [CC BY-SA </w:t>
            </w:r>
            <w:proofErr w:type="gramStart"/>
            <w:r w:rsidRPr="00153E74">
              <w:rPr>
                <w:sz w:val="12"/>
                <w:szCs w:val="12"/>
                <w:lang w:val="en-GB"/>
              </w:rPr>
              <w:t>3.0  (</w:t>
            </w:r>
            <w:proofErr w:type="gramEnd"/>
            <w:r w:rsidRPr="00153E74">
              <w:rPr>
                <w:sz w:val="12"/>
                <w:szCs w:val="12"/>
                <w:lang w:val="en-GB"/>
              </w:rPr>
              <w:t xml:space="preserve">https://creativecommons.org/licenses/by-sa/3.0)], from Wikimedia Commons (letzter Aufruf: 13. </w:t>
            </w:r>
            <w:r w:rsidRPr="00F536C4">
              <w:rPr>
                <w:sz w:val="12"/>
                <w:szCs w:val="12"/>
                <w:lang w:val="fr-FR"/>
              </w:rPr>
              <w:t>8. 2018)</w:t>
            </w:r>
          </w:p>
          <w:p w14:paraId="6982CF25" w14:textId="77777777" w:rsidR="006C2D84" w:rsidRDefault="006C2D84" w:rsidP="00D43ECA">
            <w:pPr>
              <w:rPr>
                <w:lang w:val="fr-FR"/>
              </w:rPr>
            </w:pPr>
          </w:p>
          <w:p w14:paraId="5A51A46B" w14:textId="77777777" w:rsidR="006C2D84" w:rsidRDefault="006C2D84" w:rsidP="00D43ECA">
            <w:pPr>
              <w:rPr>
                <w:lang w:val="fr-FR"/>
              </w:rPr>
            </w:pPr>
            <w:r w:rsidRPr="00111931">
              <w:rPr>
                <w:lang w:val="fr-FR"/>
              </w:rPr>
              <w:t>L’Alsace annexée par l‘Allemagne nazie 1940-1945</w:t>
            </w:r>
            <w:r>
              <w:rPr>
                <w:lang w:val="fr-FR"/>
              </w:rPr>
              <w:t> :</w:t>
            </w:r>
          </w:p>
          <w:p w14:paraId="091D7EE2" w14:textId="77777777" w:rsidR="006C2D84" w:rsidRPr="00111931" w:rsidRDefault="006C2D84" w:rsidP="00D43ECA">
            <w:pPr>
              <w:rPr>
                <w:lang w:val="fr-FR"/>
              </w:rPr>
            </w:pPr>
          </w:p>
        </w:tc>
      </w:tr>
      <w:tr w:rsidR="006C2D84" w:rsidRPr="00111931" w14:paraId="4FFEE341" w14:textId="77777777" w:rsidTr="00D43ECA">
        <w:tc>
          <w:tcPr>
            <w:tcW w:w="9062" w:type="dxa"/>
            <w:tcBorders>
              <w:top w:val="nil"/>
              <w:left w:val="nil"/>
              <w:bottom w:val="nil"/>
              <w:right w:val="nil"/>
            </w:tcBorders>
          </w:tcPr>
          <w:p w14:paraId="526035DB" w14:textId="77777777" w:rsidR="006C2D84" w:rsidRPr="00B36AC5" w:rsidRDefault="006C2D84" w:rsidP="00D43ECA">
            <w:pPr>
              <w:rPr>
                <w:b/>
              </w:rPr>
            </w:pPr>
            <w:r>
              <w:rPr>
                <w:b/>
              </w:rPr>
              <w:t>E</w:t>
            </w:r>
          </w:p>
        </w:tc>
      </w:tr>
    </w:tbl>
    <w:p w14:paraId="4A1BA3F4" w14:textId="074E6C8C" w:rsidR="00D06904" w:rsidRPr="00153E74" w:rsidRDefault="006C2D84" w:rsidP="00D06904">
      <w:pPr>
        <w:spacing w:after="0" w:line="240" w:lineRule="auto"/>
        <w:rPr>
          <w:sz w:val="12"/>
          <w:szCs w:val="12"/>
          <w:lang w:val="fr-FR"/>
        </w:rPr>
      </w:pPr>
      <w:r>
        <w:rPr>
          <w:noProof/>
          <w:lang w:eastAsia="de-DE"/>
        </w:rPr>
        <w:drawing>
          <wp:inline distT="0" distB="0" distL="0" distR="0" wp14:anchorId="58B08EBE" wp14:editId="0860E74B">
            <wp:extent cx="4352858" cy="374142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380745" cy="3765389"/>
                    </a:xfrm>
                    <a:prstGeom prst="rect">
                      <a:avLst/>
                    </a:prstGeom>
                    <a:noFill/>
                    <a:ln>
                      <a:noFill/>
                    </a:ln>
                  </pic:spPr>
                </pic:pic>
              </a:graphicData>
            </a:graphic>
          </wp:inline>
        </w:drawing>
      </w:r>
      <w:r w:rsidR="00D06904" w:rsidRPr="00D06904">
        <w:rPr>
          <w:sz w:val="12"/>
          <w:szCs w:val="12"/>
          <w:lang w:val="fr-FR"/>
        </w:rPr>
        <w:t xml:space="preserve"> </w:t>
      </w:r>
      <w:r w:rsidR="00D06904">
        <w:rPr>
          <w:sz w:val="12"/>
          <w:szCs w:val="12"/>
          <w:lang w:val="fr-FR"/>
        </w:rPr>
        <w:br/>
      </w:r>
      <w:r w:rsidR="00D06904" w:rsidRPr="00153E74">
        <w:rPr>
          <w:sz w:val="12"/>
          <w:szCs w:val="12"/>
          <w:lang w:val="fr-FR"/>
        </w:rPr>
        <w:t xml:space="preserve">E : </w:t>
      </w:r>
      <w:hyperlink r:id="rId160" w:history="1">
        <w:r w:rsidR="00D06904" w:rsidRPr="00BB1ACF">
          <w:rPr>
            <w:color w:val="0563C1"/>
            <w:sz w:val="12"/>
            <w:szCs w:val="12"/>
            <w:u w:val="single"/>
            <w:lang w:val="fr-FR"/>
          </w:rPr>
          <w:t>https://upload.wikimedia.org/wikipedia/commons/2/25/AlsaceIIIereich.</w:t>
        </w:r>
        <w:r w:rsidR="00D06904" w:rsidRPr="00153E74">
          <w:rPr>
            <w:sz w:val="12"/>
            <w:szCs w:val="12"/>
            <w:u w:val="single"/>
            <w:lang w:val="fr-FR"/>
          </w:rPr>
          <w:t>png</w:t>
        </w:r>
      </w:hyperlink>
      <w:r w:rsidR="00D06904" w:rsidRPr="00153E74">
        <w:rPr>
          <w:sz w:val="12"/>
          <w:szCs w:val="12"/>
          <w:lang w:val="fr-FR"/>
        </w:rPr>
        <w:t>; By Monsieur Fou (travail personnel WP anglophone) [Public domain], via Wikimedia Commons  (letzter Aufruf 13. 8. 2018)</w:t>
      </w:r>
    </w:p>
    <w:tbl>
      <w:tblPr>
        <w:tblStyle w:val="Tabellenraster1"/>
        <w:tblW w:w="0" w:type="auto"/>
        <w:tblLook w:val="04A0" w:firstRow="1" w:lastRow="0" w:firstColumn="1" w:lastColumn="0" w:noHBand="0" w:noVBand="1"/>
      </w:tblPr>
      <w:tblGrid>
        <w:gridCol w:w="5103"/>
        <w:gridCol w:w="3959"/>
      </w:tblGrid>
      <w:tr w:rsidR="006C2D84" w:rsidRPr="00D06904" w14:paraId="254F9DC7" w14:textId="77777777" w:rsidTr="00D43ECA">
        <w:tc>
          <w:tcPr>
            <w:tcW w:w="5103" w:type="dxa"/>
            <w:tcBorders>
              <w:top w:val="nil"/>
              <w:left w:val="nil"/>
              <w:bottom w:val="nil"/>
              <w:right w:val="nil"/>
            </w:tcBorders>
          </w:tcPr>
          <w:p w14:paraId="2A0F004D" w14:textId="77777777" w:rsidR="006C2D84" w:rsidRPr="00D06904" w:rsidRDefault="006C2D84" w:rsidP="00D43ECA">
            <w:pPr>
              <w:rPr>
                <w:lang w:val="en-US"/>
              </w:rPr>
            </w:pPr>
            <w:r>
              <w:rPr>
                <w:noProof/>
                <w:lang w:eastAsia="de-DE"/>
              </w:rPr>
              <w:lastRenderedPageBreak/>
              <w:drawing>
                <wp:inline distT="0" distB="0" distL="0" distR="0" wp14:anchorId="0895DAAD" wp14:editId="77F2DBB0">
                  <wp:extent cx="2872740" cy="8159174"/>
                  <wp:effectExtent l="0" t="0" r="3810" b="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882765" cy="8187647"/>
                          </a:xfrm>
                          <a:prstGeom prst="rect">
                            <a:avLst/>
                          </a:prstGeom>
                          <a:noFill/>
                          <a:ln>
                            <a:noFill/>
                          </a:ln>
                        </pic:spPr>
                      </pic:pic>
                    </a:graphicData>
                  </a:graphic>
                </wp:inline>
              </w:drawing>
            </w:r>
          </w:p>
        </w:tc>
        <w:tc>
          <w:tcPr>
            <w:tcW w:w="3959" w:type="dxa"/>
            <w:tcBorders>
              <w:top w:val="nil"/>
              <w:left w:val="nil"/>
              <w:bottom w:val="nil"/>
              <w:right w:val="nil"/>
            </w:tcBorders>
          </w:tcPr>
          <w:p w14:paraId="1C8B50DC" w14:textId="77777777" w:rsidR="006C2D84" w:rsidRPr="00111931" w:rsidRDefault="006C2D84" w:rsidP="00D43ECA">
            <w:pPr>
              <w:jc w:val="both"/>
              <w:rPr>
                <w:lang w:val="fr-FR"/>
              </w:rPr>
            </w:pPr>
            <w:r w:rsidRPr="00111931">
              <w:rPr>
                <w:lang w:val="fr-FR"/>
              </w:rPr>
              <w:t>La France occupée par l’Allemagne pendant la Seconde Guerre mondiale</w:t>
            </w:r>
          </w:p>
          <w:p w14:paraId="27A9C358" w14:textId="77777777" w:rsidR="006C2D84" w:rsidRPr="00111931" w:rsidRDefault="006C2D84" w:rsidP="00D43ECA">
            <w:pPr>
              <w:jc w:val="both"/>
              <w:rPr>
                <w:lang w:val="fr-FR"/>
              </w:rPr>
            </w:pPr>
          </w:p>
          <w:p w14:paraId="36B7BC05" w14:textId="77777777" w:rsidR="006C2D84" w:rsidRPr="00111931" w:rsidRDefault="006C2D84" w:rsidP="00D43ECA">
            <w:pPr>
              <w:jc w:val="both"/>
              <w:rPr>
                <w:lang w:val="fr-FR"/>
              </w:rPr>
            </w:pPr>
          </w:p>
          <w:p w14:paraId="41B4D65F" w14:textId="77777777" w:rsidR="006C2D84" w:rsidRPr="00111931" w:rsidRDefault="006C2D84" w:rsidP="00D43ECA">
            <w:pPr>
              <w:jc w:val="both"/>
              <w:rPr>
                <w:lang w:val="fr-FR"/>
              </w:rPr>
            </w:pPr>
          </w:p>
          <w:p w14:paraId="5190CA16" w14:textId="77777777" w:rsidR="006C2D84" w:rsidRPr="00111931" w:rsidRDefault="006C2D84" w:rsidP="00D43ECA">
            <w:pPr>
              <w:jc w:val="both"/>
              <w:rPr>
                <w:lang w:val="fr-FR"/>
              </w:rPr>
            </w:pPr>
          </w:p>
          <w:p w14:paraId="3AA58416" w14:textId="77777777" w:rsidR="006C2D84" w:rsidRPr="00111931" w:rsidRDefault="006C2D84" w:rsidP="00D43ECA">
            <w:pPr>
              <w:jc w:val="both"/>
              <w:rPr>
                <w:lang w:val="fr-FR"/>
              </w:rPr>
            </w:pPr>
          </w:p>
          <w:p w14:paraId="7AC90E84" w14:textId="77777777" w:rsidR="006C2D84" w:rsidRPr="00111931" w:rsidRDefault="006C2D84" w:rsidP="00D43ECA">
            <w:pPr>
              <w:jc w:val="both"/>
              <w:rPr>
                <w:lang w:val="fr-FR"/>
              </w:rPr>
            </w:pPr>
          </w:p>
          <w:p w14:paraId="0E3EC595" w14:textId="77777777" w:rsidR="006C2D84" w:rsidRPr="00111931" w:rsidRDefault="006C2D84" w:rsidP="00D43ECA">
            <w:pPr>
              <w:jc w:val="both"/>
              <w:rPr>
                <w:lang w:val="fr-FR"/>
              </w:rPr>
            </w:pPr>
          </w:p>
          <w:p w14:paraId="192EA0B3" w14:textId="77777777" w:rsidR="006C2D84" w:rsidRPr="00111931" w:rsidRDefault="006C2D84" w:rsidP="00D43ECA">
            <w:pPr>
              <w:jc w:val="both"/>
              <w:rPr>
                <w:lang w:val="fr-FR"/>
              </w:rPr>
            </w:pPr>
          </w:p>
          <w:p w14:paraId="2CD7B604" w14:textId="77777777" w:rsidR="006C2D84" w:rsidRPr="00111931" w:rsidRDefault="006C2D84" w:rsidP="00D43ECA">
            <w:pPr>
              <w:jc w:val="both"/>
              <w:rPr>
                <w:lang w:val="fr-FR"/>
              </w:rPr>
            </w:pPr>
          </w:p>
          <w:p w14:paraId="6A6E79C3" w14:textId="77777777" w:rsidR="006C2D84" w:rsidRPr="00111931" w:rsidRDefault="006C2D84" w:rsidP="00D43ECA">
            <w:pPr>
              <w:jc w:val="both"/>
              <w:rPr>
                <w:lang w:val="fr-FR"/>
              </w:rPr>
            </w:pPr>
          </w:p>
          <w:p w14:paraId="2B422487" w14:textId="77777777" w:rsidR="006C2D84" w:rsidRPr="00111931" w:rsidRDefault="006C2D84" w:rsidP="00D43ECA">
            <w:pPr>
              <w:jc w:val="both"/>
              <w:rPr>
                <w:lang w:val="fr-FR"/>
              </w:rPr>
            </w:pPr>
          </w:p>
          <w:p w14:paraId="23801E18" w14:textId="77777777" w:rsidR="006C2D84" w:rsidRPr="00111931" w:rsidRDefault="006C2D84" w:rsidP="00D43ECA">
            <w:pPr>
              <w:jc w:val="both"/>
              <w:rPr>
                <w:lang w:val="fr-FR"/>
              </w:rPr>
            </w:pPr>
          </w:p>
          <w:p w14:paraId="050F4A66" w14:textId="77777777" w:rsidR="006C2D84" w:rsidRPr="00111931" w:rsidRDefault="006C2D84" w:rsidP="00D43ECA">
            <w:pPr>
              <w:jc w:val="both"/>
              <w:rPr>
                <w:lang w:val="fr-FR"/>
              </w:rPr>
            </w:pPr>
          </w:p>
          <w:p w14:paraId="36A5F011" w14:textId="77777777" w:rsidR="006C2D84" w:rsidRPr="00111931" w:rsidRDefault="006C2D84" w:rsidP="00D43ECA">
            <w:pPr>
              <w:jc w:val="both"/>
              <w:rPr>
                <w:b/>
                <w:lang w:val="fr-FR"/>
              </w:rPr>
            </w:pPr>
            <w:r>
              <w:rPr>
                <w:b/>
                <w:lang w:val="fr-FR"/>
              </w:rPr>
              <w:t>F</w:t>
            </w:r>
          </w:p>
          <w:p w14:paraId="16F77AD2" w14:textId="77777777" w:rsidR="006C2D84" w:rsidRPr="00111931" w:rsidRDefault="006C2D84" w:rsidP="00D43ECA">
            <w:pPr>
              <w:jc w:val="both"/>
              <w:rPr>
                <w:b/>
                <w:lang w:val="fr-FR"/>
              </w:rPr>
            </w:pPr>
          </w:p>
          <w:p w14:paraId="2F2F7812" w14:textId="77777777" w:rsidR="006C2D84" w:rsidRPr="00111931" w:rsidRDefault="006C2D84" w:rsidP="00D43ECA">
            <w:pPr>
              <w:jc w:val="both"/>
              <w:rPr>
                <w:b/>
                <w:lang w:val="fr-FR"/>
              </w:rPr>
            </w:pPr>
          </w:p>
          <w:p w14:paraId="4B1E23B4" w14:textId="77777777" w:rsidR="006C2D84" w:rsidRPr="00111931" w:rsidRDefault="006C2D84" w:rsidP="00D43ECA">
            <w:pPr>
              <w:jc w:val="both"/>
              <w:rPr>
                <w:b/>
                <w:lang w:val="fr-FR"/>
              </w:rPr>
            </w:pPr>
          </w:p>
          <w:p w14:paraId="5E4C9013" w14:textId="77777777" w:rsidR="006C2D84" w:rsidRPr="00111931" w:rsidRDefault="006C2D84" w:rsidP="00D43ECA">
            <w:pPr>
              <w:jc w:val="both"/>
              <w:rPr>
                <w:b/>
                <w:lang w:val="fr-FR"/>
              </w:rPr>
            </w:pPr>
          </w:p>
          <w:p w14:paraId="3A400105" w14:textId="77777777" w:rsidR="006C2D84" w:rsidRPr="00111931" w:rsidRDefault="006C2D84" w:rsidP="00D43ECA">
            <w:pPr>
              <w:jc w:val="both"/>
              <w:rPr>
                <w:b/>
                <w:lang w:val="fr-FR"/>
              </w:rPr>
            </w:pPr>
          </w:p>
          <w:p w14:paraId="4473E7AB" w14:textId="77777777" w:rsidR="006C2D84" w:rsidRPr="00111931" w:rsidRDefault="006C2D84" w:rsidP="00D43ECA">
            <w:pPr>
              <w:jc w:val="both"/>
              <w:rPr>
                <w:b/>
                <w:lang w:val="fr-FR"/>
              </w:rPr>
            </w:pPr>
          </w:p>
          <w:p w14:paraId="2D8B7692" w14:textId="77777777" w:rsidR="006C2D84" w:rsidRPr="00111931" w:rsidRDefault="006C2D84" w:rsidP="00D43ECA">
            <w:pPr>
              <w:jc w:val="both"/>
              <w:rPr>
                <w:b/>
                <w:lang w:val="fr-FR"/>
              </w:rPr>
            </w:pPr>
          </w:p>
          <w:p w14:paraId="5A5084A5" w14:textId="77777777" w:rsidR="006C2D84" w:rsidRPr="00111931" w:rsidRDefault="006C2D84" w:rsidP="00D43ECA">
            <w:pPr>
              <w:jc w:val="both"/>
              <w:rPr>
                <w:b/>
                <w:lang w:val="fr-FR"/>
              </w:rPr>
            </w:pPr>
          </w:p>
          <w:p w14:paraId="5DFDA454" w14:textId="77777777" w:rsidR="006C2D84" w:rsidRPr="00111931" w:rsidRDefault="006C2D84" w:rsidP="00D43ECA">
            <w:pPr>
              <w:jc w:val="both"/>
              <w:rPr>
                <w:b/>
                <w:lang w:val="fr-FR"/>
              </w:rPr>
            </w:pPr>
          </w:p>
          <w:p w14:paraId="6696040E" w14:textId="77777777" w:rsidR="006C2D84" w:rsidRPr="00111931" w:rsidRDefault="006C2D84" w:rsidP="00D43ECA">
            <w:pPr>
              <w:jc w:val="both"/>
              <w:rPr>
                <w:b/>
                <w:lang w:val="fr-FR"/>
              </w:rPr>
            </w:pPr>
          </w:p>
          <w:p w14:paraId="24266940" w14:textId="77777777" w:rsidR="006C2D84" w:rsidRPr="00111931" w:rsidRDefault="006C2D84" w:rsidP="00D43ECA">
            <w:pPr>
              <w:jc w:val="both"/>
              <w:rPr>
                <w:b/>
                <w:lang w:val="fr-FR"/>
              </w:rPr>
            </w:pPr>
          </w:p>
          <w:p w14:paraId="70A07FC2" w14:textId="77777777" w:rsidR="006C2D84" w:rsidRPr="00111931" w:rsidRDefault="006C2D84" w:rsidP="00D43ECA">
            <w:pPr>
              <w:jc w:val="both"/>
              <w:rPr>
                <w:b/>
                <w:lang w:val="fr-FR"/>
              </w:rPr>
            </w:pPr>
          </w:p>
          <w:p w14:paraId="58522891" w14:textId="77777777" w:rsidR="006C2D84" w:rsidRPr="00111931" w:rsidRDefault="006C2D84" w:rsidP="00D43ECA">
            <w:pPr>
              <w:jc w:val="both"/>
              <w:rPr>
                <w:b/>
                <w:lang w:val="fr-FR"/>
              </w:rPr>
            </w:pPr>
          </w:p>
          <w:p w14:paraId="62EB1C83" w14:textId="77777777" w:rsidR="006C2D84" w:rsidRPr="00111931" w:rsidRDefault="006C2D84" w:rsidP="00D43ECA">
            <w:pPr>
              <w:jc w:val="both"/>
              <w:rPr>
                <w:b/>
                <w:lang w:val="fr-FR"/>
              </w:rPr>
            </w:pPr>
          </w:p>
          <w:p w14:paraId="70B1C59F" w14:textId="77777777" w:rsidR="006C2D84" w:rsidRPr="00111931" w:rsidRDefault="006C2D84" w:rsidP="00D43ECA">
            <w:pPr>
              <w:jc w:val="both"/>
              <w:rPr>
                <w:b/>
                <w:lang w:val="fr-FR"/>
              </w:rPr>
            </w:pPr>
          </w:p>
          <w:p w14:paraId="6EF76483" w14:textId="77777777" w:rsidR="006C2D84" w:rsidRPr="00111931" w:rsidRDefault="006C2D84" w:rsidP="00D43ECA">
            <w:pPr>
              <w:jc w:val="both"/>
              <w:rPr>
                <w:b/>
                <w:lang w:val="fr-FR"/>
              </w:rPr>
            </w:pPr>
            <w:r>
              <w:rPr>
                <w:b/>
                <w:lang w:val="fr-FR"/>
              </w:rPr>
              <w:t>G</w:t>
            </w:r>
          </w:p>
          <w:p w14:paraId="23D7EA41" w14:textId="77777777" w:rsidR="006C2D84" w:rsidRPr="00111931" w:rsidRDefault="006C2D84" w:rsidP="00D43ECA">
            <w:pPr>
              <w:jc w:val="both"/>
              <w:rPr>
                <w:b/>
                <w:lang w:val="fr-FR"/>
              </w:rPr>
            </w:pPr>
          </w:p>
          <w:p w14:paraId="2D429269" w14:textId="77777777" w:rsidR="006C2D84" w:rsidRPr="00111931" w:rsidRDefault="006C2D84" w:rsidP="00D43ECA">
            <w:pPr>
              <w:jc w:val="both"/>
              <w:rPr>
                <w:b/>
                <w:lang w:val="fr-FR"/>
              </w:rPr>
            </w:pPr>
          </w:p>
          <w:p w14:paraId="6DF794F7" w14:textId="77777777" w:rsidR="006C2D84" w:rsidRPr="00111931" w:rsidRDefault="006C2D84" w:rsidP="00D43ECA">
            <w:pPr>
              <w:jc w:val="both"/>
              <w:rPr>
                <w:b/>
                <w:lang w:val="fr-FR"/>
              </w:rPr>
            </w:pPr>
          </w:p>
          <w:p w14:paraId="4E1ACB3B" w14:textId="77777777" w:rsidR="006C2D84" w:rsidRPr="00111931" w:rsidRDefault="006C2D84" w:rsidP="00D43ECA">
            <w:pPr>
              <w:jc w:val="both"/>
              <w:rPr>
                <w:b/>
                <w:lang w:val="fr-FR"/>
              </w:rPr>
            </w:pPr>
          </w:p>
          <w:p w14:paraId="74F367E1" w14:textId="77777777" w:rsidR="006C2D84" w:rsidRPr="00111931" w:rsidRDefault="006C2D84" w:rsidP="00D43ECA">
            <w:pPr>
              <w:jc w:val="both"/>
              <w:rPr>
                <w:b/>
                <w:lang w:val="fr-FR"/>
              </w:rPr>
            </w:pPr>
          </w:p>
          <w:p w14:paraId="38E50D96" w14:textId="77777777" w:rsidR="006C2D84" w:rsidRPr="00111931" w:rsidRDefault="006C2D84" w:rsidP="00D43ECA">
            <w:pPr>
              <w:jc w:val="both"/>
              <w:rPr>
                <w:b/>
                <w:lang w:val="fr-FR"/>
              </w:rPr>
            </w:pPr>
          </w:p>
          <w:p w14:paraId="46470E3B" w14:textId="77777777" w:rsidR="006C2D84" w:rsidRPr="00111931" w:rsidRDefault="006C2D84" w:rsidP="00D43ECA">
            <w:pPr>
              <w:jc w:val="both"/>
              <w:rPr>
                <w:b/>
                <w:lang w:val="fr-FR"/>
              </w:rPr>
            </w:pPr>
          </w:p>
          <w:p w14:paraId="2EF9C600" w14:textId="77777777" w:rsidR="006C2D84" w:rsidRPr="00111931" w:rsidRDefault="006C2D84" w:rsidP="00D43ECA">
            <w:pPr>
              <w:jc w:val="both"/>
              <w:rPr>
                <w:b/>
                <w:lang w:val="fr-FR"/>
              </w:rPr>
            </w:pPr>
          </w:p>
          <w:p w14:paraId="3F2DBC4D" w14:textId="77777777" w:rsidR="006C2D84" w:rsidRPr="00111931" w:rsidRDefault="006C2D84" w:rsidP="00D43ECA">
            <w:pPr>
              <w:jc w:val="both"/>
              <w:rPr>
                <w:b/>
                <w:lang w:val="fr-FR"/>
              </w:rPr>
            </w:pPr>
          </w:p>
          <w:p w14:paraId="589DA8B1" w14:textId="77777777" w:rsidR="006C2D84" w:rsidRPr="00111931" w:rsidRDefault="006C2D84" w:rsidP="00D43ECA">
            <w:pPr>
              <w:jc w:val="both"/>
              <w:rPr>
                <w:b/>
                <w:lang w:val="fr-FR"/>
              </w:rPr>
            </w:pPr>
          </w:p>
          <w:p w14:paraId="335D7C85" w14:textId="77777777" w:rsidR="006C2D84" w:rsidRPr="00111931" w:rsidRDefault="006C2D84" w:rsidP="00D43ECA">
            <w:pPr>
              <w:jc w:val="both"/>
              <w:rPr>
                <w:b/>
                <w:lang w:val="fr-FR"/>
              </w:rPr>
            </w:pPr>
          </w:p>
          <w:p w14:paraId="247EDB93" w14:textId="77777777" w:rsidR="006C2D84" w:rsidRPr="00111931" w:rsidRDefault="006C2D84" w:rsidP="00D43ECA">
            <w:pPr>
              <w:jc w:val="both"/>
              <w:rPr>
                <w:b/>
                <w:lang w:val="fr-FR"/>
              </w:rPr>
            </w:pPr>
          </w:p>
          <w:p w14:paraId="31BA6767" w14:textId="77777777" w:rsidR="006C2D84" w:rsidRPr="00111931" w:rsidRDefault="006C2D84" w:rsidP="00D43ECA">
            <w:pPr>
              <w:jc w:val="both"/>
              <w:rPr>
                <w:b/>
                <w:lang w:val="fr-FR"/>
              </w:rPr>
            </w:pPr>
          </w:p>
          <w:p w14:paraId="571D9B74" w14:textId="77777777" w:rsidR="006C2D84" w:rsidRPr="00111931" w:rsidRDefault="006C2D84" w:rsidP="00D43ECA">
            <w:pPr>
              <w:jc w:val="both"/>
              <w:rPr>
                <w:b/>
                <w:lang w:val="fr-FR"/>
              </w:rPr>
            </w:pPr>
          </w:p>
          <w:p w14:paraId="25E1A475" w14:textId="77777777" w:rsidR="006C2D84" w:rsidRPr="00111931" w:rsidRDefault="006C2D84" w:rsidP="00D43ECA">
            <w:pPr>
              <w:jc w:val="both"/>
              <w:rPr>
                <w:b/>
                <w:lang w:val="fr-FR"/>
              </w:rPr>
            </w:pPr>
          </w:p>
          <w:p w14:paraId="5C6EE4E2" w14:textId="77777777" w:rsidR="006C2D84" w:rsidRPr="00111931" w:rsidRDefault="006C2D84" w:rsidP="00D43ECA">
            <w:pPr>
              <w:jc w:val="both"/>
              <w:rPr>
                <w:b/>
                <w:lang w:val="fr-FR"/>
              </w:rPr>
            </w:pPr>
            <w:r>
              <w:rPr>
                <w:b/>
                <w:lang w:val="fr-FR"/>
              </w:rPr>
              <w:t>H</w:t>
            </w:r>
          </w:p>
        </w:tc>
      </w:tr>
    </w:tbl>
    <w:p w14:paraId="7A648F71" w14:textId="2C9B355D" w:rsidR="006C2D84" w:rsidRPr="004656C8" w:rsidRDefault="00D06904" w:rsidP="006C2D84">
      <w:pPr>
        <w:rPr>
          <w:lang w:val="fr-FR"/>
        </w:rPr>
      </w:pPr>
      <w:r w:rsidRPr="00153E74">
        <w:rPr>
          <w:sz w:val="12"/>
          <w:szCs w:val="12"/>
          <w:lang w:val="fr-FR"/>
        </w:rPr>
        <w:t xml:space="preserve">F-H : </w:t>
      </w:r>
      <w:hyperlink r:id="rId161" w:history="1">
        <w:r w:rsidRPr="00BB1ACF">
          <w:rPr>
            <w:color w:val="0563C1"/>
            <w:sz w:val="12"/>
            <w:szCs w:val="12"/>
            <w:u w:val="single"/>
            <w:lang w:val="fr-FR"/>
          </w:rPr>
          <w:t>https://commons.wikimedia.org/wiki/File:FranceOccupee.jpg</w:t>
        </w:r>
      </w:hyperlink>
      <w:r w:rsidRPr="00153E74">
        <w:rPr>
          <w:sz w:val="12"/>
          <w:szCs w:val="12"/>
          <w:lang w:val="fr-FR"/>
        </w:rPr>
        <w:t>; By Spiridon MANOLIU since Eric Gaba [CC0], from Wikimedia Commons (letzter Aufruf: 13. 8. 2018)</w:t>
      </w:r>
    </w:p>
    <w:p w14:paraId="7EDFCC12" w14:textId="77777777" w:rsidR="006C2D84" w:rsidRPr="00D06904" w:rsidRDefault="006C2D84" w:rsidP="006C2D84">
      <w:pPr>
        <w:rPr>
          <w:lang w:val="en-US"/>
        </w:rPr>
      </w:pPr>
    </w:p>
    <w:p w14:paraId="6AA4CFA3" w14:textId="77777777" w:rsidR="006C2D84" w:rsidRPr="00D06904" w:rsidRDefault="006C2D84" w:rsidP="006C2D84">
      <w:pPr>
        <w:rPr>
          <w:lang w:val="en-US"/>
        </w:rPr>
      </w:pPr>
    </w:p>
    <w:p w14:paraId="4FBE9F38" w14:textId="77777777" w:rsidR="006C2D84" w:rsidRPr="00111931" w:rsidRDefault="006C2D84" w:rsidP="006C2D84">
      <w:pPr>
        <w:rPr>
          <w:lang w:val="fr-FR"/>
        </w:rPr>
      </w:pPr>
      <w:r w:rsidRPr="00111931">
        <w:rPr>
          <w:lang w:val="fr-FR"/>
        </w:rPr>
        <w:lastRenderedPageBreak/>
        <w:t>2.</w:t>
      </w:r>
    </w:p>
    <w:p w14:paraId="5EEEFC9C" w14:textId="77777777" w:rsidR="006C2D84" w:rsidRPr="00111931" w:rsidRDefault="006C2D84" w:rsidP="006C2D84">
      <w:pPr>
        <w:jc w:val="both"/>
        <w:rPr>
          <w:color w:val="00B050"/>
          <w:lang w:val="fr-FR"/>
        </w:rPr>
      </w:pPr>
      <w:r w:rsidRPr="00D01289">
        <w:rPr>
          <w:lang w:val="fr-FR"/>
        </w:rPr>
        <w:t>Décrivez l</w:t>
      </w:r>
      <w:r>
        <w:rPr>
          <w:lang w:val="fr-FR"/>
        </w:rPr>
        <w:t>’</w:t>
      </w:r>
      <w:r w:rsidRPr="00D01289">
        <w:rPr>
          <w:lang w:val="fr-FR"/>
        </w:rPr>
        <w:t>imag</w:t>
      </w:r>
      <w:r>
        <w:rPr>
          <w:lang w:val="fr-FR"/>
        </w:rPr>
        <w:t>e</w:t>
      </w:r>
      <w:r w:rsidRPr="00D01289">
        <w:rPr>
          <w:lang w:val="fr-FR"/>
        </w:rPr>
        <w:t xml:space="preserve"> I. Puis, expliquez la position politique qu’elle exprime : elle représente</w:t>
      </w:r>
      <w:r>
        <w:rPr>
          <w:lang w:val="fr-FR"/>
        </w:rPr>
        <w:t xml:space="preserve"> une</w:t>
      </w:r>
      <w:r w:rsidRPr="00D01289">
        <w:rPr>
          <w:lang w:val="fr-FR"/>
        </w:rPr>
        <w:t xml:space="preserve"> allégorie de l’Alsace – cela veut dire : l</w:t>
      </w:r>
      <w:r>
        <w:rPr>
          <w:lang w:val="fr-FR"/>
        </w:rPr>
        <w:t>a famille</w:t>
      </w:r>
      <w:r w:rsidRPr="00D01289">
        <w:rPr>
          <w:lang w:val="fr-FR"/>
        </w:rPr>
        <w:t xml:space="preserve"> et </w:t>
      </w:r>
      <w:r>
        <w:rPr>
          <w:lang w:val="fr-FR"/>
        </w:rPr>
        <w:t>son attitude</w:t>
      </w:r>
      <w:r w:rsidRPr="00D01289">
        <w:rPr>
          <w:lang w:val="fr-FR"/>
        </w:rPr>
        <w:t xml:space="preserve"> représente </w:t>
      </w:r>
      <w:r w:rsidRPr="00111931">
        <w:rPr>
          <w:lang w:val="fr-FR"/>
        </w:rPr>
        <w:t>celle de toute l’Alsace</w:t>
      </w:r>
      <w:r w:rsidRPr="00111931">
        <w:rPr>
          <w:color w:val="00B050"/>
          <w:lang w:val="fr-FR"/>
        </w:rPr>
        <w:t>.</w:t>
      </w:r>
    </w:p>
    <w:tbl>
      <w:tblPr>
        <w:tblStyle w:val="Tabellenraster1"/>
        <w:tblW w:w="0" w:type="auto"/>
        <w:tblLook w:val="04A0" w:firstRow="1" w:lastRow="0" w:firstColumn="1" w:lastColumn="0" w:noHBand="0" w:noVBand="1"/>
      </w:tblPr>
      <w:tblGrid>
        <w:gridCol w:w="4531"/>
        <w:gridCol w:w="4531"/>
      </w:tblGrid>
      <w:tr w:rsidR="006C2D84" w:rsidRPr="00C94A49" w14:paraId="5BFADD8F" w14:textId="77777777" w:rsidTr="00D43ECA">
        <w:tc>
          <w:tcPr>
            <w:tcW w:w="4531" w:type="dxa"/>
            <w:tcBorders>
              <w:top w:val="nil"/>
              <w:left w:val="nil"/>
              <w:bottom w:val="nil"/>
              <w:right w:val="nil"/>
            </w:tcBorders>
          </w:tcPr>
          <w:p w14:paraId="115DE1A3" w14:textId="77777777" w:rsidR="006C2D84" w:rsidRPr="00111931" w:rsidRDefault="006C2D84" w:rsidP="00D43ECA">
            <w:pPr>
              <w:rPr>
                <w:b/>
              </w:rPr>
            </w:pPr>
            <w:r w:rsidRPr="004656C8">
              <w:rPr>
                <w:lang w:val="fr-FR"/>
              </w:rPr>
              <w:t xml:space="preserve"> </w:t>
            </w:r>
            <w:r>
              <w:rPr>
                <w:noProof/>
                <w:lang w:eastAsia="de-DE"/>
              </w:rPr>
              <w:drawing>
                <wp:inline distT="0" distB="0" distL="0" distR="0" wp14:anchorId="3AE2DBA9" wp14:editId="2C11AB73">
                  <wp:extent cx="2590800" cy="3443469"/>
                  <wp:effectExtent l="0" t="0" r="0" b="508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613036" cy="3473023"/>
                          </a:xfrm>
                          <a:prstGeom prst="rect">
                            <a:avLst/>
                          </a:prstGeom>
                          <a:noFill/>
                          <a:ln>
                            <a:noFill/>
                          </a:ln>
                        </pic:spPr>
                      </pic:pic>
                    </a:graphicData>
                  </a:graphic>
                </wp:inline>
              </w:drawing>
            </w:r>
            <w:r w:rsidRPr="00111931">
              <w:t xml:space="preserve">     </w:t>
            </w:r>
            <w:r w:rsidRPr="00B36AC5">
              <w:rPr>
                <w:b/>
              </w:rPr>
              <w:t>I</w:t>
            </w:r>
          </w:p>
        </w:tc>
        <w:tc>
          <w:tcPr>
            <w:tcW w:w="4531" w:type="dxa"/>
            <w:tcBorders>
              <w:top w:val="nil"/>
              <w:left w:val="nil"/>
              <w:bottom w:val="nil"/>
              <w:right w:val="nil"/>
            </w:tcBorders>
          </w:tcPr>
          <w:p w14:paraId="59A5F272" w14:textId="77777777" w:rsidR="006C2D84" w:rsidRDefault="006C2D84" w:rsidP="00D43ECA">
            <w:pPr>
              <w:rPr>
                <w:lang w:val="fr-FR"/>
              </w:rPr>
            </w:pPr>
            <w:bookmarkStart w:id="21" w:name="_Hlk521920341"/>
            <w:r w:rsidRPr="00111931">
              <w:rPr>
                <w:lang w:val="fr-FR"/>
              </w:rPr>
              <w:t xml:space="preserve">Albert Bettannier: </w:t>
            </w:r>
          </w:p>
          <w:p w14:paraId="4E52DD26" w14:textId="77777777" w:rsidR="006C2D84" w:rsidRPr="00B36AC5" w:rsidRDefault="006C2D84" w:rsidP="00D43ECA">
            <w:pPr>
              <w:rPr>
                <w:b/>
                <w:lang w:val="fr-FR"/>
              </w:rPr>
            </w:pPr>
            <w:r w:rsidRPr="00111931">
              <w:rPr>
                <w:lang w:val="fr-FR"/>
              </w:rPr>
              <w:t>Les annexés en Alsace – un tableau de 1911</w:t>
            </w:r>
            <w:bookmarkEnd w:id="21"/>
          </w:p>
        </w:tc>
      </w:tr>
    </w:tbl>
    <w:p w14:paraId="6C2C5156" w14:textId="77777777" w:rsidR="00D06904" w:rsidRPr="00153E74" w:rsidRDefault="00D06904" w:rsidP="00D06904">
      <w:pPr>
        <w:spacing w:after="0" w:line="240" w:lineRule="auto"/>
        <w:rPr>
          <w:sz w:val="12"/>
          <w:szCs w:val="12"/>
          <w:lang w:val="fr-FR"/>
        </w:rPr>
      </w:pPr>
      <w:r w:rsidRPr="00153E74">
        <w:rPr>
          <w:sz w:val="12"/>
          <w:szCs w:val="12"/>
          <w:lang w:val="fr-FR"/>
        </w:rPr>
        <w:t xml:space="preserve">I : </w:t>
      </w:r>
      <w:hyperlink r:id="rId162" w:history="1">
        <w:r w:rsidRPr="00BB1ACF">
          <w:rPr>
            <w:color w:val="0563C1"/>
            <w:sz w:val="12"/>
            <w:szCs w:val="12"/>
            <w:u w:val="single"/>
            <w:lang w:val="fr-FR"/>
          </w:rPr>
          <w:t>https://commons.wikimedia.org/wiki/File:Lesannex%C3%A9senAlsaceBettannierL1000506_(2).JPG</w:t>
        </w:r>
      </w:hyperlink>
      <w:r w:rsidRPr="00153E74">
        <w:rPr>
          <w:sz w:val="12"/>
          <w:szCs w:val="12"/>
          <w:lang w:val="fr-FR"/>
        </w:rPr>
        <w:t xml:space="preserve">; Albert Bettannier [Public domain or CC BY-SA 4.0  (https://creativecommons.org/licenses/by-sa/4.0)], from Wikimedia Commons  (letzter Aufruf: 12. 8. 2018) </w:t>
      </w:r>
    </w:p>
    <w:p w14:paraId="4212A039" w14:textId="77777777" w:rsidR="006C2D84" w:rsidRDefault="006C2D84" w:rsidP="00D06904">
      <w:pPr>
        <w:rPr>
          <w:lang w:val="fr-FR"/>
        </w:rPr>
      </w:pPr>
    </w:p>
    <w:p w14:paraId="5F998C69" w14:textId="77777777" w:rsidR="006C2D84" w:rsidRPr="00111931" w:rsidRDefault="006C2D84" w:rsidP="006C2D84">
      <w:pPr>
        <w:rPr>
          <w:lang w:val="fr-FR"/>
        </w:rPr>
      </w:pPr>
      <w:r>
        <w:rPr>
          <w:lang w:val="fr-FR"/>
        </w:rPr>
        <w:t>3</w:t>
      </w:r>
      <w:r w:rsidRPr="00111931">
        <w:rPr>
          <w:lang w:val="fr-FR"/>
        </w:rPr>
        <w:t>.</w:t>
      </w:r>
    </w:p>
    <w:p w14:paraId="20AC92F4" w14:textId="77777777" w:rsidR="006C2D84" w:rsidRPr="00111931" w:rsidRDefault="006C2D84" w:rsidP="006C2D84">
      <w:pPr>
        <w:jc w:val="both"/>
        <w:rPr>
          <w:lang w:val="fr-FR"/>
        </w:rPr>
      </w:pPr>
      <w:r w:rsidRPr="00111931">
        <w:rPr>
          <w:lang w:val="fr-FR"/>
        </w:rPr>
        <w:t xml:space="preserve">Décrivez et comparez les quatre photos </w:t>
      </w:r>
      <w:r>
        <w:rPr>
          <w:lang w:val="fr-FR"/>
        </w:rPr>
        <w:t>J-M</w:t>
      </w:r>
      <w:r w:rsidRPr="00111931">
        <w:rPr>
          <w:lang w:val="fr-FR"/>
        </w:rPr>
        <w:t xml:space="preserve">: deux monuments, une plaque et un vitrail originaires de différents villes </w:t>
      </w:r>
      <w:r>
        <w:rPr>
          <w:lang w:val="fr-FR"/>
        </w:rPr>
        <w:t xml:space="preserve">et villages </w:t>
      </w:r>
      <w:r w:rsidRPr="00111931">
        <w:rPr>
          <w:lang w:val="fr-FR"/>
        </w:rPr>
        <w:t>fran</w:t>
      </w:r>
      <w:r w:rsidRPr="00111931">
        <w:rPr>
          <w:rFonts w:cstheme="minorHAnsi"/>
          <w:lang w:val="fr-FR"/>
        </w:rPr>
        <w:t>ç</w:t>
      </w:r>
      <w:r w:rsidRPr="00111931">
        <w:rPr>
          <w:lang w:val="fr-FR"/>
        </w:rPr>
        <w:t>ais</w:t>
      </w:r>
      <w:r>
        <w:rPr>
          <w:lang w:val="fr-FR"/>
        </w:rPr>
        <w:t>. On y commémore les soldats fran</w:t>
      </w:r>
      <w:r>
        <w:rPr>
          <w:rFonts w:cstheme="minorHAnsi"/>
          <w:lang w:val="fr-FR"/>
        </w:rPr>
        <w:t>ç</w:t>
      </w:r>
      <w:r>
        <w:rPr>
          <w:lang w:val="fr-FR"/>
        </w:rPr>
        <w:t>ais tombés pendant la Première Guerre mondiale</w:t>
      </w:r>
      <w:r w:rsidRPr="00111931">
        <w:rPr>
          <w:lang w:val="fr-FR"/>
        </w:rPr>
        <w:t>. Faites attention aux images et aux textes.</w:t>
      </w:r>
    </w:p>
    <w:tbl>
      <w:tblPr>
        <w:tblStyle w:val="Tabellenraster1"/>
        <w:tblW w:w="0" w:type="auto"/>
        <w:tblLook w:val="04A0" w:firstRow="1" w:lastRow="0" w:firstColumn="1" w:lastColumn="0" w:noHBand="0" w:noVBand="1"/>
      </w:tblPr>
      <w:tblGrid>
        <w:gridCol w:w="9060"/>
      </w:tblGrid>
      <w:tr w:rsidR="006C2D84" w:rsidRPr="00C94A49" w14:paraId="5B7EDEBC" w14:textId="77777777" w:rsidTr="00D43ECA">
        <w:tc>
          <w:tcPr>
            <w:tcW w:w="9062" w:type="dxa"/>
          </w:tcPr>
          <w:p w14:paraId="178E6951" w14:textId="77777777" w:rsidR="006C2D84" w:rsidRPr="00111931" w:rsidRDefault="006C2D84" w:rsidP="00D43ECA">
            <w:pPr>
              <w:rPr>
                <w:lang w:val="fr-FR"/>
              </w:rPr>
            </w:pPr>
            <w:r w:rsidRPr="00111931">
              <w:rPr>
                <w:b/>
                <w:lang w:val="fr-FR"/>
              </w:rPr>
              <w:t>Vocabulaire utile</w:t>
            </w:r>
            <w:r w:rsidRPr="00111931">
              <w:rPr>
                <w:lang w:val="fr-FR"/>
              </w:rPr>
              <w:t> :</w:t>
            </w:r>
          </w:p>
          <w:p w14:paraId="4D6B17A0" w14:textId="77777777" w:rsidR="006C2D84" w:rsidRPr="00111931" w:rsidRDefault="006C2D84" w:rsidP="00D43ECA">
            <w:pPr>
              <w:rPr>
                <w:lang w:val="fr-FR"/>
              </w:rPr>
            </w:pPr>
            <w:r w:rsidRPr="00111931">
              <w:rPr>
                <w:lang w:val="fr-FR"/>
              </w:rPr>
              <w:t>la guerre – la paix                                                 le drapeau, la Tricolore</w:t>
            </w:r>
          </w:p>
          <w:p w14:paraId="20762EBE" w14:textId="77777777" w:rsidR="006C2D84" w:rsidRPr="00111931" w:rsidRDefault="006C2D84" w:rsidP="00D43ECA">
            <w:pPr>
              <w:rPr>
                <w:lang w:val="fr-FR"/>
              </w:rPr>
            </w:pPr>
            <w:r w:rsidRPr="00111931">
              <w:rPr>
                <w:lang w:val="fr-FR"/>
              </w:rPr>
              <w:t>faire partie de qc</w:t>
            </w:r>
          </w:p>
          <w:p w14:paraId="70EBEBCA" w14:textId="77777777" w:rsidR="006C2D84" w:rsidRPr="00111931" w:rsidRDefault="006C2D84" w:rsidP="00D43ECA">
            <w:pPr>
              <w:rPr>
                <w:lang w:val="fr-FR"/>
              </w:rPr>
            </w:pPr>
            <w:r w:rsidRPr="00111931">
              <w:rPr>
                <w:lang w:val="fr-FR"/>
              </w:rPr>
              <w:t>annexer qc – être annexé/e par</w:t>
            </w:r>
          </w:p>
          <w:p w14:paraId="25C18A23" w14:textId="77777777" w:rsidR="006C2D84" w:rsidRDefault="006C2D84" w:rsidP="00D43ECA">
            <w:pPr>
              <w:rPr>
                <w:lang w:val="fr-FR"/>
              </w:rPr>
            </w:pPr>
            <w:r w:rsidRPr="00111931">
              <w:rPr>
                <w:lang w:val="fr-FR"/>
              </w:rPr>
              <w:t>commémorer qn/qc</w:t>
            </w:r>
          </w:p>
          <w:p w14:paraId="0CDD2DF8" w14:textId="77777777" w:rsidR="006C2D84" w:rsidRPr="00111931" w:rsidRDefault="006C2D84" w:rsidP="00D43ECA">
            <w:pPr>
              <w:rPr>
                <w:lang w:val="fr-FR"/>
              </w:rPr>
            </w:pPr>
            <w:r>
              <w:rPr>
                <w:lang w:val="fr-FR"/>
              </w:rPr>
              <w:t>un uniforme</w:t>
            </w:r>
          </w:p>
          <w:p w14:paraId="1C3940FD" w14:textId="77777777" w:rsidR="006C2D84" w:rsidRPr="00111931" w:rsidRDefault="006C2D84" w:rsidP="00D43ECA">
            <w:pPr>
              <w:rPr>
                <w:lang w:val="fr-FR"/>
              </w:rPr>
            </w:pPr>
            <w:r w:rsidRPr="00111931">
              <w:rPr>
                <w:lang w:val="fr-FR"/>
              </w:rPr>
              <w:t>un casque</w:t>
            </w:r>
          </w:p>
        </w:tc>
      </w:tr>
    </w:tbl>
    <w:p w14:paraId="2D33AE4F" w14:textId="77777777" w:rsidR="006C2D84" w:rsidRPr="00AA38DB" w:rsidRDefault="006C2D84" w:rsidP="006C2D84">
      <w:pPr>
        <w:rPr>
          <w:lang w:val="fr-FR"/>
        </w:rPr>
      </w:pPr>
    </w:p>
    <w:tbl>
      <w:tblPr>
        <w:tblStyle w:val="Tabellenraster"/>
        <w:tblW w:w="0" w:type="auto"/>
        <w:tblLook w:val="04A0" w:firstRow="1" w:lastRow="0" w:firstColumn="1" w:lastColumn="0" w:noHBand="0" w:noVBand="1"/>
      </w:tblPr>
      <w:tblGrid>
        <w:gridCol w:w="9060"/>
      </w:tblGrid>
      <w:tr w:rsidR="006C2D84" w:rsidRPr="00AA38DB" w14:paraId="3EFB99B2" w14:textId="77777777" w:rsidTr="00D43ECA">
        <w:tc>
          <w:tcPr>
            <w:tcW w:w="9062" w:type="dxa"/>
          </w:tcPr>
          <w:p w14:paraId="32B2E8A3" w14:textId="77777777" w:rsidR="006C2D84" w:rsidRPr="00AA38DB" w:rsidRDefault="006C2D84" w:rsidP="00D43ECA">
            <w:pPr>
              <w:rPr>
                <w:b/>
                <w:lang w:val="fr-FR"/>
              </w:rPr>
            </w:pPr>
            <w:r w:rsidRPr="00AA38DB">
              <w:rPr>
                <w:b/>
                <w:lang w:val="fr-FR"/>
              </w:rPr>
              <w:t xml:space="preserve">Information supplémentaire : Mort/e pour la </w:t>
            </w:r>
            <w:r>
              <w:rPr>
                <w:b/>
                <w:lang w:val="fr-FR"/>
              </w:rPr>
              <w:t>France</w:t>
            </w:r>
          </w:p>
          <w:p w14:paraId="14938A30" w14:textId="77777777" w:rsidR="006C2D84" w:rsidRPr="00AA38DB" w:rsidRDefault="006C2D84" w:rsidP="00D43ECA">
            <w:pPr>
              <w:rPr>
                <w:lang w:val="fr-FR"/>
              </w:rPr>
            </w:pPr>
          </w:p>
          <w:p w14:paraId="7B290629" w14:textId="77777777" w:rsidR="006C2D84" w:rsidRPr="00AA38DB" w:rsidRDefault="006C2D84" w:rsidP="00D43ECA">
            <w:pPr>
              <w:rPr>
                <w:lang w:val="fr-FR"/>
              </w:rPr>
            </w:pPr>
            <w:r w:rsidRPr="00AA38DB">
              <w:rPr>
                <w:lang w:val="fr-FR"/>
              </w:rPr>
              <w:t>« Mort pour la France » est une mention qui honore les civils et les soldats fran</w:t>
            </w:r>
            <w:r w:rsidRPr="00AA38DB">
              <w:rPr>
                <w:rFonts w:cstheme="minorHAnsi"/>
                <w:lang w:val="fr-FR"/>
              </w:rPr>
              <w:t>ç</w:t>
            </w:r>
            <w:r w:rsidRPr="00AA38DB">
              <w:rPr>
                <w:lang w:val="fr-FR"/>
              </w:rPr>
              <w:t xml:space="preserve">ais victimes de la Première Guerre mondiale (et d’autres guerres). Il existe un dossier national qui contient les noms des 1,3 million de personnes à qui la France a attribué cette mention. On peut y accéder sur Internet : </w:t>
            </w:r>
            <w:hyperlink r:id="rId163" w:history="1">
              <w:r w:rsidRPr="00AA38DB">
                <w:rPr>
                  <w:rStyle w:val="Hyperlink"/>
                  <w:lang w:val="fr-FR"/>
                </w:rPr>
                <w:t>http://www.memoiredeshommes.sga.defense.gouv.fr/fr/article.php?larub=24&amp;titre=morts-pour-la-france-de-la-premiere-guerre-mondiale</w:t>
              </w:r>
            </w:hyperlink>
            <w:r w:rsidRPr="00AA38DB">
              <w:rPr>
                <w:lang w:val="fr-FR"/>
              </w:rPr>
              <w:t xml:space="preserve">  (letzter Aufruf : 13. 8. 2018)</w:t>
            </w:r>
          </w:p>
          <w:p w14:paraId="6FDE51F8" w14:textId="77777777" w:rsidR="006C2D84" w:rsidRPr="00AA38DB" w:rsidRDefault="006C2D84" w:rsidP="00D43ECA">
            <w:pPr>
              <w:rPr>
                <w:lang w:val="fr-FR"/>
              </w:rPr>
            </w:pPr>
          </w:p>
        </w:tc>
      </w:tr>
    </w:tbl>
    <w:p w14:paraId="55440C37" w14:textId="77777777" w:rsidR="006C2D84" w:rsidRDefault="006C2D84" w:rsidP="006C2D84">
      <w:pPr>
        <w:rPr>
          <w:lang w:val="en-GB"/>
        </w:rPr>
      </w:pPr>
    </w:p>
    <w:p w14:paraId="2E958FEB" w14:textId="77777777" w:rsidR="006C2D84" w:rsidRPr="00D133EA" w:rsidRDefault="006C2D84" w:rsidP="006C2D84">
      <w:pPr>
        <w:rPr>
          <w:lang w:val="en-GB"/>
        </w:rPr>
      </w:pPr>
    </w:p>
    <w:tbl>
      <w:tblPr>
        <w:tblStyle w:val="Tabellenraster"/>
        <w:tblW w:w="0" w:type="auto"/>
        <w:tblLook w:val="04A0" w:firstRow="1" w:lastRow="0" w:firstColumn="1" w:lastColumn="0" w:noHBand="0" w:noVBand="1"/>
      </w:tblPr>
      <w:tblGrid>
        <w:gridCol w:w="4573"/>
        <w:gridCol w:w="4497"/>
      </w:tblGrid>
      <w:tr w:rsidR="006C2D84" w:rsidRPr="00C94A49" w14:paraId="24740ABE" w14:textId="77777777" w:rsidTr="00D43ECA">
        <w:tc>
          <w:tcPr>
            <w:tcW w:w="9062" w:type="dxa"/>
            <w:gridSpan w:val="2"/>
            <w:tcBorders>
              <w:top w:val="nil"/>
              <w:left w:val="nil"/>
              <w:bottom w:val="nil"/>
              <w:right w:val="nil"/>
            </w:tcBorders>
          </w:tcPr>
          <w:p w14:paraId="3ABF0077" w14:textId="77777777" w:rsidR="006C2D84" w:rsidRDefault="006C2D84" w:rsidP="00D43ECA">
            <w:pPr>
              <w:rPr>
                <w:lang w:val="fr-FR"/>
              </w:rPr>
            </w:pPr>
            <w:r>
              <w:rPr>
                <w:lang w:val="fr-FR"/>
              </w:rPr>
              <w:t>Pour les s</w:t>
            </w:r>
            <w:r w:rsidRPr="00513FBE">
              <w:rPr>
                <w:lang w:val="fr-FR"/>
              </w:rPr>
              <w:t>oldats fran</w:t>
            </w:r>
            <w:r w:rsidRPr="00513FBE">
              <w:rPr>
                <w:rFonts w:cstheme="minorHAnsi"/>
                <w:lang w:val="fr-FR"/>
              </w:rPr>
              <w:t>ç</w:t>
            </w:r>
            <w:r w:rsidRPr="00513FBE">
              <w:rPr>
                <w:lang w:val="fr-FR"/>
              </w:rPr>
              <w:t>ais tombés au front pendant la Première Guerre mond</w:t>
            </w:r>
            <w:r>
              <w:rPr>
                <w:lang w:val="fr-FR"/>
              </w:rPr>
              <w:t>iale :</w:t>
            </w:r>
          </w:p>
          <w:p w14:paraId="4C81A3C1" w14:textId="77777777" w:rsidR="006C2D84" w:rsidRPr="00513FBE" w:rsidRDefault="006C2D84" w:rsidP="00D43ECA">
            <w:pPr>
              <w:rPr>
                <w:lang w:val="fr-FR"/>
              </w:rPr>
            </w:pPr>
          </w:p>
        </w:tc>
      </w:tr>
      <w:tr w:rsidR="006C2D84" w:rsidRPr="00C94A49" w14:paraId="49E6C9CC" w14:textId="77777777" w:rsidTr="00D43ECA">
        <w:tc>
          <w:tcPr>
            <w:tcW w:w="4660" w:type="dxa"/>
            <w:tcBorders>
              <w:top w:val="nil"/>
              <w:left w:val="nil"/>
              <w:bottom w:val="nil"/>
              <w:right w:val="nil"/>
            </w:tcBorders>
          </w:tcPr>
          <w:p w14:paraId="574E6855" w14:textId="1CA0F049" w:rsidR="006C2D84" w:rsidRPr="00D133EA" w:rsidRDefault="006C2D84" w:rsidP="00D06904">
            <w:pPr>
              <w:rPr>
                <w:b/>
                <w:lang w:val="fr-FR"/>
              </w:rPr>
            </w:pPr>
            <w:r>
              <w:rPr>
                <w:lang w:val="fr-FR"/>
              </w:rPr>
              <w:t xml:space="preserve">une plaque commémorative au cimetière de Montaigut-le-Blanc (Auvergne)                   </w:t>
            </w:r>
            <w:r w:rsidR="00D06904">
              <w:rPr>
                <w:lang w:val="fr-FR"/>
              </w:rPr>
              <w:t xml:space="preserve">     </w:t>
            </w:r>
            <w:r>
              <w:rPr>
                <w:b/>
                <w:lang w:val="fr-FR"/>
              </w:rPr>
              <w:t>J</w:t>
            </w:r>
          </w:p>
        </w:tc>
        <w:tc>
          <w:tcPr>
            <w:tcW w:w="4402" w:type="dxa"/>
            <w:tcBorders>
              <w:top w:val="nil"/>
              <w:left w:val="nil"/>
              <w:bottom w:val="nil"/>
              <w:right w:val="nil"/>
            </w:tcBorders>
          </w:tcPr>
          <w:p w14:paraId="760571AC" w14:textId="3E5801BD" w:rsidR="00D06904" w:rsidRPr="00D06904" w:rsidRDefault="006C2D84" w:rsidP="00D43ECA">
            <w:pPr>
              <w:rPr>
                <w:lang w:val="fr-FR"/>
              </w:rPr>
            </w:pPr>
            <w:bookmarkStart w:id="22" w:name="_Hlk521920977"/>
            <w:r>
              <w:rPr>
                <w:lang w:val="fr-FR"/>
              </w:rPr>
              <w:t xml:space="preserve">un vitrail dans l’église Saint-Martin de Fermanville (Normandie) </w:t>
            </w:r>
            <w:bookmarkEnd w:id="22"/>
            <w:r>
              <w:rPr>
                <w:lang w:val="fr-FR"/>
              </w:rPr>
              <w:t xml:space="preserve">                     K</w:t>
            </w:r>
          </w:p>
        </w:tc>
      </w:tr>
      <w:tr w:rsidR="006C2D84" w14:paraId="120DED2B" w14:textId="77777777" w:rsidTr="00D43ECA">
        <w:tc>
          <w:tcPr>
            <w:tcW w:w="4660" w:type="dxa"/>
            <w:tcBorders>
              <w:top w:val="nil"/>
              <w:left w:val="nil"/>
              <w:bottom w:val="nil"/>
              <w:right w:val="nil"/>
            </w:tcBorders>
          </w:tcPr>
          <w:p w14:paraId="7B39317F" w14:textId="77777777" w:rsidR="006C2D84" w:rsidRDefault="006C2D84" w:rsidP="00D43ECA">
            <w:r>
              <w:rPr>
                <w:noProof/>
                <w:lang w:eastAsia="de-DE"/>
              </w:rPr>
              <w:drawing>
                <wp:inline distT="0" distB="0" distL="0" distR="0" wp14:anchorId="3CEB3870" wp14:editId="6A5A77F1">
                  <wp:extent cx="2635200" cy="3420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635200" cy="3420000"/>
                          </a:xfrm>
                          <a:prstGeom prst="rect">
                            <a:avLst/>
                          </a:prstGeom>
                          <a:noFill/>
                          <a:ln>
                            <a:noFill/>
                          </a:ln>
                        </pic:spPr>
                      </pic:pic>
                    </a:graphicData>
                  </a:graphic>
                </wp:inline>
              </w:drawing>
            </w:r>
          </w:p>
          <w:p w14:paraId="3DB3CB5B" w14:textId="77777777" w:rsidR="00D06904" w:rsidRPr="00153E74" w:rsidRDefault="00D06904" w:rsidP="00D06904">
            <w:pPr>
              <w:rPr>
                <w:sz w:val="12"/>
                <w:szCs w:val="12"/>
                <w:lang w:val="fr-FR"/>
              </w:rPr>
            </w:pPr>
            <w:r w:rsidRPr="00153E74">
              <w:rPr>
                <w:sz w:val="12"/>
                <w:szCs w:val="12"/>
                <w:lang w:val="fr-FR"/>
              </w:rPr>
              <w:t xml:space="preserve">J : </w:t>
            </w:r>
            <w:hyperlink r:id="rId165" w:history="1">
              <w:r w:rsidRPr="00BB1ACF">
                <w:rPr>
                  <w:color w:val="0563C1"/>
                  <w:sz w:val="12"/>
                  <w:szCs w:val="12"/>
                  <w:u w:val="single"/>
                  <w:lang w:val="fr-FR"/>
                </w:rPr>
                <w:t>https://commons.wikimedia.org/wiki/File:Montaigut-le-Blanc_plaque_cimetiere_0707.jpg</w:t>
              </w:r>
            </w:hyperlink>
            <w:r w:rsidRPr="00153E74">
              <w:rPr>
                <w:sz w:val="12"/>
                <w:szCs w:val="12"/>
                <w:lang w:val="fr-FR"/>
              </w:rPr>
              <w:t>; By Romary [GFDL (http://www.gnu.org/copyleft/fdl.html), CC-BY-SA-3.0 (http://creativecommons.org/licenses/by-sa/3.0/) or CC BY-SA 2.0 fr (https://creativecommons.org/licenses/by-sa/2.0/fr/deed.en)], from Wikimedia Commons (letzter Aufruf: 13. 8. 2018)</w:t>
            </w:r>
          </w:p>
          <w:p w14:paraId="35D869C2" w14:textId="77777777" w:rsidR="00D06904" w:rsidRDefault="00D06904" w:rsidP="00D43ECA"/>
        </w:tc>
        <w:tc>
          <w:tcPr>
            <w:tcW w:w="4402" w:type="dxa"/>
            <w:tcBorders>
              <w:top w:val="nil"/>
              <w:left w:val="nil"/>
              <w:bottom w:val="nil"/>
              <w:right w:val="nil"/>
            </w:tcBorders>
          </w:tcPr>
          <w:p w14:paraId="55C8089C" w14:textId="77777777" w:rsidR="006C2D84" w:rsidRDefault="006C2D84" w:rsidP="00D43ECA">
            <w:pPr>
              <w:rPr>
                <w:noProof/>
              </w:rPr>
            </w:pPr>
            <w:r>
              <w:rPr>
                <w:noProof/>
              </w:rPr>
              <w:t xml:space="preserve">         </w:t>
            </w:r>
            <w:r>
              <w:rPr>
                <w:noProof/>
                <w:lang w:eastAsia="de-DE"/>
              </w:rPr>
              <w:drawing>
                <wp:inline distT="0" distB="0" distL="0" distR="0" wp14:anchorId="20429B5B" wp14:editId="2BB83B4F">
                  <wp:extent cx="1839600" cy="3420000"/>
                  <wp:effectExtent l="0" t="0" r="8255" b="9525"/>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839600" cy="3420000"/>
                          </a:xfrm>
                          <a:prstGeom prst="rect">
                            <a:avLst/>
                          </a:prstGeom>
                          <a:noFill/>
                          <a:ln>
                            <a:noFill/>
                          </a:ln>
                        </pic:spPr>
                      </pic:pic>
                    </a:graphicData>
                  </a:graphic>
                </wp:inline>
              </w:drawing>
            </w:r>
          </w:p>
          <w:p w14:paraId="59099FAE" w14:textId="77777777" w:rsidR="00D06904" w:rsidRPr="00153E74" w:rsidRDefault="00D06904" w:rsidP="00D06904">
            <w:pPr>
              <w:rPr>
                <w:sz w:val="12"/>
                <w:szCs w:val="12"/>
                <w:lang w:val="fr-FR"/>
              </w:rPr>
            </w:pPr>
            <w:r w:rsidRPr="00153E74">
              <w:rPr>
                <w:sz w:val="12"/>
                <w:szCs w:val="12"/>
                <w:lang w:val="fr-FR"/>
              </w:rPr>
              <w:t xml:space="preserve">K : </w:t>
            </w:r>
            <w:hyperlink r:id="rId167" w:history="1">
              <w:r w:rsidRPr="00BB1ACF">
                <w:rPr>
                  <w:color w:val="0563C1"/>
                  <w:sz w:val="12"/>
                  <w:szCs w:val="12"/>
                  <w:u w:val="single"/>
                  <w:lang w:val="fr-FR"/>
                </w:rPr>
                <w:t>https://commons.wikimedia.org/wiki/File:Fermanville_%C3%89glise_Saint-Martin_Nef_Bas-C%C3%B4t%C3%A9_du_Nord_Vitrail_3_Morts_Pour_La_France_1914%E2%80%931918_2013_09_01.jpg</w:t>
              </w:r>
            </w:hyperlink>
            <w:r w:rsidRPr="00153E74">
              <w:rPr>
                <w:sz w:val="12"/>
                <w:szCs w:val="12"/>
                <w:lang w:val="fr-FR"/>
              </w:rPr>
              <w:t>; Andreas F. Borchert [CC BY-SA 3.0 de (https://creativecommons.org/licenses/by-sa/3.0/de/deed.en), CC BY-SA 4.0  (https://creativecommons.org/licenses/by-sa/4.0) or GFDL (http://www.gnu.org/copyleft/fdl.html)], from Wikimedia Commons  (13. 8. 2018)</w:t>
            </w:r>
          </w:p>
          <w:p w14:paraId="4A5DF85D" w14:textId="77777777" w:rsidR="00D06904" w:rsidRDefault="00D06904" w:rsidP="00D43ECA"/>
        </w:tc>
      </w:tr>
      <w:tr w:rsidR="006C2D84" w:rsidRPr="00473F27" w14:paraId="791E8899" w14:textId="77777777" w:rsidTr="00D43ECA">
        <w:tc>
          <w:tcPr>
            <w:tcW w:w="4660" w:type="dxa"/>
            <w:tcBorders>
              <w:top w:val="nil"/>
              <w:left w:val="nil"/>
              <w:bottom w:val="nil"/>
              <w:right w:val="nil"/>
            </w:tcBorders>
          </w:tcPr>
          <w:p w14:paraId="3B5034E2" w14:textId="77777777" w:rsidR="006C2D84" w:rsidRDefault="006C2D84" w:rsidP="00D43ECA">
            <w:pPr>
              <w:rPr>
                <w:lang w:val="fr-FR"/>
              </w:rPr>
            </w:pPr>
          </w:p>
          <w:p w14:paraId="7B7FE2F3" w14:textId="43996567" w:rsidR="006C2D84" w:rsidRPr="006C2D84" w:rsidRDefault="006C2D84" w:rsidP="00D06904">
            <w:pPr>
              <w:rPr>
                <w:rStyle w:val="Hyperlink"/>
                <w:b/>
                <w:sz w:val="18"/>
                <w:szCs w:val="18"/>
                <w:u w:val="none"/>
                <w:lang w:val="fr-FR"/>
              </w:rPr>
            </w:pPr>
            <w:r>
              <w:rPr>
                <w:lang w:val="fr-FR"/>
              </w:rPr>
              <w:t xml:space="preserve">Le monument aux morts d’Elincourt (Nord-Pas de Calais-Picardie)                                                 </w:t>
            </w:r>
            <w:r w:rsidRPr="00D06904">
              <w:rPr>
                <w:rStyle w:val="Hyperlink"/>
                <w:b/>
                <w:color w:val="auto"/>
                <w:u w:val="none"/>
                <w:lang w:val="fr-FR"/>
              </w:rPr>
              <w:t>L</w:t>
            </w:r>
          </w:p>
        </w:tc>
        <w:tc>
          <w:tcPr>
            <w:tcW w:w="4402" w:type="dxa"/>
            <w:tcBorders>
              <w:top w:val="nil"/>
              <w:left w:val="nil"/>
              <w:bottom w:val="nil"/>
              <w:right w:val="nil"/>
            </w:tcBorders>
          </w:tcPr>
          <w:p w14:paraId="74327125" w14:textId="77777777" w:rsidR="006C2D84" w:rsidRDefault="006C2D84" w:rsidP="00D43ECA">
            <w:pPr>
              <w:rPr>
                <w:lang w:val="fr-FR"/>
              </w:rPr>
            </w:pPr>
          </w:p>
          <w:p w14:paraId="4E2B95CC" w14:textId="77777777" w:rsidR="006C2D84" w:rsidRPr="005E7743" w:rsidRDefault="006C2D84" w:rsidP="00D43ECA">
            <w:pPr>
              <w:rPr>
                <w:rStyle w:val="Hyperlink"/>
                <w:lang w:val="fr-FR"/>
              </w:rPr>
            </w:pPr>
            <w:r w:rsidRPr="00292847">
              <w:rPr>
                <w:lang w:val="fr-FR"/>
              </w:rPr>
              <w:t>Le monument aux morts de Mulhouse (Alsace)</w:t>
            </w:r>
            <w:r>
              <w:rPr>
                <w:lang w:val="fr-FR"/>
              </w:rPr>
              <w:t xml:space="preserve">                                                 </w:t>
            </w:r>
            <w:r w:rsidRPr="006C2D84">
              <w:rPr>
                <w:b/>
                <w:lang w:val="fr-FR"/>
              </w:rPr>
              <w:t>M</w:t>
            </w:r>
          </w:p>
        </w:tc>
      </w:tr>
      <w:tr w:rsidR="006C2D84" w:rsidRPr="007F0DD9" w14:paraId="62E2A895" w14:textId="77777777" w:rsidTr="00D43ECA">
        <w:tc>
          <w:tcPr>
            <w:tcW w:w="4660" w:type="dxa"/>
            <w:tcBorders>
              <w:top w:val="nil"/>
              <w:left w:val="nil"/>
              <w:bottom w:val="nil"/>
              <w:right w:val="nil"/>
            </w:tcBorders>
          </w:tcPr>
          <w:p w14:paraId="2BB8444A" w14:textId="77777777" w:rsidR="006C2D84" w:rsidRDefault="006C2D84" w:rsidP="00D43ECA">
            <w:pPr>
              <w:rPr>
                <w:rStyle w:val="Hyperlink"/>
                <w:sz w:val="18"/>
                <w:szCs w:val="18"/>
                <w:lang w:val="fr-FR"/>
              </w:rPr>
            </w:pPr>
            <w:r>
              <w:rPr>
                <w:noProof/>
                <w:lang w:eastAsia="de-DE"/>
              </w:rPr>
              <w:drawing>
                <wp:inline distT="0" distB="0" distL="0" distR="0" wp14:anchorId="0350BD83" wp14:editId="4B830782">
                  <wp:extent cx="3331259" cy="2499360"/>
                  <wp:effectExtent l="0" t="0" r="254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379837" cy="2535807"/>
                          </a:xfrm>
                          <a:prstGeom prst="rect">
                            <a:avLst/>
                          </a:prstGeom>
                          <a:noFill/>
                          <a:ln>
                            <a:noFill/>
                          </a:ln>
                        </pic:spPr>
                      </pic:pic>
                    </a:graphicData>
                  </a:graphic>
                </wp:inline>
              </w:drawing>
            </w:r>
          </w:p>
          <w:p w14:paraId="57209CB4" w14:textId="77777777" w:rsidR="00D06904" w:rsidRPr="00153E74" w:rsidRDefault="00D06904" w:rsidP="00D06904">
            <w:pPr>
              <w:rPr>
                <w:sz w:val="12"/>
                <w:szCs w:val="12"/>
                <w:lang w:val="fr-FR"/>
              </w:rPr>
            </w:pPr>
            <w:r w:rsidRPr="00153E74">
              <w:rPr>
                <w:sz w:val="12"/>
                <w:szCs w:val="12"/>
                <w:lang w:val="fr-FR"/>
              </w:rPr>
              <w:t xml:space="preserve">L : </w:t>
            </w:r>
            <w:hyperlink r:id="rId169" w:history="1">
              <w:r w:rsidRPr="00BB1ACF">
                <w:rPr>
                  <w:color w:val="0563C1"/>
                  <w:sz w:val="12"/>
                  <w:szCs w:val="12"/>
                  <w:u w:val="single"/>
                  <w:lang w:val="fr-FR"/>
                </w:rPr>
                <w:t>https://commons.wikimedia.org/wiki/File:Elincourt.jpg</w:t>
              </w:r>
            </w:hyperlink>
            <w:r w:rsidRPr="00153E74">
              <w:rPr>
                <w:sz w:val="12"/>
                <w:szCs w:val="12"/>
                <w:lang w:val="fr-FR"/>
              </w:rPr>
              <w:t>; By Christophe Marcheux at French Wikipedia [Public domain], via Wikimedia Commons  (letzter Aufruf: 13. 8. 2018)</w:t>
            </w:r>
          </w:p>
          <w:p w14:paraId="236B5F74" w14:textId="77777777" w:rsidR="00D06904" w:rsidRPr="007F0DD9" w:rsidRDefault="00D06904" w:rsidP="00D43ECA">
            <w:pPr>
              <w:rPr>
                <w:rStyle w:val="Hyperlink"/>
                <w:sz w:val="18"/>
                <w:szCs w:val="18"/>
                <w:lang w:val="fr-FR"/>
              </w:rPr>
            </w:pPr>
          </w:p>
        </w:tc>
        <w:tc>
          <w:tcPr>
            <w:tcW w:w="4402" w:type="dxa"/>
            <w:tcBorders>
              <w:top w:val="nil"/>
              <w:left w:val="nil"/>
              <w:bottom w:val="nil"/>
              <w:right w:val="nil"/>
            </w:tcBorders>
          </w:tcPr>
          <w:p w14:paraId="19288CB8" w14:textId="77777777" w:rsidR="006C2D84" w:rsidRDefault="006C2D84" w:rsidP="00D43ECA">
            <w:pPr>
              <w:rPr>
                <w:rStyle w:val="Hyperlink"/>
                <w:lang w:val="fr-FR"/>
              </w:rPr>
            </w:pPr>
            <w:r>
              <w:rPr>
                <w:noProof/>
                <w:lang w:eastAsia="de-DE"/>
              </w:rPr>
              <w:drawing>
                <wp:inline distT="0" distB="0" distL="0" distR="0" wp14:anchorId="7CC3D38D" wp14:editId="7F97CA72">
                  <wp:extent cx="1703717" cy="2678773"/>
                  <wp:effectExtent l="0" t="0" r="0" b="762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719835" cy="2704115"/>
                          </a:xfrm>
                          <a:prstGeom prst="rect">
                            <a:avLst/>
                          </a:prstGeom>
                          <a:noFill/>
                          <a:ln>
                            <a:noFill/>
                          </a:ln>
                        </pic:spPr>
                      </pic:pic>
                    </a:graphicData>
                  </a:graphic>
                </wp:inline>
              </w:drawing>
            </w:r>
          </w:p>
          <w:p w14:paraId="6939A102" w14:textId="1A167585" w:rsidR="00D06904" w:rsidRPr="002C67EB" w:rsidRDefault="00D06904" w:rsidP="00D43ECA">
            <w:pPr>
              <w:rPr>
                <w:rStyle w:val="Hyperlink"/>
                <w:lang w:val="fr-FR"/>
              </w:rPr>
            </w:pPr>
            <w:r w:rsidRPr="00153E74">
              <w:rPr>
                <w:sz w:val="12"/>
                <w:szCs w:val="12"/>
                <w:lang w:val="fr-FR"/>
              </w:rPr>
              <w:t>M: Pascal Gabriel</w:t>
            </w:r>
            <w:r>
              <w:rPr>
                <w:sz w:val="12"/>
                <w:szCs w:val="12"/>
                <w:lang w:val="fr-FR"/>
              </w:rPr>
              <w:t>, eigene Aufnahme</w:t>
            </w:r>
          </w:p>
        </w:tc>
      </w:tr>
    </w:tbl>
    <w:p w14:paraId="2C6A5AAF" w14:textId="77777777" w:rsidR="006C2D84" w:rsidRDefault="006C2D84" w:rsidP="006C2D84">
      <w:pPr>
        <w:rPr>
          <w:lang w:val="fr-FR"/>
        </w:rPr>
      </w:pPr>
    </w:p>
    <w:p w14:paraId="0725BD66" w14:textId="6AA73440" w:rsidR="00D06904" w:rsidRDefault="00D06904">
      <w:pPr>
        <w:rPr>
          <w:lang w:val="fr-FR"/>
        </w:rPr>
      </w:pPr>
      <w:r>
        <w:rPr>
          <w:lang w:val="fr-FR"/>
        </w:rPr>
        <w:br w:type="page"/>
      </w:r>
    </w:p>
    <w:bookmarkEnd w:id="19"/>
    <w:p w14:paraId="5BE3059E" w14:textId="77777777" w:rsidR="002D68CD" w:rsidRDefault="002D68CD" w:rsidP="002D68CD">
      <w:pPr>
        <w:rPr>
          <w:b/>
          <w:lang w:val="fr-FR"/>
        </w:rPr>
      </w:pPr>
      <w:r w:rsidRPr="001F14E0">
        <w:rPr>
          <w:b/>
          <w:lang w:val="fr-FR"/>
        </w:rPr>
        <w:lastRenderedPageBreak/>
        <w:t>Visionnage de la vidéo</w:t>
      </w:r>
    </w:p>
    <w:p w14:paraId="2F5B6DD1" w14:textId="77777777" w:rsidR="002D68CD" w:rsidRDefault="002D68CD" w:rsidP="002D68CD">
      <w:pPr>
        <w:rPr>
          <w:rFonts w:cstheme="minorHAnsi"/>
          <w:lang w:val="fr-FR"/>
        </w:rPr>
      </w:pPr>
      <w:r w:rsidRPr="001B124B">
        <w:rPr>
          <w:rFonts w:cstheme="minorHAnsi"/>
          <w:b/>
          <w:lang w:val="fr-FR"/>
        </w:rPr>
        <w:t>Vocabulaire</w:t>
      </w:r>
      <w:r>
        <w:rPr>
          <w:rFonts w:cstheme="minorHAnsi"/>
          <w:lang w:val="fr-FR"/>
        </w:rPr>
        <w:t> :</w:t>
      </w:r>
    </w:p>
    <w:p w14:paraId="6190C896" w14:textId="77777777" w:rsidR="002D68CD" w:rsidRPr="002D68CD" w:rsidRDefault="002D68CD" w:rsidP="002D68CD">
      <w:pPr>
        <w:spacing w:after="0" w:line="240" w:lineRule="auto"/>
        <w:rPr>
          <w:sz w:val="20"/>
          <w:lang w:val="fr-FR"/>
        </w:rPr>
      </w:pPr>
      <w:proofErr w:type="gramStart"/>
      <w:r w:rsidRPr="002D68CD">
        <w:rPr>
          <w:b/>
          <w:sz w:val="20"/>
          <w:lang w:val="fr-FR"/>
        </w:rPr>
        <w:t>la</w:t>
      </w:r>
      <w:proofErr w:type="gramEnd"/>
      <w:r w:rsidRPr="002D68CD">
        <w:rPr>
          <w:b/>
          <w:sz w:val="20"/>
          <w:lang w:val="fr-FR"/>
        </w:rPr>
        <w:t xml:space="preserve"> permission</w:t>
      </w:r>
      <w:r w:rsidRPr="002D68CD">
        <w:rPr>
          <w:sz w:val="20"/>
          <w:lang w:val="fr-FR"/>
        </w:rPr>
        <w:t xml:space="preserve"> – les vacances d’un soldat : on lui permet de quitter le front et de rentrer chez lui pour quelques jours</w:t>
      </w:r>
    </w:p>
    <w:p w14:paraId="0A6BFE48" w14:textId="77777777" w:rsidR="002D68CD" w:rsidRPr="002D68CD" w:rsidRDefault="002D68CD" w:rsidP="002D68CD">
      <w:pPr>
        <w:spacing w:after="0" w:line="240" w:lineRule="auto"/>
        <w:rPr>
          <w:sz w:val="20"/>
        </w:rPr>
      </w:pPr>
      <w:r w:rsidRPr="002D68CD">
        <w:rPr>
          <w:b/>
          <w:sz w:val="20"/>
        </w:rPr>
        <w:t xml:space="preserve">la Légion d’honneur </w:t>
      </w:r>
      <w:r w:rsidRPr="002D68CD">
        <w:rPr>
          <w:sz w:val="20"/>
        </w:rPr>
        <w:t>– frz. Verdienstorden : Ehrenlegion</w:t>
      </w:r>
    </w:p>
    <w:p w14:paraId="6C06D730" w14:textId="77777777" w:rsidR="002D68CD" w:rsidRPr="002D68CD" w:rsidRDefault="002D68CD" w:rsidP="002D68CD">
      <w:pPr>
        <w:spacing w:after="0" w:line="240" w:lineRule="auto"/>
        <w:rPr>
          <w:sz w:val="20"/>
        </w:rPr>
      </w:pPr>
      <w:r w:rsidRPr="002D68CD">
        <w:rPr>
          <w:b/>
          <w:sz w:val="20"/>
        </w:rPr>
        <w:t>décerner qc</w:t>
      </w:r>
      <w:r w:rsidRPr="002D68CD">
        <w:rPr>
          <w:sz w:val="20"/>
        </w:rPr>
        <w:t xml:space="preserve"> – etw. verleihen, mit etw. auszeichnen</w:t>
      </w:r>
    </w:p>
    <w:p w14:paraId="5D7A2DC5" w14:textId="77777777" w:rsidR="002D68CD" w:rsidRPr="002D68CD" w:rsidRDefault="002D68CD" w:rsidP="002D68CD">
      <w:pPr>
        <w:spacing w:after="0" w:line="240" w:lineRule="auto"/>
        <w:rPr>
          <w:sz w:val="20"/>
          <w:lang w:val="fr-FR"/>
        </w:rPr>
      </w:pPr>
      <w:proofErr w:type="gramStart"/>
      <w:r w:rsidRPr="002D68CD">
        <w:rPr>
          <w:b/>
          <w:sz w:val="20"/>
          <w:lang w:val="fr-FR"/>
        </w:rPr>
        <w:t>incorporer</w:t>
      </w:r>
      <w:proofErr w:type="gramEnd"/>
      <w:r w:rsidRPr="002D68CD">
        <w:rPr>
          <w:b/>
          <w:sz w:val="20"/>
          <w:lang w:val="fr-FR"/>
        </w:rPr>
        <w:t xml:space="preserve"> qn de force </w:t>
      </w:r>
      <w:r w:rsidRPr="002D68CD">
        <w:rPr>
          <w:sz w:val="20"/>
          <w:lang w:val="fr-FR"/>
        </w:rPr>
        <w:t>– ici : forcer qn à lutter pour/avec une armée</w:t>
      </w:r>
    </w:p>
    <w:p w14:paraId="333AB69C" w14:textId="77777777" w:rsidR="002D68CD" w:rsidRPr="002D68CD" w:rsidRDefault="002D68CD" w:rsidP="002D68CD">
      <w:pPr>
        <w:spacing w:after="0" w:line="240" w:lineRule="auto"/>
        <w:rPr>
          <w:sz w:val="20"/>
          <w:lang w:val="fr-FR"/>
        </w:rPr>
      </w:pPr>
      <w:proofErr w:type="gramStart"/>
      <w:r w:rsidRPr="002D68CD">
        <w:rPr>
          <w:b/>
          <w:sz w:val="20"/>
          <w:lang w:val="fr-FR"/>
        </w:rPr>
        <w:t>témoigner</w:t>
      </w:r>
      <w:proofErr w:type="gramEnd"/>
      <w:r w:rsidRPr="002D68CD">
        <w:rPr>
          <w:sz w:val="20"/>
          <w:lang w:val="fr-FR"/>
        </w:rPr>
        <w:t xml:space="preserve"> – dire au public ce qu’on a vu ou vécu</w:t>
      </w:r>
    </w:p>
    <w:p w14:paraId="6E7C428E" w14:textId="77777777" w:rsidR="002D68CD" w:rsidRPr="002D68CD" w:rsidRDefault="002D68CD" w:rsidP="002D68CD">
      <w:pPr>
        <w:spacing w:after="0" w:line="240" w:lineRule="auto"/>
        <w:rPr>
          <w:sz w:val="20"/>
        </w:rPr>
      </w:pPr>
      <w:r w:rsidRPr="002D68CD">
        <w:rPr>
          <w:b/>
          <w:sz w:val="20"/>
        </w:rPr>
        <w:t>les boches</w:t>
      </w:r>
      <w:r w:rsidRPr="002D68CD">
        <w:rPr>
          <w:sz w:val="20"/>
        </w:rPr>
        <w:t xml:space="preserve"> – Schimpfwort zur Bezeichnung der Deutschen</w:t>
      </w:r>
    </w:p>
    <w:p w14:paraId="30123128" w14:textId="77777777" w:rsidR="002D68CD" w:rsidRPr="002D68CD" w:rsidRDefault="002D68CD" w:rsidP="002D68CD">
      <w:pPr>
        <w:spacing w:after="0" w:line="240" w:lineRule="auto"/>
        <w:rPr>
          <w:sz w:val="20"/>
        </w:rPr>
      </w:pPr>
      <w:r w:rsidRPr="002D68CD">
        <w:rPr>
          <w:b/>
          <w:sz w:val="20"/>
        </w:rPr>
        <w:t>traiter qn de</w:t>
      </w:r>
      <w:r w:rsidRPr="002D68CD">
        <w:rPr>
          <w:sz w:val="20"/>
        </w:rPr>
        <w:t xml:space="preserve"> – jdn behandeln als</w:t>
      </w:r>
    </w:p>
    <w:p w14:paraId="44F490D7" w14:textId="77777777" w:rsidR="002D68CD" w:rsidRPr="001B124B" w:rsidRDefault="002D68CD" w:rsidP="002D68CD">
      <w:pPr>
        <w:rPr>
          <w:rFonts w:cstheme="minorHAnsi"/>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2D68CD" w:rsidRPr="00AE08CB" w14:paraId="09C5D6FA" w14:textId="77777777" w:rsidTr="002D68CD">
        <w:tc>
          <w:tcPr>
            <w:tcW w:w="9214" w:type="dxa"/>
            <w:tcBorders>
              <w:top w:val="nil"/>
              <w:right w:val="nil"/>
            </w:tcBorders>
          </w:tcPr>
          <w:p w14:paraId="7565629E" w14:textId="77777777" w:rsidR="002D68CD" w:rsidRPr="00AE08CB" w:rsidRDefault="002D68CD" w:rsidP="00C97E6E">
            <w:pPr>
              <w:pStyle w:val="Tabellenzeilen"/>
              <w:rPr>
                <w:rFonts w:asciiTheme="minorHAnsi" w:hAnsiTheme="minorHAnsi" w:cstheme="minorHAnsi"/>
                <w:b/>
                <w:sz w:val="22"/>
                <w:szCs w:val="22"/>
                <w:lang w:val="en-US"/>
              </w:rPr>
            </w:pPr>
            <w:r w:rsidRPr="00AE08CB">
              <w:rPr>
                <w:rFonts w:asciiTheme="minorHAnsi" w:hAnsiTheme="minorHAnsi" w:cstheme="minorHAnsi"/>
                <w:b/>
                <w:sz w:val="22"/>
                <w:szCs w:val="22"/>
                <w:lang w:val="fr-FR"/>
              </w:rPr>
              <w:t>n</w:t>
            </w:r>
            <w:r w:rsidRPr="00AE08CB">
              <w:rPr>
                <w:rFonts w:asciiTheme="minorHAnsi" w:hAnsiTheme="minorHAnsi" w:cstheme="minorHAnsi"/>
                <w:b/>
                <w:sz w:val="22"/>
                <w:szCs w:val="22"/>
                <w:vertAlign w:val="superscript"/>
                <w:lang w:val="fr-FR"/>
              </w:rPr>
              <w:t>o</w:t>
            </w:r>
            <w:r w:rsidRPr="00AE08CB">
              <w:rPr>
                <w:rFonts w:asciiTheme="minorHAnsi" w:hAnsiTheme="minorHAnsi" w:cstheme="minorHAnsi"/>
                <w:b/>
                <w:sz w:val="22"/>
                <w:szCs w:val="22"/>
                <w:lang w:val="en-US"/>
              </w:rPr>
              <w:t xml:space="preserve"> 1</w:t>
            </w:r>
          </w:p>
        </w:tc>
        <w:tc>
          <w:tcPr>
            <w:tcW w:w="818" w:type="dxa"/>
            <w:tcBorders>
              <w:top w:val="nil"/>
              <w:left w:val="nil"/>
            </w:tcBorders>
            <w:vAlign w:val="center"/>
          </w:tcPr>
          <w:p w14:paraId="4D85316C"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13860468" w14:textId="77777777" w:rsidTr="002D68CD">
        <w:tc>
          <w:tcPr>
            <w:tcW w:w="9214" w:type="dxa"/>
            <w:vAlign w:val="center"/>
          </w:tcPr>
          <w:p w14:paraId="05D4E707" w14:textId="77777777" w:rsidR="002D68CD" w:rsidRPr="00AE08CB" w:rsidRDefault="002D68CD" w:rsidP="00C97E6E">
            <w:pPr>
              <w:pStyle w:val="Tabellenzeilen"/>
              <w:rPr>
                <w:rFonts w:asciiTheme="minorHAnsi" w:hAnsiTheme="minorHAnsi" w:cstheme="minorHAnsi"/>
                <w:i/>
                <w:sz w:val="22"/>
                <w:szCs w:val="22"/>
                <w:lang w:val="en-US"/>
              </w:rPr>
            </w:pPr>
            <w:r>
              <w:rPr>
                <w:rFonts w:asciiTheme="minorHAnsi" w:hAnsiTheme="minorHAnsi" w:cstheme="minorHAnsi"/>
                <w:i/>
                <w:sz w:val="22"/>
                <w:szCs w:val="22"/>
                <w:lang w:val="en-US"/>
              </w:rPr>
              <w:t>Complétez la phrase</w:t>
            </w:r>
            <w:r w:rsidRPr="00AE08CB">
              <w:rPr>
                <w:rFonts w:asciiTheme="minorHAnsi" w:hAnsiTheme="minorHAnsi" w:cstheme="minorHAnsi"/>
                <w:i/>
                <w:sz w:val="22"/>
                <w:szCs w:val="22"/>
                <w:lang w:val="en-US"/>
              </w:rPr>
              <w:t>.</w:t>
            </w:r>
          </w:p>
        </w:tc>
        <w:tc>
          <w:tcPr>
            <w:tcW w:w="818" w:type="dxa"/>
            <w:vAlign w:val="center"/>
          </w:tcPr>
          <w:p w14:paraId="53AF9F7B"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5E0F13E4" w14:textId="77777777" w:rsidTr="002D68CD">
        <w:tc>
          <w:tcPr>
            <w:tcW w:w="9214" w:type="dxa"/>
            <w:vAlign w:val="center"/>
          </w:tcPr>
          <w:p w14:paraId="1763D1A4" w14:textId="77777777" w:rsidR="002D68CD" w:rsidRPr="00AE08CB" w:rsidRDefault="002D68CD" w:rsidP="00C97E6E">
            <w:pPr>
              <w:pStyle w:val="Tabellenzeilen"/>
              <w:spacing w:line="480" w:lineRule="auto"/>
              <w:rPr>
                <w:rFonts w:asciiTheme="minorHAnsi" w:hAnsiTheme="minorHAnsi" w:cstheme="minorHAnsi"/>
                <w:sz w:val="22"/>
                <w:szCs w:val="22"/>
                <w:lang w:val="fr-FR"/>
              </w:rPr>
            </w:pPr>
            <w:r w:rsidRPr="00AE08CB">
              <w:rPr>
                <w:rFonts w:asciiTheme="minorHAnsi" w:hAnsiTheme="minorHAnsi" w:cstheme="minorHAnsi"/>
                <w:sz w:val="22"/>
                <w:szCs w:val="22"/>
                <w:lang w:val="fr-FR"/>
              </w:rPr>
              <w:t>Au début de la vidéo, on montre Marie-Thérèse Kuentz. A quel endroit se trouve-t-elle précisément?</w:t>
            </w:r>
          </w:p>
          <w:p w14:paraId="6B6E3B78" w14:textId="77777777" w:rsidR="002D68CD" w:rsidRPr="00AE08CB" w:rsidRDefault="002D68CD" w:rsidP="00C97E6E">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Elle est devant …………………………………………………………………………………………………………………………………...</w:t>
            </w:r>
          </w:p>
        </w:tc>
        <w:tc>
          <w:tcPr>
            <w:tcW w:w="818" w:type="dxa"/>
            <w:vAlign w:val="center"/>
          </w:tcPr>
          <w:p w14:paraId="7EEC61F3" w14:textId="77777777" w:rsidR="002D68CD" w:rsidRPr="006D47B0" w:rsidRDefault="002D68CD" w:rsidP="00C97E6E">
            <w:pPr>
              <w:pStyle w:val="Tabellenzeilen"/>
              <w:spacing w:line="480" w:lineRule="auto"/>
              <w:jc w:val="center"/>
              <w:rPr>
                <w:rFonts w:asciiTheme="minorHAnsi" w:hAnsiTheme="minorHAnsi" w:cstheme="minorHAnsi"/>
                <w:sz w:val="22"/>
                <w:szCs w:val="22"/>
                <w:lang w:val="fr-FR"/>
              </w:rPr>
            </w:pPr>
          </w:p>
          <w:p w14:paraId="4D76B51E" w14:textId="77777777" w:rsidR="002D68CD" w:rsidRPr="00AE08CB" w:rsidRDefault="002D68CD" w:rsidP="00C97E6E">
            <w:pPr>
              <w:pStyle w:val="Tabellenzeilen"/>
              <w:spacing w:line="480" w:lineRule="auto"/>
              <w:jc w:val="center"/>
              <w:rPr>
                <w:rFonts w:asciiTheme="minorHAnsi" w:hAnsiTheme="minorHAnsi" w:cstheme="minorHAnsi"/>
                <w:sz w:val="22"/>
                <w:szCs w:val="22"/>
                <w:lang w:val="fr-FR"/>
              </w:rPr>
            </w:pPr>
            <w:r w:rsidRPr="00AE08CB">
              <w:rPr>
                <w:rFonts w:asciiTheme="minorHAnsi" w:hAnsiTheme="minorHAnsi" w:cstheme="minorHAnsi"/>
                <w:sz w:val="22"/>
                <w:szCs w:val="22"/>
              </w:rPr>
              <w:t>1 VP</w:t>
            </w:r>
          </w:p>
        </w:tc>
      </w:tr>
    </w:tbl>
    <w:p w14:paraId="037B036C" w14:textId="77777777" w:rsidR="002D68CD" w:rsidRPr="00AE08CB" w:rsidRDefault="002D68CD" w:rsidP="002D68CD">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2D68CD" w:rsidRPr="00AE08CB" w14:paraId="4721BE38" w14:textId="77777777" w:rsidTr="002D68CD">
        <w:tc>
          <w:tcPr>
            <w:tcW w:w="9214" w:type="dxa"/>
            <w:tcBorders>
              <w:top w:val="nil"/>
              <w:right w:val="nil"/>
            </w:tcBorders>
          </w:tcPr>
          <w:p w14:paraId="213F07CD" w14:textId="77777777" w:rsidR="002D68CD" w:rsidRPr="00AE08CB" w:rsidRDefault="002D68CD" w:rsidP="00C97E6E">
            <w:pPr>
              <w:pStyle w:val="Tabellenzeilen"/>
              <w:rPr>
                <w:rFonts w:asciiTheme="minorHAnsi" w:hAnsiTheme="minorHAnsi" w:cstheme="minorHAnsi"/>
                <w:b/>
                <w:sz w:val="22"/>
                <w:szCs w:val="22"/>
                <w:lang w:val="en-US"/>
              </w:rPr>
            </w:pPr>
            <w:r w:rsidRPr="00AE08CB">
              <w:rPr>
                <w:rFonts w:asciiTheme="minorHAnsi" w:hAnsiTheme="minorHAnsi" w:cstheme="minorHAnsi"/>
                <w:b/>
                <w:sz w:val="22"/>
                <w:szCs w:val="22"/>
                <w:lang w:val="fr-FR"/>
              </w:rPr>
              <w:t>n</w:t>
            </w:r>
            <w:r w:rsidRPr="00AE08CB">
              <w:rPr>
                <w:rFonts w:asciiTheme="minorHAnsi" w:hAnsiTheme="minorHAnsi" w:cstheme="minorHAnsi"/>
                <w:b/>
                <w:sz w:val="22"/>
                <w:szCs w:val="22"/>
                <w:vertAlign w:val="superscript"/>
                <w:lang w:val="fr-FR"/>
              </w:rPr>
              <w:t>o</w:t>
            </w:r>
            <w:r w:rsidRPr="00AE08CB">
              <w:rPr>
                <w:rFonts w:asciiTheme="minorHAnsi" w:hAnsiTheme="minorHAnsi" w:cstheme="minorHAnsi"/>
                <w:b/>
                <w:sz w:val="22"/>
                <w:szCs w:val="22"/>
                <w:lang w:val="en-US"/>
              </w:rPr>
              <w:t xml:space="preserve"> </w:t>
            </w:r>
            <w:r>
              <w:rPr>
                <w:rFonts w:asciiTheme="minorHAnsi" w:hAnsiTheme="minorHAnsi" w:cstheme="minorHAnsi"/>
                <w:b/>
                <w:sz w:val="22"/>
                <w:szCs w:val="22"/>
                <w:lang w:val="en-US"/>
              </w:rPr>
              <w:t>2</w:t>
            </w:r>
          </w:p>
        </w:tc>
        <w:tc>
          <w:tcPr>
            <w:tcW w:w="818" w:type="dxa"/>
            <w:tcBorders>
              <w:top w:val="nil"/>
              <w:left w:val="nil"/>
            </w:tcBorders>
            <w:vAlign w:val="center"/>
          </w:tcPr>
          <w:p w14:paraId="0A1AF47B"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7ED7ECFB" w14:textId="77777777" w:rsidTr="002D68CD">
        <w:tc>
          <w:tcPr>
            <w:tcW w:w="9214" w:type="dxa"/>
            <w:vAlign w:val="center"/>
          </w:tcPr>
          <w:p w14:paraId="748B3246" w14:textId="77777777" w:rsidR="002D68CD" w:rsidRPr="00AE08CB" w:rsidRDefault="002D68CD" w:rsidP="00C97E6E">
            <w:pPr>
              <w:pStyle w:val="Tabellenzeilen"/>
              <w:rPr>
                <w:rFonts w:asciiTheme="minorHAnsi" w:hAnsiTheme="minorHAnsi" w:cstheme="minorHAnsi"/>
                <w:i/>
                <w:sz w:val="22"/>
                <w:szCs w:val="22"/>
                <w:lang w:val="en-US"/>
              </w:rPr>
            </w:pPr>
            <w:r w:rsidRPr="00AE08CB">
              <w:rPr>
                <w:rFonts w:asciiTheme="minorHAnsi" w:hAnsiTheme="minorHAnsi" w:cstheme="minorHAnsi"/>
                <w:i/>
                <w:sz w:val="22"/>
                <w:szCs w:val="22"/>
                <w:lang w:val="en-US"/>
              </w:rPr>
              <w:t>Répondez.</w:t>
            </w:r>
          </w:p>
        </w:tc>
        <w:tc>
          <w:tcPr>
            <w:tcW w:w="818" w:type="dxa"/>
            <w:vAlign w:val="center"/>
          </w:tcPr>
          <w:p w14:paraId="1B148FA8"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3D43B8F4" w14:textId="77777777" w:rsidTr="002D68CD">
        <w:tc>
          <w:tcPr>
            <w:tcW w:w="9214" w:type="dxa"/>
            <w:vAlign w:val="center"/>
          </w:tcPr>
          <w:p w14:paraId="3CAB47EE" w14:textId="77777777" w:rsidR="002D68CD" w:rsidRPr="00AE08CB" w:rsidRDefault="002D68CD" w:rsidP="002D68CD">
            <w:pPr>
              <w:pStyle w:val="Tabellenzeilen"/>
              <w:tabs>
                <w:tab w:val="left" w:pos="9102"/>
              </w:tabs>
              <w:spacing w:line="480" w:lineRule="auto"/>
              <w:rPr>
                <w:rFonts w:asciiTheme="minorHAnsi" w:hAnsiTheme="minorHAnsi" w:cstheme="minorHAnsi"/>
                <w:sz w:val="22"/>
                <w:szCs w:val="22"/>
                <w:lang w:val="fr-FR"/>
              </w:rPr>
            </w:pPr>
            <w:r w:rsidRPr="00AE08CB">
              <w:rPr>
                <w:rFonts w:asciiTheme="minorHAnsi" w:hAnsiTheme="minorHAnsi" w:cstheme="minorHAnsi"/>
                <w:sz w:val="22"/>
                <w:szCs w:val="22"/>
                <w:lang w:val="fr-FR"/>
              </w:rPr>
              <w:t>Par quel mot le père de Marie-Thérès</w:t>
            </w:r>
            <w:r>
              <w:rPr>
                <w:rFonts w:asciiTheme="minorHAnsi" w:hAnsiTheme="minorHAnsi" w:cstheme="minorHAnsi"/>
                <w:sz w:val="22"/>
                <w:szCs w:val="22"/>
                <w:lang w:val="fr-FR"/>
              </w:rPr>
              <w:t>e</w:t>
            </w:r>
            <w:r w:rsidRPr="00AE08CB">
              <w:rPr>
                <w:rFonts w:asciiTheme="minorHAnsi" w:hAnsiTheme="minorHAnsi" w:cstheme="minorHAnsi"/>
                <w:sz w:val="22"/>
                <w:szCs w:val="22"/>
                <w:lang w:val="fr-FR"/>
              </w:rPr>
              <w:t xml:space="preserve"> Kuentz a-t-il caractérisé le sort des soldats alsaciens ?</w:t>
            </w:r>
          </w:p>
          <w:p w14:paraId="11F33AEC" w14:textId="77777777" w:rsidR="002D68CD" w:rsidRPr="00AE08CB" w:rsidRDefault="002D68CD" w:rsidP="00C97E6E">
            <w:pPr>
              <w:pStyle w:val="Tabellenzeilen"/>
              <w:spacing w:line="480" w:lineRule="auto"/>
              <w:rPr>
                <w:rFonts w:asciiTheme="minorHAnsi" w:hAnsiTheme="minorHAnsi" w:cstheme="minorHAnsi"/>
                <w:sz w:val="22"/>
                <w:szCs w:val="22"/>
                <w:lang w:val="fr-FR"/>
              </w:rPr>
            </w:pPr>
            <w:r w:rsidRPr="00AE08CB">
              <w:rPr>
                <w:rFonts w:asciiTheme="minorHAnsi" w:hAnsiTheme="minorHAnsi" w:cstheme="minorHAnsi"/>
                <w:sz w:val="22"/>
                <w:szCs w:val="22"/>
                <w:lang w:val="fr-FR"/>
              </w:rPr>
              <w:t>………………………………………………………………………………………………………</w:t>
            </w:r>
          </w:p>
        </w:tc>
        <w:tc>
          <w:tcPr>
            <w:tcW w:w="818" w:type="dxa"/>
            <w:vAlign w:val="center"/>
          </w:tcPr>
          <w:p w14:paraId="3B2831D2" w14:textId="77777777" w:rsidR="002D68CD" w:rsidRPr="00AE08CB" w:rsidRDefault="002D68CD" w:rsidP="00C97E6E">
            <w:pPr>
              <w:pStyle w:val="Tabellenzeilen"/>
              <w:spacing w:line="480" w:lineRule="auto"/>
              <w:jc w:val="center"/>
              <w:rPr>
                <w:rFonts w:asciiTheme="minorHAnsi" w:hAnsiTheme="minorHAnsi" w:cstheme="minorHAnsi"/>
                <w:sz w:val="22"/>
                <w:szCs w:val="22"/>
              </w:rPr>
            </w:pPr>
          </w:p>
          <w:p w14:paraId="100C2713" w14:textId="77777777" w:rsidR="002D68CD" w:rsidRPr="00AE08CB" w:rsidRDefault="002D68CD" w:rsidP="00C97E6E">
            <w:pPr>
              <w:pStyle w:val="Tabellenzeilen"/>
              <w:spacing w:line="480" w:lineRule="auto"/>
              <w:jc w:val="center"/>
              <w:rPr>
                <w:rFonts w:asciiTheme="minorHAnsi" w:hAnsiTheme="minorHAnsi" w:cstheme="minorHAnsi"/>
                <w:sz w:val="22"/>
                <w:szCs w:val="22"/>
                <w:lang w:val="fr-FR"/>
              </w:rPr>
            </w:pPr>
            <w:r w:rsidRPr="00AE08CB">
              <w:rPr>
                <w:rFonts w:asciiTheme="minorHAnsi" w:hAnsiTheme="minorHAnsi" w:cstheme="minorHAnsi"/>
                <w:sz w:val="22"/>
                <w:szCs w:val="22"/>
              </w:rPr>
              <w:t>1 VP</w:t>
            </w:r>
          </w:p>
        </w:tc>
      </w:tr>
    </w:tbl>
    <w:p w14:paraId="6A1B3331" w14:textId="77777777" w:rsidR="002D68CD" w:rsidRPr="00AE08CB" w:rsidRDefault="002D68CD" w:rsidP="002D68CD">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2D68CD" w:rsidRPr="00AE08CB" w14:paraId="2336B6A4" w14:textId="77777777" w:rsidTr="002D68CD">
        <w:tc>
          <w:tcPr>
            <w:tcW w:w="9214" w:type="dxa"/>
            <w:tcBorders>
              <w:top w:val="nil"/>
              <w:right w:val="nil"/>
            </w:tcBorders>
          </w:tcPr>
          <w:p w14:paraId="3087D4BD" w14:textId="77777777" w:rsidR="002D68CD" w:rsidRPr="00AE08CB" w:rsidRDefault="002D68CD" w:rsidP="00C97E6E">
            <w:pPr>
              <w:pStyle w:val="Tabellenzeilen"/>
              <w:rPr>
                <w:rFonts w:asciiTheme="minorHAnsi" w:hAnsiTheme="minorHAnsi" w:cstheme="minorHAnsi"/>
                <w:b/>
                <w:sz w:val="22"/>
                <w:szCs w:val="22"/>
                <w:lang w:val="en-US"/>
              </w:rPr>
            </w:pPr>
            <w:r w:rsidRPr="00AE08CB">
              <w:rPr>
                <w:rFonts w:asciiTheme="minorHAnsi" w:hAnsiTheme="minorHAnsi" w:cstheme="minorHAnsi"/>
                <w:b/>
                <w:sz w:val="22"/>
                <w:szCs w:val="22"/>
                <w:lang w:val="fr-FR"/>
              </w:rPr>
              <w:t>n</w:t>
            </w:r>
            <w:r w:rsidRPr="00AE08CB">
              <w:rPr>
                <w:rFonts w:asciiTheme="minorHAnsi" w:hAnsiTheme="minorHAnsi" w:cstheme="minorHAnsi"/>
                <w:b/>
                <w:sz w:val="22"/>
                <w:szCs w:val="22"/>
                <w:vertAlign w:val="superscript"/>
                <w:lang w:val="fr-FR"/>
              </w:rPr>
              <w:t>o</w:t>
            </w:r>
            <w:r w:rsidRPr="00AE08CB">
              <w:rPr>
                <w:rFonts w:asciiTheme="minorHAnsi" w:hAnsiTheme="minorHAnsi" w:cstheme="minorHAnsi"/>
                <w:b/>
                <w:sz w:val="22"/>
                <w:szCs w:val="22"/>
                <w:lang w:val="en-US"/>
              </w:rPr>
              <w:t xml:space="preserve"> </w:t>
            </w:r>
            <w:r>
              <w:rPr>
                <w:rFonts w:asciiTheme="minorHAnsi" w:hAnsiTheme="minorHAnsi" w:cstheme="minorHAnsi"/>
                <w:b/>
                <w:sz w:val="22"/>
                <w:szCs w:val="22"/>
                <w:lang w:val="en-US"/>
              </w:rPr>
              <w:t>3</w:t>
            </w:r>
          </w:p>
        </w:tc>
        <w:tc>
          <w:tcPr>
            <w:tcW w:w="818" w:type="dxa"/>
            <w:tcBorders>
              <w:top w:val="nil"/>
              <w:left w:val="nil"/>
            </w:tcBorders>
            <w:vAlign w:val="center"/>
          </w:tcPr>
          <w:p w14:paraId="65F92CC0"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27DE56C0" w14:textId="77777777" w:rsidTr="002D68CD">
        <w:tc>
          <w:tcPr>
            <w:tcW w:w="9214" w:type="dxa"/>
            <w:vAlign w:val="center"/>
          </w:tcPr>
          <w:p w14:paraId="050972D8" w14:textId="77777777" w:rsidR="002D68CD" w:rsidRPr="00AE08CB" w:rsidRDefault="002D68CD" w:rsidP="00C97E6E">
            <w:pPr>
              <w:pStyle w:val="Tabellenzeilen"/>
              <w:rPr>
                <w:rFonts w:asciiTheme="minorHAnsi" w:hAnsiTheme="minorHAnsi" w:cstheme="minorHAnsi"/>
                <w:i/>
                <w:sz w:val="22"/>
                <w:szCs w:val="22"/>
                <w:lang w:val="en-US"/>
              </w:rPr>
            </w:pPr>
            <w:r w:rsidRPr="00AE08CB">
              <w:rPr>
                <w:rFonts w:asciiTheme="minorHAnsi" w:hAnsiTheme="minorHAnsi" w:cstheme="minorHAnsi"/>
                <w:i/>
                <w:sz w:val="22"/>
                <w:szCs w:val="22"/>
                <w:lang w:val="en-US"/>
              </w:rPr>
              <w:t>Répondez.</w:t>
            </w:r>
          </w:p>
        </w:tc>
        <w:tc>
          <w:tcPr>
            <w:tcW w:w="818" w:type="dxa"/>
            <w:vAlign w:val="center"/>
          </w:tcPr>
          <w:p w14:paraId="568783F6"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62291367" w14:textId="77777777" w:rsidTr="002D68CD">
        <w:tc>
          <w:tcPr>
            <w:tcW w:w="9214" w:type="dxa"/>
            <w:vAlign w:val="center"/>
          </w:tcPr>
          <w:p w14:paraId="17B2CA2F" w14:textId="77777777" w:rsidR="002D68CD" w:rsidRPr="00AE08CB" w:rsidRDefault="002D68CD" w:rsidP="00C97E6E">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Avec quelle inscription commémore-t-on les sol</w:t>
            </w:r>
            <w:r w:rsidRPr="00AE08CB">
              <w:rPr>
                <w:rFonts w:asciiTheme="minorHAnsi" w:hAnsiTheme="minorHAnsi" w:cstheme="minorHAnsi"/>
                <w:sz w:val="22"/>
                <w:szCs w:val="22"/>
                <w:lang w:val="fr-FR"/>
              </w:rPr>
              <w:t>dats alsaciens </w:t>
            </w:r>
            <w:r>
              <w:rPr>
                <w:rFonts w:asciiTheme="minorHAnsi" w:hAnsiTheme="minorHAnsi" w:cstheme="minorHAnsi"/>
                <w:sz w:val="22"/>
                <w:szCs w:val="22"/>
                <w:lang w:val="fr-FR"/>
              </w:rPr>
              <w:t>morts pendant la Première Guerre mondiale</w:t>
            </w:r>
            <w:r w:rsidRPr="00AE08CB">
              <w:rPr>
                <w:rFonts w:asciiTheme="minorHAnsi" w:hAnsiTheme="minorHAnsi" w:cstheme="minorHAnsi"/>
                <w:sz w:val="22"/>
                <w:szCs w:val="22"/>
                <w:lang w:val="fr-FR"/>
              </w:rPr>
              <w:t xml:space="preserve">? </w:t>
            </w:r>
          </w:p>
          <w:p w14:paraId="41033D06" w14:textId="77777777" w:rsidR="002D68CD" w:rsidRPr="00AE08CB" w:rsidRDefault="002D68CD" w:rsidP="00C97E6E">
            <w:pPr>
              <w:pStyle w:val="Tabellenzeilen"/>
              <w:spacing w:line="480" w:lineRule="auto"/>
              <w:rPr>
                <w:rFonts w:asciiTheme="minorHAnsi" w:hAnsiTheme="minorHAnsi" w:cstheme="minorHAnsi"/>
                <w:sz w:val="22"/>
                <w:szCs w:val="22"/>
                <w:lang w:val="fr-FR"/>
              </w:rPr>
            </w:pPr>
            <w:r w:rsidRPr="00AE08CB">
              <w:rPr>
                <w:rFonts w:asciiTheme="minorHAnsi" w:hAnsiTheme="minorHAnsi" w:cstheme="minorHAnsi"/>
                <w:sz w:val="22"/>
                <w:szCs w:val="22"/>
                <w:lang w:val="fr-FR"/>
              </w:rPr>
              <w:t>………………………………………………………………………………………………………</w:t>
            </w:r>
          </w:p>
        </w:tc>
        <w:tc>
          <w:tcPr>
            <w:tcW w:w="818" w:type="dxa"/>
            <w:vAlign w:val="center"/>
          </w:tcPr>
          <w:p w14:paraId="3448E1C0" w14:textId="77777777" w:rsidR="002D68CD" w:rsidRPr="00AE08CB" w:rsidRDefault="002D68CD" w:rsidP="00C97E6E">
            <w:pPr>
              <w:pStyle w:val="Tabellenzeilen"/>
              <w:spacing w:line="480" w:lineRule="auto"/>
              <w:jc w:val="center"/>
              <w:rPr>
                <w:rFonts w:asciiTheme="minorHAnsi" w:hAnsiTheme="minorHAnsi" w:cstheme="minorHAnsi"/>
                <w:sz w:val="22"/>
                <w:szCs w:val="22"/>
                <w:lang w:val="fr-FR"/>
              </w:rPr>
            </w:pPr>
          </w:p>
          <w:p w14:paraId="6B096308" w14:textId="77777777" w:rsidR="002D68CD" w:rsidRPr="00AE08CB" w:rsidRDefault="002D68CD" w:rsidP="00C97E6E">
            <w:pPr>
              <w:pStyle w:val="Tabellenzeilen"/>
              <w:spacing w:line="480" w:lineRule="auto"/>
              <w:jc w:val="center"/>
              <w:rPr>
                <w:rFonts w:asciiTheme="minorHAnsi" w:hAnsiTheme="minorHAnsi" w:cstheme="minorHAnsi"/>
                <w:sz w:val="22"/>
                <w:szCs w:val="22"/>
                <w:lang w:val="fr-FR"/>
              </w:rPr>
            </w:pPr>
            <w:r w:rsidRPr="00AE08CB">
              <w:rPr>
                <w:rFonts w:asciiTheme="minorHAnsi" w:hAnsiTheme="minorHAnsi" w:cstheme="minorHAnsi"/>
                <w:sz w:val="22"/>
                <w:szCs w:val="22"/>
              </w:rPr>
              <w:t>1 VP</w:t>
            </w:r>
          </w:p>
        </w:tc>
      </w:tr>
    </w:tbl>
    <w:p w14:paraId="5CDA4D07" w14:textId="77777777" w:rsidR="002D68CD" w:rsidRPr="00B520BB" w:rsidRDefault="002D68CD" w:rsidP="002D68CD">
      <w:pPr>
        <w:rPr>
          <w:rFonts w:cstheme="minorHAnsi"/>
          <w:lang w:val="fr-FR"/>
        </w:rPr>
      </w:pPr>
    </w:p>
    <w:tbl>
      <w:tblPr>
        <w:tblW w:w="10042" w:type="dxa"/>
        <w:tblBorders>
          <w:insideV w:val="single" w:sz="4" w:space="0" w:color="auto"/>
        </w:tblBorders>
        <w:tblLayout w:type="fixed"/>
        <w:tblLook w:val="01E0" w:firstRow="1" w:lastRow="1" w:firstColumn="1" w:lastColumn="1" w:noHBand="0" w:noVBand="0"/>
      </w:tblPr>
      <w:tblGrid>
        <w:gridCol w:w="267"/>
        <w:gridCol w:w="552"/>
        <w:gridCol w:w="6836"/>
        <w:gridCol w:w="886"/>
        <w:gridCol w:w="674"/>
        <w:gridCol w:w="9"/>
        <w:gridCol w:w="809"/>
        <w:gridCol w:w="9"/>
      </w:tblGrid>
      <w:tr w:rsidR="002D68CD" w:rsidRPr="00B520BB" w14:paraId="6D020AC0" w14:textId="77777777" w:rsidTr="002D68CD">
        <w:tc>
          <w:tcPr>
            <w:tcW w:w="9224" w:type="dxa"/>
            <w:gridSpan w:val="6"/>
            <w:tcBorders>
              <w:right w:val="nil"/>
            </w:tcBorders>
          </w:tcPr>
          <w:p w14:paraId="3DC9F3FD" w14:textId="77777777" w:rsidR="002D68CD" w:rsidRPr="00B520BB" w:rsidRDefault="002D68CD" w:rsidP="00C97E6E">
            <w:pPr>
              <w:pStyle w:val="Tabellenzeilen"/>
              <w:rPr>
                <w:rFonts w:asciiTheme="minorHAnsi" w:hAnsiTheme="minorHAnsi" w:cstheme="minorHAnsi"/>
                <w:b/>
                <w:sz w:val="22"/>
                <w:lang w:val="fr-FR"/>
              </w:rPr>
            </w:pPr>
            <w:r w:rsidRPr="00B520BB">
              <w:rPr>
                <w:rFonts w:asciiTheme="minorHAnsi" w:hAnsiTheme="minorHAnsi" w:cstheme="minorHAnsi"/>
                <w:b/>
                <w:sz w:val="22"/>
                <w:szCs w:val="22"/>
                <w:lang w:val="fr-FR"/>
              </w:rPr>
              <w:t>n</w:t>
            </w:r>
            <w:r w:rsidRPr="00B520BB">
              <w:rPr>
                <w:rFonts w:asciiTheme="minorHAnsi" w:hAnsiTheme="minorHAnsi" w:cstheme="minorHAnsi"/>
                <w:b/>
                <w:sz w:val="22"/>
                <w:szCs w:val="22"/>
                <w:vertAlign w:val="superscript"/>
                <w:lang w:val="fr-FR"/>
              </w:rPr>
              <w:t>o</w:t>
            </w:r>
            <w:r w:rsidRPr="00B520BB">
              <w:rPr>
                <w:rFonts w:asciiTheme="minorHAnsi" w:hAnsiTheme="minorHAnsi" w:cstheme="minorHAnsi"/>
                <w:b/>
                <w:sz w:val="22"/>
                <w:lang w:val="fr-FR"/>
              </w:rPr>
              <w:t xml:space="preserve"> 4</w:t>
            </w:r>
          </w:p>
        </w:tc>
        <w:tc>
          <w:tcPr>
            <w:tcW w:w="818" w:type="dxa"/>
            <w:gridSpan w:val="2"/>
            <w:tcBorders>
              <w:left w:val="nil"/>
            </w:tcBorders>
            <w:vAlign w:val="center"/>
          </w:tcPr>
          <w:p w14:paraId="07A200B6" w14:textId="77777777" w:rsidR="002D68CD" w:rsidRPr="00B520BB" w:rsidRDefault="002D68CD" w:rsidP="00C97E6E">
            <w:pPr>
              <w:pStyle w:val="Tabellenzeilen"/>
              <w:rPr>
                <w:rFonts w:asciiTheme="minorHAnsi" w:hAnsiTheme="minorHAnsi" w:cstheme="minorHAnsi"/>
                <w:sz w:val="22"/>
                <w:lang w:val="fr-FR"/>
              </w:rPr>
            </w:pPr>
          </w:p>
        </w:tc>
      </w:tr>
      <w:tr w:rsidR="002D68CD" w:rsidRPr="00B520BB" w14:paraId="4DC479E0" w14:textId="77777777" w:rsidTr="002D68CD">
        <w:tc>
          <w:tcPr>
            <w:tcW w:w="9224" w:type="dxa"/>
            <w:gridSpan w:val="6"/>
            <w:vAlign w:val="center"/>
          </w:tcPr>
          <w:p w14:paraId="02635047" w14:textId="77777777" w:rsidR="002D68CD" w:rsidRPr="00B520BB" w:rsidRDefault="002D68CD" w:rsidP="00C97E6E">
            <w:pPr>
              <w:pStyle w:val="Tabellenzeilen"/>
              <w:rPr>
                <w:rFonts w:asciiTheme="minorHAnsi" w:hAnsiTheme="minorHAnsi" w:cstheme="minorHAnsi"/>
                <w:i/>
                <w:sz w:val="22"/>
                <w:lang w:val="fr-FR"/>
              </w:rPr>
            </w:pPr>
            <w:r w:rsidRPr="00B520BB">
              <w:rPr>
                <w:rFonts w:asciiTheme="minorHAnsi" w:hAnsiTheme="minorHAnsi" w:cstheme="minorHAnsi"/>
                <w:i/>
                <w:sz w:val="22"/>
                <w:lang w:val="fr-FR"/>
              </w:rPr>
              <w:t>Cochez la bonne case.</w:t>
            </w:r>
          </w:p>
        </w:tc>
        <w:tc>
          <w:tcPr>
            <w:tcW w:w="818" w:type="dxa"/>
            <w:gridSpan w:val="2"/>
            <w:vAlign w:val="center"/>
          </w:tcPr>
          <w:p w14:paraId="370B7641" w14:textId="77777777" w:rsidR="002D68CD" w:rsidRPr="00B520BB" w:rsidRDefault="002D68CD" w:rsidP="00C97E6E">
            <w:pPr>
              <w:pStyle w:val="Tabellenzeilen"/>
              <w:jc w:val="center"/>
              <w:rPr>
                <w:rFonts w:asciiTheme="minorHAnsi" w:hAnsiTheme="minorHAnsi" w:cstheme="minorHAnsi"/>
                <w:sz w:val="22"/>
                <w:lang w:val="fr-FR"/>
              </w:rPr>
            </w:pPr>
          </w:p>
        </w:tc>
      </w:tr>
      <w:tr w:rsidR="002D68CD" w:rsidRPr="00473F27" w14:paraId="16699F44" w14:textId="77777777" w:rsidTr="002D68CD">
        <w:tc>
          <w:tcPr>
            <w:tcW w:w="9224" w:type="dxa"/>
            <w:gridSpan w:val="6"/>
            <w:vAlign w:val="center"/>
          </w:tcPr>
          <w:p w14:paraId="05846430"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t>En ce qui concerne l’inscription</w:t>
            </w:r>
            <w:r>
              <w:rPr>
                <w:rFonts w:asciiTheme="minorHAnsi" w:hAnsiTheme="minorHAnsi" w:cstheme="minorHAnsi"/>
                <w:sz w:val="22"/>
                <w:lang w:val="fr-FR"/>
              </w:rPr>
              <w:t xml:space="preserve"> présente</w:t>
            </w:r>
            <w:r w:rsidRPr="00B520BB">
              <w:rPr>
                <w:rFonts w:asciiTheme="minorHAnsi" w:hAnsiTheme="minorHAnsi" w:cstheme="minorHAnsi"/>
                <w:sz w:val="22"/>
                <w:lang w:val="fr-FR"/>
              </w:rPr>
              <w:t xml:space="preserve">, Marie-Thérèse Kuentz </w:t>
            </w:r>
            <w:r>
              <w:rPr>
                <w:rFonts w:asciiTheme="minorHAnsi" w:hAnsiTheme="minorHAnsi" w:cstheme="minorHAnsi"/>
                <w:sz w:val="22"/>
                <w:lang w:val="fr-FR"/>
              </w:rPr>
              <w:t>pense</w:t>
            </w:r>
            <w:r w:rsidRPr="00B520BB">
              <w:rPr>
                <w:rFonts w:asciiTheme="minorHAnsi" w:hAnsiTheme="minorHAnsi" w:cstheme="minorHAnsi"/>
                <w:sz w:val="22"/>
                <w:lang w:val="fr-FR"/>
              </w:rPr>
              <w:t xml:space="preserve"> qu’il faut</w:t>
            </w:r>
          </w:p>
        </w:tc>
        <w:tc>
          <w:tcPr>
            <w:tcW w:w="818" w:type="dxa"/>
            <w:gridSpan w:val="2"/>
            <w:vAlign w:val="center"/>
          </w:tcPr>
          <w:p w14:paraId="430448CC" w14:textId="77777777" w:rsidR="002D68CD" w:rsidRPr="00B520BB" w:rsidRDefault="002D68CD" w:rsidP="00C97E6E">
            <w:pPr>
              <w:pStyle w:val="Tabellenzeilen"/>
              <w:jc w:val="center"/>
              <w:rPr>
                <w:rFonts w:asciiTheme="minorHAnsi" w:hAnsiTheme="minorHAnsi" w:cstheme="minorHAnsi"/>
                <w:sz w:val="22"/>
                <w:lang w:val="fr-FR"/>
              </w:rPr>
            </w:pPr>
          </w:p>
        </w:tc>
      </w:tr>
      <w:tr w:rsidR="002D68CD" w:rsidRPr="00B520BB" w14:paraId="1C3BD7D8" w14:textId="77777777" w:rsidTr="002D68CD">
        <w:tc>
          <w:tcPr>
            <w:tcW w:w="267" w:type="dxa"/>
            <w:tcBorders>
              <w:top w:val="nil"/>
              <w:left w:val="nil"/>
              <w:bottom w:val="nil"/>
              <w:right w:val="nil"/>
            </w:tcBorders>
          </w:tcPr>
          <w:p w14:paraId="6D0FAF6B" w14:textId="77777777" w:rsidR="002D68CD" w:rsidRPr="00B520BB" w:rsidRDefault="002D68CD" w:rsidP="00C97E6E">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0DC99329"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sym w:font="Wingdings" w:char="F0A8"/>
            </w:r>
          </w:p>
        </w:tc>
        <w:tc>
          <w:tcPr>
            <w:tcW w:w="8405" w:type="dxa"/>
            <w:gridSpan w:val="4"/>
            <w:tcBorders>
              <w:left w:val="nil"/>
            </w:tcBorders>
            <w:vAlign w:val="center"/>
          </w:tcPr>
          <w:p w14:paraId="091F45F8"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t>l’effacer.</w:t>
            </w:r>
          </w:p>
        </w:tc>
        <w:tc>
          <w:tcPr>
            <w:tcW w:w="818" w:type="dxa"/>
            <w:gridSpan w:val="2"/>
            <w:vMerge w:val="restart"/>
            <w:vAlign w:val="center"/>
          </w:tcPr>
          <w:p w14:paraId="0FCBE5CE" w14:textId="77777777" w:rsidR="002D68CD" w:rsidRPr="00B520BB" w:rsidRDefault="002D68CD" w:rsidP="00C97E6E">
            <w:pPr>
              <w:pStyle w:val="Tabellenzeilen"/>
              <w:jc w:val="center"/>
              <w:rPr>
                <w:rFonts w:asciiTheme="minorHAnsi" w:hAnsiTheme="minorHAnsi" w:cstheme="minorHAnsi"/>
                <w:sz w:val="22"/>
                <w:lang w:val="fr-FR"/>
              </w:rPr>
            </w:pPr>
            <w:r w:rsidRPr="00B520BB">
              <w:rPr>
                <w:rFonts w:asciiTheme="minorHAnsi" w:hAnsiTheme="minorHAnsi" w:cstheme="minorHAnsi"/>
                <w:sz w:val="22"/>
                <w:lang w:val="fr-FR"/>
              </w:rPr>
              <w:t>1 VP</w:t>
            </w:r>
          </w:p>
        </w:tc>
      </w:tr>
      <w:tr w:rsidR="002D68CD" w:rsidRPr="00B520BB" w14:paraId="71F7E22C" w14:textId="77777777" w:rsidTr="002D68CD">
        <w:tc>
          <w:tcPr>
            <w:tcW w:w="267" w:type="dxa"/>
            <w:tcBorders>
              <w:top w:val="nil"/>
              <w:right w:val="nil"/>
            </w:tcBorders>
          </w:tcPr>
          <w:p w14:paraId="3ED4424D" w14:textId="77777777" w:rsidR="002D68CD" w:rsidRPr="00B520BB" w:rsidRDefault="002D68CD" w:rsidP="00C97E6E">
            <w:pPr>
              <w:pStyle w:val="Tabellenzeilen"/>
              <w:rPr>
                <w:rFonts w:asciiTheme="minorHAnsi" w:hAnsiTheme="minorHAnsi" w:cstheme="minorHAnsi"/>
                <w:sz w:val="22"/>
                <w:lang w:val="fr-FR"/>
              </w:rPr>
            </w:pPr>
          </w:p>
        </w:tc>
        <w:tc>
          <w:tcPr>
            <w:tcW w:w="552" w:type="dxa"/>
            <w:tcBorders>
              <w:top w:val="nil"/>
              <w:left w:val="nil"/>
              <w:right w:val="nil"/>
            </w:tcBorders>
          </w:tcPr>
          <w:p w14:paraId="70004CBA"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sym w:font="Wingdings" w:char="F0A8"/>
            </w:r>
          </w:p>
        </w:tc>
        <w:tc>
          <w:tcPr>
            <w:tcW w:w="8405" w:type="dxa"/>
            <w:gridSpan w:val="4"/>
            <w:tcBorders>
              <w:left w:val="nil"/>
            </w:tcBorders>
            <w:vAlign w:val="center"/>
          </w:tcPr>
          <w:p w14:paraId="568C63B8"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t>l’accepter.</w:t>
            </w:r>
          </w:p>
        </w:tc>
        <w:tc>
          <w:tcPr>
            <w:tcW w:w="818" w:type="dxa"/>
            <w:gridSpan w:val="2"/>
            <w:vMerge/>
            <w:vAlign w:val="center"/>
          </w:tcPr>
          <w:p w14:paraId="62DA7643" w14:textId="77777777" w:rsidR="002D68CD" w:rsidRPr="00B520BB" w:rsidRDefault="002D68CD" w:rsidP="00C97E6E">
            <w:pPr>
              <w:pStyle w:val="Tabellenzeilen"/>
              <w:rPr>
                <w:rFonts w:asciiTheme="minorHAnsi" w:hAnsiTheme="minorHAnsi" w:cstheme="minorHAnsi"/>
                <w:sz w:val="22"/>
                <w:lang w:val="fr-FR"/>
              </w:rPr>
            </w:pPr>
          </w:p>
        </w:tc>
      </w:tr>
      <w:tr w:rsidR="002D68CD" w:rsidRPr="00B520BB" w14:paraId="41766AD8" w14:textId="77777777" w:rsidTr="002D68CD">
        <w:tc>
          <w:tcPr>
            <w:tcW w:w="267" w:type="dxa"/>
            <w:tcBorders>
              <w:right w:val="nil"/>
            </w:tcBorders>
          </w:tcPr>
          <w:p w14:paraId="4DAC9929" w14:textId="77777777" w:rsidR="002D68CD" w:rsidRPr="00B520BB" w:rsidRDefault="002D68CD" w:rsidP="00C97E6E">
            <w:pPr>
              <w:pStyle w:val="Tabellenzeilen"/>
              <w:rPr>
                <w:rFonts w:asciiTheme="minorHAnsi" w:hAnsiTheme="minorHAnsi" w:cstheme="minorHAnsi"/>
                <w:sz w:val="22"/>
                <w:lang w:val="fr-FR"/>
              </w:rPr>
            </w:pPr>
          </w:p>
        </w:tc>
        <w:tc>
          <w:tcPr>
            <w:tcW w:w="552" w:type="dxa"/>
            <w:tcBorders>
              <w:left w:val="nil"/>
              <w:right w:val="nil"/>
            </w:tcBorders>
          </w:tcPr>
          <w:p w14:paraId="717C9860"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sym w:font="Wingdings" w:char="F0A8"/>
            </w:r>
          </w:p>
        </w:tc>
        <w:tc>
          <w:tcPr>
            <w:tcW w:w="8405" w:type="dxa"/>
            <w:gridSpan w:val="4"/>
            <w:tcBorders>
              <w:left w:val="nil"/>
            </w:tcBorders>
            <w:vAlign w:val="center"/>
          </w:tcPr>
          <w:p w14:paraId="53EE9CF3"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t>la changer.</w:t>
            </w:r>
          </w:p>
        </w:tc>
        <w:tc>
          <w:tcPr>
            <w:tcW w:w="818" w:type="dxa"/>
            <w:gridSpan w:val="2"/>
            <w:vMerge/>
            <w:vAlign w:val="center"/>
          </w:tcPr>
          <w:p w14:paraId="0407FCB5" w14:textId="77777777" w:rsidR="002D68CD" w:rsidRPr="00B520BB" w:rsidRDefault="002D68CD" w:rsidP="00C97E6E">
            <w:pPr>
              <w:pStyle w:val="Tabellenzeilen"/>
              <w:rPr>
                <w:rFonts w:asciiTheme="minorHAnsi" w:hAnsiTheme="minorHAnsi" w:cstheme="minorHAnsi"/>
                <w:sz w:val="22"/>
                <w:lang w:val="fr-FR"/>
              </w:rPr>
            </w:pPr>
          </w:p>
        </w:tc>
      </w:tr>
      <w:tr w:rsidR="002D68CD" w:rsidRPr="00473F27" w14:paraId="70E5F51F" w14:textId="77777777" w:rsidTr="002D68CD">
        <w:tc>
          <w:tcPr>
            <w:tcW w:w="267" w:type="dxa"/>
            <w:tcBorders>
              <w:right w:val="nil"/>
            </w:tcBorders>
          </w:tcPr>
          <w:p w14:paraId="76EDB80F" w14:textId="77777777" w:rsidR="002D68CD" w:rsidRPr="00B520BB" w:rsidRDefault="002D68CD" w:rsidP="00C97E6E">
            <w:pPr>
              <w:pStyle w:val="Tabellenzeilen"/>
              <w:rPr>
                <w:rFonts w:asciiTheme="minorHAnsi" w:hAnsiTheme="minorHAnsi" w:cstheme="minorHAnsi"/>
                <w:sz w:val="22"/>
                <w:lang w:val="fr-FR"/>
              </w:rPr>
            </w:pPr>
          </w:p>
        </w:tc>
        <w:tc>
          <w:tcPr>
            <w:tcW w:w="552" w:type="dxa"/>
            <w:tcBorders>
              <w:left w:val="nil"/>
              <w:right w:val="nil"/>
            </w:tcBorders>
          </w:tcPr>
          <w:p w14:paraId="18BAFE41"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sym w:font="Wingdings" w:char="F0A8"/>
            </w:r>
          </w:p>
        </w:tc>
        <w:tc>
          <w:tcPr>
            <w:tcW w:w="8405" w:type="dxa"/>
            <w:gridSpan w:val="4"/>
            <w:tcBorders>
              <w:left w:val="nil"/>
            </w:tcBorders>
            <w:vAlign w:val="center"/>
          </w:tcPr>
          <w:p w14:paraId="58B8BF2E" w14:textId="77777777" w:rsidR="002D68CD" w:rsidRPr="00B520BB" w:rsidRDefault="002D68CD" w:rsidP="00C97E6E">
            <w:pPr>
              <w:pStyle w:val="Tabellenzeilen"/>
              <w:rPr>
                <w:rFonts w:asciiTheme="minorHAnsi" w:hAnsiTheme="minorHAnsi" w:cstheme="minorHAnsi"/>
                <w:sz w:val="22"/>
                <w:lang w:val="fr-FR"/>
              </w:rPr>
            </w:pPr>
            <w:r>
              <w:rPr>
                <w:rFonts w:asciiTheme="minorHAnsi" w:hAnsiTheme="minorHAnsi" w:cstheme="minorHAnsi"/>
                <w:sz w:val="22"/>
                <w:lang w:val="fr-FR"/>
              </w:rPr>
              <w:t>la compléter par une explication.</w:t>
            </w:r>
          </w:p>
        </w:tc>
        <w:tc>
          <w:tcPr>
            <w:tcW w:w="818" w:type="dxa"/>
            <w:gridSpan w:val="2"/>
            <w:vMerge/>
            <w:vAlign w:val="center"/>
          </w:tcPr>
          <w:p w14:paraId="428B310F" w14:textId="77777777" w:rsidR="002D68CD" w:rsidRPr="00B520BB" w:rsidRDefault="002D68CD" w:rsidP="00C97E6E">
            <w:pPr>
              <w:pStyle w:val="Tabellenzeilen"/>
              <w:rPr>
                <w:rFonts w:asciiTheme="minorHAnsi" w:hAnsiTheme="minorHAnsi" w:cstheme="minorHAnsi"/>
                <w:sz w:val="22"/>
                <w:lang w:val="fr-FR"/>
              </w:rPr>
            </w:pPr>
          </w:p>
        </w:tc>
      </w:tr>
      <w:tr w:rsidR="002D68CD" w:rsidRPr="00C54C68" w14:paraId="7A989331" w14:textId="77777777" w:rsidTr="002D68CD">
        <w:tc>
          <w:tcPr>
            <w:tcW w:w="9224" w:type="dxa"/>
            <w:gridSpan w:val="6"/>
            <w:tcBorders>
              <w:top w:val="nil"/>
              <w:right w:val="nil"/>
            </w:tcBorders>
          </w:tcPr>
          <w:p w14:paraId="40F99CF3" w14:textId="77777777" w:rsidR="002D68CD" w:rsidRPr="00C54C68" w:rsidRDefault="002D68CD" w:rsidP="00C97E6E">
            <w:pPr>
              <w:keepLines/>
              <w:spacing w:before="60" w:after="60" w:line="240" w:lineRule="auto"/>
              <w:rPr>
                <w:rFonts w:eastAsia="Times New Roman" w:cstheme="minorHAnsi"/>
                <w:b/>
                <w:lang w:val="fr-FR" w:eastAsia="de-DE"/>
              </w:rPr>
            </w:pPr>
            <w:r w:rsidRPr="00C54C68">
              <w:rPr>
                <w:rFonts w:eastAsia="Times New Roman" w:cstheme="minorHAnsi"/>
                <w:b/>
                <w:lang w:val="fr-FR" w:eastAsia="de-DE"/>
              </w:rPr>
              <w:lastRenderedPageBreak/>
              <w:t>n</w:t>
            </w:r>
            <w:r w:rsidRPr="00C54C68">
              <w:rPr>
                <w:rFonts w:eastAsia="Times New Roman" w:cstheme="minorHAnsi"/>
                <w:b/>
                <w:vertAlign w:val="superscript"/>
                <w:lang w:val="fr-FR" w:eastAsia="de-DE"/>
              </w:rPr>
              <w:t>o</w:t>
            </w:r>
            <w:r w:rsidRPr="00C54C68">
              <w:rPr>
                <w:rFonts w:eastAsia="Times New Roman" w:cstheme="minorHAnsi"/>
                <w:b/>
                <w:lang w:val="fr-FR" w:eastAsia="de-DE"/>
              </w:rPr>
              <w:t xml:space="preserve"> </w:t>
            </w:r>
            <w:r>
              <w:rPr>
                <w:rFonts w:eastAsia="Times New Roman" w:cstheme="minorHAnsi"/>
                <w:b/>
                <w:lang w:val="fr-FR" w:eastAsia="de-DE"/>
              </w:rPr>
              <w:t>5</w:t>
            </w:r>
          </w:p>
        </w:tc>
        <w:tc>
          <w:tcPr>
            <w:tcW w:w="818" w:type="dxa"/>
            <w:gridSpan w:val="2"/>
            <w:tcBorders>
              <w:top w:val="nil"/>
              <w:left w:val="nil"/>
            </w:tcBorders>
            <w:vAlign w:val="center"/>
          </w:tcPr>
          <w:p w14:paraId="4306E554" w14:textId="77777777" w:rsidR="002D68CD" w:rsidRPr="00C54C68" w:rsidRDefault="002D68CD" w:rsidP="00C97E6E">
            <w:pPr>
              <w:keepLines/>
              <w:spacing w:before="60" w:after="60" w:line="240" w:lineRule="auto"/>
              <w:rPr>
                <w:rFonts w:eastAsia="Times New Roman" w:cstheme="minorHAnsi"/>
                <w:lang w:val="fr-FR" w:eastAsia="de-DE"/>
              </w:rPr>
            </w:pPr>
          </w:p>
        </w:tc>
      </w:tr>
      <w:tr w:rsidR="002D68CD" w:rsidRPr="00C54C68" w14:paraId="4BE423ED" w14:textId="77777777" w:rsidTr="002D68CD">
        <w:tc>
          <w:tcPr>
            <w:tcW w:w="9224" w:type="dxa"/>
            <w:gridSpan w:val="6"/>
            <w:vAlign w:val="center"/>
          </w:tcPr>
          <w:p w14:paraId="4A53AA2C" w14:textId="77777777" w:rsidR="002D68CD" w:rsidRPr="00C54C68" w:rsidRDefault="002D68CD" w:rsidP="00C97E6E">
            <w:pPr>
              <w:keepLines/>
              <w:spacing w:before="60" w:after="60" w:line="240" w:lineRule="auto"/>
              <w:rPr>
                <w:rFonts w:eastAsia="Times New Roman" w:cstheme="minorHAnsi"/>
                <w:i/>
                <w:lang w:val="fr-FR" w:eastAsia="de-DE"/>
              </w:rPr>
            </w:pPr>
            <w:r w:rsidRPr="00C54C68">
              <w:rPr>
                <w:rFonts w:eastAsia="Times New Roman" w:cstheme="minorHAnsi"/>
                <w:i/>
                <w:lang w:val="fr-FR" w:eastAsia="de-DE"/>
              </w:rPr>
              <w:t>Complétez la phrase suivante.</w:t>
            </w:r>
          </w:p>
        </w:tc>
        <w:tc>
          <w:tcPr>
            <w:tcW w:w="818" w:type="dxa"/>
            <w:gridSpan w:val="2"/>
            <w:vAlign w:val="center"/>
          </w:tcPr>
          <w:p w14:paraId="06B43F11" w14:textId="77777777" w:rsidR="002D68CD" w:rsidRPr="00C54C68" w:rsidRDefault="002D68CD" w:rsidP="00C97E6E">
            <w:pPr>
              <w:keepLines/>
              <w:spacing w:before="60" w:after="60" w:line="240" w:lineRule="auto"/>
              <w:rPr>
                <w:rFonts w:eastAsia="Times New Roman" w:cstheme="minorHAnsi"/>
                <w:lang w:val="fr-FR" w:eastAsia="de-DE"/>
              </w:rPr>
            </w:pPr>
          </w:p>
        </w:tc>
      </w:tr>
      <w:tr w:rsidR="002D68CD" w:rsidRPr="00C54C68" w14:paraId="20941750" w14:textId="77777777" w:rsidTr="002D68CD">
        <w:tc>
          <w:tcPr>
            <w:tcW w:w="9224" w:type="dxa"/>
            <w:gridSpan w:val="6"/>
            <w:vAlign w:val="center"/>
          </w:tcPr>
          <w:p w14:paraId="0A431025" w14:textId="77777777" w:rsidR="002D68CD" w:rsidRPr="00C54C68" w:rsidRDefault="002D68CD" w:rsidP="00C97E6E">
            <w:pPr>
              <w:keepLines/>
              <w:spacing w:before="60" w:after="60" w:line="480" w:lineRule="auto"/>
              <w:rPr>
                <w:rFonts w:eastAsia="Times New Roman" w:cstheme="minorHAnsi"/>
                <w:lang w:val="fr-FR" w:eastAsia="de-DE"/>
              </w:rPr>
            </w:pPr>
            <w:r w:rsidRPr="00C54C68">
              <w:rPr>
                <w:rFonts w:eastAsia="Times New Roman" w:cstheme="minorHAnsi"/>
                <w:lang w:val="fr-FR" w:eastAsia="de-DE"/>
              </w:rPr>
              <w:t xml:space="preserve">A 19 ans, Charles Kuentz doit </w:t>
            </w:r>
            <w:r>
              <w:rPr>
                <w:rFonts w:eastAsia="Times New Roman" w:cstheme="minorHAnsi"/>
                <w:lang w:val="fr-FR" w:eastAsia="de-DE"/>
              </w:rPr>
              <w:t xml:space="preserve">lutter </w:t>
            </w:r>
            <w:proofErr w:type="gramStart"/>
            <w:r w:rsidRPr="00C54C68">
              <w:rPr>
                <w:rFonts w:eastAsia="Times New Roman" w:cstheme="minorHAnsi"/>
                <w:lang w:val="fr-FR" w:eastAsia="de-DE"/>
              </w:rPr>
              <w:t>………………………………………</w:t>
            </w:r>
            <w:r>
              <w:rPr>
                <w:rFonts w:eastAsia="Times New Roman" w:cstheme="minorHAnsi"/>
                <w:lang w:val="fr-FR" w:eastAsia="de-DE"/>
              </w:rPr>
              <w:t>……………………………..</w:t>
            </w:r>
            <w:r w:rsidRPr="00C54C68">
              <w:rPr>
                <w:rFonts w:eastAsia="Times New Roman" w:cstheme="minorHAnsi"/>
                <w:lang w:val="fr-FR" w:eastAsia="de-DE"/>
              </w:rPr>
              <w:t>…,</w:t>
            </w:r>
            <w:proofErr w:type="gramEnd"/>
            <w:r w:rsidRPr="00C54C68">
              <w:rPr>
                <w:rFonts w:eastAsia="Times New Roman" w:cstheme="minorHAnsi"/>
                <w:lang w:val="fr-FR" w:eastAsia="de-DE"/>
              </w:rPr>
              <w:t xml:space="preserve"> mais son père est …………………………………. .</w:t>
            </w:r>
          </w:p>
        </w:tc>
        <w:tc>
          <w:tcPr>
            <w:tcW w:w="818" w:type="dxa"/>
            <w:gridSpan w:val="2"/>
            <w:vAlign w:val="center"/>
          </w:tcPr>
          <w:p w14:paraId="49CF1523" w14:textId="77777777" w:rsidR="002D68CD" w:rsidRPr="00C54C68" w:rsidRDefault="002D68CD" w:rsidP="00C97E6E">
            <w:pPr>
              <w:keepLines/>
              <w:spacing w:before="60" w:after="60" w:line="480" w:lineRule="auto"/>
              <w:jc w:val="center"/>
              <w:rPr>
                <w:rFonts w:eastAsia="Times New Roman" w:cstheme="minorHAnsi"/>
                <w:lang w:val="fr-FR" w:eastAsia="de-DE"/>
              </w:rPr>
            </w:pPr>
          </w:p>
          <w:p w14:paraId="286AB450" w14:textId="77777777" w:rsidR="002D68CD" w:rsidRPr="00C54C68" w:rsidRDefault="002D68CD" w:rsidP="00C97E6E">
            <w:pPr>
              <w:keepLines/>
              <w:spacing w:before="60" w:after="60" w:line="480" w:lineRule="auto"/>
              <w:jc w:val="center"/>
              <w:rPr>
                <w:rFonts w:eastAsia="Times New Roman" w:cstheme="minorHAnsi"/>
                <w:lang w:val="fr-FR" w:eastAsia="de-DE"/>
              </w:rPr>
            </w:pPr>
            <w:r w:rsidRPr="00C54C68">
              <w:rPr>
                <w:rFonts w:eastAsia="Times New Roman" w:cstheme="minorHAnsi"/>
                <w:lang w:val="fr-FR" w:eastAsia="de-DE"/>
              </w:rPr>
              <w:t>1 VP</w:t>
            </w:r>
          </w:p>
        </w:tc>
      </w:tr>
      <w:tr w:rsidR="002D68CD" w:rsidRPr="00C54C68" w14:paraId="08E309F4" w14:textId="77777777" w:rsidTr="002D68CD">
        <w:tc>
          <w:tcPr>
            <w:tcW w:w="9224" w:type="dxa"/>
            <w:gridSpan w:val="6"/>
            <w:tcBorders>
              <w:right w:val="nil"/>
            </w:tcBorders>
          </w:tcPr>
          <w:p w14:paraId="6C4F1F04" w14:textId="77777777" w:rsidR="002D68CD" w:rsidRPr="00C54C68" w:rsidRDefault="002D68CD" w:rsidP="00C97E6E">
            <w:pPr>
              <w:keepLines/>
              <w:spacing w:before="60" w:after="60" w:line="240" w:lineRule="auto"/>
              <w:rPr>
                <w:rFonts w:eastAsia="Times New Roman" w:cstheme="minorHAnsi"/>
                <w:b/>
                <w:lang w:val="fr-FR" w:eastAsia="de-DE"/>
              </w:rPr>
            </w:pPr>
            <w:r w:rsidRPr="00C54C68">
              <w:rPr>
                <w:rFonts w:eastAsia="Times New Roman" w:cstheme="minorHAnsi"/>
                <w:b/>
                <w:lang w:val="fr-FR" w:eastAsia="de-DE"/>
              </w:rPr>
              <w:t>n</w:t>
            </w:r>
            <w:r w:rsidRPr="00C54C68">
              <w:rPr>
                <w:rFonts w:eastAsia="Times New Roman" w:cstheme="minorHAnsi"/>
                <w:b/>
                <w:vertAlign w:val="superscript"/>
                <w:lang w:val="fr-FR" w:eastAsia="de-DE"/>
              </w:rPr>
              <w:t>o</w:t>
            </w:r>
            <w:r w:rsidRPr="00C54C68">
              <w:rPr>
                <w:rFonts w:eastAsia="Times New Roman" w:cstheme="minorHAnsi"/>
                <w:b/>
                <w:lang w:val="fr-FR" w:eastAsia="de-DE"/>
              </w:rPr>
              <w:t xml:space="preserve"> </w:t>
            </w:r>
            <w:r>
              <w:rPr>
                <w:rFonts w:eastAsia="Times New Roman" w:cstheme="minorHAnsi"/>
                <w:b/>
                <w:lang w:val="fr-FR" w:eastAsia="de-DE"/>
              </w:rPr>
              <w:t>6</w:t>
            </w:r>
          </w:p>
        </w:tc>
        <w:tc>
          <w:tcPr>
            <w:tcW w:w="818" w:type="dxa"/>
            <w:gridSpan w:val="2"/>
            <w:tcBorders>
              <w:left w:val="nil"/>
            </w:tcBorders>
            <w:vAlign w:val="center"/>
          </w:tcPr>
          <w:p w14:paraId="3265DD2E" w14:textId="77777777" w:rsidR="002D68CD" w:rsidRPr="00C54C68" w:rsidRDefault="002D68CD" w:rsidP="00C97E6E">
            <w:pPr>
              <w:keepLines/>
              <w:spacing w:before="60" w:after="60" w:line="240" w:lineRule="auto"/>
              <w:rPr>
                <w:rFonts w:eastAsia="Times New Roman" w:cstheme="minorHAnsi"/>
                <w:lang w:val="fr-FR" w:eastAsia="de-DE"/>
              </w:rPr>
            </w:pPr>
          </w:p>
        </w:tc>
      </w:tr>
      <w:tr w:rsidR="002D68CD" w:rsidRPr="00C54C68" w14:paraId="1F438FD8" w14:textId="77777777" w:rsidTr="002D68CD">
        <w:tc>
          <w:tcPr>
            <w:tcW w:w="9224" w:type="dxa"/>
            <w:gridSpan w:val="6"/>
            <w:vAlign w:val="center"/>
          </w:tcPr>
          <w:p w14:paraId="090179C2" w14:textId="77777777" w:rsidR="002D68CD" w:rsidRPr="00C54C68" w:rsidRDefault="002D68CD" w:rsidP="00C97E6E">
            <w:pPr>
              <w:keepLines/>
              <w:spacing w:before="60" w:after="60" w:line="240" w:lineRule="auto"/>
              <w:rPr>
                <w:rFonts w:eastAsia="Times New Roman" w:cstheme="minorHAnsi"/>
                <w:i/>
                <w:lang w:val="fr-FR" w:eastAsia="de-DE"/>
              </w:rPr>
            </w:pPr>
            <w:r w:rsidRPr="00C54C68">
              <w:rPr>
                <w:rFonts w:eastAsia="Times New Roman" w:cstheme="minorHAnsi"/>
                <w:i/>
                <w:lang w:val="fr-FR" w:eastAsia="de-DE"/>
              </w:rPr>
              <w:t>Cochez la bonne case.</w:t>
            </w:r>
          </w:p>
        </w:tc>
        <w:tc>
          <w:tcPr>
            <w:tcW w:w="818" w:type="dxa"/>
            <w:gridSpan w:val="2"/>
            <w:vAlign w:val="center"/>
          </w:tcPr>
          <w:p w14:paraId="18A8D016" w14:textId="77777777" w:rsidR="002D68CD" w:rsidRPr="00C54C68" w:rsidRDefault="002D68CD" w:rsidP="00C97E6E">
            <w:pPr>
              <w:keepLines/>
              <w:spacing w:before="60" w:after="60" w:line="240" w:lineRule="auto"/>
              <w:rPr>
                <w:rFonts w:eastAsia="Times New Roman" w:cstheme="minorHAnsi"/>
                <w:lang w:val="fr-FR" w:eastAsia="de-DE"/>
              </w:rPr>
            </w:pPr>
          </w:p>
        </w:tc>
      </w:tr>
      <w:tr w:rsidR="002D68CD" w:rsidRPr="00C54C68" w14:paraId="2E60096A" w14:textId="77777777" w:rsidTr="002D68CD">
        <w:trPr>
          <w:gridAfter w:val="1"/>
          <w:wAfter w:w="9" w:type="dxa"/>
          <w:trHeight w:val="351"/>
        </w:trPr>
        <w:tc>
          <w:tcPr>
            <w:tcW w:w="7655" w:type="dxa"/>
            <w:gridSpan w:val="3"/>
            <w:tcBorders>
              <w:right w:val="nil"/>
            </w:tcBorders>
            <w:vAlign w:val="bottom"/>
          </w:tcPr>
          <w:p w14:paraId="7DF21F9E" w14:textId="77777777" w:rsidR="002D68CD" w:rsidRPr="00C54C68" w:rsidRDefault="002D68CD" w:rsidP="00C97E6E">
            <w:pPr>
              <w:keepLines/>
              <w:spacing w:before="60" w:after="60" w:line="240" w:lineRule="auto"/>
              <w:rPr>
                <w:rFonts w:eastAsia="Times New Roman" w:cstheme="minorHAnsi"/>
                <w:lang w:val="fr-FR" w:eastAsia="de-DE"/>
              </w:rPr>
            </w:pPr>
          </w:p>
        </w:tc>
        <w:tc>
          <w:tcPr>
            <w:tcW w:w="886" w:type="dxa"/>
            <w:tcBorders>
              <w:left w:val="nil"/>
              <w:right w:val="nil"/>
            </w:tcBorders>
            <w:vAlign w:val="center"/>
          </w:tcPr>
          <w:p w14:paraId="4CB3DB8C" w14:textId="77777777" w:rsidR="002D68CD" w:rsidRPr="00C54C68" w:rsidRDefault="002D68CD" w:rsidP="002D68CD">
            <w:pPr>
              <w:keepLines/>
              <w:spacing w:before="60" w:after="60" w:line="240" w:lineRule="auto"/>
              <w:ind w:right="-74"/>
              <w:jc w:val="center"/>
              <w:rPr>
                <w:rFonts w:eastAsia="Times New Roman" w:cstheme="minorHAnsi"/>
                <w:lang w:val="fr-FR" w:eastAsia="de-DE"/>
              </w:rPr>
            </w:pPr>
            <w:r w:rsidRPr="00C54C68">
              <w:rPr>
                <w:rFonts w:eastAsia="Times New Roman" w:cstheme="minorHAnsi"/>
                <w:lang w:val="fr-FR" w:eastAsia="de-DE"/>
              </w:rPr>
              <w:t>vrai</w:t>
            </w:r>
          </w:p>
        </w:tc>
        <w:tc>
          <w:tcPr>
            <w:tcW w:w="674" w:type="dxa"/>
            <w:tcBorders>
              <w:left w:val="nil"/>
            </w:tcBorders>
            <w:vAlign w:val="center"/>
          </w:tcPr>
          <w:p w14:paraId="2AFA5A1C" w14:textId="77777777" w:rsidR="002D68CD" w:rsidRPr="00C54C68" w:rsidRDefault="002D68CD" w:rsidP="00C97E6E">
            <w:pPr>
              <w:keepLines/>
              <w:spacing w:before="60" w:after="60" w:line="240" w:lineRule="auto"/>
              <w:jc w:val="center"/>
              <w:rPr>
                <w:rFonts w:eastAsia="Times New Roman" w:cstheme="minorHAnsi"/>
                <w:lang w:val="fr-FR" w:eastAsia="de-DE"/>
              </w:rPr>
            </w:pPr>
            <w:r w:rsidRPr="00C54C68">
              <w:rPr>
                <w:rFonts w:eastAsia="Times New Roman" w:cstheme="minorHAnsi"/>
                <w:lang w:val="fr-FR" w:eastAsia="de-DE"/>
              </w:rPr>
              <w:t>faux</w:t>
            </w:r>
          </w:p>
        </w:tc>
        <w:tc>
          <w:tcPr>
            <w:tcW w:w="818" w:type="dxa"/>
            <w:gridSpan w:val="2"/>
            <w:vAlign w:val="center"/>
          </w:tcPr>
          <w:p w14:paraId="615FAC40" w14:textId="77777777" w:rsidR="002D68CD" w:rsidRPr="00C54C68" w:rsidRDefault="002D68CD" w:rsidP="00C97E6E">
            <w:pPr>
              <w:keepLines/>
              <w:spacing w:before="60" w:after="60" w:line="240" w:lineRule="auto"/>
              <w:jc w:val="center"/>
              <w:rPr>
                <w:rFonts w:eastAsia="Times New Roman" w:cstheme="minorHAnsi"/>
                <w:lang w:val="fr-FR" w:eastAsia="de-DE"/>
              </w:rPr>
            </w:pPr>
          </w:p>
        </w:tc>
      </w:tr>
      <w:tr w:rsidR="002D68CD" w:rsidRPr="00C54C68" w14:paraId="21E821EF" w14:textId="77777777" w:rsidTr="002D68CD">
        <w:trPr>
          <w:gridAfter w:val="1"/>
          <w:wAfter w:w="9" w:type="dxa"/>
        </w:trPr>
        <w:tc>
          <w:tcPr>
            <w:tcW w:w="7655" w:type="dxa"/>
            <w:gridSpan w:val="3"/>
            <w:tcBorders>
              <w:right w:val="nil"/>
            </w:tcBorders>
          </w:tcPr>
          <w:p w14:paraId="3555EC25" w14:textId="77777777" w:rsidR="002D68CD" w:rsidRPr="00C54C68" w:rsidRDefault="002D68CD" w:rsidP="00C97E6E">
            <w:pPr>
              <w:keepLines/>
              <w:spacing w:before="60" w:after="60" w:line="240" w:lineRule="auto"/>
              <w:rPr>
                <w:rFonts w:eastAsia="Times New Roman" w:cstheme="minorHAnsi"/>
                <w:lang w:val="fr-FR" w:eastAsia="de-DE"/>
              </w:rPr>
            </w:pPr>
            <w:r w:rsidRPr="00C54C68">
              <w:rPr>
                <w:rFonts w:eastAsia="Times New Roman" w:cstheme="minorHAnsi"/>
                <w:lang w:val="fr-FR" w:eastAsia="de-DE"/>
              </w:rPr>
              <w:t xml:space="preserve">Charles Kuentz </w:t>
            </w:r>
            <w:r>
              <w:rPr>
                <w:rFonts w:eastAsia="Times New Roman" w:cstheme="minorHAnsi"/>
                <w:lang w:val="fr-FR" w:eastAsia="de-DE"/>
              </w:rPr>
              <w:t>lutte</w:t>
            </w:r>
            <w:r w:rsidRPr="00C54C68">
              <w:rPr>
                <w:rFonts w:eastAsia="Times New Roman" w:cstheme="minorHAnsi"/>
                <w:lang w:val="fr-FR" w:eastAsia="de-DE"/>
              </w:rPr>
              <w:t xml:space="preserve"> en Lorraine.</w:t>
            </w:r>
          </w:p>
        </w:tc>
        <w:tc>
          <w:tcPr>
            <w:tcW w:w="886" w:type="dxa"/>
            <w:tcBorders>
              <w:left w:val="nil"/>
              <w:right w:val="nil"/>
            </w:tcBorders>
            <w:vAlign w:val="center"/>
          </w:tcPr>
          <w:p w14:paraId="3C51099B" w14:textId="77777777" w:rsidR="002D68CD" w:rsidRPr="00C54C68" w:rsidRDefault="002D68CD" w:rsidP="00C97E6E">
            <w:pPr>
              <w:keepLines/>
              <w:spacing w:before="60" w:after="60" w:line="240" w:lineRule="auto"/>
              <w:jc w:val="center"/>
              <w:rPr>
                <w:rFonts w:eastAsia="Times New Roman" w:cstheme="minorHAnsi"/>
                <w:lang w:val="fr-FR" w:eastAsia="de-DE"/>
              </w:rPr>
            </w:pPr>
            <w:r w:rsidRPr="00C54C68">
              <w:rPr>
                <w:rFonts w:eastAsia="Times New Roman" w:cstheme="minorHAnsi"/>
                <w:lang w:val="fr-FR" w:eastAsia="de-DE"/>
              </w:rPr>
              <w:sym w:font="Wingdings" w:char="F0A8"/>
            </w:r>
          </w:p>
        </w:tc>
        <w:tc>
          <w:tcPr>
            <w:tcW w:w="674" w:type="dxa"/>
            <w:tcBorders>
              <w:left w:val="nil"/>
            </w:tcBorders>
            <w:vAlign w:val="center"/>
          </w:tcPr>
          <w:p w14:paraId="0BEA41B3" w14:textId="77777777" w:rsidR="002D68CD" w:rsidRPr="00C54C68" w:rsidRDefault="002D68CD" w:rsidP="00C97E6E">
            <w:pPr>
              <w:keepLines/>
              <w:spacing w:before="60" w:after="60" w:line="240" w:lineRule="auto"/>
              <w:jc w:val="center"/>
              <w:rPr>
                <w:rFonts w:eastAsia="Times New Roman" w:cstheme="minorHAnsi"/>
                <w:lang w:val="fr-FR" w:eastAsia="de-DE"/>
              </w:rPr>
            </w:pPr>
            <w:r w:rsidRPr="00C54C68">
              <w:rPr>
                <w:rFonts w:eastAsia="Times New Roman" w:cstheme="minorHAnsi"/>
                <w:lang w:val="fr-FR" w:eastAsia="de-DE"/>
              </w:rPr>
              <w:sym w:font="Wingdings" w:char="F0A8"/>
            </w:r>
          </w:p>
        </w:tc>
        <w:tc>
          <w:tcPr>
            <w:tcW w:w="818" w:type="dxa"/>
            <w:gridSpan w:val="2"/>
            <w:vMerge w:val="restart"/>
            <w:vAlign w:val="center"/>
          </w:tcPr>
          <w:p w14:paraId="34E720F5" w14:textId="77777777" w:rsidR="002D68CD" w:rsidRPr="00C54C68" w:rsidRDefault="002D68CD" w:rsidP="00C97E6E">
            <w:pPr>
              <w:keepLines/>
              <w:spacing w:before="60" w:after="60" w:line="240" w:lineRule="auto"/>
              <w:jc w:val="center"/>
              <w:rPr>
                <w:rFonts w:eastAsia="Times New Roman" w:cstheme="minorHAnsi"/>
                <w:lang w:val="fr-FR" w:eastAsia="de-DE"/>
              </w:rPr>
            </w:pPr>
            <w:r w:rsidRPr="00C54C68">
              <w:rPr>
                <w:rFonts w:eastAsia="Times New Roman" w:cstheme="minorHAnsi"/>
                <w:lang w:val="fr-FR" w:eastAsia="de-DE"/>
              </w:rPr>
              <w:t>2 VP</w:t>
            </w:r>
          </w:p>
        </w:tc>
      </w:tr>
      <w:tr w:rsidR="002D68CD" w:rsidRPr="00C54C68" w14:paraId="0881CA98" w14:textId="77777777" w:rsidTr="002D68CD">
        <w:trPr>
          <w:gridAfter w:val="1"/>
          <w:wAfter w:w="9" w:type="dxa"/>
        </w:trPr>
        <w:tc>
          <w:tcPr>
            <w:tcW w:w="7655" w:type="dxa"/>
            <w:gridSpan w:val="3"/>
            <w:tcBorders>
              <w:right w:val="nil"/>
            </w:tcBorders>
          </w:tcPr>
          <w:p w14:paraId="616A99E0" w14:textId="77777777" w:rsidR="002D68CD" w:rsidRPr="00C54C68" w:rsidRDefault="002D68CD" w:rsidP="00C97E6E">
            <w:pPr>
              <w:keepLines/>
              <w:spacing w:before="60" w:after="60" w:line="240" w:lineRule="auto"/>
              <w:rPr>
                <w:rFonts w:eastAsia="Times New Roman" w:cstheme="minorHAnsi"/>
                <w:lang w:val="fr-FR" w:eastAsia="de-DE"/>
              </w:rPr>
            </w:pPr>
            <w:r w:rsidRPr="00C54C68">
              <w:rPr>
                <w:rFonts w:eastAsia="Times New Roman" w:cstheme="minorHAnsi"/>
                <w:lang w:val="fr-FR" w:eastAsia="de-DE"/>
              </w:rPr>
              <w:t>On se méf</w:t>
            </w:r>
            <w:r>
              <w:rPr>
                <w:rFonts w:eastAsia="Times New Roman" w:cstheme="minorHAnsi"/>
                <w:lang w:val="fr-FR" w:eastAsia="de-DE"/>
              </w:rPr>
              <w:t>ie</w:t>
            </w:r>
            <w:r w:rsidRPr="00C54C68">
              <w:rPr>
                <w:rFonts w:eastAsia="Times New Roman" w:cstheme="minorHAnsi"/>
                <w:lang w:val="fr-FR" w:eastAsia="de-DE"/>
              </w:rPr>
              <w:t xml:space="preserve"> des soldats alsaciens.</w:t>
            </w:r>
          </w:p>
        </w:tc>
        <w:tc>
          <w:tcPr>
            <w:tcW w:w="886" w:type="dxa"/>
            <w:tcBorders>
              <w:left w:val="nil"/>
              <w:right w:val="nil"/>
            </w:tcBorders>
            <w:vAlign w:val="center"/>
          </w:tcPr>
          <w:p w14:paraId="519E0E3A" w14:textId="77777777" w:rsidR="002D68CD" w:rsidRPr="00C54C68" w:rsidRDefault="002D68CD" w:rsidP="00C97E6E">
            <w:pPr>
              <w:keepLines/>
              <w:spacing w:before="60" w:after="60" w:line="240" w:lineRule="auto"/>
              <w:jc w:val="center"/>
              <w:rPr>
                <w:rFonts w:eastAsia="Times New Roman" w:cstheme="minorHAnsi"/>
                <w:lang w:val="fr-FR" w:eastAsia="de-DE"/>
              </w:rPr>
            </w:pPr>
            <w:r w:rsidRPr="00C54C68">
              <w:rPr>
                <w:rFonts w:eastAsia="Times New Roman" w:cstheme="minorHAnsi"/>
                <w:lang w:val="fr-FR" w:eastAsia="de-DE"/>
              </w:rPr>
              <w:sym w:font="Wingdings" w:char="F0A8"/>
            </w:r>
          </w:p>
        </w:tc>
        <w:tc>
          <w:tcPr>
            <w:tcW w:w="674" w:type="dxa"/>
            <w:tcBorders>
              <w:left w:val="nil"/>
              <w:bottom w:val="nil"/>
            </w:tcBorders>
            <w:vAlign w:val="center"/>
          </w:tcPr>
          <w:p w14:paraId="37949778" w14:textId="77777777" w:rsidR="002D68CD" w:rsidRPr="00C54C68" w:rsidRDefault="002D68CD" w:rsidP="00C97E6E">
            <w:pPr>
              <w:keepLines/>
              <w:spacing w:before="60" w:after="60" w:line="240" w:lineRule="auto"/>
              <w:jc w:val="center"/>
              <w:rPr>
                <w:rFonts w:eastAsia="Times New Roman" w:cstheme="minorHAnsi"/>
                <w:lang w:val="fr-FR" w:eastAsia="de-DE"/>
              </w:rPr>
            </w:pPr>
            <w:r w:rsidRPr="00C54C68">
              <w:rPr>
                <w:rFonts w:eastAsia="Times New Roman" w:cstheme="minorHAnsi"/>
                <w:lang w:val="fr-FR" w:eastAsia="de-DE"/>
              </w:rPr>
              <w:sym w:font="Wingdings" w:char="F0A8"/>
            </w:r>
          </w:p>
        </w:tc>
        <w:tc>
          <w:tcPr>
            <w:tcW w:w="818" w:type="dxa"/>
            <w:gridSpan w:val="2"/>
            <w:vMerge/>
            <w:vAlign w:val="center"/>
          </w:tcPr>
          <w:p w14:paraId="5A83AC9C" w14:textId="77777777" w:rsidR="002D68CD" w:rsidRPr="00C54C68" w:rsidRDefault="002D68CD" w:rsidP="00C97E6E">
            <w:pPr>
              <w:keepLines/>
              <w:spacing w:before="60" w:after="60" w:line="240" w:lineRule="auto"/>
              <w:jc w:val="center"/>
              <w:rPr>
                <w:rFonts w:eastAsia="Times New Roman" w:cstheme="minorHAnsi"/>
                <w:lang w:val="fr-FR" w:eastAsia="de-DE"/>
              </w:rPr>
            </w:pPr>
          </w:p>
        </w:tc>
      </w:tr>
      <w:tr w:rsidR="002D68CD" w:rsidRPr="00C54C68" w14:paraId="08DB74F9" w14:textId="77777777" w:rsidTr="002D68CD">
        <w:trPr>
          <w:gridAfter w:val="1"/>
          <w:wAfter w:w="9" w:type="dxa"/>
        </w:trPr>
        <w:tc>
          <w:tcPr>
            <w:tcW w:w="7655" w:type="dxa"/>
            <w:gridSpan w:val="3"/>
            <w:tcBorders>
              <w:right w:val="nil"/>
            </w:tcBorders>
          </w:tcPr>
          <w:p w14:paraId="7645EE99" w14:textId="77777777" w:rsidR="002D68CD" w:rsidRPr="00C54C68" w:rsidRDefault="002D68CD" w:rsidP="00C97E6E">
            <w:pPr>
              <w:keepLines/>
              <w:spacing w:before="60" w:after="60" w:line="240" w:lineRule="auto"/>
              <w:rPr>
                <w:rFonts w:eastAsia="Times New Roman" w:cstheme="minorHAnsi"/>
                <w:lang w:val="fr-FR" w:eastAsia="de-DE"/>
              </w:rPr>
            </w:pPr>
            <w:r w:rsidRPr="00C54C68">
              <w:rPr>
                <w:rFonts w:eastAsia="Times New Roman" w:cstheme="minorHAnsi"/>
                <w:lang w:val="fr-FR" w:eastAsia="de-DE"/>
              </w:rPr>
              <w:t>On accord</w:t>
            </w:r>
            <w:r>
              <w:rPr>
                <w:rFonts w:eastAsia="Times New Roman" w:cstheme="minorHAnsi"/>
                <w:lang w:val="fr-FR" w:eastAsia="de-DE"/>
              </w:rPr>
              <w:t>e</w:t>
            </w:r>
            <w:r w:rsidRPr="00C54C68">
              <w:rPr>
                <w:rFonts w:eastAsia="Times New Roman" w:cstheme="minorHAnsi"/>
                <w:lang w:val="fr-FR" w:eastAsia="de-DE"/>
              </w:rPr>
              <w:t xml:space="preserve"> deux permissions à Charles Kuentz.</w:t>
            </w:r>
          </w:p>
        </w:tc>
        <w:tc>
          <w:tcPr>
            <w:tcW w:w="886" w:type="dxa"/>
            <w:tcBorders>
              <w:left w:val="nil"/>
              <w:right w:val="nil"/>
            </w:tcBorders>
            <w:vAlign w:val="center"/>
          </w:tcPr>
          <w:p w14:paraId="73DF6B6D" w14:textId="77777777" w:rsidR="002D68CD" w:rsidRPr="00C54C68" w:rsidRDefault="002D68CD" w:rsidP="00C97E6E">
            <w:pPr>
              <w:keepLines/>
              <w:spacing w:before="60" w:after="60" w:line="240" w:lineRule="auto"/>
              <w:jc w:val="center"/>
              <w:rPr>
                <w:rFonts w:eastAsia="Times New Roman" w:cstheme="minorHAnsi"/>
                <w:lang w:eastAsia="de-DE"/>
              </w:rPr>
            </w:pPr>
            <w:r w:rsidRPr="00C54C68">
              <w:rPr>
                <w:rFonts w:eastAsia="Times New Roman" w:cstheme="minorHAnsi"/>
                <w:lang w:eastAsia="de-DE"/>
              </w:rPr>
              <w:sym w:font="Wingdings" w:char="F0A8"/>
            </w:r>
          </w:p>
        </w:tc>
        <w:tc>
          <w:tcPr>
            <w:tcW w:w="674" w:type="dxa"/>
            <w:tcBorders>
              <w:left w:val="nil"/>
            </w:tcBorders>
            <w:vAlign w:val="center"/>
          </w:tcPr>
          <w:p w14:paraId="5D291A93" w14:textId="77777777" w:rsidR="002D68CD" w:rsidRPr="00C54C68" w:rsidRDefault="002D68CD" w:rsidP="00C97E6E">
            <w:pPr>
              <w:keepLines/>
              <w:spacing w:before="60" w:after="60" w:line="240" w:lineRule="auto"/>
              <w:jc w:val="center"/>
              <w:rPr>
                <w:rFonts w:eastAsia="Times New Roman" w:cstheme="minorHAnsi"/>
                <w:lang w:eastAsia="de-DE"/>
              </w:rPr>
            </w:pPr>
            <w:r w:rsidRPr="00C54C68">
              <w:rPr>
                <w:rFonts w:eastAsia="Times New Roman" w:cstheme="minorHAnsi"/>
                <w:lang w:eastAsia="de-DE"/>
              </w:rPr>
              <w:sym w:font="Wingdings" w:char="F0A8"/>
            </w:r>
          </w:p>
        </w:tc>
        <w:tc>
          <w:tcPr>
            <w:tcW w:w="818" w:type="dxa"/>
            <w:gridSpan w:val="2"/>
            <w:vMerge/>
            <w:vAlign w:val="center"/>
          </w:tcPr>
          <w:p w14:paraId="0CED5B7D" w14:textId="77777777" w:rsidR="002D68CD" w:rsidRPr="00C54C68" w:rsidRDefault="002D68CD" w:rsidP="00C97E6E">
            <w:pPr>
              <w:keepLines/>
              <w:spacing w:before="60" w:after="60" w:line="240" w:lineRule="auto"/>
              <w:jc w:val="center"/>
              <w:rPr>
                <w:rFonts w:eastAsia="Times New Roman" w:cstheme="minorHAnsi"/>
                <w:lang w:eastAsia="de-DE"/>
              </w:rPr>
            </w:pPr>
          </w:p>
        </w:tc>
      </w:tr>
      <w:tr w:rsidR="002D68CD" w:rsidRPr="00C54C68" w14:paraId="4CC5FA29" w14:textId="77777777" w:rsidTr="002D68CD">
        <w:trPr>
          <w:gridAfter w:val="1"/>
          <w:wAfter w:w="9" w:type="dxa"/>
        </w:trPr>
        <w:tc>
          <w:tcPr>
            <w:tcW w:w="7655" w:type="dxa"/>
            <w:gridSpan w:val="3"/>
            <w:tcBorders>
              <w:right w:val="nil"/>
            </w:tcBorders>
          </w:tcPr>
          <w:p w14:paraId="66232E86" w14:textId="77777777" w:rsidR="002D68CD" w:rsidRPr="00C54C68" w:rsidRDefault="002D68CD" w:rsidP="00C97E6E">
            <w:pPr>
              <w:keepLines/>
              <w:spacing w:before="60" w:after="60" w:line="240" w:lineRule="auto"/>
              <w:rPr>
                <w:rFonts w:eastAsia="Times New Roman" w:cstheme="minorHAnsi"/>
                <w:lang w:val="fr-FR" w:eastAsia="de-DE"/>
              </w:rPr>
            </w:pPr>
            <w:r w:rsidRPr="00C54C68">
              <w:rPr>
                <w:rFonts w:eastAsia="Times New Roman" w:cstheme="minorHAnsi"/>
                <w:lang w:val="fr-FR" w:eastAsia="de-DE"/>
              </w:rPr>
              <w:t>Après la guerre, Charles Kuentz</w:t>
            </w:r>
            <w:r>
              <w:rPr>
                <w:rFonts w:eastAsia="Times New Roman" w:cstheme="minorHAnsi"/>
                <w:lang w:val="fr-FR" w:eastAsia="de-DE"/>
              </w:rPr>
              <w:t xml:space="preserve"> est</w:t>
            </w:r>
            <w:r w:rsidRPr="00C54C68">
              <w:rPr>
                <w:rFonts w:eastAsia="Times New Roman" w:cstheme="minorHAnsi"/>
                <w:lang w:val="fr-FR" w:eastAsia="de-DE"/>
              </w:rPr>
              <w:t xml:space="preserve"> décoré d</w:t>
            </w:r>
            <w:r>
              <w:rPr>
                <w:rFonts w:eastAsia="Times New Roman" w:cstheme="minorHAnsi"/>
                <w:lang w:val="fr-FR" w:eastAsia="de-DE"/>
              </w:rPr>
              <w:t>’un ordre pour les survivants</w:t>
            </w:r>
            <w:r w:rsidRPr="00C54C68">
              <w:rPr>
                <w:rFonts w:eastAsia="Times New Roman" w:cstheme="minorHAnsi"/>
                <w:lang w:val="fr-FR" w:eastAsia="de-DE"/>
              </w:rPr>
              <w:t>.</w:t>
            </w:r>
          </w:p>
        </w:tc>
        <w:tc>
          <w:tcPr>
            <w:tcW w:w="886" w:type="dxa"/>
            <w:tcBorders>
              <w:left w:val="nil"/>
              <w:right w:val="nil"/>
            </w:tcBorders>
            <w:vAlign w:val="center"/>
          </w:tcPr>
          <w:p w14:paraId="6EBCC21D" w14:textId="77777777" w:rsidR="002D68CD" w:rsidRPr="00C54C68" w:rsidRDefault="002D68CD" w:rsidP="00C97E6E">
            <w:pPr>
              <w:keepLines/>
              <w:spacing w:before="60" w:after="60" w:line="240" w:lineRule="auto"/>
              <w:jc w:val="center"/>
              <w:rPr>
                <w:rFonts w:eastAsia="Times New Roman" w:cstheme="minorHAnsi"/>
                <w:lang w:eastAsia="de-DE"/>
              </w:rPr>
            </w:pPr>
            <w:r w:rsidRPr="00C54C68">
              <w:rPr>
                <w:rFonts w:eastAsia="Times New Roman" w:cstheme="minorHAnsi"/>
                <w:lang w:eastAsia="de-DE"/>
              </w:rPr>
              <w:sym w:font="Wingdings" w:char="F0A8"/>
            </w:r>
          </w:p>
        </w:tc>
        <w:tc>
          <w:tcPr>
            <w:tcW w:w="674" w:type="dxa"/>
            <w:tcBorders>
              <w:left w:val="nil"/>
            </w:tcBorders>
            <w:vAlign w:val="center"/>
          </w:tcPr>
          <w:p w14:paraId="5A6FC0E7" w14:textId="77777777" w:rsidR="002D68CD" w:rsidRPr="00C54C68" w:rsidRDefault="002D68CD" w:rsidP="00C97E6E">
            <w:pPr>
              <w:keepLines/>
              <w:spacing w:before="60" w:after="60" w:line="240" w:lineRule="auto"/>
              <w:jc w:val="center"/>
              <w:rPr>
                <w:rFonts w:eastAsia="Times New Roman" w:cstheme="minorHAnsi"/>
                <w:lang w:eastAsia="de-DE"/>
              </w:rPr>
            </w:pPr>
            <w:r w:rsidRPr="00C54C68">
              <w:rPr>
                <w:rFonts w:eastAsia="Times New Roman" w:cstheme="minorHAnsi"/>
                <w:lang w:eastAsia="de-DE"/>
              </w:rPr>
              <w:sym w:font="Wingdings" w:char="F0A8"/>
            </w:r>
          </w:p>
        </w:tc>
        <w:tc>
          <w:tcPr>
            <w:tcW w:w="818" w:type="dxa"/>
            <w:gridSpan w:val="2"/>
            <w:vMerge/>
            <w:vAlign w:val="center"/>
          </w:tcPr>
          <w:p w14:paraId="0C484D31" w14:textId="77777777" w:rsidR="002D68CD" w:rsidRPr="00C54C68" w:rsidRDefault="002D68CD" w:rsidP="00C97E6E">
            <w:pPr>
              <w:keepLines/>
              <w:spacing w:before="60" w:after="60" w:line="240" w:lineRule="auto"/>
              <w:rPr>
                <w:rFonts w:eastAsia="Times New Roman" w:cstheme="minorHAnsi"/>
                <w:lang w:eastAsia="de-DE"/>
              </w:rPr>
            </w:pPr>
          </w:p>
        </w:tc>
      </w:tr>
    </w:tbl>
    <w:p w14:paraId="621ADAEC" w14:textId="77777777" w:rsidR="002D68CD" w:rsidRDefault="002D68CD" w:rsidP="002D68CD">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2D68CD" w:rsidRPr="00D11346" w14:paraId="4F44CAD9" w14:textId="77777777" w:rsidTr="002D68CD">
        <w:tc>
          <w:tcPr>
            <w:tcW w:w="9214" w:type="dxa"/>
            <w:tcBorders>
              <w:top w:val="nil"/>
              <w:right w:val="nil"/>
            </w:tcBorders>
          </w:tcPr>
          <w:p w14:paraId="3B4D7C62" w14:textId="77777777" w:rsidR="002D68CD" w:rsidRPr="00D11346" w:rsidRDefault="002D68CD" w:rsidP="00C97E6E">
            <w:pPr>
              <w:keepLines/>
              <w:spacing w:before="60" w:after="60" w:line="240" w:lineRule="auto"/>
              <w:rPr>
                <w:rFonts w:eastAsia="Times New Roman" w:cstheme="minorHAnsi"/>
                <w:b/>
                <w:lang w:val="fr-FR" w:eastAsia="de-DE"/>
              </w:rPr>
            </w:pPr>
            <w:r w:rsidRPr="00D11346">
              <w:rPr>
                <w:rFonts w:eastAsia="Times New Roman" w:cstheme="minorHAnsi"/>
                <w:b/>
                <w:lang w:val="fr-FR" w:eastAsia="de-DE"/>
              </w:rPr>
              <w:t>n</w:t>
            </w:r>
            <w:r w:rsidRPr="00D11346">
              <w:rPr>
                <w:rFonts w:eastAsia="Times New Roman" w:cstheme="minorHAnsi"/>
                <w:b/>
                <w:vertAlign w:val="superscript"/>
                <w:lang w:val="fr-FR" w:eastAsia="de-DE"/>
              </w:rPr>
              <w:t>o</w:t>
            </w:r>
            <w:r w:rsidRPr="00D11346">
              <w:rPr>
                <w:rFonts w:eastAsia="Times New Roman" w:cstheme="minorHAnsi"/>
                <w:b/>
                <w:lang w:val="fr-FR" w:eastAsia="de-DE"/>
              </w:rPr>
              <w:t xml:space="preserve"> 6</w:t>
            </w:r>
          </w:p>
        </w:tc>
        <w:tc>
          <w:tcPr>
            <w:tcW w:w="818" w:type="dxa"/>
            <w:tcBorders>
              <w:top w:val="nil"/>
              <w:left w:val="nil"/>
            </w:tcBorders>
            <w:vAlign w:val="center"/>
          </w:tcPr>
          <w:p w14:paraId="26A97D9E" w14:textId="77777777" w:rsidR="002D68CD" w:rsidRPr="00D11346" w:rsidRDefault="002D68CD" w:rsidP="00C97E6E">
            <w:pPr>
              <w:keepLines/>
              <w:spacing w:before="60" w:after="60" w:line="240" w:lineRule="auto"/>
              <w:rPr>
                <w:rFonts w:eastAsia="Times New Roman" w:cstheme="minorHAnsi"/>
                <w:lang w:val="fr-FR" w:eastAsia="de-DE"/>
              </w:rPr>
            </w:pPr>
          </w:p>
        </w:tc>
      </w:tr>
      <w:tr w:rsidR="002D68CD" w:rsidRPr="00D11346" w14:paraId="2EBC3F9D" w14:textId="77777777" w:rsidTr="002D68CD">
        <w:tc>
          <w:tcPr>
            <w:tcW w:w="9214" w:type="dxa"/>
            <w:vAlign w:val="center"/>
          </w:tcPr>
          <w:p w14:paraId="1D26C65E" w14:textId="77777777" w:rsidR="002D68CD" w:rsidRPr="00D11346" w:rsidRDefault="002D68CD" w:rsidP="00C97E6E">
            <w:pPr>
              <w:keepLines/>
              <w:spacing w:before="60" w:after="60" w:line="240" w:lineRule="auto"/>
              <w:rPr>
                <w:rFonts w:eastAsia="Times New Roman" w:cstheme="minorHAnsi"/>
                <w:i/>
                <w:lang w:val="fr-FR" w:eastAsia="de-DE"/>
              </w:rPr>
            </w:pPr>
            <w:r w:rsidRPr="00D11346">
              <w:rPr>
                <w:rFonts w:eastAsia="Times New Roman" w:cstheme="minorHAnsi"/>
                <w:i/>
                <w:lang w:val="fr-FR" w:eastAsia="de-DE"/>
              </w:rPr>
              <w:t>Complétez la phrase suivante.</w:t>
            </w:r>
          </w:p>
        </w:tc>
        <w:tc>
          <w:tcPr>
            <w:tcW w:w="818" w:type="dxa"/>
            <w:vAlign w:val="center"/>
          </w:tcPr>
          <w:p w14:paraId="7394CE53" w14:textId="77777777" w:rsidR="002D68CD" w:rsidRPr="00D11346" w:rsidRDefault="002D68CD" w:rsidP="00C97E6E">
            <w:pPr>
              <w:keepLines/>
              <w:spacing w:before="60" w:after="60" w:line="240" w:lineRule="auto"/>
              <w:rPr>
                <w:rFonts w:eastAsia="Times New Roman" w:cstheme="minorHAnsi"/>
                <w:lang w:val="fr-FR" w:eastAsia="de-DE"/>
              </w:rPr>
            </w:pPr>
          </w:p>
        </w:tc>
      </w:tr>
      <w:tr w:rsidR="002D68CD" w:rsidRPr="00D11346" w14:paraId="37F8F4FC" w14:textId="77777777" w:rsidTr="002D68CD">
        <w:tc>
          <w:tcPr>
            <w:tcW w:w="9214" w:type="dxa"/>
            <w:vAlign w:val="center"/>
          </w:tcPr>
          <w:p w14:paraId="06E12E73" w14:textId="77777777" w:rsidR="002D68CD" w:rsidRPr="00D11346" w:rsidRDefault="002D68CD" w:rsidP="00C97E6E">
            <w:pPr>
              <w:keepLines/>
              <w:spacing w:before="60" w:after="60" w:line="480" w:lineRule="auto"/>
              <w:rPr>
                <w:rFonts w:eastAsia="Times New Roman" w:cstheme="minorHAnsi"/>
                <w:lang w:val="fr-FR" w:eastAsia="de-DE"/>
              </w:rPr>
            </w:pPr>
            <w:r>
              <w:rPr>
                <w:rFonts w:eastAsia="Times New Roman" w:cstheme="minorHAnsi"/>
                <w:lang w:val="fr-FR" w:eastAsia="de-DE"/>
              </w:rPr>
              <w:t xml:space="preserve">En 1939, </w:t>
            </w:r>
            <w:r w:rsidRPr="00D11346">
              <w:rPr>
                <w:rFonts w:eastAsia="Times New Roman" w:cstheme="minorHAnsi"/>
                <w:lang w:val="fr-FR" w:eastAsia="de-DE"/>
              </w:rPr>
              <w:t xml:space="preserve">Charles Kuentz lutte pour …………………………………………… . </w:t>
            </w:r>
          </w:p>
        </w:tc>
        <w:tc>
          <w:tcPr>
            <w:tcW w:w="818" w:type="dxa"/>
            <w:vAlign w:val="center"/>
          </w:tcPr>
          <w:p w14:paraId="07BF9F0A" w14:textId="77777777" w:rsidR="002D68CD" w:rsidRPr="00D11346" w:rsidRDefault="002D68CD" w:rsidP="00C97E6E">
            <w:pPr>
              <w:keepLines/>
              <w:spacing w:before="60" w:after="60" w:line="480" w:lineRule="auto"/>
              <w:jc w:val="center"/>
              <w:rPr>
                <w:rFonts w:eastAsia="Times New Roman" w:cstheme="minorHAnsi"/>
                <w:lang w:val="fr-FR" w:eastAsia="de-DE"/>
              </w:rPr>
            </w:pPr>
          </w:p>
          <w:p w14:paraId="5D44EB05" w14:textId="77777777" w:rsidR="002D68CD" w:rsidRPr="00D11346" w:rsidRDefault="002D68CD" w:rsidP="00C97E6E">
            <w:pPr>
              <w:keepLines/>
              <w:spacing w:before="60" w:after="60" w:line="480" w:lineRule="auto"/>
              <w:jc w:val="center"/>
              <w:rPr>
                <w:rFonts w:eastAsia="Times New Roman" w:cstheme="minorHAnsi"/>
                <w:lang w:val="fr-FR" w:eastAsia="de-DE"/>
              </w:rPr>
            </w:pPr>
            <w:r w:rsidRPr="00D11346">
              <w:rPr>
                <w:rFonts w:eastAsia="Times New Roman" w:cstheme="minorHAnsi"/>
                <w:lang w:val="fr-FR" w:eastAsia="de-DE"/>
              </w:rPr>
              <w:t>1 VP</w:t>
            </w:r>
          </w:p>
        </w:tc>
      </w:tr>
    </w:tbl>
    <w:p w14:paraId="64DB3D0A" w14:textId="77777777" w:rsidR="002D68CD" w:rsidRPr="00D11346" w:rsidRDefault="002D68CD" w:rsidP="002D68CD">
      <w:pPr>
        <w:rPr>
          <w:rFonts w:cstheme="minorHAnsi"/>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2D68CD" w:rsidRPr="00D07BDE" w14:paraId="62D9AEC5" w14:textId="77777777" w:rsidTr="002D68CD">
        <w:tc>
          <w:tcPr>
            <w:tcW w:w="9214" w:type="dxa"/>
            <w:gridSpan w:val="3"/>
            <w:tcBorders>
              <w:right w:val="nil"/>
            </w:tcBorders>
          </w:tcPr>
          <w:p w14:paraId="49C18C23" w14:textId="77777777" w:rsidR="002D68CD" w:rsidRPr="00D07BDE" w:rsidRDefault="002D68CD" w:rsidP="00C97E6E">
            <w:pPr>
              <w:keepLines/>
              <w:spacing w:before="60" w:after="60" w:line="240" w:lineRule="auto"/>
              <w:rPr>
                <w:rFonts w:eastAsia="Times New Roman" w:cstheme="minorHAnsi"/>
                <w:b/>
                <w:szCs w:val="20"/>
                <w:lang w:val="fr-FR" w:eastAsia="de-DE"/>
              </w:rPr>
            </w:pPr>
            <w:r w:rsidRPr="00D07BDE">
              <w:rPr>
                <w:rFonts w:eastAsia="Times New Roman" w:cstheme="minorHAnsi"/>
                <w:b/>
                <w:lang w:val="fr-FR" w:eastAsia="de-DE"/>
              </w:rPr>
              <w:t>n</w:t>
            </w:r>
            <w:r w:rsidRPr="00D07BDE">
              <w:rPr>
                <w:rFonts w:eastAsia="Times New Roman" w:cstheme="minorHAnsi"/>
                <w:b/>
                <w:vertAlign w:val="superscript"/>
                <w:lang w:val="fr-FR" w:eastAsia="de-DE"/>
              </w:rPr>
              <w:t>o</w:t>
            </w:r>
            <w:r w:rsidRPr="00D07BDE">
              <w:rPr>
                <w:rFonts w:eastAsia="Times New Roman" w:cstheme="minorHAnsi"/>
                <w:b/>
                <w:szCs w:val="20"/>
                <w:lang w:val="fr-FR" w:eastAsia="de-DE"/>
              </w:rPr>
              <w:t xml:space="preserve"> 7</w:t>
            </w:r>
          </w:p>
        </w:tc>
        <w:tc>
          <w:tcPr>
            <w:tcW w:w="817" w:type="dxa"/>
            <w:tcBorders>
              <w:left w:val="nil"/>
            </w:tcBorders>
            <w:vAlign w:val="center"/>
          </w:tcPr>
          <w:p w14:paraId="2129FCF3"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D07BDE" w14:paraId="241851F5" w14:textId="77777777" w:rsidTr="002D68CD">
        <w:tc>
          <w:tcPr>
            <w:tcW w:w="9214" w:type="dxa"/>
            <w:gridSpan w:val="3"/>
            <w:vAlign w:val="center"/>
          </w:tcPr>
          <w:p w14:paraId="5412BA1F" w14:textId="77777777" w:rsidR="002D68CD" w:rsidRPr="00D07BDE" w:rsidRDefault="002D68CD" w:rsidP="00C97E6E">
            <w:pPr>
              <w:keepLines/>
              <w:spacing w:before="60" w:after="60" w:line="240" w:lineRule="auto"/>
              <w:rPr>
                <w:rFonts w:eastAsia="Times New Roman" w:cstheme="minorHAnsi"/>
                <w:i/>
                <w:szCs w:val="20"/>
                <w:lang w:val="fr-FR" w:eastAsia="de-DE"/>
              </w:rPr>
            </w:pPr>
            <w:r w:rsidRPr="00D07BDE">
              <w:rPr>
                <w:rFonts w:eastAsia="Times New Roman" w:cstheme="minorHAnsi"/>
                <w:i/>
                <w:szCs w:val="20"/>
                <w:lang w:val="fr-FR" w:eastAsia="de-DE"/>
              </w:rPr>
              <w:t>Cochez la bonne case.</w:t>
            </w:r>
          </w:p>
        </w:tc>
        <w:tc>
          <w:tcPr>
            <w:tcW w:w="817" w:type="dxa"/>
            <w:vAlign w:val="center"/>
          </w:tcPr>
          <w:p w14:paraId="6D7B0915"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p>
        </w:tc>
      </w:tr>
      <w:tr w:rsidR="002D68CD" w:rsidRPr="00473F27" w14:paraId="4EFB2055" w14:textId="77777777" w:rsidTr="002D68CD">
        <w:tc>
          <w:tcPr>
            <w:tcW w:w="9214" w:type="dxa"/>
            <w:gridSpan w:val="3"/>
            <w:vAlign w:val="center"/>
          </w:tcPr>
          <w:p w14:paraId="540CEA10"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Pendant la Seconde Guerre mondiale, le fils de Charles Kuentz doit se battre</w:t>
            </w:r>
          </w:p>
        </w:tc>
        <w:tc>
          <w:tcPr>
            <w:tcW w:w="817" w:type="dxa"/>
            <w:vAlign w:val="center"/>
          </w:tcPr>
          <w:p w14:paraId="0E7C3B49"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p>
        </w:tc>
      </w:tr>
      <w:tr w:rsidR="002D68CD" w:rsidRPr="00D07BDE" w14:paraId="5D2C5480" w14:textId="77777777" w:rsidTr="002D68CD">
        <w:tc>
          <w:tcPr>
            <w:tcW w:w="267" w:type="dxa"/>
            <w:tcBorders>
              <w:top w:val="nil"/>
              <w:left w:val="nil"/>
              <w:bottom w:val="nil"/>
              <w:right w:val="nil"/>
            </w:tcBorders>
          </w:tcPr>
          <w:p w14:paraId="13143B4B"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top w:val="nil"/>
              <w:left w:val="nil"/>
              <w:bottom w:val="nil"/>
              <w:right w:val="nil"/>
            </w:tcBorders>
          </w:tcPr>
          <w:p w14:paraId="0A335AA1"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6F2896AC" w14:textId="77777777" w:rsidR="002D68CD" w:rsidRPr="00D07BDE" w:rsidRDefault="002D68CD" w:rsidP="00C97E6E">
            <w:pPr>
              <w:keepLines/>
              <w:spacing w:before="60" w:after="60" w:line="240" w:lineRule="auto"/>
              <w:rPr>
                <w:rFonts w:eastAsia="Times New Roman" w:cstheme="minorHAnsi"/>
                <w:szCs w:val="20"/>
                <w:lang w:val="fr-FR" w:eastAsia="de-DE"/>
              </w:rPr>
            </w:pPr>
            <w:r>
              <w:rPr>
                <w:rFonts w:eastAsia="Times New Roman" w:cstheme="minorHAnsi"/>
                <w:szCs w:val="20"/>
                <w:lang w:val="fr-FR" w:eastAsia="de-DE"/>
              </w:rPr>
              <w:t>aux côtés d</w:t>
            </w:r>
            <w:r w:rsidRPr="00D07BDE">
              <w:rPr>
                <w:rFonts w:eastAsia="Times New Roman" w:cstheme="minorHAnsi"/>
                <w:szCs w:val="20"/>
                <w:lang w:val="fr-FR" w:eastAsia="de-DE"/>
              </w:rPr>
              <w:t>es forces alliées.</w:t>
            </w:r>
          </w:p>
        </w:tc>
        <w:tc>
          <w:tcPr>
            <w:tcW w:w="817" w:type="dxa"/>
            <w:vMerge w:val="restart"/>
            <w:vAlign w:val="center"/>
          </w:tcPr>
          <w:p w14:paraId="03292991"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r w:rsidRPr="00D07BDE">
              <w:rPr>
                <w:rFonts w:eastAsia="Times New Roman" w:cstheme="minorHAnsi"/>
                <w:szCs w:val="20"/>
                <w:lang w:val="fr-FR" w:eastAsia="de-DE"/>
              </w:rPr>
              <w:t>1 VP</w:t>
            </w:r>
          </w:p>
        </w:tc>
      </w:tr>
      <w:tr w:rsidR="002D68CD" w:rsidRPr="00D07BDE" w14:paraId="23AC76AD" w14:textId="77777777" w:rsidTr="002D68CD">
        <w:tc>
          <w:tcPr>
            <w:tcW w:w="267" w:type="dxa"/>
            <w:tcBorders>
              <w:top w:val="nil"/>
              <w:right w:val="nil"/>
            </w:tcBorders>
          </w:tcPr>
          <w:p w14:paraId="08B28E85"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top w:val="nil"/>
              <w:left w:val="nil"/>
              <w:right w:val="nil"/>
            </w:tcBorders>
          </w:tcPr>
          <w:p w14:paraId="45122A88"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64F66F4F" w14:textId="77777777" w:rsidR="002D68CD" w:rsidRPr="00C432B2" w:rsidRDefault="002D68CD" w:rsidP="00C97E6E">
            <w:pPr>
              <w:keepLines/>
              <w:spacing w:before="60" w:after="60" w:line="240" w:lineRule="auto"/>
              <w:rPr>
                <w:rFonts w:eastAsia="Times New Roman" w:cstheme="minorHAnsi"/>
                <w:szCs w:val="20"/>
                <w:lang w:val="fr-FR" w:eastAsia="de-DE"/>
              </w:rPr>
            </w:pPr>
            <w:r w:rsidRPr="00C432B2">
              <w:rPr>
                <w:rFonts w:eastAsia="Times New Roman" w:cstheme="minorHAnsi"/>
                <w:szCs w:val="20"/>
                <w:lang w:val="fr-FR" w:eastAsia="de-DE"/>
              </w:rPr>
              <w:t>dans la milice française.</w:t>
            </w:r>
          </w:p>
        </w:tc>
        <w:tc>
          <w:tcPr>
            <w:tcW w:w="817" w:type="dxa"/>
            <w:vMerge/>
            <w:vAlign w:val="center"/>
          </w:tcPr>
          <w:p w14:paraId="5D19039D"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D07BDE" w14:paraId="5FEB40E0" w14:textId="77777777" w:rsidTr="002D68CD">
        <w:tc>
          <w:tcPr>
            <w:tcW w:w="267" w:type="dxa"/>
            <w:tcBorders>
              <w:right w:val="nil"/>
            </w:tcBorders>
          </w:tcPr>
          <w:p w14:paraId="2A51A01E"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left w:val="nil"/>
              <w:right w:val="nil"/>
            </w:tcBorders>
          </w:tcPr>
          <w:p w14:paraId="18786D80"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5F0D8FBB" w14:textId="77777777" w:rsidR="002D68CD" w:rsidRPr="00C432B2" w:rsidRDefault="002D68CD" w:rsidP="00C97E6E">
            <w:pPr>
              <w:keepLines/>
              <w:spacing w:before="60" w:after="60" w:line="240" w:lineRule="auto"/>
              <w:rPr>
                <w:rFonts w:eastAsia="Times New Roman" w:cstheme="minorHAnsi"/>
                <w:szCs w:val="20"/>
                <w:lang w:val="fr-FR" w:eastAsia="de-DE"/>
              </w:rPr>
            </w:pPr>
            <w:r w:rsidRPr="00C432B2">
              <w:rPr>
                <w:rFonts w:eastAsia="Times New Roman" w:cstheme="minorHAnsi"/>
                <w:szCs w:val="20"/>
                <w:lang w:val="fr-FR" w:eastAsia="de-DE"/>
              </w:rPr>
              <w:t>dans une milice allemande.</w:t>
            </w:r>
          </w:p>
        </w:tc>
        <w:tc>
          <w:tcPr>
            <w:tcW w:w="817" w:type="dxa"/>
            <w:vMerge/>
            <w:vAlign w:val="center"/>
          </w:tcPr>
          <w:p w14:paraId="264FD6AC"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C94A49" w14:paraId="0DF4859E" w14:textId="77777777" w:rsidTr="002D68CD">
        <w:tc>
          <w:tcPr>
            <w:tcW w:w="267" w:type="dxa"/>
            <w:tcBorders>
              <w:right w:val="nil"/>
            </w:tcBorders>
          </w:tcPr>
          <w:p w14:paraId="5F24BAA6"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left w:val="nil"/>
              <w:right w:val="nil"/>
            </w:tcBorders>
          </w:tcPr>
          <w:p w14:paraId="1F195403"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29B8CB89" w14:textId="77777777" w:rsidR="002D68CD" w:rsidRPr="00D07BDE" w:rsidRDefault="002D68CD" w:rsidP="00C97E6E">
            <w:pPr>
              <w:keepLines/>
              <w:spacing w:before="60" w:after="60" w:line="240" w:lineRule="auto"/>
              <w:rPr>
                <w:rFonts w:eastAsia="Times New Roman" w:cstheme="minorHAnsi"/>
                <w:szCs w:val="20"/>
                <w:lang w:val="fr-FR" w:eastAsia="de-DE"/>
              </w:rPr>
            </w:pPr>
            <w:r>
              <w:rPr>
                <w:rFonts w:eastAsia="Times New Roman" w:cstheme="minorHAnsi"/>
                <w:szCs w:val="20"/>
                <w:lang w:val="fr-FR" w:eastAsia="de-DE"/>
              </w:rPr>
              <w:t xml:space="preserve">dans </w:t>
            </w:r>
            <w:r w:rsidRPr="00D07BDE">
              <w:rPr>
                <w:rFonts w:eastAsia="Times New Roman" w:cstheme="minorHAnsi"/>
                <w:szCs w:val="20"/>
                <w:lang w:val="fr-FR" w:eastAsia="de-DE"/>
              </w:rPr>
              <w:t>un réseau de la Résistance.</w:t>
            </w:r>
          </w:p>
        </w:tc>
        <w:tc>
          <w:tcPr>
            <w:tcW w:w="817" w:type="dxa"/>
            <w:vMerge/>
            <w:vAlign w:val="center"/>
          </w:tcPr>
          <w:p w14:paraId="31651572" w14:textId="77777777" w:rsidR="002D68CD" w:rsidRPr="00D07BDE" w:rsidRDefault="002D68CD" w:rsidP="00C97E6E">
            <w:pPr>
              <w:keepLines/>
              <w:spacing w:before="60" w:after="60" w:line="240" w:lineRule="auto"/>
              <w:rPr>
                <w:rFonts w:eastAsia="Times New Roman" w:cstheme="minorHAnsi"/>
                <w:szCs w:val="20"/>
                <w:lang w:val="fr-FR" w:eastAsia="de-DE"/>
              </w:rPr>
            </w:pPr>
          </w:p>
        </w:tc>
      </w:tr>
    </w:tbl>
    <w:p w14:paraId="78B6B1A5" w14:textId="77777777" w:rsidR="002D68CD" w:rsidRPr="005327C8" w:rsidRDefault="002D68CD" w:rsidP="002D68CD">
      <w:pPr>
        <w:rPr>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2D68CD" w:rsidRPr="00D07BDE" w14:paraId="7E73A43C" w14:textId="77777777" w:rsidTr="002D68CD">
        <w:tc>
          <w:tcPr>
            <w:tcW w:w="9214" w:type="dxa"/>
            <w:gridSpan w:val="3"/>
            <w:tcBorders>
              <w:right w:val="nil"/>
            </w:tcBorders>
          </w:tcPr>
          <w:p w14:paraId="13CA1070" w14:textId="77777777" w:rsidR="002D68CD" w:rsidRPr="00D07BDE" w:rsidRDefault="002D68CD" w:rsidP="00C97E6E">
            <w:pPr>
              <w:keepLines/>
              <w:spacing w:before="60" w:after="60" w:line="240" w:lineRule="auto"/>
              <w:rPr>
                <w:rFonts w:eastAsia="Times New Roman" w:cstheme="minorHAnsi"/>
                <w:b/>
                <w:szCs w:val="20"/>
                <w:lang w:val="fr-FR" w:eastAsia="de-DE"/>
              </w:rPr>
            </w:pPr>
            <w:r w:rsidRPr="00D07BDE">
              <w:rPr>
                <w:rFonts w:eastAsia="Times New Roman" w:cstheme="minorHAnsi"/>
                <w:b/>
                <w:lang w:val="fr-FR" w:eastAsia="de-DE"/>
              </w:rPr>
              <w:t>n</w:t>
            </w:r>
            <w:r w:rsidRPr="00D07BDE">
              <w:rPr>
                <w:rFonts w:eastAsia="Times New Roman" w:cstheme="minorHAnsi"/>
                <w:b/>
                <w:vertAlign w:val="superscript"/>
                <w:lang w:val="fr-FR" w:eastAsia="de-DE"/>
              </w:rPr>
              <w:t>o</w:t>
            </w:r>
            <w:r w:rsidRPr="00D07BDE">
              <w:rPr>
                <w:rFonts w:eastAsia="Times New Roman" w:cstheme="minorHAnsi"/>
                <w:b/>
                <w:szCs w:val="20"/>
                <w:lang w:val="fr-FR" w:eastAsia="de-DE"/>
              </w:rPr>
              <w:t xml:space="preserve"> 8</w:t>
            </w:r>
          </w:p>
        </w:tc>
        <w:tc>
          <w:tcPr>
            <w:tcW w:w="817" w:type="dxa"/>
            <w:tcBorders>
              <w:left w:val="nil"/>
            </w:tcBorders>
            <w:vAlign w:val="center"/>
          </w:tcPr>
          <w:p w14:paraId="49E55827"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D07BDE" w14:paraId="64F5DDE5" w14:textId="77777777" w:rsidTr="002D68CD">
        <w:tc>
          <w:tcPr>
            <w:tcW w:w="9214" w:type="dxa"/>
            <w:gridSpan w:val="3"/>
            <w:vAlign w:val="center"/>
          </w:tcPr>
          <w:p w14:paraId="35708A5C" w14:textId="77777777" w:rsidR="002D68CD" w:rsidRPr="00D07BDE" w:rsidRDefault="002D68CD" w:rsidP="00C97E6E">
            <w:pPr>
              <w:keepLines/>
              <w:spacing w:before="60" w:after="60" w:line="240" w:lineRule="auto"/>
              <w:rPr>
                <w:rFonts w:eastAsia="Times New Roman" w:cstheme="minorHAnsi"/>
                <w:i/>
                <w:szCs w:val="20"/>
                <w:lang w:val="fr-FR" w:eastAsia="de-DE"/>
              </w:rPr>
            </w:pPr>
            <w:r w:rsidRPr="00D07BDE">
              <w:rPr>
                <w:rFonts w:eastAsia="Times New Roman" w:cstheme="minorHAnsi"/>
                <w:i/>
                <w:szCs w:val="20"/>
                <w:lang w:val="fr-FR" w:eastAsia="de-DE"/>
              </w:rPr>
              <w:t>Cochez la bonne case.</w:t>
            </w:r>
          </w:p>
        </w:tc>
        <w:tc>
          <w:tcPr>
            <w:tcW w:w="817" w:type="dxa"/>
            <w:vAlign w:val="center"/>
          </w:tcPr>
          <w:p w14:paraId="3978A8F0"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p>
        </w:tc>
      </w:tr>
      <w:tr w:rsidR="002D68CD" w:rsidRPr="00473F27" w14:paraId="6BAD4DEA" w14:textId="77777777" w:rsidTr="002D68CD">
        <w:tc>
          <w:tcPr>
            <w:tcW w:w="9214" w:type="dxa"/>
            <w:gridSpan w:val="3"/>
            <w:vAlign w:val="center"/>
          </w:tcPr>
          <w:p w14:paraId="474E8ACF"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 xml:space="preserve">Charles Kuentz explique au public ce qu’il a vécu pour </w:t>
            </w:r>
          </w:p>
        </w:tc>
        <w:tc>
          <w:tcPr>
            <w:tcW w:w="817" w:type="dxa"/>
            <w:vAlign w:val="center"/>
          </w:tcPr>
          <w:p w14:paraId="2B300144"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p>
        </w:tc>
      </w:tr>
      <w:tr w:rsidR="002D68CD" w:rsidRPr="00D07BDE" w14:paraId="4611EC93" w14:textId="77777777" w:rsidTr="002D68CD">
        <w:tc>
          <w:tcPr>
            <w:tcW w:w="267" w:type="dxa"/>
            <w:tcBorders>
              <w:top w:val="nil"/>
              <w:left w:val="nil"/>
              <w:bottom w:val="nil"/>
              <w:right w:val="nil"/>
            </w:tcBorders>
          </w:tcPr>
          <w:p w14:paraId="7292FD65"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top w:val="nil"/>
              <w:left w:val="nil"/>
              <w:bottom w:val="nil"/>
              <w:right w:val="nil"/>
            </w:tcBorders>
          </w:tcPr>
          <w:p w14:paraId="0C100168"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5D12B40B"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se soulager personnellement.</w:t>
            </w:r>
          </w:p>
        </w:tc>
        <w:tc>
          <w:tcPr>
            <w:tcW w:w="817" w:type="dxa"/>
            <w:vMerge w:val="restart"/>
            <w:vAlign w:val="center"/>
          </w:tcPr>
          <w:p w14:paraId="3191EBDB"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r w:rsidRPr="00D07BDE">
              <w:rPr>
                <w:rFonts w:eastAsia="Times New Roman" w:cstheme="minorHAnsi"/>
                <w:szCs w:val="20"/>
                <w:lang w:val="fr-FR" w:eastAsia="de-DE"/>
              </w:rPr>
              <w:t>1 VP</w:t>
            </w:r>
          </w:p>
        </w:tc>
      </w:tr>
      <w:tr w:rsidR="002D68CD" w:rsidRPr="00473F27" w14:paraId="64103869" w14:textId="77777777" w:rsidTr="002D68CD">
        <w:tc>
          <w:tcPr>
            <w:tcW w:w="267" w:type="dxa"/>
            <w:tcBorders>
              <w:top w:val="nil"/>
              <w:right w:val="nil"/>
            </w:tcBorders>
          </w:tcPr>
          <w:p w14:paraId="38ADB033"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top w:val="nil"/>
              <w:left w:val="nil"/>
              <w:right w:val="nil"/>
            </w:tcBorders>
          </w:tcPr>
          <w:p w14:paraId="7A4D6479"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06146EE5"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commémorer ses camarades morts dans la guerre.</w:t>
            </w:r>
          </w:p>
        </w:tc>
        <w:tc>
          <w:tcPr>
            <w:tcW w:w="817" w:type="dxa"/>
            <w:vMerge/>
            <w:vAlign w:val="center"/>
          </w:tcPr>
          <w:p w14:paraId="58EF0142"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473F27" w14:paraId="54CD8089" w14:textId="77777777" w:rsidTr="002D68CD">
        <w:tc>
          <w:tcPr>
            <w:tcW w:w="267" w:type="dxa"/>
            <w:tcBorders>
              <w:right w:val="nil"/>
            </w:tcBorders>
          </w:tcPr>
          <w:p w14:paraId="5D510283"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left w:val="nil"/>
              <w:right w:val="nil"/>
            </w:tcBorders>
          </w:tcPr>
          <w:p w14:paraId="07DA4ACA"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5C73C9C6"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 xml:space="preserve">faire comprendre les contraintes historiques des Alsaciens.  </w:t>
            </w:r>
          </w:p>
        </w:tc>
        <w:tc>
          <w:tcPr>
            <w:tcW w:w="817" w:type="dxa"/>
            <w:vMerge/>
            <w:vAlign w:val="center"/>
          </w:tcPr>
          <w:p w14:paraId="61109914"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C94A49" w14:paraId="6E4B6CE0" w14:textId="77777777" w:rsidTr="002D68CD">
        <w:tc>
          <w:tcPr>
            <w:tcW w:w="267" w:type="dxa"/>
            <w:tcBorders>
              <w:right w:val="nil"/>
            </w:tcBorders>
          </w:tcPr>
          <w:p w14:paraId="6AC8F3AA"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left w:val="nil"/>
              <w:right w:val="nil"/>
            </w:tcBorders>
          </w:tcPr>
          <w:p w14:paraId="3A38B02D"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2BCB8C16"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demander à la République d’honorer aussi les soldats alsaciens.</w:t>
            </w:r>
          </w:p>
        </w:tc>
        <w:tc>
          <w:tcPr>
            <w:tcW w:w="817" w:type="dxa"/>
            <w:vMerge/>
            <w:vAlign w:val="center"/>
          </w:tcPr>
          <w:p w14:paraId="3AC9E463" w14:textId="77777777" w:rsidR="002D68CD" w:rsidRPr="00D07BDE" w:rsidRDefault="002D68CD" w:rsidP="00C97E6E">
            <w:pPr>
              <w:keepLines/>
              <w:spacing w:before="60" w:after="60" w:line="240" w:lineRule="auto"/>
              <w:rPr>
                <w:rFonts w:eastAsia="Times New Roman" w:cstheme="minorHAnsi"/>
                <w:szCs w:val="20"/>
                <w:lang w:val="fr-FR" w:eastAsia="de-DE"/>
              </w:rPr>
            </w:pPr>
          </w:p>
        </w:tc>
      </w:tr>
    </w:tbl>
    <w:p w14:paraId="5E9CAF14" w14:textId="77777777" w:rsidR="002D68CD" w:rsidRPr="00D07BDE" w:rsidRDefault="002D68CD" w:rsidP="002D68CD">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2D68CD" w:rsidRPr="006D47B0" w14:paraId="52815CF7" w14:textId="77777777" w:rsidTr="002D68CD">
        <w:tc>
          <w:tcPr>
            <w:tcW w:w="9214" w:type="dxa"/>
            <w:tcBorders>
              <w:top w:val="nil"/>
              <w:right w:val="nil"/>
            </w:tcBorders>
          </w:tcPr>
          <w:p w14:paraId="3BF58D13" w14:textId="77777777" w:rsidR="002D68CD" w:rsidRPr="006D47B0" w:rsidRDefault="002D68CD" w:rsidP="00C97E6E">
            <w:pPr>
              <w:pStyle w:val="Tabellenzeilen"/>
              <w:rPr>
                <w:rFonts w:asciiTheme="minorHAnsi" w:hAnsiTheme="minorHAnsi" w:cstheme="minorHAnsi"/>
                <w:b/>
                <w:sz w:val="22"/>
                <w:szCs w:val="22"/>
                <w:lang w:val="fr-FR"/>
              </w:rPr>
            </w:pPr>
            <w:r w:rsidRPr="006D47B0">
              <w:rPr>
                <w:rFonts w:asciiTheme="minorHAnsi" w:hAnsiTheme="minorHAnsi" w:cstheme="minorHAnsi"/>
                <w:b/>
                <w:sz w:val="22"/>
                <w:szCs w:val="22"/>
                <w:lang w:val="fr-FR"/>
              </w:rPr>
              <w:lastRenderedPageBreak/>
              <w:t>n</w:t>
            </w:r>
            <w:r w:rsidRPr="006D47B0">
              <w:rPr>
                <w:rFonts w:asciiTheme="minorHAnsi" w:hAnsiTheme="minorHAnsi" w:cstheme="minorHAnsi"/>
                <w:b/>
                <w:sz w:val="22"/>
                <w:szCs w:val="22"/>
                <w:vertAlign w:val="superscript"/>
                <w:lang w:val="fr-FR"/>
              </w:rPr>
              <w:t>o</w:t>
            </w:r>
            <w:r w:rsidRPr="006D47B0">
              <w:rPr>
                <w:rFonts w:asciiTheme="minorHAnsi" w:hAnsiTheme="minorHAnsi" w:cstheme="minorHAnsi"/>
                <w:b/>
                <w:sz w:val="22"/>
                <w:szCs w:val="22"/>
                <w:lang w:val="fr-FR"/>
              </w:rPr>
              <w:t xml:space="preserve"> 9</w:t>
            </w:r>
          </w:p>
        </w:tc>
        <w:tc>
          <w:tcPr>
            <w:tcW w:w="818" w:type="dxa"/>
            <w:tcBorders>
              <w:top w:val="nil"/>
              <w:left w:val="nil"/>
            </w:tcBorders>
            <w:vAlign w:val="center"/>
          </w:tcPr>
          <w:p w14:paraId="5631E093" w14:textId="77777777" w:rsidR="002D68CD" w:rsidRPr="006D47B0" w:rsidRDefault="002D68CD" w:rsidP="00C97E6E">
            <w:pPr>
              <w:pStyle w:val="Tabellenzeilen"/>
              <w:rPr>
                <w:rFonts w:asciiTheme="minorHAnsi" w:hAnsiTheme="minorHAnsi" w:cstheme="minorHAnsi"/>
                <w:sz w:val="22"/>
                <w:szCs w:val="22"/>
                <w:lang w:val="fr-FR"/>
              </w:rPr>
            </w:pPr>
          </w:p>
        </w:tc>
      </w:tr>
      <w:tr w:rsidR="002D68CD" w:rsidRPr="006D47B0" w14:paraId="6011DCD5" w14:textId="77777777" w:rsidTr="002D68CD">
        <w:tc>
          <w:tcPr>
            <w:tcW w:w="9214" w:type="dxa"/>
            <w:vAlign w:val="center"/>
          </w:tcPr>
          <w:p w14:paraId="47D84958" w14:textId="77777777" w:rsidR="002D68CD" w:rsidRPr="006D47B0" w:rsidRDefault="002D68CD" w:rsidP="00C97E6E">
            <w:pPr>
              <w:pStyle w:val="Tabellenzeilen"/>
              <w:rPr>
                <w:rFonts w:asciiTheme="minorHAnsi" w:hAnsiTheme="minorHAnsi" w:cstheme="minorHAnsi"/>
                <w:i/>
                <w:sz w:val="22"/>
                <w:szCs w:val="22"/>
                <w:lang w:val="fr-FR"/>
              </w:rPr>
            </w:pPr>
            <w:r w:rsidRPr="006D47B0">
              <w:rPr>
                <w:rFonts w:asciiTheme="minorHAnsi" w:hAnsiTheme="minorHAnsi" w:cstheme="minorHAnsi"/>
                <w:i/>
                <w:sz w:val="22"/>
                <w:szCs w:val="22"/>
                <w:lang w:val="fr-FR"/>
              </w:rPr>
              <w:t>Complétez l</w:t>
            </w:r>
            <w:r>
              <w:rPr>
                <w:rFonts w:asciiTheme="minorHAnsi" w:hAnsiTheme="minorHAnsi" w:cstheme="minorHAnsi"/>
                <w:i/>
                <w:sz w:val="22"/>
                <w:szCs w:val="22"/>
                <w:lang w:val="fr-FR"/>
              </w:rPr>
              <w:t>es</w:t>
            </w:r>
            <w:r w:rsidRPr="006D47B0">
              <w:rPr>
                <w:rFonts w:asciiTheme="minorHAnsi" w:hAnsiTheme="minorHAnsi" w:cstheme="minorHAnsi"/>
                <w:i/>
                <w:sz w:val="22"/>
                <w:szCs w:val="22"/>
                <w:lang w:val="fr-FR"/>
              </w:rPr>
              <w:t xml:space="preserve"> phrase</w:t>
            </w:r>
            <w:r>
              <w:rPr>
                <w:rFonts w:asciiTheme="minorHAnsi" w:hAnsiTheme="minorHAnsi" w:cstheme="minorHAnsi"/>
                <w:i/>
                <w:sz w:val="22"/>
                <w:szCs w:val="22"/>
                <w:lang w:val="fr-FR"/>
              </w:rPr>
              <w:t>s</w:t>
            </w:r>
            <w:r w:rsidRPr="006D47B0">
              <w:rPr>
                <w:rFonts w:asciiTheme="minorHAnsi" w:hAnsiTheme="minorHAnsi" w:cstheme="minorHAnsi"/>
                <w:i/>
                <w:sz w:val="22"/>
                <w:szCs w:val="22"/>
                <w:lang w:val="fr-FR"/>
              </w:rPr>
              <w:t xml:space="preserve"> suivante</w:t>
            </w:r>
            <w:r>
              <w:rPr>
                <w:rFonts w:asciiTheme="minorHAnsi" w:hAnsiTheme="minorHAnsi" w:cstheme="minorHAnsi"/>
                <w:i/>
                <w:sz w:val="22"/>
                <w:szCs w:val="22"/>
                <w:lang w:val="fr-FR"/>
              </w:rPr>
              <w:t>s</w:t>
            </w:r>
            <w:r w:rsidRPr="006D47B0">
              <w:rPr>
                <w:rFonts w:asciiTheme="minorHAnsi" w:hAnsiTheme="minorHAnsi" w:cstheme="minorHAnsi"/>
                <w:i/>
                <w:sz w:val="22"/>
                <w:szCs w:val="22"/>
                <w:lang w:val="fr-FR"/>
              </w:rPr>
              <w:t>.</w:t>
            </w:r>
          </w:p>
        </w:tc>
        <w:tc>
          <w:tcPr>
            <w:tcW w:w="818" w:type="dxa"/>
            <w:vAlign w:val="center"/>
          </w:tcPr>
          <w:p w14:paraId="4F829819" w14:textId="77777777" w:rsidR="002D68CD" w:rsidRPr="006D47B0" w:rsidRDefault="002D68CD" w:rsidP="00C97E6E">
            <w:pPr>
              <w:pStyle w:val="Tabellenzeilen"/>
              <w:rPr>
                <w:rFonts w:asciiTheme="minorHAnsi" w:hAnsiTheme="minorHAnsi" w:cstheme="minorHAnsi"/>
                <w:sz w:val="22"/>
                <w:szCs w:val="22"/>
                <w:lang w:val="fr-FR"/>
              </w:rPr>
            </w:pPr>
          </w:p>
        </w:tc>
      </w:tr>
      <w:tr w:rsidR="002D68CD" w:rsidRPr="006D47B0" w14:paraId="0B54970B" w14:textId="77777777" w:rsidTr="002D68CD">
        <w:tc>
          <w:tcPr>
            <w:tcW w:w="9214" w:type="dxa"/>
            <w:vAlign w:val="center"/>
          </w:tcPr>
          <w:p w14:paraId="2851CAD8" w14:textId="77777777" w:rsidR="002D68CD" w:rsidRPr="006D47B0" w:rsidRDefault="002D68CD" w:rsidP="00C97E6E">
            <w:pPr>
              <w:pStyle w:val="Tabellenzeilen"/>
              <w:spacing w:line="480" w:lineRule="auto"/>
              <w:rPr>
                <w:rFonts w:asciiTheme="minorHAnsi" w:hAnsiTheme="minorHAnsi" w:cstheme="minorHAnsi"/>
                <w:sz w:val="22"/>
                <w:szCs w:val="22"/>
                <w:lang w:val="fr-FR"/>
              </w:rPr>
            </w:pPr>
            <w:r w:rsidRPr="006D47B0">
              <w:rPr>
                <w:rFonts w:asciiTheme="minorHAnsi" w:hAnsiTheme="minorHAnsi" w:cstheme="minorHAnsi"/>
                <w:sz w:val="22"/>
                <w:szCs w:val="22"/>
                <w:lang w:val="fr-FR"/>
              </w:rPr>
              <w:t>S</w:t>
            </w:r>
            <w:r>
              <w:rPr>
                <w:rFonts w:asciiTheme="minorHAnsi" w:hAnsiTheme="minorHAnsi" w:cstheme="minorHAnsi"/>
                <w:sz w:val="22"/>
                <w:szCs w:val="22"/>
                <w:lang w:val="fr-FR"/>
              </w:rPr>
              <w:t xml:space="preserve">ur la photo de Charles Kuentz publiée dans un journal, on voit le vieux monsieur dans </w:t>
            </w:r>
            <w:r w:rsidRPr="006D47B0">
              <w:rPr>
                <w:rFonts w:asciiTheme="minorHAnsi" w:hAnsiTheme="minorHAnsi" w:cstheme="minorHAnsi"/>
                <w:sz w:val="22"/>
                <w:szCs w:val="22"/>
                <w:lang w:val="fr-FR"/>
              </w:rPr>
              <w:t>………………………………………</w:t>
            </w:r>
            <w:r>
              <w:rPr>
                <w:rFonts w:asciiTheme="minorHAnsi" w:hAnsiTheme="minorHAnsi" w:cstheme="minorHAnsi"/>
                <w:sz w:val="22"/>
                <w:szCs w:val="22"/>
                <w:lang w:val="fr-FR"/>
              </w:rPr>
              <w:t xml:space="preserve"> </w:t>
            </w:r>
            <w:r w:rsidRPr="006D47B0">
              <w:rPr>
                <w:rFonts w:asciiTheme="minorHAnsi" w:hAnsiTheme="minorHAnsi" w:cstheme="minorHAnsi"/>
                <w:sz w:val="22"/>
                <w:szCs w:val="22"/>
                <w:lang w:val="fr-FR"/>
              </w:rPr>
              <w:t>.</w:t>
            </w:r>
            <w:r>
              <w:rPr>
                <w:rFonts w:asciiTheme="minorHAnsi" w:hAnsiTheme="minorHAnsi" w:cstheme="minorHAnsi"/>
                <w:sz w:val="22"/>
                <w:szCs w:val="22"/>
                <w:lang w:val="fr-FR"/>
              </w:rPr>
              <w:t xml:space="preserve"> Sa fille continue le témoignage de son père en ……………………………………………. et en …………………………………………………………… .</w:t>
            </w:r>
          </w:p>
        </w:tc>
        <w:tc>
          <w:tcPr>
            <w:tcW w:w="818" w:type="dxa"/>
            <w:vAlign w:val="center"/>
          </w:tcPr>
          <w:p w14:paraId="64DF96C9" w14:textId="77777777" w:rsidR="002D68CD" w:rsidRPr="006D47B0" w:rsidRDefault="002D68CD" w:rsidP="00C97E6E">
            <w:pPr>
              <w:pStyle w:val="Tabellenzeilen"/>
              <w:spacing w:line="480" w:lineRule="auto"/>
              <w:jc w:val="center"/>
              <w:rPr>
                <w:rFonts w:asciiTheme="minorHAnsi" w:hAnsiTheme="minorHAnsi" w:cstheme="minorHAnsi"/>
                <w:sz w:val="22"/>
                <w:szCs w:val="22"/>
                <w:lang w:val="fr-FR"/>
              </w:rPr>
            </w:pPr>
          </w:p>
          <w:p w14:paraId="70A88072" w14:textId="77777777" w:rsidR="002D68CD" w:rsidRPr="006D47B0" w:rsidRDefault="002D68CD" w:rsidP="00C97E6E">
            <w:pPr>
              <w:pStyle w:val="Tabellenzeilen"/>
              <w:spacing w:line="480" w:lineRule="auto"/>
              <w:jc w:val="center"/>
              <w:rPr>
                <w:rFonts w:asciiTheme="minorHAnsi" w:hAnsiTheme="minorHAnsi" w:cstheme="minorHAnsi"/>
                <w:sz w:val="22"/>
                <w:szCs w:val="22"/>
                <w:lang w:val="fr-FR"/>
              </w:rPr>
            </w:pPr>
            <w:r>
              <w:rPr>
                <w:rFonts w:asciiTheme="minorHAnsi" w:hAnsiTheme="minorHAnsi" w:cstheme="minorHAnsi"/>
                <w:sz w:val="22"/>
                <w:szCs w:val="22"/>
                <w:lang w:val="fr-FR"/>
              </w:rPr>
              <w:t>2</w:t>
            </w:r>
            <w:r w:rsidRPr="006D47B0">
              <w:rPr>
                <w:rFonts w:asciiTheme="minorHAnsi" w:hAnsiTheme="minorHAnsi" w:cstheme="minorHAnsi"/>
                <w:sz w:val="22"/>
                <w:szCs w:val="22"/>
                <w:lang w:val="fr-FR"/>
              </w:rPr>
              <w:t xml:space="preserve"> VP</w:t>
            </w:r>
          </w:p>
        </w:tc>
      </w:tr>
    </w:tbl>
    <w:p w14:paraId="47333DC3" w14:textId="77777777" w:rsidR="002D68CD" w:rsidRPr="006D47B0" w:rsidRDefault="002D68CD" w:rsidP="002D68CD">
      <w:pPr>
        <w:rPr>
          <w:rFonts w:cstheme="minorHAnsi"/>
          <w:lang w:val="fr-FR"/>
        </w:rPr>
      </w:pPr>
    </w:p>
    <w:p w14:paraId="13D54798" w14:textId="77777777" w:rsidR="002D68CD" w:rsidRPr="006D47B0" w:rsidRDefault="002D68CD" w:rsidP="002D68CD">
      <w:pPr>
        <w:rPr>
          <w:rFonts w:cstheme="minorHAnsi"/>
          <w:b/>
          <w:lang w:val="fr-FR"/>
        </w:rPr>
      </w:pPr>
      <w:proofErr w:type="gramStart"/>
      <w:r>
        <w:rPr>
          <w:rFonts w:cstheme="minorHAnsi"/>
          <w:b/>
          <w:lang w:val="fr-FR"/>
        </w:rPr>
        <w:t>n</w:t>
      </w:r>
      <w:r>
        <w:rPr>
          <w:rFonts w:cstheme="minorHAnsi"/>
          <w:b/>
          <w:vertAlign w:val="superscript"/>
          <w:lang w:val="fr-FR"/>
        </w:rPr>
        <w:t>o</w:t>
      </w:r>
      <w:proofErr w:type="gramEnd"/>
      <w:r>
        <w:rPr>
          <w:rFonts w:cstheme="minorHAnsi"/>
          <w:b/>
          <w:lang w:val="fr-FR"/>
        </w:rPr>
        <w:t xml:space="preserve"> 10</w:t>
      </w:r>
    </w:p>
    <w:p w14:paraId="78285F51" w14:textId="77777777" w:rsidR="002D68CD" w:rsidRPr="006D47B0" w:rsidRDefault="002D68CD" w:rsidP="002D68CD">
      <w:pPr>
        <w:rPr>
          <w:rFonts w:cstheme="minorHAnsi"/>
          <w:lang w:val="fr-FR"/>
        </w:rPr>
      </w:pPr>
      <w:r w:rsidRPr="006D47B0">
        <w:rPr>
          <w:rFonts w:cstheme="minorHAnsi"/>
          <w:lang w:val="fr-FR"/>
        </w:rPr>
        <w:t>Pendant sa vie, Charles Kuentz change plusieurs fois de nationalité. Ajoutez la nationalité respective :</w:t>
      </w:r>
    </w:p>
    <w:tbl>
      <w:tblPr>
        <w:tblStyle w:val="Tabellenraster"/>
        <w:tblW w:w="9209" w:type="dxa"/>
        <w:tblLook w:val="04A0" w:firstRow="1" w:lastRow="0" w:firstColumn="1" w:lastColumn="0" w:noHBand="0" w:noVBand="1"/>
      </w:tblPr>
      <w:tblGrid>
        <w:gridCol w:w="2421"/>
        <w:gridCol w:w="2349"/>
        <w:gridCol w:w="3589"/>
        <w:gridCol w:w="850"/>
      </w:tblGrid>
      <w:tr w:rsidR="002D68CD" w:rsidRPr="006D47B0" w14:paraId="4E82F5F4" w14:textId="77777777" w:rsidTr="002D68CD">
        <w:tc>
          <w:tcPr>
            <w:tcW w:w="2421" w:type="dxa"/>
          </w:tcPr>
          <w:p w14:paraId="3FDDA31B" w14:textId="77777777" w:rsidR="002D68CD" w:rsidRPr="006D47B0" w:rsidRDefault="002D68CD" w:rsidP="00C97E6E">
            <w:pPr>
              <w:rPr>
                <w:rFonts w:cstheme="minorHAnsi"/>
                <w:lang w:val="fr-FR"/>
              </w:rPr>
            </w:pPr>
            <w:r w:rsidRPr="006D47B0">
              <w:rPr>
                <w:rFonts w:cstheme="minorHAnsi"/>
                <w:lang w:val="fr-FR"/>
              </w:rPr>
              <w:t>Avant la première guerre mondiale,</w:t>
            </w:r>
          </w:p>
        </w:tc>
        <w:tc>
          <w:tcPr>
            <w:tcW w:w="2349" w:type="dxa"/>
            <w:vMerge w:val="restart"/>
          </w:tcPr>
          <w:p w14:paraId="34C7263D" w14:textId="77777777" w:rsidR="002D68CD" w:rsidRPr="006D47B0" w:rsidRDefault="002D68CD" w:rsidP="00C97E6E">
            <w:pPr>
              <w:rPr>
                <w:rFonts w:cstheme="minorHAnsi"/>
                <w:lang w:val="fr-FR"/>
              </w:rPr>
            </w:pPr>
          </w:p>
          <w:p w14:paraId="5712CD6C" w14:textId="77777777" w:rsidR="002D68CD" w:rsidRPr="006D47B0" w:rsidRDefault="002D68CD" w:rsidP="00C97E6E">
            <w:pPr>
              <w:rPr>
                <w:rFonts w:cstheme="minorHAnsi"/>
                <w:lang w:val="fr-FR"/>
              </w:rPr>
            </w:pPr>
          </w:p>
          <w:p w14:paraId="075F8B38" w14:textId="77777777" w:rsidR="002D68CD" w:rsidRPr="006D47B0" w:rsidRDefault="002D68CD" w:rsidP="00C97E6E">
            <w:pPr>
              <w:rPr>
                <w:rFonts w:cstheme="minorHAnsi"/>
                <w:lang w:val="fr-FR"/>
              </w:rPr>
            </w:pPr>
          </w:p>
          <w:p w14:paraId="776C94CB" w14:textId="77777777" w:rsidR="002D68CD" w:rsidRPr="006D47B0" w:rsidRDefault="002D68CD" w:rsidP="00C97E6E">
            <w:pPr>
              <w:rPr>
                <w:rFonts w:cstheme="minorHAnsi"/>
                <w:lang w:val="fr-FR"/>
              </w:rPr>
            </w:pPr>
            <w:r w:rsidRPr="006D47B0">
              <w:rPr>
                <w:rFonts w:cstheme="minorHAnsi"/>
                <w:lang w:val="fr-FR"/>
              </w:rPr>
              <w:t>Charles Kuentz est</w:t>
            </w:r>
          </w:p>
        </w:tc>
        <w:tc>
          <w:tcPr>
            <w:tcW w:w="3589" w:type="dxa"/>
          </w:tcPr>
          <w:p w14:paraId="1B952B75" w14:textId="77777777" w:rsidR="002D68CD" w:rsidRPr="006D47B0" w:rsidRDefault="002D68CD" w:rsidP="00C97E6E">
            <w:pPr>
              <w:rPr>
                <w:rFonts w:cstheme="minorHAnsi"/>
                <w:lang w:val="fr-FR"/>
              </w:rPr>
            </w:pPr>
          </w:p>
        </w:tc>
        <w:tc>
          <w:tcPr>
            <w:tcW w:w="850" w:type="dxa"/>
            <w:vMerge w:val="restart"/>
          </w:tcPr>
          <w:p w14:paraId="44B0D6C9" w14:textId="77777777" w:rsidR="002D68CD" w:rsidRDefault="002D68CD" w:rsidP="00C97E6E">
            <w:pPr>
              <w:rPr>
                <w:rFonts w:cstheme="minorHAnsi"/>
                <w:lang w:val="fr-FR"/>
              </w:rPr>
            </w:pPr>
          </w:p>
          <w:p w14:paraId="4F2CA819" w14:textId="77777777" w:rsidR="002D68CD" w:rsidRDefault="002D68CD" w:rsidP="00C97E6E">
            <w:pPr>
              <w:rPr>
                <w:rFonts w:cstheme="minorHAnsi"/>
                <w:lang w:val="fr-FR"/>
              </w:rPr>
            </w:pPr>
          </w:p>
          <w:p w14:paraId="7F39A111" w14:textId="77777777" w:rsidR="002D68CD" w:rsidRDefault="002D68CD" w:rsidP="00C97E6E">
            <w:pPr>
              <w:rPr>
                <w:rFonts w:cstheme="minorHAnsi"/>
                <w:lang w:val="fr-FR"/>
              </w:rPr>
            </w:pPr>
          </w:p>
          <w:p w14:paraId="60E50F25" w14:textId="77777777" w:rsidR="002D68CD" w:rsidRPr="006D47B0" w:rsidRDefault="002D68CD" w:rsidP="00C97E6E">
            <w:pPr>
              <w:rPr>
                <w:rFonts w:cstheme="minorHAnsi"/>
                <w:lang w:val="fr-FR"/>
              </w:rPr>
            </w:pPr>
            <w:r>
              <w:rPr>
                <w:rFonts w:cstheme="minorHAnsi"/>
                <w:lang w:val="fr-FR"/>
              </w:rPr>
              <w:t>1 VP</w:t>
            </w:r>
          </w:p>
        </w:tc>
      </w:tr>
      <w:tr w:rsidR="002D68CD" w14:paraId="47D5E471" w14:textId="77777777" w:rsidTr="002D68CD">
        <w:tc>
          <w:tcPr>
            <w:tcW w:w="2421" w:type="dxa"/>
          </w:tcPr>
          <w:p w14:paraId="1122609E" w14:textId="77777777" w:rsidR="002D68CD" w:rsidRDefault="002D68CD" w:rsidP="00C97E6E">
            <w:pPr>
              <w:rPr>
                <w:rFonts w:cstheme="minorHAnsi"/>
                <w:lang w:val="fr-FR"/>
              </w:rPr>
            </w:pPr>
            <w:r>
              <w:rPr>
                <w:rFonts w:cstheme="minorHAnsi"/>
                <w:lang w:val="fr-FR"/>
              </w:rPr>
              <w:t>Entre 1918 et 1940,</w:t>
            </w:r>
          </w:p>
          <w:p w14:paraId="6EE1521B" w14:textId="77777777" w:rsidR="002D68CD" w:rsidRDefault="002D68CD" w:rsidP="00C97E6E">
            <w:pPr>
              <w:rPr>
                <w:rFonts w:cstheme="minorHAnsi"/>
                <w:lang w:val="fr-FR"/>
              </w:rPr>
            </w:pPr>
          </w:p>
        </w:tc>
        <w:tc>
          <w:tcPr>
            <w:tcW w:w="2349" w:type="dxa"/>
            <w:vMerge/>
          </w:tcPr>
          <w:p w14:paraId="5517C54D" w14:textId="77777777" w:rsidR="002D68CD" w:rsidRDefault="002D68CD" w:rsidP="00C97E6E">
            <w:pPr>
              <w:rPr>
                <w:rFonts w:cstheme="minorHAnsi"/>
                <w:lang w:val="fr-FR"/>
              </w:rPr>
            </w:pPr>
          </w:p>
        </w:tc>
        <w:tc>
          <w:tcPr>
            <w:tcW w:w="3589" w:type="dxa"/>
          </w:tcPr>
          <w:p w14:paraId="0BF8FF9B" w14:textId="77777777" w:rsidR="002D68CD" w:rsidRDefault="002D68CD" w:rsidP="00C97E6E">
            <w:pPr>
              <w:rPr>
                <w:rFonts w:cstheme="minorHAnsi"/>
                <w:lang w:val="fr-FR"/>
              </w:rPr>
            </w:pPr>
          </w:p>
        </w:tc>
        <w:tc>
          <w:tcPr>
            <w:tcW w:w="850" w:type="dxa"/>
            <w:vMerge/>
          </w:tcPr>
          <w:p w14:paraId="6A728E9C" w14:textId="77777777" w:rsidR="002D68CD" w:rsidRDefault="002D68CD" w:rsidP="00C97E6E">
            <w:pPr>
              <w:rPr>
                <w:rFonts w:cstheme="minorHAnsi"/>
                <w:lang w:val="fr-FR"/>
              </w:rPr>
            </w:pPr>
          </w:p>
        </w:tc>
      </w:tr>
      <w:tr w:rsidR="002D68CD" w14:paraId="0809CE55" w14:textId="77777777" w:rsidTr="002D68CD">
        <w:tc>
          <w:tcPr>
            <w:tcW w:w="2421" w:type="dxa"/>
          </w:tcPr>
          <w:p w14:paraId="73A9A0DC" w14:textId="77777777" w:rsidR="002D68CD" w:rsidRDefault="002D68CD" w:rsidP="00C97E6E">
            <w:pPr>
              <w:rPr>
                <w:rFonts w:cstheme="minorHAnsi"/>
                <w:lang w:val="fr-FR"/>
              </w:rPr>
            </w:pPr>
            <w:r>
              <w:rPr>
                <w:rFonts w:cstheme="minorHAnsi"/>
                <w:lang w:val="fr-FR"/>
              </w:rPr>
              <w:t>Entre 1940 et 1945,</w:t>
            </w:r>
          </w:p>
          <w:p w14:paraId="4D8D01A5" w14:textId="77777777" w:rsidR="002D68CD" w:rsidRDefault="002D68CD" w:rsidP="00C97E6E">
            <w:pPr>
              <w:rPr>
                <w:rFonts w:cstheme="minorHAnsi"/>
                <w:lang w:val="fr-FR"/>
              </w:rPr>
            </w:pPr>
          </w:p>
        </w:tc>
        <w:tc>
          <w:tcPr>
            <w:tcW w:w="2349" w:type="dxa"/>
            <w:vMerge/>
          </w:tcPr>
          <w:p w14:paraId="3584FC2C" w14:textId="77777777" w:rsidR="002D68CD" w:rsidRDefault="002D68CD" w:rsidP="00C97E6E">
            <w:pPr>
              <w:rPr>
                <w:rFonts w:cstheme="minorHAnsi"/>
                <w:lang w:val="fr-FR"/>
              </w:rPr>
            </w:pPr>
          </w:p>
        </w:tc>
        <w:tc>
          <w:tcPr>
            <w:tcW w:w="3589" w:type="dxa"/>
          </w:tcPr>
          <w:p w14:paraId="49CAE6AC" w14:textId="77777777" w:rsidR="002D68CD" w:rsidRDefault="002D68CD" w:rsidP="00C97E6E">
            <w:pPr>
              <w:rPr>
                <w:rFonts w:cstheme="minorHAnsi"/>
                <w:lang w:val="fr-FR"/>
              </w:rPr>
            </w:pPr>
          </w:p>
        </w:tc>
        <w:tc>
          <w:tcPr>
            <w:tcW w:w="850" w:type="dxa"/>
            <w:vMerge/>
          </w:tcPr>
          <w:p w14:paraId="0800214A" w14:textId="77777777" w:rsidR="002D68CD" w:rsidRDefault="002D68CD" w:rsidP="00C97E6E">
            <w:pPr>
              <w:rPr>
                <w:rFonts w:cstheme="minorHAnsi"/>
                <w:lang w:val="fr-FR"/>
              </w:rPr>
            </w:pPr>
          </w:p>
        </w:tc>
      </w:tr>
      <w:tr w:rsidR="002D68CD" w14:paraId="74F9F8C2" w14:textId="77777777" w:rsidTr="002D68CD">
        <w:tc>
          <w:tcPr>
            <w:tcW w:w="2421" w:type="dxa"/>
          </w:tcPr>
          <w:p w14:paraId="7B3D3A10" w14:textId="77777777" w:rsidR="002D68CD" w:rsidRDefault="002D68CD" w:rsidP="00C97E6E">
            <w:pPr>
              <w:rPr>
                <w:rFonts w:cstheme="minorHAnsi"/>
                <w:lang w:val="fr-FR"/>
              </w:rPr>
            </w:pPr>
            <w:r>
              <w:rPr>
                <w:rFonts w:cstheme="minorHAnsi"/>
                <w:lang w:val="fr-FR"/>
              </w:rPr>
              <w:t>Après 1945,</w:t>
            </w:r>
          </w:p>
          <w:p w14:paraId="76E977F0" w14:textId="77777777" w:rsidR="002D68CD" w:rsidRDefault="002D68CD" w:rsidP="00C97E6E">
            <w:pPr>
              <w:rPr>
                <w:rFonts w:cstheme="minorHAnsi"/>
                <w:lang w:val="fr-FR"/>
              </w:rPr>
            </w:pPr>
          </w:p>
        </w:tc>
        <w:tc>
          <w:tcPr>
            <w:tcW w:w="2349" w:type="dxa"/>
            <w:vMerge/>
          </w:tcPr>
          <w:p w14:paraId="75AB2367" w14:textId="77777777" w:rsidR="002D68CD" w:rsidRDefault="002D68CD" w:rsidP="00C97E6E">
            <w:pPr>
              <w:rPr>
                <w:rFonts w:cstheme="minorHAnsi"/>
                <w:lang w:val="fr-FR"/>
              </w:rPr>
            </w:pPr>
          </w:p>
        </w:tc>
        <w:tc>
          <w:tcPr>
            <w:tcW w:w="3589" w:type="dxa"/>
          </w:tcPr>
          <w:p w14:paraId="417A11F1" w14:textId="77777777" w:rsidR="002D68CD" w:rsidRDefault="002D68CD" w:rsidP="00C97E6E">
            <w:pPr>
              <w:rPr>
                <w:rFonts w:cstheme="minorHAnsi"/>
                <w:lang w:val="fr-FR"/>
              </w:rPr>
            </w:pPr>
          </w:p>
        </w:tc>
        <w:tc>
          <w:tcPr>
            <w:tcW w:w="850" w:type="dxa"/>
            <w:vMerge/>
          </w:tcPr>
          <w:p w14:paraId="030F1735" w14:textId="77777777" w:rsidR="002D68CD" w:rsidRDefault="002D68CD" w:rsidP="00C97E6E">
            <w:pPr>
              <w:rPr>
                <w:rFonts w:cstheme="minorHAnsi"/>
                <w:lang w:val="fr-FR"/>
              </w:rPr>
            </w:pPr>
          </w:p>
        </w:tc>
      </w:tr>
    </w:tbl>
    <w:p w14:paraId="34C926A3" w14:textId="77777777" w:rsidR="00B830AB" w:rsidRDefault="00B830AB" w:rsidP="002D68CD">
      <w:pPr>
        <w:rPr>
          <w:b/>
          <w:lang w:val="fr-FR"/>
        </w:rPr>
      </w:pPr>
    </w:p>
    <w:p w14:paraId="23DC04DF" w14:textId="77777777" w:rsidR="00B830AB" w:rsidRDefault="00B830AB">
      <w:pPr>
        <w:rPr>
          <w:b/>
          <w:lang w:val="fr-FR"/>
        </w:rPr>
      </w:pPr>
      <w:r>
        <w:rPr>
          <w:b/>
          <w:lang w:val="fr-FR"/>
        </w:rPr>
        <w:br w:type="page"/>
      </w:r>
    </w:p>
    <w:p w14:paraId="4AB3A7B1" w14:textId="77777777" w:rsidR="002D68CD" w:rsidRPr="006A23E1" w:rsidRDefault="002D68CD" w:rsidP="002D68CD">
      <w:pPr>
        <w:rPr>
          <w:b/>
          <w:lang w:val="fr-FR"/>
        </w:rPr>
      </w:pPr>
      <w:r>
        <w:rPr>
          <w:b/>
          <w:lang w:val="fr-FR"/>
        </w:rPr>
        <w:lastRenderedPageBreak/>
        <w:t xml:space="preserve">III. </w:t>
      </w:r>
      <w:r w:rsidRPr="006A23E1">
        <w:rPr>
          <w:b/>
          <w:lang w:val="fr-FR"/>
        </w:rPr>
        <w:t>Solutions</w:t>
      </w:r>
    </w:p>
    <w:p w14:paraId="6935127B" w14:textId="77777777" w:rsidR="002D68CD" w:rsidRPr="00794312" w:rsidRDefault="002D68CD" w:rsidP="002D68CD">
      <w:pPr>
        <w:rPr>
          <w:b/>
          <w:lang w:val="fr-FR"/>
        </w:rPr>
      </w:pPr>
      <w:r w:rsidRPr="00794312">
        <w:rPr>
          <w:b/>
          <w:lang w:val="fr-FR"/>
        </w:rPr>
        <w:t>La tragédie des soldats alsaciens durant la Première Guerre mondiale</w:t>
      </w:r>
    </w:p>
    <w:tbl>
      <w:tblPr>
        <w:tblW w:w="10174" w:type="dxa"/>
        <w:tblBorders>
          <w:insideV w:val="single" w:sz="4" w:space="0" w:color="auto"/>
        </w:tblBorders>
        <w:tblLayout w:type="fixed"/>
        <w:tblLook w:val="01E0" w:firstRow="1" w:lastRow="1" w:firstColumn="1" w:lastColumn="1" w:noHBand="0" w:noVBand="0"/>
      </w:tblPr>
      <w:tblGrid>
        <w:gridCol w:w="9356"/>
        <w:gridCol w:w="818"/>
      </w:tblGrid>
      <w:tr w:rsidR="002D68CD" w:rsidRPr="00AE08CB" w14:paraId="76CD472C" w14:textId="77777777" w:rsidTr="002D68CD">
        <w:tc>
          <w:tcPr>
            <w:tcW w:w="9356" w:type="dxa"/>
            <w:tcBorders>
              <w:top w:val="nil"/>
              <w:right w:val="nil"/>
            </w:tcBorders>
          </w:tcPr>
          <w:p w14:paraId="3412E914" w14:textId="77777777" w:rsidR="002D68CD" w:rsidRPr="00AE08CB" w:rsidRDefault="002D68CD" w:rsidP="00C97E6E">
            <w:pPr>
              <w:pStyle w:val="Tabellenzeilen"/>
              <w:rPr>
                <w:rFonts w:asciiTheme="minorHAnsi" w:hAnsiTheme="minorHAnsi" w:cstheme="minorHAnsi"/>
                <w:b/>
                <w:sz w:val="22"/>
                <w:szCs w:val="22"/>
                <w:lang w:val="en-US"/>
              </w:rPr>
            </w:pPr>
            <w:r w:rsidRPr="00AE08CB">
              <w:rPr>
                <w:rFonts w:asciiTheme="minorHAnsi" w:hAnsiTheme="minorHAnsi" w:cstheme="minorHAnsi"/>
                <w:b/>
                <w:sz w:val="22"/>
                <w:szCs w:val="22"/>
                <w:lang w:val="fr-FR"/>
              </w:rPr>
              <w:t>n</w:t>
            </w:r>
            <w:r w:rsidRPr="00AE08CB">
              <w:rPr>
                <w:rFonts w:asciiTheme="minorHAnsi" w:hAnsiTheme="minorHAnsi" w:cstheme="minorHAnsi"/>
                <w:b/>
                <w:sz w:val="22"/>
                <w:szCs w:val="22"/>
                <w:vertAlign w:val="superscript"/>
                <w:lang w:val="fr-FR"/>
              </w:rPr>
              <w:t>o</w:t>
            </w:r>
            <w:r w:rsidRPr="00AE08CB">
              <w:rPr>
                <w:rFonts w:asciiTheme="minorHAnsi" w:hAnsiTheme="minorHAnsi" w:cstheme="minorHAnsi"/>
                <w:b/>
                <w:sz w:val="22"/>
                <w:szCs w:val="22"/>
                <w:lang w:val="en-US"/>
              </w:rPr>
              <w:t xml:space="preserve"> 1</w:t>
            </w:r>
          </w:p>
        </w:tc>
        <w:tc>
          <w:tcPr>
            <w:tcW w:w="818" w:type="dxa"/>
            <w:tcBorders>
              <w:top w:val="nil"/>
              <w:left w:val="nil"/>
            </w:tcBorders>
            <w:vAlign w:val="center"/>
          </w:tcPr>
          <w:p w14:paraId="5484696C"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22B6CDC5" w14:textId="77777777" w:rsidTr="002D68CD">
        <w:tc>
          <w:tcPr>
            <w:tcW w:w="9356" w:type="dxa"/>
            <w:vAlign w:val="center"/>
          </w:tcPr>
          <w:p w14:paraId="3C305540" w14:textId="77777777" w:rsidR="002D68CD" w:rsidRPr="00AE08CB" w:rsidRDefault="002D68CD" w:rsidP="00C97E6E">
            <w:pPr>
              <w:pStyle w:val="Tabellenzeilen"/>
              <w:rPr>
                <w:rFonts w:asciiTheme="minorHAnsi" w:hAnsiTheme="minorHAnsi" w:cstheme="minorHAnsi"/>
                <w:i/>
                <w:sz w:val="22"/>
                <w:szCs w:val="22"/>
                <w:lang w:val="en-US"/>
              </w:rPr>
            </w:pPr>
            <w:r>
              <w:rPr>
                <w:rFonts w:asciiTheme="minorHAnsi" w:hAnsiTheme="minorHAnsi" w:cstheme="minorHAnsi"/>
                <w:i/>
                <w:sz w:val="22"/>
                <w:szCs w:val="22"/>
                <w:lang w:val="en-US"/>
              </w:rPr>
              <w:t>Complétez la phrase</w:t>
            </w:r>
            <w:r w:rsidRPr="00AE08CB">
              <w:rPr>
                <w:rFonts w:asciiTheme="minorHAnsi" w:hAnsiTheme="minorHAnsi" w:cstheme="minorHAnsi"/>
                <w:i/>
                <w:sz w:val="22"/>
                <w:szCs w:val="22"/>
                <w:lang w:val="en-US"/>
              </w:rPr>
              <w:t>.</w:t>
            </w:r>
          </w:p>
        </w:tc>
        <w:tc>
          <w:tcPr>
            <w:tcW w:w="818" w:type="dxa"/>
            <w:vAlign w:val="center"/>
          </w:tcPr>
          <w:p w14:paraId="2543523E"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72381CAB" w14:textId="77777777" w:rsidTr="002D68CD">
        <w:tc>
          <w:tcPr>
            <w:tcW w:w="9356" w:type="dxa"/>
            <w:vAlign w:val="center"/>
          </w:tcPr>
          <w:p w14:paraId="5A00CFB6" w14:textId="77777777" w:rsidR="002D68CD" w:rsidRPr="00AE08CB" w:rsidRDefault="002D68CD" w:rsidP="00C97E6E">
            <w:pPr>
              <w:pStyle w:val="Tabellenzeilen"/>
              <w:spacing w:line="480" w:lineRule="auto"/>
              <w:rPr>
                <w:rFonts w:asciiTheme="minorHAnsi" w:hAnsiTheme="minorHAnsi" w:cstheme="minorHAnsi"/>
                <w:sz w:val="22"/>
                <w:szCs w:val="22"/>
                <w:lang w:val="fr-FR"/>
              </w:rPr>
            </w:pPr>
            <w:r w:rsidRPr="00AE08CB">
              <w:rPr>
                <w:rFonts w:asciiTheme="minorHAnsi" w:hAnsiTheme="minorHAnsi" w:cstheme="minorHAnsi"/>
                <w:sz w:val="22"/>
                <w:szCs w:val="22"/>
                <w:lang w:val="fr-FR"/>
              </w:rPr>
              <w:t>Au début de la vidéo, on montre Marie-Thérèse Kuentz. A quel endroit se trouve-t-elle précisément ?</w:t>
            </w:r>
          </w:p>
          <w:p w14:paraId="6C2D6E74" w14:textId="77777777" w:rsidR="002D68CD" w:rsidRPr="00AE08CB" w:rsidRDefault="002D68CD" w:rsidP="00C97E6E">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 xml:space="preserve">Elle est devant </w:t>
            </w:r>
            <w:r>
              <w:rPr>
                <w:rFonts w:asciiTheme="minorHAnsi" w:hAnsiTheme="minorHAnsi" w:cstheme="minorHAnsi"/>
                <w:b/>
                <w:sz w:val="22"/>
                <w:szCs w:val="22"/>
                <w:lang w:val="fr-FR"/>
              </w:rPr>
              <w:t xml:space="preserve">le monument aux morts de </w:t>
            </w:r>
            <w:proofErr w:type="gramStart"/>
            <w:r>
              <w:rPr>
                <w:rFonts w:asciiTheme="minorHAnsi" w:hAnsiTheme="minorHAnsi" w:cstheme="minorHAnsi"/>
                <w:b/>
                <w:sz w:val="22"/>
                <w:szCs w:val="22"/>
                <w:lang w:val="fr-FR"/>
              </w:rPr>
              <w:t>Colmar</w:t>
            </w:r>
            <w:r>
              <w:rPr>
                <w:rFonts w:asciiTheme="minorHAnsi" w:hAnsiTheme="minorHAnsi" w:cstheme="minorHAnsi"/>
                <w:sz w:val="22"/>
                <w:szCs w:val="22"/>
                <w:lang w:val="fr-FR"/>
              </w:rPr>
              <w:t xml:space="preserve"> .</w:t>
            </w:r>
            <w:proofErr w:type="gramEnd"/>
          </w:p>
        </w:tc>
        <w:tc>
          <w:tcPr>
            <w:tcW w:w="818" w:type="dxa"/>
            <w:vAlign w:val="center"/>
          </w:tcPr>
          <w:p w14:paraId="25F34337" w14:textId="77777777" w:rsidR="002D68CD" w:rsidRPr="00FC5636" w:rsidRDefault="002D68CD" w:rsidP="00C97E6E">
            <w:pPr>
              <w:pStyle w:val="Tabellenzeilen"/>
              <w:spacing w:line="480" w:lineRule="auto"/>
              <w:jc w:val="center"/>
              <w:rPr>
                <w:rFonts w:asciiTheme="minorHAnsi" w:hAnsiTheme="minorHAnsi" w:cstheme="minorHAnsi"/>
                <w:sz w:val="22"/>
                <w:szCs w:val="22"/>
                <w:lang w:val="fr-FR"/>
              </w:rPr>
            </w:pPr>
          </w:p>
          <w:p w14:paraId="00665E31" w14:textId="77777777" w:rsidR="002D68CD" w:rsidRPr="00AE08CB" w:rsidRDefault="002D68CD" w:rsidP="00C97E6E">
            <w:pPr>
              <w:pStyle w:val="Tabellenzeilen"/>
              <w:spacing w:line="480" w:lineRule="auto"/>
              <w:jc w:val="center"/>
              <w:rPr>
                <w:rFonts w:asciiTheme="minorHAnsi" w:hAnsiTheme="minorHAnsi" w:cstheme="minorHAnsi"/>
                <w:sz w:val="22"/>
                <w:szCs w:val="22"/>
                <w:lang w:val="fr-FR"/>
              </w:rPr>
            </w:pPr>
            <w:r w:rsidRPr="00AE08CB">
              <w:rPr>
                <w:rFonts w:asciiTheme="minorHAnsi" w:hAnsiTheme="minorHAnsi" w:cstheme="minorHAnsi"/>
                <w:sz w:val="22"/>
                <w:szCs w:val="22"/>
              </w:rPr>
              <w:t>1 VP</w:t>
            </w:r>
          </w:p>
        </w:tc>
      </w:tr>
    </w:tbl>
    <w:p w14:paraId="6DB0C607" w14:textId="77777777" w:rsidR="002D68CD" w:rsidRPr="00AE08CB" w:rsidRDefault="002D68CD" w:rsidP="002D68CD">
      <w:pPr>
        <w:rPr>
          <w:rFonts w:cstheme="minorHAnsi"/>
          <w:lang w:val="fr-FR"/>
        </w:rPr>
      </w:pPr>
    </w:p>
    <w:tbl>
      <w:tblPr>
        <w:tblW w:w="10174" w:type="dxa"/>
        <w:tblBorders>
          <w:insideV w:val="single" w:sz="4" w:space="0" w:color="auto"/>
        </w:tblBorders>
        <w:tblLayout w:type="fixed"/>
        <w:tblLook w:val="01E0" w:firstRow="1" w:lastRow="1" w:firstColumn="1" w:lastColumn="1" w:noHBand="0" w:noVBand="0"/>
      </w:tblPr>
      <w:tblGrid>
        <w:gridCol w:w="9356"/>
        <w:gridCol w:w="818"/>
      </w:tblGrid>
      <w:tr w:rsidR="002D68CD" w:rsidRPr="00AE08CB" w14:paraId="74B974F4" w14:textId="77777777" w:rsidTr="002D68CD">
        <w:tc>
          <w:tcPr>
            <w:tcW w:w="9356" w:type="dxa"/>
            <w:tcBorders>
              <w:top w:val="nil"/>
              <w:right w:val="nil"/>
            </w:tcBorders>
          </w:tcPr>
          <w:p w14:paraId="31A9F726" w14:textId="77777777" w:rsidR="002D68CD" w:rsidRPr="00AE08CB" w:rsidRDefault="002D68CD" w:rsidP="00C97E6E">
            <w:pPr>
              <w:pStyle w:val="Tabellenzeilen"/>
              <w:rPr>
                <w:rFonts w:asciiTheme="minorHAnsi" w:hAnsiTheme="minorHAnsi" w:cstheme="minorHAnsi"/>
                <w:b/>
                <w:sz w:val="22"/>
                <w:szCs w:val="22"/>
                <w:lang w:val="en-US"/>
              </w:rPr>
            </w:pPr>
            <w:r w:rsidRPr="00AE08CB">
              <w:rPr>
                <w:rFonts w:asciiTheme="minorHAnsi" w:hAnsiTheme="minorHAnsi" w:cstheme="minorHAnsi"/>
                <w:b/>
                <w:sz w:val="22"/>
                <w:szCs w:val="22"/>
                <w:lang w:val="fr-FR"/>
              </w:rPr>
              <w:t>n</w:t>
            </w:r>
            <w:r w:rsidRPr="00AE08CB">
              <w:rPr>
                <w:rFonts w:asciiTheme="minorHAnsi" w:hAnsiTheme="minorHAnsi" w:cstheme="minorHAnsi"/>
                <w:b/>
                <w:sz w:val="22"/>
                <w:szCs w:val="22"/>
                <w:vertAlign w:val="superscript"/>
                <w:lang w:val="fr-FR"/>
              </w:rPr>
              <w:t>o</w:t>
            </w:r>
            <w:r w:rsidRPr="00AE08CB">
              <w:rPr>
                <w:rFonts w:asciiTheme="minorHAnsi" w:hAnsiTheme="minorHAnsi" w:cstheme="minorHAnsi"/>
                <w:b/>
                <w:sz w:val="22"/>
                <w:szCs w:val="22"/>
                <w:lang w:val="en-US"/>
              </w:rPr>
              <w:t xml:space="preserve"> </w:t>
            </w:r>
            <w:r>
              <w:rPr>
                <w:rFonts w:asciiTheme="minorHAnsi" w:hAnsiTheme="minorHAnsi" w:cstheme="minorHAnsi"/>
                <w:b/>
                <w:sz w:val="22"/>
                <w:szCs w:val="22"/>
                <w:lang w:val="en-US"/>
              </w:rPr>
              <w:t>2</w:t>
            </w:r>
          </w:p>
        </w:tc>
        <w:tc>
          <w:tcPr>
            <w:tcW w:w="818" w:type="dxa"/>
            <w:tcBorders>
              <w:top w:val="nil"/>
              <w:left w:val="nil"/>
            </w:tcBorders>
            <w:vAlign w:val="center"/>
          </w:tcPr>
          <w:p w14:paraId="607B4957"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0C268790" w14:textId="77777777" w:rsidTr="002D68CD">
        <w:tc>
          <w:tcPr>
            <w:tcW w:w="9356" w:type="dxa"/>
            <w:vAlign w:val="center"/>
          </w:tcPr>
          <w:p w14:paraId="09C8B97E" w14:textId="77777777" w:rsidR="002D68CD" w:rsidRPr="00AE08CB" w:rsidRDefault="002D68CD" w:rsidP="00C97E6E">
            <w:pPr>
              <w:pStyle w:val="Tabellenzeilen"/>
              <w:rPr>
                <w:rFonts w:asciiTheme="minorHAnsi" w:hAnsiTheme="minorHAnsi" w:cstheme="minorHAnsi"/>
                <w:i/>
                <w:sz w:val="22"/>
                <w:szCs w:val="22"/>
                <w:lang w:val="en-US"/>
              </w:rPr>
            </w:pPr>
            <w:r w:rsidRPr="00AE08CB">
              <w:rPr>
                <w:rFonts w:asciiTheme="minorHAnsi" w:hAnsiTheme="minorHAnsi" w:cstheme="minorHAnsi"/>
                <w:i/>
                <w:sz w:val="22"/>
                <w:szCs w:val="22"/>
                <w:lang w:val="en-US"/>
              </w:rPr>
              <w:t>Répondez.</w:t>
            </w:r>
          </w:p>
        </w:tc>
        <w:tc>
          <w:tcPr>
            <w:tcW w:w="818" w:type="dxa"/>
            <w:vAlign w:val="center"/>
          </w:tcPr>
          <w:p w14:paraId="7480CC32"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44164C83" w14:textId="77777777" w:rsidTr="002D68CD">
        <w:tc>
          <w:tcPr>
            <w:tcW w:w="9356" w:type="dxa"/>
            <w:vAlign w:val="center"/>
          </w:tcPr>
          <w:p w14:paraId="3D2B5A48" w14:textId="77777777" w:rsidR="002D68CD" w:rsidRPr="00AE08CB" w:rsidRDefault="002D68CD" w:rsidP="00C97E6E">
            <w:pPr>
              <w:pStyle w:val="Tabellenzeilen"/>
              <w:spacing w:line="480" w:lineRule="auto"/>
              <w:rPr>
                <w:rFonts w:asciiTheme="minorHAnsi" w:hAnsiTheme="minorHAnsi" w:cstheme="minorHAnsi"/>
                <w:sz w:val="22"/>
                <w:szCs w:val="22"/>
                <w:lang w:val="fr-FR"/>
              </w:rPr>
            </w:pPr>
            <w:r w:rsidRPr="00AE08CB">
              <w:rPr>
                <w:rFonts w:asciiTheme="minorHAnsi" w:hAnsiTheme="minorHAnsi" w:cstheme="minorHAnsi"/>
                <w:sz w:val="22"/>
                <w:szCs w:val="22"/>
                <w:lang w:val="fr-FR"/>
              </w:rPr>
              <w:t>Par quel mot le père de Marie-Thérès</w:t>
            </w:r>
            <w:r>
              <w:rPr>
                <w:rFonts w:asciiTheme="minorHAnsi" w:hAnsiTheme="minorHAnsi" w:cstheme="minorHAnsi"/>
                <w:sz w:val="22"/>
                <w:szCs w:val="22"/>
                <w:lang w:val="fr-FR"/>
              </w:rPr>
              <w:t>e</w:t>
            </w:r>
            <w:r w:rsidRPr="00AE08CB">
              <w:rPr>
                <w:rFonts w:asciiTheme="minorHAnsi" w:hAnsiTheme="minorHAnsi" w:cstheme="minorHAnsi"/>
                <w:sz w:val="22"/>
                <w:szCs w:val="22"/>
                <w:lang w:val="fr-FR"/>
              </w:rPr>
              <w:t xml:space="preserve"> Kuentz a-t-il caractérisé le sort des soldats alsaciens ?</w:t>
            </w:r>
          </w:p>
          <w:p w14:paraId="4333541F" w14:textId="77777777" w:rsidR="002D68CD" w:rsidRPr="006D47B0" w:rsidRDefault="002D68CD" w:rsidP="00C97E6E">
            <w:pPr>
              <w:pStyle w:val="Tabellenzeilen"/>
              <w:spacing w:line="480" w:lineRule="auto"/>
              <w:rPr>
                <w:rFonts w:asciiTheme="minorHAnsi" w:hAnsiTheme="minorHAnsi" w:cstheme="minorHAnsi"/>
                <w:sz w:val="22"/>
                <w:szCs w:val="22"/>
                <w:lang w:val="fr-FR"/>
              </w:rPr>
            </w:pPr>
            <w:r>
              <w:rPr>
                <w:rFonts w:asciiTheme="minorHAnsi" w:hAnsiTheme="minorHAnsi" w:cstheme="minorHAnsi"/>
                <w:b/>
                <w:sz w:val="22"/>
                <w:szCs w:val="22"/>
                <w:lang w:val="fr-FR"/>
              </w:rPr>
              <w:t>Une tragédie</w:t>
            </w:r>
            <w:r>
              <w:rPr>
                <w:rFonts w:asciiTheme="minorHAnsi" w:hAnsiTheme="minorHAnsi" w:cstheme="minorHAnsi"/>
                <w:sz w:val="22"/>
                <w:szCs w:val="22"/>
                <w:lang w:val="fr-FR"/>
              </w:rPr>
              <w:t>.</w:t>
            </w:r>
          </w:p>
        </w:tc>
        <w:tc>
          <w:tcPr>
            <w:tcW w:w="818" w:type="dxa"/>
            <w:vAlign w:val="center"/>
          </w:tcPr>
          <w:p w14:paraId="232F0C8B" w14:textId="77777777" w:rsidR="002D68CD" w:rsidRPr="00AE08CB" w:rsidRDefault="002D68CD" w:rsidP="00C97E6E">
            <w:pPr>
              <w:pStyle w:val="Tabellenzeilen"/>
              <w:spacing w:line="480" w:lineRule="auto"/>
              <w:jc w:val="center"/>
              <w:rPr>
                <w:rFonts w:asciiTheme="minorHAnsi" w:hAnsiTheme="minorHAnsi" w:cstheme="minorHAnsi"/>
                <w:sz w:val="22"/>
                <w:szCs w:val="22"/>
              </w:rPr>
            </w:pPr>
          </w:p>
          <w:p w14:paraId="5F00FDD2" w14:textId="77777777" w:rsidR="002D68CD" w:rsidRPr="00AE08CB" w:rsidRDefault="002D68CD" w:rsidP="00C97E6E">
            <w:pPr>
              <w:pStyle w:val="Tabellenzeilen"/>
              <w:spacing w:line="480" w:lineRule="auto"/>
              <w:jc w:val="center"/>
              <w:rPr>
                <w:rFonts w:asciiTheme="minorHAnsi" w:hAnsiTheme="minorHAnsi" w:cstheme="minorHAnsi"/>
                <w:sz w:val="22"/>
                <w:szCs w:val="22"/>
                <w:lang w:val="fr-FR"/>
              </w:rPr>
            </w:pPr>
            <w:r w:rsidRPr="00AE08CB">
              <w:rPr>
                <w:rFonts w:asciiTheme="minorHAnsi" w:hAnsiTheme="minorHAnsi" w:cstheme="minorHAnsi"/>
                <w:sz w:val="22"/>
                <w:szCs w:val="22"/>
              </w:rPr>
              <w:t>1 VP</w:t>
            </w:r>
          </w:p>
        </w:tc>
      </w:tr>
    </w:tbl>
    <w:p w14:paraId="268214A9" w14:textId="77777777" w:rsidR="002D68CD" w:rsidRPr="00AE08CB" w:rsidRDefault="002D68CD" w:rsidP="002D68CD">
      <w:pPr>
        <w:rPr>
          <w:rFonts w:cstheme="minorHAnsi"/>
          <w:lang w:val="fr-FR"/>
        </w:rPr>
      </w:pPr>
    </w:p>
    <w:tbl>
      <w:tblPr>
        <w:tblW w:w="10174" w:type="dxa"/>
        <w:tblBorders>
          <w:insideV w:val="single" w:sz="4" w:space="0" w:color="auto"/>
        </w:tblBorders>
        <w:tblLayout w:type="fixed"/>
        <w:tblLook w:val="01E0" w:firstRow="1" w:lastRow="1" w:firstColumn="1" w:lastColumn="1" w:noHBand="0" w:noVBand="0"/>
      </w:tblPr>
      <w:tblGrid>
        <w:gridCol w:w="9356"/>
        <w:gridCol w:w="818"/>
      </w:tblGrid>
      <w:tr w:rsidR="002D68CD" w:rsidRPr="00AE08CB" w14:paraId="36A8093F" w14:textId="77777777" w:rsidTr="002D68CD">
        <w:tc>
          <w:tcPr>
            <w:tcW w:w="9356" w:type="dxa"/>
            <w:tcBorders>
              <w:top w:val="nil"/>
              <w:right w:val="nil"/>
            </w:tcBorders>
          </w:tcPr>
          <w:p w14:paraId="675F4D6A" w14:textId="77777777" w:rsidR="002D68CD" w:rsidRPr="00AE08CB" w:rsidRDefault="002D68CD" w:rsidP="00C97E6E">
            <w:pPr>
              <w:pStyle w:val="Tabellenzeilen"/>
              <w:rPr>
                <w:rFonts w:asciiTheme="minorHAnsi" w:hAnsiTheme="minorHAnsi" w:cstheme="minorHAnsi"/>
                <w:b/>
                <w:sz w:val="22"/>
                <w:szCs w:val="22"/>
                <w:lang w:val="en-US"/>
              </w:rPr>
            </w:pPr>
            <w:r w:rsidRPr="00AE08CB">
              <w:rPr>
                <w:rFonts w:asciiTheme="minorHAnsi" w:hAnsiTheme="minorHAnsi" w:cstheme="minorHAnsi"/>
                <w:b/>
                <w:sz w:val="22"/>
                <w:szCs w:val="22"/>
                <w:lang w:val="fr-FR"/>
              </w:rPr>
              <w:t>n</w:t>
            </w:r>
            <w:r w:rsidRPr="00AE08CB">
              <w:rPr>
                <w:rFonts w:asciiTheme="minorHAnsi" w:hAnsiTheme="minorHAnsi" w:cstheme="minorHAnsi"/>
                <w:b/>
                <w:sz w:val="22"/>
                <w:szCs w:val="22"/>
                <w:vertAlign w:val="superscript"/>
                <w:lang w:val="fr-FR"/>
              </w:rPr>
              <w:t>o</w:t>
            </w:r>
            <w:r w:rsidRPr="00AE08CB">
              <w:rPr>
                <w:rFonts w:asciiTheme="minorHAnsi" w:hAnsiTheme="minorHAnsi" w:cstheme="minorHAnsi"/>
                <w:b/>
                <w:sz w:val="22"/>
                <w:szCs w:val="22"/>
                <w:lang w:val="en-US"/>
              </w:rPr>
              <w:t xml:space="preserve"> </w:t>
            </w:r>
            <w:r>
              <w:rPr>
                <w:rFonts w:asciiTheme="minorHAnsi" w:hAnsiTheme="minorHAnsi" w:cstheme="minorHAnsi"/>
                <w:b/>
                <w:sz w:val="22"/>
                <w:szCs w:val="22"/>
                <w:lang w:val="en-US"/>
              </w:rPr>
              <w:t>3</w:t>
            </w:r>
          </w:p>
        </w:tc>
        <w:tc>
          <w:tcPr>
            <w:tcW w:w="818" w:type="dxa"/>
            <w:tcBorders>
              <w:top w:val="nil"/>
              <w:left w:val="nil"/>
            </w:tcBorders>
            <w:vAlign w:val="center"/>
          </w:tcPr>
          <w:p w14:paraId="4E29DA49"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2BB6EC46" w14:textId="77777777" w:rsidTr="002D68CD">
        <w:tc>
          <w:tcPr>
            <w:tcW w:w="9356" w:type="dxa"/>
            <w:vAlign w:val="center"/>
          </w:tcPr>
          <w:p w14:paraId="677790D9" w14:textId="77777777" w:rsidR="002D68CD" w:rsidRPr="00AE08CB" w:rsidRDefault="002D68CD" w:rsidP="00C97E6E">
            <w:pPr>
              <w:pStyle w:val="Tabellenzeilen"/>
              <w:rPr>
                <w:rFonts w:asciiTheme="minorHAnsi" w:hAnsiTheme="minorHAnsi" w:cstheme="minorHAnsi"/>
                <w:i/>
                <w:sz w:val="22"/>
                <w:szCs w:val="22"/>
                <w:lang w:val="en-US"/>
              </w:rPr>
            </w:pPr>
            <w:r w:rsidRPr="00AE08CB">
              <w:rPr>
                <w:rFonts w:asciiTheme="minorHAnsi" w:hAnsiTheme="minorHAnsi" w:cstheme="minorHAnsi"/>
                <w:i/>
                <w:sz w:val="22"/>
                <w:szCs w:val="22"/>
                <w:lang w:val="en-US"/>
              </w:rPr>
              <w:t>Répondez.</w:t>
            </w:r>
          </w:p>
        </w:tc>
        <w:tc>
          <w:tcPr>
            <w:tcW w:w="818" w:type="dxa"/>
            <w:vAlign w:val="center"/>
          </w:tcPr>
          <w:p w14:paraId="70FCC24D" w14:textId="77777777" w:rsidR="002D68CD" w:rsidRPr="00AE08CB" w:rsidRDefault="002D68CD" w:rsidP="00C97E6E">
            <w:pPr>
              <w:pStyle w:val="Tabellenzeilen"/>
              <w:rPr>
                <w:rFonts w:asciiTheme="minorHAnsi" w:hAnsiTheme="minorHAnsi" w:cstheme="minorHAnsi"/>
                <w:sz w:val="22"/>
                <w:szCs w:val="22"/>
                <w:lang w:val="en-US"/>
              </w:rPr>
            </w:pPr>
          </w:p>
        </w:tc>
      </w:tr>
      <w:tr w:rsidR="002D68CD" w:rsidRPr="00AE08CB" w14:paraId="49047F83" w14:textId="77777777" w:rsidTr="002D68CD">
        <w:tc>
          <w:tcPr>
            <w:tcW w:w="9356" w:type="dxa"/>
            <w:vAlign w:val="center"/>
          </w:tcPr>
          <w:p w14:paraId="23930D47" w14:textId="77777777" w:rsidR="002D68CD" w:rsidRPr="00AE08CB" w:rsidRDefault="002D68CD" w:rsidP="00C97E6E">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 xml:space="preserve">Avec quelle inscription commémore-t-on les </w:t>
            </w:r>
            <w:r w:rsidRPr="00AE08CB">
              <w:rPr>
                <w:rFonts w:asciiTheme="minorHAnsi" w:hAnsiTheme="minorHAnsi" w:cstheme="minorHAnsi"/>
                <w:sz w:val="22"/>
                <w:szCs w:val="22"/>
                <w:lang w:val="fr-FR"/>
              </w:rPr>
              <w:t>soldats alsaciens </w:t>
            </w:r>
            <w:r>
              <w:rPr>
                <w:rFonts w:asciiTheme="minorHAnsi" w:hAnsiTheme="minorHAnsi" w:cstheme="minorHAnsi"/>
                <w:sz w:val="22"/>
                <w:szCs w:val="22"/>
                <w:lang w:val="fr-FR"/>
              </w:rPr>
              <w:t>morts pendant la Première Guerre mondiale</w:t>
            </w:r>
            <w:r w:rsidRPr="00AE08CB">
              <w:rPr>
                <w:rFonts w:asciiTheme="minorHAnsi" w:hAnsiTheme="minorHAnsi" w:cstheme="minorHAnsi"/>
                <w:sz w:val="22"/>
                <w:szCs w:val="22"/>
                <w:lang w:val="fr-FR"/>
              </w:rPr>
              <w:t xml:space="preserve">? </w:t>
            </w:r>
          </w:p>
          <w:p w14:paraId="5B711A15" w14:textId="77777777" w:rsidR="002D68CD" w:rsidRPr="006D47B0" w:rsidRDefault="002D68CD" w:rsidP="00C97E6E">
            <w:pPr>
              <w:pStyle w:val="Tabellenzeilen"/>
              <w:spacing w:line="480" w:lineRule="auto"/>
              <w:rPr>
                <w:rFonts w:asciiTheme="minorHAnsi" w:hAnsiTheme="minorHAnsi" w:cstheme="minorHAnsi"/>
                <w:b/>
                <w:sz w:val="22"/>
                <w:szCs w:val="22"/>
                <w:lang w:val="fr-FR"/>
              </w:rPr>
            </w:pPr>
            <w:r>
              <w:rPr>
                <w:rFonts w:asciiTheme="minorHAnsi" w:hAnsiTheme="minorHAnsi" w:cstheme="minorHAnsi"/>
                <w:b/>
                <w:sz w:val="22"/>
                <w:szCs w:val="22"/>
                <w:lang w:val="fr-FR"/>
              </w:rPr>
              <w:t>« A nos morts ».</w:t>
            </w:r>
          </w:p>
        </w:tc>
        <w:tc>
          <w:tcPr>
            <w:tcW w:w="818" w:type="dxa"/>
            <w:vAlign w:val="center"/>
          </w:tcPr>
          <w:p w14:paraId="1D0287CD" w14:textId="77777777" w:rsidR="002D68CD" w:rsidRPr="00AE08CB" w:rsidRDefault="002D68CD" w:rsidP="00C97E6E">
            <w:pPr>
              <w:pStyle w:val="Tabellenzeilen"/>
              <w:spacing w:line="480" w:lineRule="auto"/>
              <w:jc w:val="center"/>
              <w:rPr>
                <w:rFonts w:asciiTheme="minorHAnsi" w:hAnsiTheme="minorHAnsi" w:cstheme="minorHAnsi"/>
                <w:sz w:val="22"/>
                <w:szCs w:val="22"/>
                <w:lang w:val="fr-FR"/>
              </w:rPr>
            </w:pPr>
          </w:p>
          <w:p w14:paraId="052073BB" w14:textId="77777777" w:rsidR="002D68CD" w:rsidRPr="00AE08CB" w:rsidRDefault="002D68CD" w:rsidP="00C97E6E">
            <w:pPr>
              <w:pStyle w:val="Tabellenzeilen"/>
              <w:spacing w:line="480" w:lineRule="auto"/>
              <w:jc w:val="center"/>
              <w:rPr>
                <w:rFonts w:asciiTheme="minorHAnsi" w:hAnsiTheme="minorHAnsi" w:cstheme="minorHAnsi"/>
                <w:sz w:val="22"/>
                <w:szCs w:val="22"/>
                <w:lang w:val="fr-FR"/>
              </w:rPr>
            </w:pPr>
            <w:r w:rsidRPr="00AE08CB">
              <w:rPr>
                <w:rFonts w:asciiTheme="minorHAnsi" w:hAnsiTheme="minorHAnsi" w:cstheme="minorHAnsi"/>
                <w:sz w:val="22"/>
                <w:szCs w:val="22"/>
              </w:rPr>
              <w:t>1 VP</w:t>
            </w:r>
          </w:p>
        </w:tc>
      </w:tr>
    </w:tbl>
    <w:p w14:paraId="4C9C8F5E" w14:textId="77777777" w:rsidR="002D68CD" w:rsidRPr="00B520BB" w:rsidRDefault="002D68CD" w:rsidP="002D68CD">
      <w:pPr>
        <w:rPr>
          <w:rFonts w:cstheme="minorHAnsi"/>
          <w:lang w:val="fr-FR"/>
        </w:rPr>
      </w:pPr>
    </w:p>
    <w:tbl>
      <w:tblPr>
        <w:tblW w:w="10173" w:type="dxa"/>
        <w:tblBorders>
          <w:insideV w:val="single" w:sz="4" w:space="0" w:color="auto"/>
        </w:tblBorders>
        <w:tblLayout w:type="fixed"/>
        <w:tblLook w:val="01E0" w:firstRow="1" w:lastRow="1" w:firstColumn="1" w:lastColumn="1" w:noHBand="0" w:noVBand="0"/>
      </w:tblPr>
      <w:tblGrid>
        <w:gridCol w:w="267"/>
        <w:gridCol w:w="552"/>
        <w:gridCol w:w="8537"/>
        <w:gridCol w:w="817"/>
      </w:tblGrid>
      <w:tr w:rsidR="002D68CD" w:rsidRPr="00B520BB" w14:paraId="56C14AFE" w14:textId="77777777" w:rsidTr="002D68CD">
        <w:tc>
          <w:tcPr>
            <w:tcW w:w="9356" w:type="dxa"/>
            <w:gridSpan w:val="3"/>
            <w:tcBorders>
              <w:right w:val="nil"/>
            </w:tcBorders>
          </w:tcPr>
          <w:p w14:paraId="2D34EDA1" w14:textId="77777777" w:rsidR="002D68CD" w:rsidRPr="00B520BB" w:rsidRDefault="002D68CD" w:rsidP="00C97E6E">
            <w:pPr>
              <w:pStyle w:val="Tabellenzeilen"/>
              <w:rPr>
                <w:rFonts w:asciiTheme="minorHAnsi" w:hAnsiTheme="minorHAnsi" w:cstheme="minorHAnsi"/>
                <w:b/>
                <w:sz w:val="22"/>
                <w:lang w:val="fr-FR"/>
              </w:rPr>
            </w:pPr>
            <w:r w:rsidRPr="00B520BB">
              <w:rPr>
                <w:rFonts w:asciiTheme="minorHAnsi" w:hAnsiTheme="minorHAnsi" w:cstheme="minorHAnsi"/>
                <w:b/>
                <w:sz w:val="22"/>
                <w:szCs w:val="22"/>
                <w:lang w:val="fr-FR"/>
              </w:rPr>
              <w:t>n</w:t>
            </w:r>
            <w:r w:rsidRPr="00B520BB">
              <w:rPr>
                <w:rFonts w:asciiTheme="minorHAnsi" w:hAnsiTheme="minorHAnsi" w:cstheme="minorHAnsi"/>
                <w:b/>
                <w:sz w:val="22"/>
                <w:szCs w:val="22"/>
                <w:vertAlign w:val="superscript"/>
                <w:lang w:val="fr-FR"/>
              </w:rPr>
              <w:t>o</w:t>
            </w:r>
            <w:r w:rsidRPr="00B520BB">
              <w:rPr>
                <w:rFonts w:asciiTheme="minorHAnsi" w:hAnsiTheme="minorHAnsi" w:cstheme="minorHAnsi"/>
                <w:b/>
                <w:sz w:val="22"/>
                <w:lang w:val="fr-FR"/>
              </w:rPr>
              <w:t xml:space="preserve"> 4</w:t>
            </w:r>
          </w:p>
        </w:tc>
        <w:tc>
          <w:tcPr>
            <w:tcW w:w="817" w:type="dxa"/>
            <w:tcBorders>
              <w:left w:val="nil"/>
            </w:tcBorders>
            <w:vAlign w:val="center"/>
          </w:tcPr>
          <w:p w14:paraId="628D0337" w14:textId="77777777" w:rsidR="002D68CD" w:rsidRPr="00B520BB" w:rsidRDefault="002D68CD" w:rsidP="00C97E6E">
            <w:pPr>
              <w:pStyle w:val="Tabellenzeilen"/>
              <w:rPr>
                <w:rFonts w:asciiTheme="minorHAnsi" w:hAnsiTheme="minorHAnsi" w:cstheme="minorHAnsi"/>
                <w:sz w:val="22"/>
                <w:lang w:val="fr-FR"/>
              </w:rPr>
            </w:pPr>
          </w:p>
        </w:tc>
      </w:tr>
      <w:tr w:rsidR="002D68CD" w:rsidRPr="00B520BB" w14:paraId="3BB301F1" w14:textId="77777777" w:rsidTr="002D68CD">
        <w:tc>
          <w:tcPr>
            <w:tcW w:w="9356" w:type="dxa"/>
            <w:gridSpan w:val="3"/>
            <w:vAlign w:val="center"/>
          </w:tcPr>
          <w:p w14:paraId="5066CF55" w14:textId="77777777" w:rsidR="002D68CD" w:rsidRPr="00B520BB" w:rsidRDefault="002D68CD" w:rsidP="00C97E6E">
            <w:pPr>
              <w:pStyle w:val="Tabellenzeilen"/>
              <w:rPr>
                <w:rFonts w:asciiTheme="minorHAnsi" w:hAnsiTheme="minorHAnsi" w:cstheme="minorHAnsi"/>
                <w:i/>
                <w:sz w:val="22"/>
                <w:lang w:val="fr-FR"/>
              </w:rPr>
            </w:pPr>
            <w:r w:rsidRPr="00B520BB">
              <w:rPr>
                <w:rFonts w:asciiTheme="minorHAnsi" w:hAnsiTheme="minorHAnsi" w:cstheme="minorHAnsi"/>
                <w:i/>
                <w:sz w:val="22"/>
                <w:lang w:val="fr-FR"/>
              </w:rPr>
              <w:t>Cochez la bonne case.</w:t>
            </w:r>
          </w:p>
        </w:tc>
        <w:tc>
          <w:tcPr>
            <w:tcW w:w="817" w:type="dxa"/>
            <w:vAlign w:val="center"/>
          </w:tcPr>
          <w:p w14:paraId="132CE0A6" w14:textId="77777777" w:rsidR="002D68CD" w:rsidRPr="00B520BB" w:rsidRDefault="002D68CD" w:rsidP="00C97E6E">
            <w:pPr>
              <w:pStyle w:val="Tabellenzeilen"/>
              <w:jc w:val="center"/>
              <w:rPr>
                <w:rFonts w:asciiTheme="minorHAnsi" w:hAnsiTheme="minorHAnsi" w:cstheme="minorHAnsi"/>
                <w:sz w:val="22"/>
                <w:lang w:val="fr-FR"/>
              </w:rPr>
            </w:pPr>
          </w:p>
        </w:tc>
      </w:tr>
      <w:tr w:rsidR="002D68CD" w:rsidRPr="00473F27" w14:paraId="0C4F74D5" w14:textId="77777777" w:rsidTr="002D68CD">
        <w:tc>
          <w:tcPr>
            <w:tcW w:w="9356" w:type="dxa"/>
            <w:gridSpan w:val="3"/>
            <w:vAlign w:val="center"/>
          </w:tcPr>
          <w:p w14:paraId="5D5E58E2"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t>En ce qui concerne l’inscription</w:t>
            </w:r>
            <w:r>
              <w:rPr>
                <w:rFonts w:asciiTheme="minorHAnsi" w:hAnsiTheme="minorHAnsi" w:cstheme="minorHAnsi"/>
                <w:sz w:val="22"/>
                <w:lang w:val="fr-FR"/>
              </w:rPr>
              <w:t xml:space="preserve"> présente</w:t>
            </w:r>
            <w:r w:rsidRPr="00B520BB">
              <w:rPr>
                <w:rFonts w:asciiTheme="minorHAnsi" w:hAnsiTheme="minorHAnsi" w:cstheme="minorHAnsi"/>
                <w:sz w:val="22"/>
                <w:lang w:val="fr-FR"/>
              </w:rPr>
              <w:t xml:space="preserve">, Marie-Thérèse Kuentz </w:t>
            </w:r>
            <w:r>
              <w:rPr>
                <w:rFonts w:asciiTheme="minorHAnsi" w:hAnsiTheme="minorHAnsi" w:cstheme="minorHAnsi"/>
                <w:sz w:val="22"/>
                <w:lang w:val="fr-FR"/>
              </w:rPr>
              <w:t>pense</w:t>
            </w:r>
            <w:r w:rsidRPr="00B520BB">
              <w:rPr>
                <w:rFonts w:asciiTheme="minorHAnsi" w:hAnsiTheme="minorHAnsi" w:cstheme="minorHAnsi"/>
                <w:sz w:val="22"/>
                <w:lang w:val="fr-FR"/>
              </w:rPr>
              <w:t xml:space="preserve"> qu’il faut</w:t>
            </w:r>
          </w:p>
        </w:tc>
        <w:tc>
          <w:tcPr>
            <w:tcW w:w="817" w:type="dxa"/>
            <w:vAlign w:val="center"/>
          </w:tcPr>
          <w:p w14:paraId="0784CA3F" w14:textId="77777777" w:rsidR="002D68CD" w:rsidRPr="00B520BB" w:rsidRDefault="002D68CD" w:rsidP="00C97E6E">
            <w:pPr>
              <w:pStyle w:val="Tabellenzeilen"/>
              <w:jc w:val="center"/>
              <w:rPr>
                <w:rFonts w:asciiTheme="minorHAnsi" w:hAnsiTheme="minorHAnsi" w:cstheme="minorHAnsi"/>
                <w:sz w:val="22"/>
                <w:lang w:val="fr-FR"/>
              </w:rPr>
            </w:pPr>
          </w:p>
        </w:tc>
      </w:tr>
      <w:tr w:rsidR="002D68CD" w:rsidRPr="00B520BB" w14:paraId="6C6A3CBC" w14:textId="77777777" w:rsidTr="002D68CD">
        <w:tc>
          <w:tcPr>
            <w:tcW w:w="267" w:type="dxa"/>
            <w:tcBorders>
              <w:top w:val="nil"/>
              <w:left w:val="nil"/>
              <w:bottom w:val="nil"/>
              <w:right w:val="nil"/>
            </w:tcBorders>
          </w:tcPr>
          <w:p w14:paraId="5F41CDB8" w14:textId="77777777" w:rsidR="002D68CD" w:rsidRPr="00B520BB" w:rsidRDefault="002D68CD" w:rsidP="00C97E6E">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7A7DEA7A"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sym w:font="Wingdings" w:char="F0A8"/>
            </w:r>
          </w:p>
        </w:tc>
        <w:tc>
          <w:tcPr>
            <w:tcW w:w="8537" w:type="dxa"/>
            <w:tcBorders>
              <w:left w:val="nil"/>
            </w:tcBorders>
            <w:vAlign w:val="center"/>
          </w:tcPr>
          <w:p w14:paraId="4B9933F8"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t>l’effacer.</w:t>
            </w:r>
          </w:p>
        </w:tc>
        <w:tc>
          <w:tcPr>
            <w:tcW w:w="817" w:type="dxa"/>
            <w:vMerge w:val="restart"/>
            <w:vAlign w:val="center"/>
          </w:tcPr>
          <w:p w14:paraId="4F6B8F6E" w14:textId="77777777" w:rsidR="002D68CD" w:rsidRPr="00B520BB" w:rsidRDefault="002D68CD" w:rsidP="00C97E6E">
            <w:pPr>
              <w:pStyle w:val="Tabellenzeilen"/>
              <w:jc w:val="center"/>
              <w:rPr>
                <w:rFonts w:asciiTheme="minorHAnsi" w:hAnsiTheme="minorHAnsi" w:cstheme="minorHAnsi"/>
                <w:sz w:val="22"/>
                <w:lang w:val="fr-FR"/>
              </w:rPr>
            </w:pPr>
            <w:r w:rsidRPr="00B520BB">
              <w:rPr>
                <w:rFonts w:asciiTheme="minorHAnsi" w:hAnsiTheme="minorHAnsi" w:cstheme="minorHAnsi"/>
                <w:sz w:val="22"/>
                <w:lang w:val="fr-FR"/>
              </w:rPr>
              <w:t>1 VP</w:t>
            </w:r>
          </w:p>
        </w:tc>
      </w:tr>
      <w:tr w:rsidR="002D68CD" w:rsidRPr="00B520BB" w14:paraId="4C8A230E" w14:textId="77777777" w:rsidTr="002D68CD">
        <w:tc>
          <w:tcPr>
            <w:tcW w:w="267" w:type="dxa"/>
            <w:tcBorders>
              <w:top w:val="nil"/>
              <w:right w:val="nil"/>
            </w:tcBorders>
          </w:tcPr>
          <w:p w14:paraId="42A8E6F7" w14:textId="77777777" w:rsidR="002D68CD" w:rsidRPr="00B520BB" w:rsidRDefault="002D68CD" w:rsidP="00C97E6E">
            <w:pPr>
              <w:pStyle w:val="Tabellenzeilen"/>
              <w:rPr>
                <w:rFonts w:asciiTheme="minorHAnsi" w:hAnsiTheme="minorHAnsi" w:cstheme="minorHAnsi"/>
                <w:sz w:val="22"/>
                <w:lang w:val="fr-FR"/>
              </w:rPr>
            </w:pPr>
          </w:p>
        </w:tc>
        <w:tc>
          <w:tcPr>
            <w:tcW w:w="552" w:type="dxa"/>
            <w:tcBorders>
              <w:top w:val="nil"/>
              <w:left w:val="nil"/>
              <w:right w:val="nil"/>
            </w:tcBorders>
          </w:tcPr>
          <w:p w14:paraId="64B17682" w14:textId="77777777" w:rsidR="002D68CD" w:rsidRPr="00B520BB" w:rsidRDefault="002D68CD" w:rsidP="00C97E6E">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537" w:type="dxa"/>
            <w:tcBorders>
              <w:left w:val="nil"/>
            </w:tcBorders>
            <w:vAlign w:val="center"/>
          </w:tcPr>
          <w:p w14:paraId="071C3ED5"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t>l’accepter.</w:t>
            </w:r>
          </w:p>
        </w:tc>
        <w:tc>
          <w:tcPr>
            <w:tcW w:w="817" w:type="dxa"/>
            <w:vMerge/>
            <w:vAlign w:val="center"/>
          </w:tcPr>
          <w:p w14:paraId="61A3308B" w14:textId="77777777" w:rsidR="002D68CD" w:rsidRPr="00B520BB" w:rsidRDefault="002D68CD" w:rsidP="00C97E6E">
            <w:pPr>
              <w:pStyle w:val="Tabellenzeilen"/>
              <w:rPr>
                <w:rFonts w:asciiTheme="minorHAnsi" w:hAnsiTheme="minorHAnsi" w:cstheme="minorHAnsi"/>
                <w:sz w:val="22"/>
                <w:lang w:val="fr-FR"/>
              </w:rPr>
            </w:pPr>
          </w:p>
        </w:tc>
      </w:tr>
      <w:tr w:rsidR="002D68CD" w:rsidRPr="00B520BB" w14:paraId="6D1FA9BA" w14:textId="77777777" w:rsidTr="002D68CD">
        <w:tc>
          <w:tcPr>
            <w:tcW w:w="267" w:type="dxa"/>
            <w:tcBorders>
              <w:right w:val="nil"/>
            </w:tcBorders>
          </w:tcPr>
          <w:p w14:paraId="6A6FB2C4" w14:textId="77777777" w:rsidR="002D68CD" w:rsidRPr="00B520BB" w:rsidRDefault="002D68CD" w:rsidP="00C97E6E">
            <w:pPr>
              <w:pStyle w:val="Tabellenzeilen"/>
              <w:rPr>
                <w:rFonts w:asciiTheme="minorHAnsi" w:hAnsiTheme="minorHAnsi" w:cstheme="minorHAnsi"/>
                <w:sz w:val="22"/>
                <w:lang w:val="fr-FR"/>
              </w:rPr>
            </w:pPr>
          </w:p>
        </w:tc>
        <w:tc>
          <w:tcPr>
            <w:tcW w:w="552" w:type="dxa"/>
            <w:tcBorders>
              <w:left w:val="nil"/>
              <w:right w:val="nil"/>
            </w:tcBorders>
          </w:tcPr>
          <w:p w14:paraId="5A29EB82"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sym w:font="Wingdings" w:char="F0A8"/>
            </w:r>
          </w:p>
        </w:tc>
        <w:tc>
          <w:tcPr>
            <w:tcW w:w="8537" w:type="dxa"/>
            <w:tcBorders>
              <w:left w:val="nil"/>
            </w:tcBorders>
            <w:vAlign w:val="center"/>
          </w:tcPr>
          <w:p w14:paraId="153CC00F"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t>la changer.</w:t>
            </w:r>
          </w:p>
        </w:tc>
        <w:tc>
          <w:tcPr>
            <w:tcW w:w="817" w:type="dxa"/>
            <w:vMerge/>
            <w:vAlign w:val="center"/>
          </w:tcPr>
          <w:p w14:paraId="56A0AD28" w14:textId="77777777" w:rsidR="002D68CD" w:rsidRPr="00B520BB" w:rsidRDefault="002D68CD" w:rsidP="00C97E6E">
            <w:pPr>
              <w:pStyle w:val="Tabellenzeilen"/>
              <w:rPr>
                <w:rFonts w:asciiTheme="minorHAnsi" w:hAnsiTheme="minorHAnsi" w:cstheme="minorHAnsi"/>
                <w:sz w:val="22"/>
                <w:lang w:val="fr-FR"/>
              </w:rPr>
            </w:pPr>
          </w:p>
        </w:tc>
      </w:tr>
      <w:tr w:rsidR="002D68CD" w:rsidRPr="00473F27" w14:paraId="6D0EAF63" w14:textId="77777777" w:rsidTr="002D68CD">
        <w:tc>
          <w:tcPr>
            <w:tcW w:w="267" w:type="dxa"/>
            <w:tcBorders>
              <w:right w:val="nil"/>
            </w:tcBorders>
          </w:tcPr>
          <w:p w14:paraId="72BF285F" w14:textId="77777777" w:rsidR="002D68CD" w:rsidRPr="00B520BB" w:rsidRDefault="002D68CD" w:rsidP="00C97E6E">
            <w:pPr>
              <w:pStyle w:val="Tabellenzeilen"/>
              <w:rPr>
                <w:rFonts w:asciiTheme="minorHAnsi" w:hAnsiTheme="minorHAnsi" w:cstheme="minorHAnsi"/>
                <w:sz w:val="22"/>
                <w:lang w:val="fr-FR"/>
              </w:rPr>
            </w:pPr>
          </w:p>
        </w:tc>
        <w:tc>
          <w:tcPr>
            <w:tcW w:w="552" w:type="dxa"/>
            <w:tcBorders>
              <w:left w:val="nil"/>
              <w:right w:val="nil"/>
            </w:tcBorders>
          </w:tcPr>
          <w:p w14:paraId="2A7CC29E" w14:textId="77777777" w:rsidR="002D68CD" w:rsidRPr="00B520BB" w:rsidRDefault="002D68CD" w:rsidP="00C97E6E">
            <w:pPr>
              <w:pStyle w:val="Tabellenzeilen"/>
              <w:rPr>
                <w:rFonts w:asciiTheme="minorHAnsi" w:hAnsiTheme="minorHAnsi" w:cstheme="minorHAnsi"/>
                <w:sz w:val="22"/>
                <w:lang w:val="fr-FR"/>
              </w:rPr>
            </w:pPr>
            <w:r w:rsidRPr="00B520BB">
              <w:rPr>
                <w:rFonts w:asciiTheme="minorHAnsi" w:hAnsiTheme="minorHAnsi" w:cstheme="minorHAnsi"/>
                <w:sz w:val="22"/>
                <w:lang w:val="fr-FR"/>
              </w:rPr>
              <w:sym w:font="Wingdings" w:char="F0A8"/>
            </w:r>
          </w:p>
        </w:tc>
        <w:tc>
          <w:tcPr>
            <w:tcW w:w="8537" w:type="dxa"/>
            <w:tcBorders>
              <w:left w:val="nil"/>
            </w:tcBorders>
            <w:vAlign w:val="center"/>
          </w:tcPr>
          <w:p w14:paraId="0F42F5DA" w14:textId="77777777" w:rsidR="002D68CD" w:rsidRPr="00B520BB" w:rsidRDefault="002D68CD" w:rsidP="00C97E6E">
            <w:pPr>
              <w:pStyle w:val="Tabellenzeilen"/>
              <w:rPr>
                <w:rFonts w:asciiTheme="minorHAnsi" w:hAnsiTheme="minorHAnsi" w:cstheme="minorHAnsi"/>
                <w:sz w:val="22"/>
                <w:lang w:val="fr-FR"/>
              </w:rPr>
            </w:pPr>
            <w:r>
              <w:rPr>
                <w:rFonts w:asciiTheme="minorHAnsi" w:hAnsiTheme="minorHAnsi" w:cstheme="minorHAnsi"/>
                <w:sz w:val="22"/>
                <w:lang w:val="fr-FR"/>
              </w:rPr>
              <w:t>la compléter par une explication.</w:t>
            </w:r>
          </w:p>
        </w:tc>
        <w:tc>
          <w:tcPr>
            <w:tcW w:w="817" w:type="dxa"/>
            <w:vMerge/>
            <w:vAlign w:val="center"/>
          </w:tcPr>
          <w:p w14:paraId="16DE667E" w14:textId="77777777" w:rsidR="002D68CD" w:rsidRPr="00B520BB" w:rsidRDefault="002D68CD" w:rsidP="00C97E6E">
            <w:pPr>
              <w:pStyle w:val="Tabellenzeilen"/>
              <w:rPr>
                <w:rFonts w:asciiTheme="minorHAnsi" w:hAnsiTheme="minorHAnsi" w:cstheme="minorHAnsi"/>
                <w:sz w:val="22"/>
                <w:lang w:val="fr-FR"/>
              </w:rPr>
            </w:pPr>
          </w:p>
        </w:tc>
      </w:tr>
    </w:tbl>
    <w:p w14:paraId="676B4AF8" w14:textId="77777777" w:rsidR="002D68CD" w:rsidRPr="00B86483" w:rsidRDefault="002D68CD" w:rsidP="002D68CD">
      <w:pPr>
        <w:rPr>
          <w:rFonts w:cstheme="minorHAnsi"/>
          <w:lang w:val="fr-FR"/>
        </w:rPr>
      </w:pPr>
    </w:p>
    <w:tbl>
      <w:tblPr>
        <w:tblW w:w="10174" w:type="dxa"/>
        <w:tblBorders>
          <w:insideV w:val="single" w:sz="4" w:space="0" w:color="auto"/>
        </w:tblBorders>
        <w:tblLayout w:type="fixed"/>
        <w:tblLook w:val="01E0" w:firstRow="1" w:lastRow="1" w:firstColumn="1" w:lastColumn="1" w:noHBand="0" w:noVBand="0"/>
      </w:tblPr>
      <w:tblGrid>
        <w:gridCol w:w="9356"/>
        <w:gridCol w:w="818"/>
      </w:tblGrid>
      <w:tr w:rsidR="002D68CD" w:rsidRPr="00C54C68" w14:paraId="46BE9FBA" w14:textId="77777777" w:rsidTr="002D68CD">
        <w:tc>
          <w:tcPr>
            <w:tcW w:w="9356" w:type="dxa"/>
            <w:tcBorders>
              <w:top w:val="nil"/>
              <w:right w:val="nil"/>
            </w:tcBorders>
          </w:tcPr>
          <w:p w14:paraId="1A27FC6A" w14:textId="77777777" w:rsidR="002D68CD" w:rsidRPr="00C54C68" w:rsidRDefault="002D68CD" w:rsidP="00C97E6E">
            <w:pPr>
              <w:keepLines/>
              <w:spacing w:before="60" w:after="60" w:line="240" w:lineRule="auto"/>
              <w:rPr>
                <w:rFonts w:eastAsia="Times New Roman" w:cstheme="minorHAnsi"/>
                <w:b/>
                <w:lang w:val="fr-FR" w:eastAsia="de-DE"/>
              </w:rPr>
            </w:pPr>
            <w:r w:rsidRPr="00C54C68">
              <w:rPr>
                <w:rFonts w:eastAsia="Times New Roman" w:cstheme="minorHAnsi"/>
                <w:b/>
                <w:lang w:val="fr-FR" w:eastAsia="de-DE"/>
              </w:rPr>
              <w:t>n</w:t>
            </w:r>
            <w:r w:rsidRPr="00C54C68">
              <w:rPr>
                <w:rFonts w:eastAsia="Times New Roman" w:cstheme="minorHAnsi"/>
                <w:b/>
                <w:vertAlign w:val="superscript"/>
                <w:lang w:val="fr-FR" w:eastAsia="de-DE"/>
              </w:rPr>
              <w:t>o</w:t>
            </w:r>
            <w:r w:rsidRPr="00C54C68">
              <w:rPr>
                <w:rFonts w:eastAsia="Times New Roman" w:cstheme="minorHAnsi"/>
                <w:b/>
                <w:lang w:val="fr-FR" w:eastAsia="de-DE"/>
              </w:rPr>
              <w:t xml:space="preserve"> </w:t>
            </w:r>
            <w:r>
              <w:rPr>
                <w:rFonts w:eastAsia="Times New Roman" w:cstheme="minorHAnsi"/>
                <w:b/>
                <w:lang w:val="fr-FR" w:eastAsia="de-DE"/>
              </w:rPr>
              <w:t>5</w:t>
            </w:r>
          </w:p>
        </w:tc>
        <w:tc>
          <w:tcPr>
            <w:tcW w:w="818" w:type="dxa"/>
            <w:tcBorders>
              <w:top w:val="nil"/>
              <w:left w:val="nil"/>
            </w:tcBorders>
            <w:vAlign w:val="center"/>
          </w:tcPr>
          <w:p w14:paraId="0B0B2CB4" w14:textId="77777777" w:rsidR="002D68CD" w:rsidRPr="00C54C68" w:rsidRDefault="002D68CD" w:rsidP="00C97E6E">
            <w:pPr>
              <w:keepLines/>
              <w:spacing w:before="60" w:after="60" w:line="240" w:lineRule="auto"/>
              <w:rPr>
                <w:rFonts w:eastAsia="Times New Roman" w:cstheme="minorHAnsi"/>
                <w:lang w:val="fr-FR" w:eastAsia="de-DE"/>
              </w:rPr>
            </w:pPr>
          </w:p>
        </w:tc>
      </w:tr>
      <w:tr w:rsidR="002D68CD" w:rsidRPr="00C54C68" w14:paraId="306FBF33" w14:textId="77777777" w:rsidTr="002D68CD">
        <w:tc>
          <w:tcPr>
            <w:tcW w:w="9356" w:type="dxa"/>
            <w:vAlign w:val="center"/>
          </w:tcPr>
          <w:p w14:paraId="1A026E1A" w14:textId="77777777" w:rsidR="002D68CD" w:rsidRPr="00C54C68" w:rsidRDefault="002D68CD" w:rsidP="00C97E6E">
            <w:pPr>
              <w:keepLines/>
              <w:spacing w:before="60" w:after="60" w:line="240" w:lineRule="auto"/>
              <w:rPr>
                <w:rFonts w:eastAsia="Times New Roman" w:cstheme="minorHAnsi"/>
                <w:i/>
                <w:lang w:val="fr-FR" w:eastAsia="de-DE"/>
              </w:rPr>
            </w:pPr>
            <w:r w:rsidRPr="00C54C68">
              <w:rPr>
                <w:rFonts w:eastAsia="Times New Roman" w:cstheme="minorHAnsi"/>
                <w:i/>
                <w:lang w:val="fr-FR" w:eastAsia="de-DE"/>
              </w:rPr>
              <w:t>Complétez la phrase suivante.</w:t>
            </w:r>
          </w:p>
        </w:tc>
        <w:tc>
          <w:tcPr>
            <w:tcW w:w="818" w:type="dxa"/>
            <w:vAlign w:val="center"/>
          </w:tcPr>
          <w:p w14:paraId="6A469284" w14:textId="77777777" w:rsidR="002D68CD" w:rsidRPr="00C54C68" w:rsidRDefault="002D68CD" w:rsidP="00C97E6E">
            <w:pPr>
              <w:keepLines/>
              <w:spacing w:before="60" w:after="60" w:line="240" w:lineRule="auto"/>
              <w:rPr>
                <w:rFonts w:eastAsia="Times New Roman" w:cstheme="minorHAnsi"/>
                <w:lang w:val="fr-FR" w:eastAsia="de-DE"/>
              </w:rPr>
            </w:pPr>
          </w:p>
        </w:tc>
      </w:tr>
      <w:tr w:rsidR="002D68CD" w:rsidRPr="00C54C68" w14:paraId="35382100" w14:textId="77777777" w:rsidTr="002D68CD">
        <w:tc>
          <w:tcPr>
            <w:tcW w:w="9356" w:type="dxa"/>
            <w:vAlign w:val="center"/>
          </w:tcPr>
          <w:p w14:paraId="4A06DAEC" w14:textId="77777777" w:rsidR="002D68CD" w:rsidRPr="00C54C68" w:rsidRDefault="002D68CD" w:rsidP="00C97E6E">
            <w:pPr>
              <w:keepLines/>
              <w:spacing w:before="60" w:after="60" w:line="480" w:lineRule="auto"/>
              <w:rPr>
                <w:rFonts w:eastAsia="Times New Roman" w:cstheme="minorHAnsi"/>
                <w:lang w:val="fr-FR" w:eastAsia="de-DE"/>
              </w:rPr>
            </w:pPr>
            <w:r w:rsidRPr="00C54C68">
              <w:rPr>
                <w:rFonts w:eastAsia="Times New Roman" w:cstheme="minorHAnsi"/>
                <w:lang w:val="fr-FR" w:eastAsia="de-DE"/>
              </w:rPr>
              <w:t xml:space="preserve">A 19 ans, Charles Kuentz doit </w:t>
            </w:r>
            <w:r>
              <w:rPr>
                <w:rFonts w:eastAsia="Times New Roman" w:cstheme="minorHAnsi"/>
                <w:lang w:val="fr-FR" w:eastAsia="de-DE"/>
              </w:rPr>
              <w:t xml:space="preserve">lutter </w:t>
            </w:r>
            <w:r>
              <w:rPr>
                <w:rFonts w:eastAsia="Times New Roman" w:cstheme="minorHAnsi"/>
                <w:b/>
                <w:lang w:val="fr-FR" w:eastAsia="de-DE"/>
              </w:rPr>
              <w:t>dans l’armée du Kaiser</w:t>
            </w:r>
            <w:r w:rsidRPr="00C54C68">
              <w:rPr>
                <w:rFonts w:eastAsia="Times New Roman" w:cstheme="minorHAnsi"/>
                <w:lang w:val="fr-FR" w:eastAsia="de-DE"/>
              </w:rPr>
              <w:t xml:space="preserve">, mais son père est </w:t>
            </w:r>
            <w:proofErr w:type="gramStart"/>
            <w:r>
              <w:rPr>
                <w:rFonts w:eastAsia="Times New Roman" w:cstheme="minorHAnsi"/>
                <w:b/>
                <w:lang w:val="fr-FR" w:eastAsia="de-DE"/>
              </w:rPr>
              <w:t>Français</w:t>
            </w:r>
            <w:r w:rsidRPr="00C54C68">
              <w:rPr>
                <w:rFonts w:eastAsia="Times New Roman" w:cstheme="minorHAnsi"/>
                <w:lang w:val="fr-FR" w:eastAsia="de-DE"/>
              </w:rPr>
              <w:t xml:space="preserve"> .</w:t>
            </w:r>
            <w:proofErr w:type="gramEnd"/>
          </w:p>
        </w:tc>
        <w:tc>
          <w:tcPr>
            <w:tcW w:w="818" w:type="dxa"/>
            <w:vAlign w:val="center"/>
          </w:tcPr>
          <w:p w14:paraId="04096FF2" w14:textId="77777777" w:rsidR="002D68CD" w:rsidRPr="00C54C68" w:rsidRDefault="002D68CD" w:rsidP="00C97E6E">
            <w:pPr>
              <w:keepLines/>
              <w:spacing w:before="60" w:after="60" w:line="480" w:lineRule="auto"/>
              <w:jc w:val="center"/>
              <w:rPr>
                <w:rFonts w:eastAsia="Times New Roman" w:cstheme="minorHAnsi"/>
                <w:lang w:val="fr-FR" w:eastAsia="de-DE"/>
              </w:rPr>
            </w:pPr>
          </w:p>
          <w:p w14:paraId="79185314" w14:textId="77777777" w:rsidR="002D68CD" w:rsidRPr="00C54C68" w:rsidRDefault="002D68CD" w:rsidP="00C97E6E">
            <w:pPr>
              <w:keepLines/>
              <w:spacing w:before="60" w:after="60" w:line="480" w:lineRule="auto"/>
              <w:jc w:val="center"/>
              <w:rPr>
                <w:rFonts w:eastAsia="Times New Roman" w:cstheme="minorHAnsi"/>
                <w:lang w:val="fr-FR" w:eastAsia="de-DE"/>
              </w:rPr>
            </w:pPr>
            <w:r w:rsidRPr="00C54C68">
              <w:rPr>
                <w:rFonts w:eastAsia="Times New Roman" w:cstheme="minorHAnsi"/>
                <w:lang w:val="fr-FR" w:eastAsia="de-DE"/>
              </w:rPr>
              <w:t>1 VP</w:t>
            </w:r>
          </w:p>
        </w:tc>
      </w:tr>
    </w:tbl>
    <w:p w14:paraId="4556C4DB" w14:textId="77777777" w:rsidR="002D68CD" w:rsidRDefault="002D68CD" w:rsidP="002D68CD">
      <w:r>
        <w:lastRenderedPageBreak/>
        <w:t>Alternative sinngemäße Lösungen:</w:t>
      </w:r>
    </w:p>
    <w:p w14:paraId="2CCAE6D1" w14:textId="77777777" w:rsidR="002D68CD" w:rsidRPr="00E83684" w:rsidRDefault="002D68CD" w:rsidP="002D68CD">
      <w:pPr>
        <w:rPr>
          <w:lang w:val="fr-FR"/>
        </w:rPr>
      </w:pPr>
      <w:r w:rsidRPr="00C54C68">
        <w:rPr>
          <w:rFonts w:eastAsia="Times New Roman" w:cstheme="minorHAnsi"/>
          <w:lang w:val="fr-FR" w:eastAsia="de-DE"/>
        </w:rPr>
        <w:t xml:space="preserve">A 19 ans, Charles Kuentz doit </w:t>
      </w:r>
      <w:r>
        <w:rPr>
          <w:rFonts w:eastAsia="Times New Roman" w:cstheme="minorHAnsi"/>
          <w:lang w:val="fr-FR" w:eastAsia="de-DE"/>
        </w:rPr>
        <w:t xml:space="preserve">lutter </w:t>
      </w:r>
      <w:r>
        <w:rPr>
          <w:rFonts w:eastAsia="Times New Roman" w:cstheme="minorHAnsi"/>
          <w:b/>
          <w:lang w:val="fr-FR" w:eastAsia="de-DE"/>
        </w:rPr>
        <w:t>pour l’Allemagne / pour les Allemands / du côté des Allemands</w:t>
      </w:r>
    </w:p>
    <w:tbl>
      <w:tblPr>
        <w:tblW w:w="10032" w:type="dxa"/>
        <w:tblBorders>
          <w:insideV w:val="single" w:sz="4" w:space="0" w:color="auto"/>
        </w:tblBorders>
        <w:tblLayout w:type="fixed"/>
        <w:tblLook w:val="01E0" w:firstRow="1" w:lastRow="1" w:firstColumn="1" w:lastColumn="1" w:noHBand="0" w:noVBand="0"/>
      </w:tblPr>
      <w:tblGrid>
        <w:gridCol w:w="7371"/>
        <w:gridCol w:w="938"/>
        <w:gridCol w:w="905"/>
        <w:gridCol w:w="818"/>
      </w:tblGrid>
      <w:tr w:rsidR="002D68CD" w:rsidRPr="00C54C68" w14:paraId="64404CAA" w14:textId="77777777" w:rsidTr="002D68CD">
        <w:tc>
          <w:tcPr>
            <w:tcW w:w="9214" w:type="dxa"/>
            <w:gridSpan w:val="3"/>
            <w:tcBorders>
              <w:right w:val="nil"/>
            </w:tcBorders>
          </w:tcPr>
          <w:p w14:paraId="7F05B0EB" w14:textId="77777777" w:rsidR="002D68CD" w:rsidRPr="00C54C68" w:rsidRDefault="002D68CD" w:rsidP="00C97E6E">
            <w:pPr>
              <w:keepLines/>
              <w:spacing w:before="60" w:after="60" w:line="240" w:lineRule="auto"/>
              <w:rPr>
                <w:rFonts w:eastAsia="Times New Roman" w:cstheme="minorHAnsi"/>
                <w:b/>
                <w:lang w:val="fr-FR" w:eastAsia="de-DE"/>
              </w:rPr>
            </w:pPr>
            <w:r w:rsidRPr="00C54C68">
              <w:rPr>
                <w:rFonts w:eastAsia="Times New Roman" w:cstheme="minorHAnsi"/>
                <w:b/>
                <w:lang w:val="fr-FR" w:eastAsia="de-DE"/>
              </w:rPr>
              <w:t>n</w:t>
            </w:r>
            <w:r w:rsidRPr="00C54C68">
              <w:rPr>
                <w:rFonts w:eastAsia="Times New Roman" w:cstheme="minorHAnsi"/>
                <w:b/>
                <w:vertAlign w:val="superscript"/>
                <w:lang w:val="fr-FR" w:eastAsia="de-DE"/>
              </w:rPr>
              <w:t>o</w:t>
            </w:r>
            <w:r w:rsidRPr="00C54C68">
              <w:rPr>
                <w:rFonts w:eastAsia="Times New Roman" w:cstheme="minorHAnsi"/>
                <w:b/>
                <w:lang w:val="fr-FR" w:eastAsia="de-DE"/>
              </w:rPr>
              <w:t xml:space="preserve"> </w:t>
            </w:r>
            <w:r>
              <w:rPr>
                <w:rFonts w:eastAsia="Times New Roman" w:cstheme="minorHAnsi"/>
                <w:b/>
                <w:lang w:val="fr-FR" w:eastAsia="de-DE"/>
              </w:rPr>
              <w:t>6</w:t>
            </w:r>
          </w:p>
        </w:tc>
        <w:tc>
          <w:tcPr>
            <w:tcW w:w="818" w:type="dxa"/>
            <w:tcBorders>
              <w:left w:val="nil"/>
            </w:tcBorders>
            <w:vAlign w:val="center"/>
          </w:tcPr>
          <w:p w14:paraId="18613523" w14:textId="77777777" w:rsidR="002D68CD" w:rsidRPr="00C54C68" w:rsidRDefault="002D68CD" w:rsidP="00C97E6E">
            <w:pPr>
              <w:keepLines/>
              <w:spacing w:before="60" w:after="60" w:line="240" w:lineRule="auto"/>
              <w:rPr>
                <w:rFonts w:eastAsia="Times New Roman" w:cstheme="minorHAnsi"/>
                <w:lang w:val="fr-FR" w:eastAsia="de-DE"/>
              </w:rPr>
            </w:pPr>
          </w:p>
        </w:tc>
      </w:tr>
      <w:tr w:rsidR="002D68CD" w:rsidRPr="00C54C68" w14:paraId="522A087F" w14:textId="77777777" w:rsidTr="002D68CD">
        <w:tc>
          <w:tcPr>
            <w:tcW w:w="9214" w:type="dxa"/>
            <w:gridSpan w:val="3"/>
            <w:vAlign w:val="center"/>
          </w:tcPr>
          <w:p w14:paraId="11CA0481" w14:textId="77777777" w:rsidR="002D68CD" w:rsidRPr="00C54C68" w:rsidRDefault="002D68CD" w:rsidP="00C97E6E">
            <w:pPr>
              <w:keepLines/>
              <w:spacing w:before="60" w:after="60" w:line="240" w:lineRule="auto"/>
              <w:rPr>
                <w:rFonts w:eastAsia="Times New Roman" w:cstheme="minorHAnsi"/>
                <w:i/>
                <w:lang w:val="fr-FR" w:eastAsia="de-DE"/>
              </w:rPr>
            </w:pPr>
            <w:r w:rsidRPr="00C54C68">
              <w:rPr>
                <w:rFonts w:eastAsia="Times New Roman" w:cstheme="minorHAnsi"/>
                <w:i/>
                <w:lang w:val="fr-FR" w:eastAsia="de-DE"/>
              </w:rPr>
              <w:t>Cochez la bonne case.</w:t>
            </w:r>
          </w:p>
        </w:tc>
        <w:tc>
          <w:tcPr>
            <w:tcW w:w="818" w:type="dxa"/>
            <w:vAlign w:val="center"/>
          </w:tcPr>
          <w:p w14:paraId="0E1B8E2D" w14:textId="77777777" w:rsidR="002D68CD" w:rsidRPr="00C54C68" w:rsidRDefault="002D68CD" w:rsidP="00C97E6E">
            <w:pPr>
              <w:keepLines/>
              <w:spacing w:before="60" w:after="60" w:line="240" w:lineRule="auto"/>
              <w:rPr>
                <w:rFonts w:eastAsia="Times New Roman" w:cstheme="minorHAnsi"/>
                <w:lang w:val="fr-FR" w:eastAsia="de-DE"/>
              </w:rPr>
            </w:pPr>
          </w:p>
        </w:tc>
      </w:tr>
      <w:tr w:rsidR="002D68CD" w:rsidRPr="00C54C68" w14:paraId="3C068181" w14:textId="77777777" w:rsidTr="002D68CD">
        <w:trPr>
          <w:trHeight w:val="351"/>
        </w:trPr>
        <w:tc>
          <w:tcPr>
            <w:tcW w:w="7371" w:type="dxa"/>
            <w:tcBorders>
              <w:right w:val="nil"/>
            </w:tcBorders>
            <w:vAlign w:val="bottom"/>
          </w:tcPr>
          <w:p w14:paraId="3194DA29" w14:textId="77777777" w:rsidR="002D68CD" w:rsidRPr="00C54C68" w:rsidRDefault="002D68CD" w:rsidP="00C97E6E">
            <w:pPr>
              <w:keepLines/>
              <w:spacing w:before="60" w:after="60" w:line="240" w:lineRule="auto"/>
              <w:rPr>
                <w:rFonts w:eastAsia="Times New Roman" w:cstheme="minorHAnsi"/>
                <w:lang w:val="fr-FR" w:eastAsia="de-DE"/>
              </w:rPr>
            </w:pPr>
          </w:p>
        </w:tc>
        <w:tc>
          <w:tcPr>
            <w:tcW w:w="938" w:type="dxa"/>
            <w:tcBorders>
              <w:left w:val="nil"/>
              <w:right w:val="nil"/>
            </w:tcBorders>
            <w:vAlign w:val="center"/>
          </w:tcPr>
          <w:p w14:paraId="3682318F" w14:textId="77777777" w:rsidR="002D68CD" w:rsidRPr="00C54C68" w:rsidRDefault="002D68CD" w:rsidP="00C97E6E">
            <w:pPr>
              <w:keepLines/>
              <w:spacing w:before="60" w:after="60" w:line="240" w:lineRule="auto"/>
              <w:jc w:val="center"/>
              <w:rPr>
                <w:rFonts w:eastAsia="Times New Roman" w:cstheme="minorHAnsi"/>
                <w:lang w:val="fr-FR" w:eastAsia="de-DE"/>
              </w:rPr>
            </w:pPr>
            <w:r w:rsidRPr="00C54C68">
              <w:rPr>
                <w:rFonts w:eastAsia="Times New Roman" w:cstheme="minorHAnsi"/>
                <w:lang w:val="fr-FR" w:eastAsia="de-DE"/>
              </w:rPr>
              <w:t>vrai</w:t>
            </w:r>
          </w:p>
        </w:tc>
        <w:tc>
          <w:tcPr>
            <w:tcW w:w="905" w:type="dxa"/>
            <w:tcBorders>
              <w:left w:val="nil"/>
            </w:tcBorders>
            <w:vAlign w:val="center"/>
          </w:tcPr>
          <w:p w14:paraId="3BB40C8C" w14:textId="77777777" w:rsidR="002D68CD" w:rsidRPr="00C54C68" w:rsidRDefault="002D68CD" w:rsidP="00C97E6E">
            <w:pPr>
              <w:keepLines/>
              <w:spacing w:before="60" w:after="60" w:line="240" w:lineRule="auto"/>
              <w:jc w:val="center"/>
              <w:rPr>
                <w:rFonts w:eastAsia="Times New Roman" w:cstheme="minorHAnsi"/>
                <w:lang w:val="fr-FR" w:eastAsia="de-DE"/>
              </w:rPr>
            </w:pPr>
            <w:r w:rsidRPr="00C54C68">
              <w:rPr>
                <w:rFonts w:eastAsia="Times New Roman" w:cstheme="minorHAnsi"/>
                <w:lang w:val="fr-FR" w:eastAsia="de-DE"/>
              </w:rPr>
              <w:t>faux</w:t>
            </w:r>
          </w:p>
        </w:tc>
        <w:tc>
          <w:tcPr>
            <w:tcW w:w="818" w:type="dxa"/>
            <w:vAlign w:val="center"/>
          </w:tcPr>
          <w:p w14:paraId="05522949" w14:textId="77777777" w:rsidR="002D68CD" w:rsidRPr="00C54C68" w:rsidRDefault="002D68CD" w:rsidP="00C97E6E">
            <w:pPr>
              <w:keepLines/>
              <w:spacing w:before="60" w:after="60" w:line="240" w:lineRule="auto"/>
              <w:jc w:val="center"/>
              <w:rPr>
                <w:rFonts w:eastAsia="Times New Roman" w:cstheme="minorHAnsi"/>
                <w:lang w:val="fr-FR" w:eastAsia="de-DE"/>
              </w:rPr>
            </w:pPr>
          </w:p>
        </w:tc>
      </w:tr>
      <w:tr w:rsidR="002D68CD" w:rsidRPr="00C54C68" w14:paraId="5063EA6F" w14:textId="77777777" w:rsidTr="002D68CD">
        <w:tc>
          <w:tcPr>
            <w:tcW w:w="7371" w:type="dxa"/>
            <w:tcBorders>
              <w:right w:val="nil"/>
            </w:tcBorders>
          </w:tcPr>
          <w:p w14:paraId="60A2FD3D" w14:textId="77777777" w:rsidR="002D68CD" w:rsidRPr="00C54C68" w:rsidRDefault="002D68CD" w:rsidP="00C97E6E">
            <w:pPr>
              <w:keepLines/>
              <w:spacing w:before="60" w:after="60" w:line="240" w:lineRule="auto"/>
              <w:rPr>
                <w:rFonts w:eastAsia="Times New Roman" w:cstheme="minorHAnsi"/>
                <w:lang w:val="fr-FR" w:eastAsia="de-DE"/>
              </w:rPr>
            </w:pPr>
            <w:r w:rsidRPr="00C54C68">
              <w:rPr>
                <w:rFonts w:eastAsia="Times New Roman" w:cstheme="minorHAnsi"/>
                <w:lang w:val="fr-FR" w:eastAsia="de-DE"/>
              </w:rPr>
              <w:t xml:space="preserve">Charles Kuentz </w:t>
            </w:r>
            <w:r>
              <w:rPr>
                <w:rFonts w:eastAsia="Times New Roman" w:cstheme="minorHAnsi"/>
                <w:lang w:val="fr-FR" w:eastAsia="de-DE"/>
              </w:rPr>
              <w:t>lutte</w:t>
            </w:r>
            <w:r w:rsidRPr="00C54C68">
              <w:rPr>
                <w:rFonts w:eastAsia="Times New Roman" w:cstheme="minorHAnsi"/>
                <w:lang w:val="fr-FR" w:eastAsia="de-DE"/>
              </w:rPr>
              <w:t xml:space="preserve"> en Lorraine.</w:t>
            </w:r>
          </w:p>
        </w:tc>
        <w:tc>
          <w:tcPr>
            <w:tcW w:w="938" w:type="dxa"/>
            <w:tcBorders>
              <w:left w:val="nil"/>
              <w:right w:val="nil"/>
            </w:tcBorders>
            <w:vAlign w:val="center"/>
          </w:tcPr>
          <w:p w14:paraId="67DA0305" w14:textId="77777777" w:rsidR="002D68CD" w:rsidRPr="00C54C68" w:rsidRDefault="002D68CD" w:rsidP="00C97E6E">
            <w:pPr>
              <w:keepLines/>
              <w:spacing w:before="60" w:after="60" w:line="240" w:lineRule="auto"/>
              <w:jc w:val="center"/>
              <w:rPr>
                <w:rFonts w:eastAsia="Times New Roman" w:cstheme="minorHAnsi"/>
                <w:lang w:val="fr-FR" w:eastAsia="de-DE"/>
              </w:rPr>
            </w:pPr>
            <w:r w:rsidRPr="00C54C68">
              <w:rPr>
                <w:rFonts w:eastAsia="Times New Roman" w:cstheme="minorHAnsi"/>
                <w:lang w:val="fr-FR" w:eastAsia="de-DE"/>
              </w:rPr>
              <w:sym w:font="Wingdings" w:char="F0A8"/>
            </w:r>
          </w:p>
        </w:tc>
        <w:tc>
          <w:tcPr>
            <w:tcW w:w="905" w:type="dxa"/>
            <w:tcBorders>
              <w:left w:val="nil"/>
            </w:tcBorders>
            <w:vAlign w:val="center"/>
          </w:tcPr>
          <w:p w14:paraId="31B2CC4E" w14:textId="77777777" w:rsidR="002D68CD" w:rsidRPr="00C54C68" w:rsidRDefault="002D68CD" w:rsidP="00C97E6E">
            <w:pPr>
              <w:keepLines/>
              <w:spacing w:before="60" w:after="60" w:line="240" w:lineRule="auto"/>
              <w:jc w:val="center"/>
              <w:rPr>
                <w:rFonts w:eastAsia="Times New Roman" w:cstheme="minorHAnsi"/>
                <w:lang w:val="fr-FR" w:eastAsia="de-DE"/>
              </w:rPr>
            </w:pPr>
            <w:r>
              <w:rPr>
                <w:rFonts w:eastAsia="Times New Roman" w:cstheme="minorHAnsi"/>
                <w:lang w:val="fr-FR" w:eastAsia="de-DE"/>
              </w:rPr>
              <w:t>X</w:t>
            </w:r>
          </w:p>
        </w:tc>
        <w:tc>
          <w:tcPr>
            <w:tcW w:w="818" w:type="dxa"/>
            <w:vMerge w:val="restart"/>
            <w:vAlign w:val="center"/>
          </w:tcPr>
          <w:p w14:paraId="33549EFC" w14:textId="77777777" w:rsidR="002D68CD" w:rsidRPr="00C54C68" w:rsidRDefault="002D68CD" w:rsidP="00C97E6E">
            <w:pPr>
              <w:keepLines/>
              <w:spacing w:before="60" w:after="60" w:line="240" w:lineRule="auto"/>
              <w:jc w:val="center"/>
              <w:rPr>
                <w:rFonts w:eastAsia="Times New Roman" w:cstheme="minorHAnsi"/>
                <w:lang w:val="fr-FR" w:eastAsia="de-DE"/>
              </w:rPr>
            </w:pPr>
            <w:r w:rsidRPr="00C54C68">
              <w:rPr>
                <w:rFonts w:eastAsia="Times New Roman" w:cstheme="minorHAnsi"/>
                <w:lang w:val="fr-FR" w:eastAsia="de-DE"/>
              </w:rPr>
              <w:t>2 VP</w:t>
            </w:r>
          </w:p>
        </w:tc>
      </w:tr>
      <w:tr w:rsidR="002D68CD" w:rsidRPr="00C54C68" w14:paraId="7FB4C3CF" w14:textId="77777777" w:rsidTr="002D68CD">
        <w:tc>
          <w:tcPr>
            <w:tcW w:w="7371" w:type="dxa"/>
            <w:tcBorders>
              <w:right w:val="nil"/>
            </w:tcBorders>
          </w:tcPr>
          <w:p w14:paraId="242589B4" w14:textId="77777777" w:rsidR="002D68CD" w:rsidRPr="00C54C68" w:rsidRDefault="002D68CD" w:rsidP="00C97E6E">
            <w:pPr>
              <w:keepLines/>
              <w:spacing w:before="60" w:after="60" w:line="240" w:lineRule="auto"/>
              <w:rPr>
                <w:rFonts w:eastAsia="Times New Roman" w:cstheme="minorHAnsi"/>
                <w:lang w:val="fr-FR" w:eastAsia="de-DE"/>
              </w:rPr>
            </w:pPr>
            <w:r w:rsidRPr="00C54C68">
              <w:rPr>
                <w:rFonts w:eastAsia="Times New Roman" w:cstheme="minorHAnsi"/>
                <w:lang w:val="fr-FR" w:eastAsia="de-DE"/>
              </w:rPr>
              <w:t>On se méf</w:t>
            </w:r>
            <w:r>
              <w:rPr>
                <w:rFonts w:eastAsia="Times New Roman" w:cstheme="minorHAnsi"/>
                <w:lang w:val="fr-FR" w:eastAsia="de-DE"/>
              </w:rPr>
              <w:t>ie</w:t>
            </w:r>
            <w:r w:rsidRPr="00C54C68">
              <w:rPr>
                <w:rFonts w:eastAsia="Times New Roman" w:cstheme="minorHAnsi"/>
                <w:lang w:val="fr-FR" w:eastAsia="de-DE"/>
              </w:rPr>
              <w:t xml:space="preserve"> des soldats alsaciens.</w:t>
            </w:r>
          </w:p>
        </w:tc>
        <w:tc>
          <w:tcPr>
            <w:tcW w:w="938" w:type="dxa"/>
            <w:tcBorders>
              <w:left w:val="nil"/>
              <w:right w:val="nil"/>
            </w:tcBorders>
            <w:vAlign w:val="center"/>
          </w:tcPr>
          <w:p w14:paraId="4F208F03" w14:textId="77777777" w:rsidR="002D68CD" w:rsidRPr="00C54C68" w:rsidRDefault="002D68CD" w:rsidP="00C97E6E">
            <w:pPr>
              <w:keepLines/>
              <w:spacing w:before="60" w:after="60" w:line="240" w:lineRule="auto"/>
              <w:jc w:val="center"/>
              <w:rPr>
                <w:rFonts w:eastAsia="Times New Roman" w:cstheme="minorHAnsi"/>
                <w:lang w:val="fr-FR" w:eastAsia="de-DE"/>
              </w:rPr>
            </w:pPr>
            <w:r>
              <w:rPr>
                <w:rFonts w:eastAsia="Times New Roman" w:cstheme="minorHAnsi"/>
                <w:lang w:val="fr-FR" w:eastAsia="de-DE"/>
              </w:rPr>
              <w:t>X</w:t>
            </w:r>
          </w:p>
        </w:tc>
        <w:tc>
          <w:tcPr>
            <w:tcW w:w="905" w:type="dxa"/>
            <w:tcBorders>
              <w:left w:val="nil"/>
              <w:bottom w:val="nil"/>
            </w:tcBorders>
            <w:vAlign w:val="center"/>
          </w:tcPr>
          <w:p w14:paraId="2F1B5104" w14:textId="77777777" w:rsidR="002D68CD" w:rsidRPr="00C54C68" w:rsidRDefault="002D68CD" w:rsidP="00C97E6E">
            <w:pPr>
              <w:keepLines/>
              <w:spacing w:before="60" w:after="60" w:line="240" w:lineRule="auto"/>
              <w:jc w:val="center"/>
              <w:rPr>
                <w:rFonts w:eastAsia="Times New Roman" w:cstheme="minorHAnsi"/>
                <w:lang w:val="fr-FR" w:eastAsia="de-DE"/>
              </w:rPr>
            </w:pPr>
            <w:r w:rsidRPr="00C54C68">
              <w:rPr>
                <w:rFonts w:eastAsia="Times New Roman" w:cstheme="minorHAnsi"/>
                <w:lang w:val="fr-FR" w:eastAsia="de-DE"/>
              </w:rPr>
              <w:sym w:font="Wingdings" w:char="F0A8"/>
            </w:r>
          </w:p>
        </w:tc>
        <w:tc>
          <w:tcPr>
            <w:tcW w:w="818" w:type="dxa"/>
            <w:vMerge/>
            <w:vAlign w:val="center"/>
          </w:tcPr>
          <w:p w14:paraId="45FFC1A5" w14:textId="77777777" w:rsidR="002D68CD" w:rsidRPr="00C54C68" w:rsidRDefault="002D68CD" w:rsidP="00C97E6E">
            <w:pPr>
              <w:keepLines/>
              <w:spacing w:before="60" w:after="60" w:line="240" w:lineRule="auto"/>
              <w:jc w:val="center"/>
              <w:rPr>
                <w:rFonts w:eastAsia="Times New Roman" w:cstheme="minorHAnsi"/>
                <w:lang w:val="fr-FR" w:eastAsia="de-DE"/>
              </w:rPr>
            </w:pPr>
          </w:p>
        </w:tc>
      </w:tr>
      <w:tr w:rsidR="002D68CD" w:rsidRPr="00C54C68" w14:paraId="0EDCE066" w14:textId="77777777" w:rsidTr="002D68CD">
        <w:tc>
          <w:tcPr>
            <w:tcW w:w="7371" w:type="dxa"/>
            <w:tcBorders>
              <w:right w:val="nil"/>
            </w:tcBorders>
          </w:tcPr>
          <w:p w14:paraId="54C8D97A" w14:textId="77777777" w:rsidR="002D68CD" w:rsidRPr="00C54C68" w:rsidRDefault="002D68CD" w:rsidP="00C97E6E">
            <w:pPr>
              <w:keepLines/>
              <w:spacing w:before="60" w:after="60" w:line="240" w:lineRule="auto"/>
              <w:rPr>
                <w:rFonts w:eastAsia="Times New Roman" w:cstheme="minorHAnsi"/>
                <w:lang w:val="fr-FR" w:eastAsia="de-DE"/>
              </w:rPr>
            </w:pPr>
            <w:r w:rsidRPr="00C54C68">
              <w:rPr>
                <w:rFonts w:eastAsia="Times New Roman" w:cstheme="minorHAnsi"/>
                <w:lang w:val="fr-FR" w:eastAsia="de-DE"/>
              </w:rPr>
              <w:t>On accord</w:t>
            </w:r>
            <w:r>
              <w:rPr>
                <w:rFonts w:eastAsia="Times New Roman" w:cstheme="minorHAnsi"/>
                <w:lang w:val="fr-FR" w:eastAsia="de-DE"/>
              </w:rPr>
              <w:t>e</w:t>
            </w:r>
            <w:r w:rsidRPr="00C54C68">
              <w:rPr>
                <w:rFonts w:eastAsia="Times New Roman" w:cstheme="minorHAnsi"/>
                <w:lang w:val="fr-FR" w:eastAsia="de-DE"/>
              </w:rPr>
              <w:t xml:space="preserve"> deux permissions à Charles Kuentz.</w:t>
            </w:r>
          </w:p>
        </w:tc>
        <w:tc>
          <w:tcPr>
            <w:tcW w:w="938" w:type="dxa"/>
            <w:tcBorders>
              <w:left w:val="nil"/>
              <w:right w:val="nil"/>
            </w:tcBorders>
            <w:vAlign w:val="center"/>
          </w:tcPr>
          <w:p w14:paraId="384C1222" w14:textId="77777777" w:rsidR="002D68CD" w:rsidRPr="00C54C68" w:rsidRDefault="002D68CD" w:rsidP="00C97E6E">
            <w:pPr>
              <w:keepLines/>
              <w:spacing w:before="60" w:after="60" w:line="240" w:lineRule="auto"/>
              <w:jc w:val="center"/>
              <w:rPr>
                <w:rFonts w:eastAsia="Times New Roman" w:cstheme="minorHAnsi"/>
                <w:lang w:eastAsia="de-DE"/>
              </w:rPr>
            </w:pPr>
            <w:r w:rsidRPr="00C54C68">
              <w:rPr>
                <w:rFonts w:eastAsia="Times New Roman" w:cstheme="minorHAnsi"/>
                <w:lang w:eastAsia="de-DE"/>
              </w:rPr>
              <w:sym w:font="Wingdings" w:char="F0A8"/>
            </w:r>
          </w:p>
        </w:tc>
        <w:tc>
          <w:tcPr>
            <w:tcW w:w="905" w:type="dxa"/>
            <w:tcBorders>
              <w:left w:val="nil"/>
            </w:tcBorders>
            <w:vAlign w:val="center"/>
          </w:tcPr>
          <w:p w14:paraId="59608302" w14:textId="77777777" w:rsidR="002D68CD" w:rsidRPr="00C54C68" w:rsidRDefault="002D68CD" w:rsidP="00C97E6E">
            <w:pPr>
              <w:keepLines/>
              <w:spacing w:before="60" w:after="60" w:line="240" w:lineRule="auto"/>
              <w:jc w:val="center"/>
              <w:rPr>
                <w:rFonts w:eastAsia="Times New Roman" w:cstheme="minorHAnsi"/>
                <w:lang w:eastAsia="de-DE"/>
              </w:rPr>
            </w:pPr>
            <w:r>
              <w:rPr>
                <w:rFonts w:eastAsia="Times New Roman" w:cstheme="minorHAnsi"/>
                <w:lang w:eastAsia="de-DE"/>
              </w:rPr>
              <w:t>X</w:t>
            </w:r>
          </w:p>
        </w:tc>
        <w:tc>
          <w:tcPr>
            <w:tcW w:w="818" w:type="dxa"/>
            <w:vMerge/>
            <w:vAlign w:val="center"/>
          </w:tcPr>
          <w:p w14:paraId="668EC9B4" w14:textId="77777777" w:rsidR="002D68CD" w:rsidRPr="00C54C68" w:rsidRDefault="002D68CD" w:rsidP="00C97E6E">
            <w:pPr>
              <w:keepLines/>
              <w:spacing w:before="60" w:after="60" w:line="240" w:lineRule="auto"/>
              <w:jc w:val="center"/>
              <w:rPr>
                <w:rFonts w:eastAsia="Times New Roman" w:cstheme="minorHAnsi"/>
                <w:lang w:eastAsia="de-DE"/>
              </w:rPr>
            </w:pPr>
          </w:p>
        </w:tc>
      </w:tr>
      <w:tr w:rsidR="002D68CD" w:rsidRPr="00C54C68" w14:paraId="1542D44D" w14:textId="77777777" w:rsidTr="002D68CD">
        <w:tc>
          <w:tcPr>
            <w:tcW w:w="7371" w:type="dxa"/>
            <w:tcBorders>
              <w:right w:val="nil"/>
            </w:tcBorders>
          </w:tcPr>
          <w:p w14:paraId="4A997302" w14:textId="77777777" w:rsidR="002D68CD" w:rsidRPr="00C54C68" w:rsidRDefault="002D68CD" w:rsidP="00C97E6E">
            <w:pPr>
              <w:keepLines/>
              <w:spacing w:before="60" w:after="60" w:line="240" w:lineRule="auto"/>
              <w:rPr>
                <w:rFonts w:eastAsia="Times New Roman" w:cstheme="minorHAnsi"/>
                <w:lang w:val="fr-FR" w:eastAsia="de-DE"/>
              </w:rPr>
            </w:pPr>
            <w:r w:rsidRPr="00C54C68">
              <w:rPr>
                <w:rFonts w:eastAsia="Times New Roman" w:cstheme="minorHAnsi"/>
                <w:lang w:val="fr-FR" w:eastAsia="de-DE"/>
              </w:rPr>
              <w:t>Après la guerre, Charles Kuentz</w:t>
            </w:r>
            <w:r>
              <w:rPr>
                <w:rFonts w:eastAsia="Times New Roman" w:cstheme="minorHAnsi"/>
                <w:lang w:val="fr-FR" w:eastAsia="de-DE"/>
              </w:rPr>
              <w:t xml:space="preserve"> est</w:t>
            </w:r>
            <w:r w:rsidRPr="00C54C68">
              <w:rPr>
                <w:rFonts w:eastAsia="Times New Roman" w:cstheme="minorHAnsi"/>
                <w:lang w:val="fr-FR" w:eastAsia="de-DE"/>
              </w:rPr>
              <w:t xml:space="preserve"> décoré d</w:t>
            </w:r>
            <w:r>
              <w:rPr>
                <w:rFonts w:eastAsia="Times New Roman" w:cstheme="minorHAnsi"/>
                <w:lang w:val="fr-FR" w:eastAsia="de-DE"/>
              </w:rPr>
              <w:t>’un ordre pour les survivants</w:t>
            </w:r>
            <w:r w:rsidRPr="00C54C68">
              <w:rPr>
                <w:rFonts w:eastAsia="Times New Roman" w:cstheme="minorHAnsi"/>
                <w:lang w:val="fr-FR" w:eastAsia="de-DE"/>
              </w:rPr>
              <w:t>.</w:t>
            </w:r>
          </w:p>
        </w:tc>
        <w:tc>
          <w:tcPr>
            <w:tcW w:w="938" w:type="dxa"/>
            <w:tcBorders>
              <w:left w:val="nil"/>
              <w:right w:val="nil"/>
            </w:tcBorders>
            <w:vAlign w:val="center"/>
          </w:tcPr>
          <w:p w14:paraId="7BDDF847" w14:textId="77777777" w:rsidR="002D68CD" w:rsidRPr="00C54C68" w:rsidRDefault="002D68CD" w:rsidP="00C97E6E">
            <w:pPr>
              <w:keepLines/>
              <w:spacing w:before="60" w:after="60" w:line="240" w:lineRule="auto"/>
              <w:jc w:val="center"/>
              <w:rPr>
                <w:rFonts w:eastAsia="Times New Roman" w:cstheme="minorHAnsi"/>
                <w:lang w:eastAsia="de-DE"/>
              </w:rPr>
            </w:pPr>
            <w:r w:rsidRPr="00C54C68">
              <w:rPr>
                <w:rFonts w:eastAsia="Times New Roman" w:cstheme="minorHAnsi"/>
                <w:lang w:eastAsia="de-DE"/>
              </w:rPr>
              <w:sym w:font="Wingdings" w:char="F0A8"/>
            </w:r>
          </w:p>
        </w:tc>
        <w:tc>
          <w:tcPr>
            <w:tcW w:w="905" w:type="dxa"/>
            <w:tcBorders>
              <w:left w:val="nil"/>
            </w:tcBorders>
            <w:vAlign w:val="center"/>
          </w:tcPr>
          <w:p w14:paraId="0D8AB2DC" w14:textId="77777777" w:rsidR="002D68CD" w:rsidRPr="00C54C68" w:rsidRDefault="002D68CD" w:rsidP="00C97E6E">
            <w:pPr>
              <w:keepLines/>
              <w:spacing w:before="60" w:after="60" w:line="240" w:lineRule="auto"/>
              <w:jc w:val="center"/>
              <w:rPr>
                <w:rFonts w:eastAsia="Times New Roman" w:cstheme="minorHAnsi"/>
                <w:lang w:eastAsia="de-DE"/>
              </w:rPr>
            </w:pPr>
            <w:r>
              <w:rPr>
                <w:rFonts w:eastAsia="Times New Roman" w:cstheme="minorHAnsi"/>
                <w:lang w:eastAsia="de-DE"/>
              </w:rPr>
              <w:t>X</w:t>
            </w:r>
          </w:p>
        </w:tc>
        <w:tc>
          <w:tcPr>
            <w:tcW w:w="818" w:type="dxa"/>
            <w:vMerge/>
            <w:vAlign w:val="center"/>
          </w:tcPr>
          <w:p w14:paraId="1CFC472A" w14:textId="77777777" w:rsidR="002D68CD" w:rsidRPr="00C54C68" w:rsidRDefault="002D68CD" w:rsidP="00C97E6E">
            <w:pPr>
              <w:keepLines/>
              <w:spacing w:before="60" w:after="60" w:line="240" w:lineRule="auto"/>
              <w:rPr>
                <w:rFonts w:eastAsia="Times New Roman" w:cstheme="minorHAnsi"/>
                <w:lang w:eastAsia="de-DE"/>
              </w:rPr>
            </w:pPr>
          </w:p>
        </w:tc>
      </w:tr>
    </w:tbl>
    <w:p w14:paraId="3FD750BC" w14:textId="77777777" w:rsidR="002D68CD" w:rsidRDefault="002D68CD" w:rsidP="002D68CD">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2D68CD" w:rsidRPr="00D11346" w14:paraId="371C4436" w14:textId="77777777" w:rsidTr="002D68CD">
        <w:tc>
          <w:tcPr>
            <w:tcW w:w="9214" w:type="dxa"/>
            <w:tcBorders>
              <w:top w:val="nil"/>
              <w:right w:val="nil"/>
            </w:tcBorders>
          </w:tcPr>
          <w:p w14:paraId="42411011" w14:textId="77777777" w:rsidR="002D68CD" w:rsidRPr="00D11346" w:rsidRDefault="002D68CD" w:rsidP="00C97E6E">
            <w:pPr>
              <w:keepLines/>
              <w:spacing w:before="60" w:after="60" w:line="240" w:lineRule="auto"/>
              <w:rPr>
                <w:rFonts w:eastAsia="Times New Roman" w:cstheme="minorHAnsi"/>
                <w:b/>
                <w:lang w:val="fr-FR" w:eastAsia="de-DE"/>
              </w:rPr>
            </w:pPr>
            <w:r w:rsidRPr="00D11346">
              <w:rPr>
                <w:rFonts w:eastAsia="Times New Roman" w:cstheme="minorHAnsi"/>
                <w:b/>
                <w:lang w:val="fr-FR" w:eastAsia="de-DE"/>
              </w:rPr>
              <w:t>n</w:t>
            </w:r>
            <w:r w:rsidRPr="00D11346">
              <w:rPr>
                <w:rFonts w:eastAsia="Times New Roman" w:cstheme="minorHAnsi"/>
                <w:b/>
                <w:vertAlign w:val="superscript"/>
                <w:lang w:val="fr-FR" w:eastAsia="de-DE"/>
              </w:rPr>
              <w:t>o</w:t>
            </w:r>
            <w:r w:rsidRPr="00D11346">
              <w:rPr>
                <w:rFonts w:eastAsia="Times New Roman" w:cstheme="minorHAnsi"/>
                <w:b/>
                <w:lang w:val="fr-FR" w:eastAsia="de-DE"/>
              </w:rPr>
              <w:t xml:space="preserve"> 6</w:t>
            </w:r>
          </w:p>
        </w:tc>
        <w:tc>
          <w:tcPr>
            <w:tcW w:w="818" w:type="dxa"/>
            <w:tcBorders>
              <w:top w:val="nil"/>
              <w:left w:val="nil"/>
            </w:tcBorders>
            <w:vAlign w:val="center"/>
          </w:tcPr>
          <w:p w14:paraId="551238DC" w14:textId="77777777" w:rsidR="002D68CD" w:rsidRPr="00D11346" w:rsidRDefault="002D68CD" w:rsidP="00C97E6E">
            <w:pPr>
              <w:keepLines/>
              <w:spacing w:before="60" w:after="60" w:line="240" w:lineRule="auto"/>
              <w:rPr>
                <w:rFonts w:eastAsia="Times New Roman" w:cstheme="minorHAnsi"/>
                <w:lang w:val="fr-FR" w:eastAsia="de-DE"/>
              </w:rPr>
            </w:pPr>
          </w:p>
        </w:tc>
      </w:tr>
      <w:tr w:rsidR="002D68CD" w:rsidRPr="00D11346" w14:paraId="064DFBFD" w14:textId="77777777" w:rsidTr="002D68CD">
        <w:tc>
          <w:tcPr>
            <w:tcW w:w="9214" w:type="dxa"/>
            <w:vAlign w:val="center"/>
          </w:tcPr>
          <w:p w14:paraId="5271A1DC" w14:textId="77777777" w:rsidR="002D68CD" w:rsidRPr="00D11346" w:rsidRDefault="002D68CD" w:rsidP="00C97E6E">
            <w:pPr>
              <w:keepLines/>
              <w:spacing w:before="60" w:after="60" w:line="240" w:lineRule="auto"/>
              <w:rPr>
                <w:rFonts w:eastAsia="Times New Roman" w:cstheme="minorHAnsi"/>
                <w:i/>
                <w:lang w:val="fr-FR" w:eastAsia="de-DE"/>
              </w:rPr>
            </w:pPr>
            <w:r w:rsidRPr="00D11346">
              <w:rPr>
                <w:rFonts w:eastAsia="Times New Roman" w:cstheme="minorHAnsi"/>
                <w:i/>
                <w:lang w:val="fr-FR" w:eastAsia="de-DE"/>
              </w:rPr>
              <w:t>Complétez la phrase suivante.</w:t>
            </w:r>
          </w:p>
        </w:tc>
        <w:tc>
          <w:tcPr>
            <w:tcW w:w="818" w:type="dxa"/>
            <w:vAlign w:val="center"/>
          </w:tcPr>
          <w:p w14:paraId="6C5B5162" w14:textId="77777777" w:rsidR="002D68CD" w:rsidRPr="00D11346" w:rsidRDefault="002D68CD" w:rsidP="00C97E6E">
            <w:pPr>
              <w:keepLines/>
              <w:spacing w:before="60" w:after="60" w:line="240" w:lineRule="auto"/>
              <w:rPr>
                <w:rFonts w:eastAsia="Times New Roman" w:cstheme="minorHAnsi"/>
                <w:lang w:val="fr-FR" w:eastAsia="de-DE"/>
              </w:rPr>
            </w:pPr>
          </w:p>
        </w:tc>
      </w:tr>
      <w:tr w:rsidR="002D68CD" w:rsidRPr="00D11346" w14:paraId="308C8976" w14:textId="77777777" w:rsidTr="002D68CD">
        <w:tc>
          <w:tcPr>
            <w:tcW w:w="9214" w:type="dxa"/>
            <w:vAlign w:val="center"/>
          </w:tcPr>
          <w:p w14:paraId="78C8D539" w14:textId="77777777" w:rsidR="002D68CD" w:rsidRPr="00D11346" w:rsidRDefault="002D68CD" w:rsidP="00C97E6E">
            <w:pPr>
              <w:keepLines/>
              <w:spacing w:before="60" w:after="60" w:line="480" w:lineRule="auto"/>
              <w:rPr>
                <w:rFonts w:eastAsia="Times New Roman" w:cstheme="minorHAnsi"/>
                <w:lang w:val="fr-FR" w:eastAsia="de-DE"/>
              </w:rPr>
            </w:pPr>
            <w:r>
              <w:rPr>
                <w:rFonts w:eastAsia="Times New Roman" w:cstheme="minorHAnsi"/>
                <w:lang w:val="fr-FR" w:eastAsia="de-DE"/>
              </w:rPr>
              <w:t xml:space="preserve">En 1939, </w:t>
            </w:r>
            <w:r w:rsidRPr="00D11346">
              <w:rPr>
                <w:rFonts w:eastAsia="Times New Roman" w:cstheme="minorHAnsi"/>
                <w:lang w:val="fr-FR" w:eastAsia="de-DE"/>
              </w:rPr>
              <w:t xml:space="preserve">Charles Kuentz lutte pour </w:t>
            </w:r>
            <w:r w:rsidRPr="00E83684">
              <w:rPr>
                <w:rFonts w:eastAsia="Times New Roman" w:cstheme="minorHAnsi"/>
                <w:b/>
                <w:lang w:val="fr-FR" w:eastAsia="de-DE"/>
              </w:rPr>
              <w:t>les Français</w:t>
            </w:r>
            <w:r w:rsidRPr="00D11346">
              <w:rPr>
                <w:rFonts w:eastAsia="Times New Roman" w:cstheme="minorHAnsi"/>
                <w:lang w:val="fr-FR" w:eastAsia="de-DE"/>
              </w:rPr>
              <w:t xml:space="preserve">. </w:t>
            </w:r>
          </w:p>
        </w:tc>
        <w:tc>
          <w:tcPr>
            <w:tcW w:w="818" w:type="dxa"/>
            <w:vAlign w:val="center"/>
          </w:tcPr>
          <w:p w14:paraId="4BA8F460" w14:textId="77777777" w:rsidR="002D68CD" w:rsidRPr="00D11346" w:rsidRDefault="002D68CD" w:rsidP="00C97E6E">
            <w:pPr>
              <w:keepLines/>
              <w:spacing w:before="60" w:after="60" w:line="480" w:lineRule="auto"/>
              <w:jc w:val="center"/>
              <w:rPr>
                <w:rFonts w:eastAsia="Times New Roman" w:cstheme="minorHAnsi"/>
                <w:lang w:val="fr-FR" w:eastAsia="de-DE"/>
              </w:rPr>
            </w:pPr>
          </w:p>
          <w:p w14:paraId="2BB3ECB4" w14:textId="77777777" w:rsidR="002D68CD" w:rsidRPr="00D11346" w:rsidRDefault="002D68CD" w:rsidP="00C97E6E">
            <w:pPr>
              <w:keepLines/>
              <w:spacing w:before="60" w:after="60" w:line="480" w:lineRule="auto"/>
              <w:jc w:val="center"/>
              <w:rPr>
                <w:rFonts w:eastAsia="Times New Roman" w:cstheme="minorHAnsi"/>
                <w:lang w:val="fr-FR" w:eastAsia="de-DE"/>
              </w:rPr>
            </w:pPr>
            <w:r w:rsidRPr="00D11346">
              <w:rPr>
                <w:rFonts w:eastAsia="Times New Roman" w:cstheme="minorHAnsi"/>
                <w:lang w:val="fr-FR" w:eastAsia="de-DE"/>
              </w:rPr>
              <w:t>1 VP</w:t>
            </w:r>
          </w:p>
        </w:tc>
      </w:tr>
    </w:tbl>
    <w:p w14:paraId="1A824611" w14:textId="77777777" w:rsidR="002D68CD" w:rsidRDefault="002D68CD" w:rsidP="002D68CD">
      <w:pPr>
        <w:rPr>
          <w:rFonts w:cstheme="minorHAnsi"/>
          <w:lang w:val="fr-FR"/>
        </w:rPr>
      </w:pPr>
      <w:r>
        <w:rPr>
          <w:rFonts w:cstheme="minorHAnsi"/>
          <w:lang w:val="fr-FR"/>
        </w:rPr>
        <w:t>Alternative sinngemäße Ergänzung :</w:t>
      </w:r>
    </w:p>
    <w:p w14:paraId="12C6B79F" w14:textId="77777777" w:rsidR="002D68CD" w:rsidRPr="00D11346" w:rsidRDefault="002D68CD" w:rsidP="002D68CD">
      <w:pPr>
        <w:rPr>
          <w:rFonts w:cstheme="minorHAnsi"/>
          <w:lang w:val="fr-FR"/>
        </w:rPr>
      </w:pPr>
      <w:r>
        <w:rPr>
          <w:rFonts w:eastAsia="Times New Roman" w:cstheme="minorHAnsi"/>
          <w:lang w:val="fr-FR" w:eastAsia="de-DE"/>
        </w:rPr>
        <w:t xml:space="preserve">En 1939, </w:t>
      </w:r>
      <w:r w:rsidRPr="00D11346">
        <w:rPr>
          <w:rFonts w:eastAsia="Times New Roman" w:cstheme="minorHAnsi"/>
          <w:lang w:val="fr-FR" w:eastAsia="de-DE"/>
        </w:rPr>
        <w:t xml:space="preserve">Charles Kuentz lutte pour </w:t>
      </w:r>
      <w:r w:rsidRPr="00E83684">
        <w:rPr>
          <w:rFonts w:eastAsia="Times New Roman" w:cstheme="minorHAnsi"/>
          <w:b/>
          <w:lang w:val="fr-FR" w:eastAsia="de-DE"/>
        </w:rPr>
        <w:t>l</w:t>
      </w:r>
      <w:r>
        <w:rPr>
          <w:rFonts w:eastAsia="Times New Roman" w:cstheme="minorHAnsi"/>
          <w:b/>
          <w:lang w:val="fr-FR" w:eastAsia="de-DE"/>
        </w:rPr>
        <w:t>a France</w:t>
      </w:r>
      <w:r w:rsidRPr="00D11346">
        <w:rPr>
          <w:rFonts w:eastAsia="Times New Roman" w:cstheme="minorHAnsi"/>
          <w:lang w:val="fr-FR" w:eastAsia="de-DE"/>
        </w:rPr>
        <w:t>.</w:t>
      </w: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2D68CD" w:rsidRPr="00D07BDE" w14:paraId="1703C2FC" w14:textId="77777777" w:rsidTr="002D68CD">
        <w:tc>
          <w:tcPr>
            <w:tcW w:w="9214" w:type="dxa"/>
            <w:gridSpan w:val="3"/>
            <w:tcBorders>
              <w:right w:val="nil"/>
            </w:tcBorders>
          </w:tcPr>
          <w:p w14:paraId="6C7F0023" w14:textId="77777777" w:rsidR="002D68CD" w:rsidRPr="00D07BDE" w:rsidRDefault="002D68CD" w:rsidP="00C97E6E">
            <w:pPr>
              <w:keepLines/>
              <w:spacing w:before="60" w:after="60" w:line="240" w:lineRule="auto"/>
              <w:rPr>
                <w:rFonts w:eastAsia="Times New Roman" w:cstheme="minorHAnsi"/>
                <w:b/>
                <w:szCs w:val="20"/>
                <w:lang w:val="fr-FR" w:eastAsia="de-DE"/>
              </w:rPr>
            </w:pPr>
            <w:r w:rsidRPr="00D07BDE">
              <w:rPr>
                <w:rFonts w:eastAsia="Times New Roman" w:cstheme="minorHAnsi"/>
                <w:b/>
                <w:lang w:val="fr-FR" w:eastAsia="de-DE"/>
              </w:rPr>
              <w:t>n</w:t>
            </w:r>
            <w:r w:rsidRPr="00D07BDE">
              <w:rPr>
                <w:rFonts w:eastAsia="Times New Roman" w:cstheme="minorHAnsi"/>
                <w:b/>
                <w:vertAlign w:val="superscript"/>
                <w:lang w:val="fr-FR" w:eastAsia="de-DE"/>
              </w:rPr>
              <w:t>o</w:t>
            </w:r>
            <w:r w:rsidRPr="00D07BDE">
              <w:rPr>
                <w:rFonts w:eastAsia="Times New Roman" w:cstheme="minorHAnsi"/>
                <w:b/>
                <w:szCs w:val="20"/>
                <w:lang w:val="fr-FR" w:eastAsia="de-DE"/>
              </w:rPr>
              <w:t xml:space="preserve"> 7</w:t>
            </w:r>
          </w:p>
        </w:tc>
        <w:tc>
          <w:tcPr>
            <w:tcW w:w="817" w:type="dxa"/>
            <w:tcBorders>
              <w:left w:val="nil"/>
            </w:tcBorders>
            <w:vAlign w:val="center"/>
          </w:tcPr>
          <w:p w14:paraId="5F353374"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D07BDE" w14:paraId="32752281" w14:textId="77777777" w:rsidTr="002D68CD">
        <w:tc>
          <w:tcPr>
            <w:tcW w:w="9214" w:type="dxa"/>
            <w:gridSpan w:val="3"/>
            <w:vAlign w:val="center"/>
          </w:tcPr>
          <w:p w14:paraId="065BE8DC" w14:textId="77777777" w:rsidR="002D68CD" w:rsidRPr="00D07BDE" w:rsidRDefault="002D68CD" w:rsidP="00C97E6E">
            <w:pPr>
              <w:keepLines/>
              <w:spacing w:before="60" w:after="60" w:line="240" w:lineRule="auto"/>
              <w:rPr>
                <w:rFonts w:eastAsia="Times New Roman" w:cstheme="minorHAnsi"/>
                <w:i/>
                <w:szCs w:val="20"/>
                <w:lang w:val="fr-FR" w:eastAsia="de-DE"/>
              </w:rPr>
            </w:pPr>
            <w:r w:rsidRPr="00D07BDE">
              <w:rPr>
                <w:rFonts w:eastAsia="Times New Roman" w:cstheme="minorHAnsi"/>
                <w:i/>
                <w:szCs w:val="20"/>
                <w:lang w:val="fr-FR" w:eastAsia="de-DE"/>
              </w:rPr>
              <w:t>Cochez la bonne case.</w:t>
            </w:r>
          </w:p>
        </w:tc>
        <w:tc>
          <w:tcPr>
            <w:tcW w:w="817" w:type="dxa"/>
            <w:vAlign w:val="center"/>
          </w:tcPr>
          <w:p w14:paraId="0F00F2F4"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p>
        </w:tc>
      </w:tr>
      <w:tr w:rsidR="002D68CD" w:rsidRPr="00473F27" w14:paraId="4A0402C2" w14:textId="77777777" w:rsidTr="002D68CD">
        <w:tc>
          <w:tcPr>
            <w:tcW w:w="9214" w:type="dxa"/>
            <w:gridSpan w:val="3"/>
            <w:vAlign w:val="center"/>
          </w:tcPr>
          <w:p w14:paraId="52B97A9D"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Pendant la Seconde Guerre mondiale, le fils de Charles Kuentz doit se battre</w:t>
            </w:r>
          </w:p>
        </w:tc>
        <w:tc>
          <w:tcPr>
            <w:tcW w:w="817" w:type="dxa"/>
            <w:vAlign w:val="center"/>
          </w:tcPr>
          <w:p w14:paraId="30A1CB61"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p>
        </w:tc>
      </w:tr>
      <w:tr w:rsidR="002D68CD" w:rsidRPr="00D07BDE" w14:paraId="72D4F2A0" w14:textId="77777777" w:rsidTr="002D68CD">
        <w:tc>
          <w:tcPr>
            <w:tcW w:w="267" w:type="dxa"/>
            <w:tcBorders>
              <w:top w:val="nil"/>
              <w:left w:val="nil"/>
              <w:bottom w:val="nil"/>
              <w:right w:val="nil"/>
            </w:tcBorders>
          </w:tcPr>
          <w:p w14:paraId="16EAA100"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top w:val="nil"/>
              <w:left w:val="nil"/>
              <w:bottom w:val="nil"/>
              <w:right w:val="nil"/>
            </w:tcBorders>
          </w:tcPr>
          <w:p w14:paraId="422F2C48"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26C2913C" w14:textId="77777777" w:rsidR="002D68CD" w:rsidRPr="00D07BDE" w:rsidRDefault="002D68CD" w:rsidP="00C97E6E">
            <w:pPr>
              <w:keepLines/>
              <w:spacing w:before="60" w:after="60" w:line="240" w:lineRule="auto"/>
              <w:rPr>
                <w:rFonts w:eastAsia="Times New Roman" w:cstheme="minorHAnsi"/>
                <w:szCs w:val="20"/>
                <w:lang w:val="fr-FR" w:eastAsia="de-DE"/>
              </w:rPr>
            </w:pPr>
            <w:r>
              <w:rPr>
                <w:rFonts w:eastAsia="Times New Roman" w:cstheme="minorHAnsi"/>
                <w:szCs w:val="20"/>
                <w:lang w:val="fr-FR" w:eastAsia="de-DE"/>
              </w:rPr>
              <w:t xml:space="preserve">aux côtés des </w:t>
            </w:r>
            <w:r w:rsidRPr="00D07BDE">
              <w:rPr>
                <w:rFonts w:eastAsia="Times New Roman" w:cstheme="minorHAnsi"/>
                <w:szCs w:val="20"/>
                <w:lang w:val="fr-FR" w:eastAsia="de-DE"/>
              </w:rPr>
              <w:t>forces alliées.</w:t>
            </w:r>
          </w:p>
        </w:tc>
        <w:tc>
          <w:tcPr>
            <w:tcW w:w="817" w:type="dxa"/>
            <w:vMerge w:val="restart"/>
            <w:vAlign w:val="center"/>
          </w:tcPr>
          <w:p w14:paraId="114A84CA"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r w:rsidRPr="00D07BDE">
              <w:rPr>
                <w:rFonts w:eastAsia="Times New Roman" w:cstheme="minorHAnsi"/>
                <w:szCs w:val="20"/>
                <w:lang w:val="fr-FR" w:eastAsia="de-DE"/>
              </w:rPr>
              <w:t>1 VP</w:t>
            </w:r>
          </w:p>
        </w:tc>
      </w:tr>
      <w:tr w:rsidR="002D68CD" w:rsidRPr="00D07BDE" w14:paraId="1C49A6B8" w14:textId="77777777" w:rsidTr="002D68CD">
        <w:tc>
          <w:tcPr>
            <w:tcW w:w="267" w:type="dxa"/>
            <w:tcBorders>
              <w:top w:val="nil"/>
              <w:right w:val="nil"/>
            </w:tcBorders>
          </w:tcPr>
          <w:p w14:paraId="6E6CDBA2"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top w:val="nil"/>
              <w:left w:val="nil"/>
              <w:right w:val="nil"/>
            </w:tcBorders>
          </w:tcPr>
          <w:p w14:paraId="6132CB43"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74ACBB74" w14:textId="77777777" w:rsidR="002D68CD" w:rsidRPr="00C432B2" w:rsidRDefault="002D68CD" w:rsidP="00C97E6E">
            <w:pPr>
              <w:keepLines/>
              <w:spacing w:before="60" w:after="60" w:line="240" w:lineRule="auto"/>
              <w:rPr>
                <w:rFonts w:eastAsia="Times New Roman" w:cstheme="minorHAnsi"/>
                <w:szCs w:val="20"/>
                <w:lang w:val="fr-FR" w:eastAsia="de-DE"/>
              </w:rPr>
            </w:pPr>
            <w:r w:rsidRPr="00C432B2">
              <w:rPr>
                <w:rFonts w:eastAsia="Times New Roman" w:cstheme="minorHAnsi"/>
                <w:szCs w:val="20"/>
                <w:lang w:val="fr-FR" w:eastAsia="de-DE"/>
              </w:rPr>
              <w:t>dans la milice française.</w:t>
            </w:r>
          </w:p>
        </w:tc>
        <w:tc>
          <w:tcPr>
            <w:tcW w:w="817" w:type="dxa"/>
            <w:vMerge/>
            <w:vAlign w:val="center"/>
          </w:tcPr>
          <w:p w14:paraId="21A0437C"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D07BDE" w14:paraId="38182314" w14:textId="77777777" w:rsidTr="002D68CD">
        <w:tc>
          <w:tcPr>
            <w:tcW w:w="267" w:type="dxa"/>
            <w:tcBorders>
              <w:right w:val="nil"/>
            </w:tcBorders>
          </w:tcPr>
          <w:p w14:paraId="508D9CF0"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left w:val="nil"/>
              <w:right w:val="nil"/>
            </w:tcBorders>
          </w:tcPr>
          <w:p w14:paraId="63CA7096" w14:textId="77777777" w:rsidR="002D68CD" w:rsidRPr="00D07BDE" w:rsidRDefault="002D68CD" w:rsidP="00C97E6E">
            <w:pPr>
              <w:keepLines/>
              <w:spacing w:before="60" w:after="60" w:line="240" w:lineRule="auto"/>
              <w:rPr>
                <w:rFonts w:eastAsia="Times New Roman" w:cstheme="minorHAnsi"/>
                <w:szCs w:val="20"/>
                <w:lang w:val="fr-FR" w:eastAsia="de-DE"/>
              </w:rPr>
            </w:pPr>
            <w:r>
              <w:rPr>
                <w:rFonts w:eastAsia="Times New Roman" w:cstheme="minorHAnsi"/>
                <w:szCs w:val="20"/>
                <w:lang w:val="fr-FR" w:eastAsia="de-DE"/>
              </w:rPr>
              <w:t>X</w:t>
            </w:r>
          </w:p>
        </w:tc>
        <w:tc>
          <w:tcPr>
            <w:tcW w:w="8395" w:type="dxa"/>
            <w:tcBorders>
              <w:left w:val="nil"/>
            </w:tcBorders>
            <w:vAlign w:val="center"/>
          </w:tcPr>
          <w:p w14:paraId="684E1CAE" w14:textId="77777777" w:rsidR="002D68CD" w:rsidRPr="00C432B2" w:rsidRDefault="002D68CD" w:rsidP="00C97E6E">
            <w:pPr>
              <w:keepLines/>
              <w:spacing w:before="60" w:after="60" w:line="240" w:lineRule="auto"/>
              <w:rPr>
                <w:rFonts w:eastAsia="Times New Roman" w:cstheme="minorHAnsi"/>
                <w:szCs w:val="20"/>
                <w:lang w:val="fr-FR" w:eastAsia="de-DE"/>
              </w:rPr>
            </w:pPr>
            <w:r w:rsidRPr="00C432B2">
              <w:rPr>
                <w:rFonts w:eastAsia="Times New Roman" w:cstheme="minorHAnsi"/>
                <w:szCs w:val="20"/>
                <w:lang w:val="fr-FR" w:eastAsia="de-DE"/>
              </w:rPr>
              <w:t>dans une milice allemande.</w:t>
            </w:r>
          </w:p>
        </w:tc>
        <w:tc>
          <w:tcPr>
            <w:tcW w:w="817" w:type="dxa"/>
            <w:vMerge/>
            <w:vAlign w:val="center"/>
          </w:tcPr>
          <w:p w14:paraId="17AF3886"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C94A49" w14:paraId="0E134B64" w14:textId="77777777" w:rsidTr="002D68CD">
        <w:tc>
          <w:tcPr>
            <w:tcW w:w="267" w:type="dxa"/>
            <w:tcBorders>
              <w:right w:val="nil"/>
            </w:tcBorders>
          </w:tcPr>
          <w:p w14:paraId="11068B2A"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left w:val="nil"/>
              <w:right w:val="nil"/>
            </w:tcBorders>
          </w:tcPr>
          <w:p w14:paraId="43157604"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295D544A" w14:textId="77777777" w:rsidR="002D68CD" w:rsidRPr="00D07BDE" w:rsidRDefault="002D68CD" w:rsidP="00C97E6E">
            <w:pPr>
              <w:keepLines/>
              <w:spacing w:before="60" w:after="60" w:line="240" w:lineRule="auto"/>
              <w:rPr>
                <w:rFonts w:eastAsia="Times New Roman" w:cstheme="minorHAnsi"/>
                <w:szCs w:val="20"/>
                <w:lang w:val="fr-FR" w:eastAsia="de-DE"/>
              </w:rPr>
            </w:pPr>
            <w:r>
              <w:rPr>
                <w:rFonts w:eastAsia="Times New Roman" w:cstheme="minorHAnsi"/>
                <w:szCs w:val="20"/>
                <w:lang w:val="fr-FR" w:eastAsia="de-DE"/>
              </w:rPr>
              <w:t xml:space="preserve">dans </w:t>
            </w:r>
            <w:r w:rsidRPr="00D07BDE">
              <w:rPr>
                <w:rFonts w:eastAsia="Times New Roman" w:cstheme="minorHAnsi"/>
                <w:szCs w:val="20"/>
                <w:lang w:val="fr-FR" w:eastAsia="de-DE"/>
              </w:rPr>
              <w:t>un réseau de la Résistance.</w:t>
            </w:r>
          </w:p>
        </w:tc>
        <w:tc>
          <w:tcPr>
            <w:tcW w:w="817" w:type="dxa"/>
            <w:vMerge/>
            <w:vAlign w:val="center"/>
          </w:tcPr>
          <w:p w14:paraId="7C7776BE" w14:textId="77777777" w:rsidR="002D68CD" w:rsidRPr="00D07BDE" w:rsidRDefault="002D68CD" w:rsidP="00C97E6E">
            <w:pPr>
              <w:keepLines/>
              <w:spacing w:before="60" w:after="60" w:line="240" w:lineRule="auto"/>
              <w:rPr>
                <w:rFonts w:eastAsia="Times New Roman" w:cstheme="minorHAnsi"/>
                <w:szCs w:val="20"/>
                <w:lang w:val="fr-FR" w:eastAsia="de-DE"/>
              </w:rPr>
            </w:pPr>
          </w:p>
        </w:tc>
      </w:tr>
    </w:tbl>
    <w:p w14:paraId="153FF241" w14:textId="77777777" w:rsidR="002D68CD" w:rsidRPr="005327C8" w:rsidRDefault="002D68CD" w:rsidP="002D68CD">
      <w:pPr>
        <w:rPr>
          <w:lang w:val="fr-FR"/>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2D68CD" w:rsidRPr="00D07BDE" w14:paraId="467E3EF3" w14:textId="77777777" w:rsidTr="002D68CD">
        <w:tc>
          <w:tcPr>
            <w:tcW w:w="9214" w:type="dxa"/>
            <w:gridSpan w:val="3"/>
            <w:tcBorders>
              <w:right w:val="nil"/>
            </w:tcBorders>
          </w:tcPr>
          <w:p w14:paraId="513D608F" w14:textId="77777777" w:rsidR="002D68CD" w:rsidRPr="00D07BDE" w:rsidRDefault="002D68CD" w:rsidP="00C97E6E">
            <w:pPr>
              <w:keepLines/>
              <w:spacing w:before="60" w:after="60" w:line="240" w:lineRule="auto"/>
              <w:rPr>
                <w:rFonts w:eastAsia="Times New Roman" w:cstheme="minorHAnsi"/>
                <w:b/>
                <w:szCs w:val="20"/>
                <w:lang w:val="fr-FR" w:eastAsia="de-DE"/>
              </w:rPr>
            </w:pPr>
            <w:r w:rsidRPr="00D07BDE">
              <w:rPr>
                <w:rFonts w:eastAsia="Times New Roman" w:cstheme="minorHAnsi"/>
                <w:b/>
                <w:lang w:val="fr-FR" w:eastAsia="de-DE"/>
              </w:rPr>
              <w:t>n</w:t>
            </w:r>
            <w:r w:rsidRPr="00D07BDE">
              <w:rPr>
                <w:rFonts w:eastAsia="Times New Roman" w:cstheme="minorHAnsi"/>
                <w:b/>
                <w:vertAlign w:val="superscript"/>
                <w:lang w:val="fr-FR" w:eastAsia="de-DE"/>
              </w:rPr>
              <w:t>o</w:t>
            </w:r>
            <w:r w:rsidRPr="00D07BDE">
              <w:rPr>
                <w:rFonts w:eastAsia="Times New Roman" w:cstheme="minorHAnsi"/>
                <w:b/>
                <w:szCs w:val="20"/>
                <w:lang w:val="fr-FR" w:eastAsia="de-DE"/>
              </w:rPr>
              <w:t xml:space="preserve"> 8</w:t>
            </w:r>
          </w:p>
        </w:tc>
        <w:tc>
          <w:tcPr>
            <w:tcW w:w="817" w:type="dxa"/>
            <w:tcBorders>
              <w:left w:val="nil"/>
            </w:tcBorders>
            <w:vAlign w:val="center"/>
          </w:tcPr>
          <w:p w14:paraId="3AAE2996"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D07BDE" w14:paraId="07D94179" w14:textId="77777777" w:rsidTr="002D68CD">
        <w:tc>
          <w:tcPr>
            <w:tcW w:w="9214" w:type="dxa"/>
            <w:gridSpan w:val="3"/>
            <w:vAlign w:val="center"/>
          </w:tcPr>
          <w:p w14:paraId="7441D9D9" w14:textId="77777777" w:rsidR="002D68CD" w:rsidRPr="00D07BDE" w:rsidRDefault="002D68CD" w:rsidP="00C97E6E">
            <w:pPr>
              <w:keepLines/>
              <w:spacing w:before="60" w:after="60" w:line="240" w:lineRule="auto"/>
              <w:rPr>
                <w:rFonts w:eastAsia="Times New Roman" w:cstheme="minorHAnsi"/>
                <w:i/>
                <w:szCs w:val="20"/>
                <w:lang w:val="fr-FR" w:eastAsia="de-DE"/>
              </w:rPr>
            </w:pPr>
            <w:r w:rsidRPr="00D07BDE">
              <w:rPr>
                <w:rFonts w:eastAsia="Times New Roman" w:cstheme="minorHAnsi"/>
                <w:i/>
                <w:szCs w:val="20"/>
                <w:lang w:val="fr-FR" w:eastAsia="de-DE"/>
              </w:rPr>
              <w:t>Cochez la bonne case.</w:t>
            </w:r>
          </w:p>
        </w:tc>
        <w:tc>
          <w:tcPr>
            <w:tcW w:w="817" w:type="dxa"/>
            <w:vAlign w:val="center"/>
          </w:tcPr>
          <w:p w14:paraId="1D4F576A"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p>
        </w:tc>
      </w:tr>
      <w:tr w:rsidR="002D68CD" w:rsidRPr="00473F27" w14:paraId="30F8FD22" w14:textId="77777777" w:rsidTr="002D68CD">
        <w:tc>
          <w:tcPr>
            <w:tcW w:w="9214" w:type="dxa"/>
            <w:gridSpan w:val="3"/>
            <w:vAlign w:val="center"/>
          </w:tcPr>
          <w:p w14:paraId="34B168C5"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 xml:space="preserve">Charles Kuentz explique au public ce qu’il a vécu pour </w:t>
            </w:r>
          </w:p>
        </w:tc>
        <w:tc>
          <w:tcPr>
            <w:tcW w:w="817" w:type="dxa"/>
            <w:vAlign w:val="center"/>
          </w:tcPr>
          <w:p w14:paraId="150D0EAF"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p>
        </w:tc>
      </w:tr>
      <w:tr w:rsidR="002D68CD" w:rsidRPr="00D07BDE" w14:paraId="1A68AE6F" w14:textId="77777777" w:rsidTr="002D68CD">
        <w:tc>
          <w:tcPr>
            <w:tcW w:w="267" w:type="dxa"/>
            <w:tcBorders>
              <w:top w:val="nil"/>
              <w:left w:val="nil"/>
              <w:bottom w:val="nil"/>
              <w:right w:val="nil"/>
            </w:tcBorders>
          </w:tcPr>
          <w:p w14:paraId="5B13C59C"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top w:val="nil"/>
              <w:left w:val="nil"/>
              <w:bottom w:val="nil"/>
              <w:right w:val="nil"/>
            </w:tcBorders>
          </w:tcPr>
          <w:p w14:paraId="2090DDB9"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7096B2D5"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se soulager personnellement.</w:t>
            </w:r>
          </w:p>
        </w:tc>
        <w:tc>
          <w:tcPr>
            <w:tcW w:w="817" w:type="dxa"/>
            <w:vMerge w:val="restart"/>
            <w:vAlign w:val="center"/>
          </w:tcPr>
          <w:p w14:paraId="60579129" w14:textId="77777777" w:rsidR="002D68CD" w:rsidRPr="00D07BDE" w:rsidRDefault="002D68CD" w:rsidP="00C97E6E">
            <w:pPr>
              <w:keepLines/>
              <w:spacing w:before="60" w:after="60" w:line="240" w:lineRule="auto"/>
              <w:jc w:val="center"/>
              <w:rPr>
                <w:rFonts w:eastAsia="Times New Roman" w:cstheme="minorHAnsi"/>
                <w:szCs w:val="20"/>
                <w:lang w:val="fr-FR" w:eastAsia="de-DE"/>
              </w:rPr>
            </w:pPr>
            <w:r w:rsidRPr="00D07BDE">
              <w:rPr>
                <w:rFonts w:eastAsia="Times New Roman" w:cstheme="minorHAnsi"/>
                <w:szCs w:val="20"/>
                <w:lang w:val="fr-FR" w:eastAsia="de-DE"/>
              </w:rPr>
              <w:t>1 VP</w:t>
            </w:r>
          </w:p>
        </w:tc>
      </w:tr>
      <w:tr w:rsidR="002D68CD" w:rsidRPr="00473F27" w14:paraId="528A6AC2" w14:textId="77777777" w:rsidTr="002D68CD">
        <w:tc>
          <w:tcPr>
            <w:tcW w:w="267" w:type="dxa"/>
            <w:tcBorders>
              <w:top w:val="nil"/>
              <w:right w:val="nil"/>
            </w:tcBorders>
          </w:tcPr>
          <w:p w14:paraId="3CF89850"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top w:val="nil"/>
              <w:left w:val="nil"/>
              <w:right w:val="nil"/>
            </w:tcBorders>
          </w:tcPr>
          <w:p w14:paraId="27F8138D"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7312BD92"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commémorer ses camarades morts dans la guerre.</w:t>
            </w:r>
          </w:p>
        </w:tc>
        <w:tc>
          <w:tcPr>
            <w:tcW w:w="817" w:type="dxa"/>
            <w:vMerge/>
            <w:vAlign w:val="center"/>
          </w:tcPr>
          <w:p w14:paraId="30FF7078"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473F27" w14:paraId="33D3F613" w14:textId="77777777" w:rsidTr="002D68CD">
        <w:tc>
          <w:tcPr>
            <w:tcW w:w="267" w:type="dxa"/>
            <w:tcBorders>
              <w:right w:val="nil"/>
            </w:tcBorders>
          </w:tcPr>
          <w:p w14:paraId="232E730A"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left w:val="nil"/>
              <w:right w:val="nil"/>
            </w:tcBorders>
          </w:tcPr>
          <w:p w14:paraId="480002F3"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X</w:t>
            </w:r>
          </w:p>
        </w:tc>
        <w:tc>
          <w:tcPr>
            <w:tcW w:w="8395" w:type="dxa"/>
            <w:tcBorders>
              <w:left w:val="nil"/>
            </w:tcBorders>
            <w:vAlign w:val="center"/>
          </w:tcPr>
          <w:p w14:paraId="437E0695"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 xml:space="preserve">faire comprendre les contraintes historiques des Alsaciens.  </w:t>
            </w:r>
          </w:p>
        </w:tc>
        <w:tc>
          <w:tcPr>
            <w:tcW w:w="817" w:type="dxa"/>
            <w:vMerge/>
            <w:vAlign w:val="center"/>
          </w:tcPr>
          <w:p w14:paraId="54CF67F5" w14:textId="77777777" w:rsidR="002D68CD" w:rsidRPr="00D07BDE" w:rsidRDefault="002D68CD" w:rsidP="00C97E6E">
            <w:pPr>
              <w:keepLines/>
              <w:spacing w:before="60" w:after="60" w:line="240" w:lineRule="auto"/>
              <w:rPr>
                <w:rFonts w:eastAsia="Times New Roman" w:cstheme="minorHAnsi"/>
                <w:szCs w:val="20"/>
                <w:lang w:val="fr-FR" w:eastAsia="de-DE"/>
              </w:rPr>
            </w:pPr>
          </w:p>
        </w:tc>
      </w:tr>
      <w:tr w:rsidR="002D68CD" w:rsidRPr="00C94A49" w14:paraId="439F7C0C" w14:textId="77777777" w:rsidTr="002D68CD">
        <w:tc>
          <w:tcPr>
            <w:tcW w:w="267" w:type="dxa"/>
            <w:tcBorders>
              <w:right w:val="nil"/>
            </w:tcBorders>
          </w:tcPr>
          <w:p w14:paraId="65940919" w14:textId="77777777" w:rsidR="002D68CD" w:rsidRPr="00D07BDE" w:rsidRDefault="002D68CD" w:rsidP="00C97E6E">
            <w:pPr>
              <w:keepLines/>
              <w:spacing w:before="60" w:after="60" w:line="240" w:lineRule="auto"/>
              <w:rPr>
                <w:rFonts w:eastAsia="Times New Roman" w:cstheme="minorHAnsi"/>
                <w:szCs w:val="20"/>
                <w:lang w:val="fr-FR" w:eastAsia="de-DE"/>
              </w:rPr>
            </w:pPr>
          </w:p>
        </w:tc>
        <w:tc>
          <w:tcPr>
            <w:tcW w:w="552" w:type="dxa"/>
            <w:tcBorders>
              <w:left w:val="nil"/>
              <w:right w:val="nil"/>
            </w:tcBorders>
          </w:tcPr>
          <w:p w14:paraId="7B2DE7E2"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sym w:font="Wingdings" w:char="F0A8"/>
            </w:r>
          </w:p>
        </w:tc>
        <w:tc>
          <w:tcPr>
            <w:tcW w:w="8395" w:type="dxa"/>
            <w:tcBorders>
              <w:left w:val="nil"/>
            </w:tcBorders>
            <w:vAlign w:val="center"/>
          </w:tcPr>
          <w:p w14:paraId="2B25C735" w14:textId="77777777" w:rsidR="002D68CD" w:rsidRPr="00D07BDE" w:rsidRDefault="002D68CD" w:rsidP="00C97E6E">
            <w:pPr>
              <w:keepLines/>
              <w:spacing w:before="60" w:after="60" w:line="240" w:lineRule="auto"/>
              <w:rPr>
                <w:rFonts w:eastAsia="Times New Roman" w:cstheme="minorHAnsi"/>
                <w:szCs w:val="20"/>
                <w:lang w:val="fr-FR" w:eastAsia="de-DE"/>
              </w:rPr>
            </w:pPr>
            <w:r w:rsidRPr="00D07BDE">
              <w:rPr>
                <w:rFonts w:eastAsia="Times New Roman" w:cstheme="minorHAnsi"/>
                <w:szCs w:val="20"/>
                <w:lang w:val="fr-FR" w:eastAsia="de-DE"/>
              </w:rPr>
              <w:t>demander à la République d’honorer aussi les soldats alsaciens.</w:t>
            </w:r>
          </w:p>
        </w:tc>
        <w:tc>
          <w:tcPr>
            <w:tcW w:w="817" w:type="dxa"/>
            <w:vMerge/>
            <w:vAlign w:val="center"/>
          </w:tcPr>
          <w:p w14:paraId="63580AB4" w14:textId="77777777" w:rsidR="002D68CD" w:rsidRPr="00D07BDE" w:rsidRDefault="002D68CD" w:rsidP="00C97E6E">
            <w:pPr>
              <w:keepLines/>
              <w:spacing w:before="60" w:after="60" w:line="240" w:lineRule="auto"/>
              <w:rPr>
                <w:rFonts w:eastAsia="Times New Roman" w:cstheme="minorHAnsi"/>
                <w:szCs w:val="20"/>
                <w:lang w:val="fr-FR" w:eastAsia="de-DE"/>
              </w:rPr>
            </w:pPr>
          </w:p>
        </w:tc>
      </w:tr>
    </w:tbl>
    <w:p w14:paraId="5866BE56" w14:textId="77777777" w:rsidR="002D68CD" w:rsidRDefault="002D68CD" w:rsidP="002D68CD">
      <w:pPr>
        <w:rPr>
          <w:rFonts w:cstheme="minorHAnsi"/>
          <w:lang w:val="fr-FR"/>
        </w:rPr>
      </w:pPr>
    </w:p>
    <w:p w14:paraId="78A0CB3F" w14:textId="77777777" w:rsidR="002D68CD" w:rsidRDefault="002D68CD" w:rsidP="002D68CD">
      <w:pPr>
        <w:rPr>
          <w:rFonts w:cstheme="minorHAnsi"/>
          <w:lang w:val="fr-FR"/>
        </w:rPr>
      </w:pPr>
    </w:p>
    <w:p w14:paraId="4BA22034" w14:textId="77777777" w:rsidR="002D68CD" w:rsidRPr="00D07BDE" w:rsidRDefault="002D68CD" w:rsidP="002D68CD">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2D68CD" w:rsidRPr="006D47B0" w14:paraId="6FF322F3" w14:textId="77777777" w:rsidTr="002D68CD">
        <w:tc>
          <w:tcPr>
            <w:tcW w:w="9214" w:type="dxa"/>
            <w:tcBorders>
              <w:top w:val="nil"/>
              <w:right w:val="nil"/>
            </w:tcBorders>
          </w:tcPr>
          <w:p w14:paraId="25BA4F85" w14:textId="77777777" w:rsidR="002D68CD" w:rsidRPr="006D47B0" w:rsidRDefault="002D68CD" w:rsidP="00C97E6E">
            <w:pPr>
              <w:pStyle w:val="Tabellenzeilen"/>
              <w:rPr>
                <w:rFonts w:asciiTheme="minorHAnsi" w:hAnsiTheme="minorHAnsi" w:cstheme="minorHAnsi"/>
                <w:b/>
                <w:sz w:val="22"/>
                <w:szCs w:val="22"/>
                <w:lang w:val="fr-FR"/>
              </w:rPr>
            </w:pPr>
            <w:r w:rsidRPr="006D47B0">
              <w:rPr>
                <w:rFonts w:asciiTheme="minorHAnsi" w:hAnsiTheme="minorHAnsi" w:cstheme="minorHAnsi"/>
                <w:b/>
                <w:sz w:val="22"/>
                <w:szCs w:val="22"/>
                <w:lang w:val="fr-FR"/>
              </w:rPr>
              <w:lastRenderedPageBreak/>
              <w:t>n</w:t>
            </w:r>
            <w:r w:rsidRPr="006D47B0">
              <w:rPr>
                <w:rFonts w:asciiTheme="minorHAnsi" w:hAnsiTheme="minorHAnsi" w:cstheme="minorHAnsi"/>
                <w:b/>
                <w:sz w:val="22"/>
                <w:szCs w:val="22"/>
                <w:vertAlign w:val="superscript"/>
                <w:lang w:val="fr-FR"/>
              </w:rPr>
              <w:t>o</w:t>
            </w:r>
            <w:r w:rsidRPr="006D47B0">
              <w:rPr>
                <w:rFonts w:asciiTheme="minorHAnsi" w:hAnsiTheme="minorHAnsi" w:cstheme="minorHAnsi"/>
                <w:b/>
                <w:sz w:val="22"/>
                <w:szCs w:val="22"/>
                <w:lang w:val="fr-FR"/>
              </w:rPr>
              <w:t xml:space="preserve"> 9</w:t>
            </w:r>
          </w:p>
        </w:tc>
        <w:tc>
          <w:tcPr>
            <w:tcW w:w="818" w:type="dxa"/>
            <w:tcBorders>
              <w:top w:val="nil"/>
              <w:left w:val="nil"/>
            </w:tcBorders>
            <w:vAlign w:val="center"/>
          </w:tcPr>
          <w:p w14:paraId="778978FB" w14:textId="77777777" w:rsidR="002D68CD" w:rsidRPr="006D47B0" w:rsidRDefault="002D68CD" w:rsidP="00C97E6E">
            <w:pPr>
              <w:pStyle w:val="Tabellenzeilen"/>
              <w:rPr>
                <w:rFonts w:asciiTheme="minorHAnsi" w:hAnsiTheme="minorHAnsi" w:cstheme="minorHAnsi"/>
                <w:sz w:val="22"/>
                <w:szCs w:val="22"/>
                <w:lang w:val="fr-FR"/>
              </w:rPr>
            </w:pPr>
          </w:p>
        </w:tc>
      </w:tr>
      <w:tr w:rsidR="002D68CD" w:rsidRPr="006D47B0" w14:paraId="6F2FD669" w14:textId="77777777" w:rsidTr="002D68CD">
        <w:tc>
          <w:tcPr>
            <w:tcW w:w="9214" w:type="dxa"/>
            <w:vAlign w:val="center"/>
          </w:tcPr>
          <w:p w14:paraId="5D90C886" w14:textId="77777777" w:rsidR="002D68CD" w:rsidRPr="006D47B0" w:rsidRDefault="002D68CD" w:rsidP="00C97E6E">
            <w:pPr>
              <w:pStyle w:val="Tabellenzeilen"/>
              <w:rPr>
                <w:rFonts w:asciiTheme="minorHAnsi" w:hAnsiTheme="minorHAnsi" w:cstheme="minorHAnsi"/>
                <w:i/>
                <w:sz w:val="22"/>
                <w:szCs w:val="22"/>
                <w:lang w:val="fr-FR"/>
              </w:rPr>
            </w:pPr>
            <w:r w:rsidRPr="006D47B0">
              <w:rPr>
                <w:rFonts w:asciiTheme="minorHAnsi" w:hAnsiTheme="minorHAnsi" w:cstheme="minorHAnsi"/>
                <w:i/>
                <w:sz w:val="22"/>
                <w:szCs w:val="22"/>
                <w:lang w:val="fr-FR"/>
              </w:rPr>
              <w:t>Complétez l</w:t>
            </w:r>
            <w:r>
              <w:rPr>
                <w:rFonts w:asciiTheme="minorHAnsi" w:hAnsiTheme="minorHAnsi" w:cstheme="minorHAnsi"/>
                <w:i/>
                <w:sz w:val="22"/>
                <w:szCs w:val="22"/>
                <w:lang w:val="fr-FR"/>
              </w:rPr>
              <w:t>es</w:t>
            </w:r>
            <w:r w:rsidRPr="006D47B0">
              <w:rPr>
                <w:rFonts w:asciiTheme="minorHAnsi" w:hAnsiTheme="minorHAnsi" w:cstheme="minorHAnsi"/>
                <w:i/>
                <w:sz w:val="22"/>
                <w:szCs w:val="22"/>
                <w:lang w:val="fr-FR"/>
              </w:rPr>
              <w:t xml:space="preserve"> phrase</w:t>
            </w:r>
            <w:r>
              <w:rPr>
                <w:rFonts w:asciiTheme="minorHAnsi" w:hAnsiTheme="minorHAnsi" w:cstheme="minorHAnsi"/>
                <w:i/>
                <w:sz w:val="22"/>
                <w:szCs w:val="22"/>
                <w:lang w:val="fr-FR"/>
              </w:rPr>
              <w:t>s</w:t>
            </w:r>
            <w:r w:rsidRPr="006D47B0">
              <w:rPr>
                <w:rFonts w:asciiTheme="minorHAnsi" w:hAnsiTheme="minorHAnsi" w:cstheme="minorHAnsi"/>
                <w:i/>
                <w:sz w:val="22"/>
                <w:szCs w:val="22"/>
                <w:lang w:val="fr-FR"/>
              </w:rPr>
              <w:t xml:space="preserve"> suivante</w:t>
            </w:r>
            <w:r>
              <w:rPr>
                <w:rFonts w:asciiTheme="minorHAnsi" w:hAnsiTheme="minorHAnsi" w:cstheme="minorHAnsi"/>
                <w:i/>
                <w:sz w:val="22"/>
                <w:szCs w:val="22"/>
                <w:lang w:val="fr-FR"/>
              </w:rPr>
              <w:t>s</w:t>
            </w:r>
            <w:r w:rsidRPr="006D47B0">
              <w:rPr>
                <w:rFonts w:asciiTheme="minorHAnsi" w:hAnsiTheme="minorHAnsi" w:cstheme="minorHAnsi"/>
                <w:i/>
                <w:sz w:val="22"/>
                <w:szCs w:val="22"/>
                <w:lang w:val="fr-FR"/>
              </w:rPr>
              <w:t>.</w:t>
            </w:r>
          </w:p>
        </w:tc>
        <w:tc>
          <w:tcPr>
            <w:tcW w:w="818" w:type="dxa"/>
            <w:vAlign w:val="center"/>
          </w:tcPr>
          <w:p w14:paraId="1669AD73" w14:textId="77777777" w:rsidR="002D68CD" w:rsidRPr="006D47B0" w:rsidRDefault="002D68CD" w:rsidP="00C97E6E">
            <w:pPr>
              <w:pStyle w:val="Tabellenzeilen"/>
              <w:rPr>
                <w:rFonts w:asciiTheme="minorHAnsi" w:hAnsiTheme="minorHAnsi" w:cstheme="minorHAnsi"/>
                <w:sz w:val="22"/>
                <w:szCs w:val="22"/>
                <w:lang w:val="fr-FR"/>
              </w:rPr>
            </w:pPr>
          </w:p>
        </w:tc>
      </w:tr>
      <w:tr w:rsidR="002D68CD" w:rsidRPr="006D47B0" w14:paraId="338E5D66" w14:textId="77777777" w:rsidTr="002D68CD">
        <w:tc>
          <w:tcPr>
            <w:tcW w:w="9214" w:type="dxa"/>
            <w:vAlign w:val="center"/>
          </w:tcPr>
          <w:p w14:paraId="19417ED8" w14:textId="77777777" w:rsidR="002D68CD" w:rsidRPr="006D47B0" w:rsidRDefault="002D68CD" w:rsidP="00C97E6E">
            <w:pPr>
              <w:pStyle w:val="Tabellenzeilen"/>
              <w:spacing w:line="480" w:lineRule="auto"/>
              <w:rPr>
                <w:rFonts w:asciiTheme="minorHAnsi" w:hAnsiTheme="minorHAnsi" w:cstheme="minorHAnsi"/>
                <w:sz w:val="22"/>
                <w:szCs w:val="22"/>
                <w:lang w:val="fr-FR"/>
              </w:rPr>
            </w:pPr>
            <w:r w:rsidRPr="006D47B0">
              <w:rPr>
                <w:rFonts w:asciiTheme="minorHAnsi" w:hAnsiTheme="minorHAnsi" w:cstheme="minorHAnsi"/>
                <w:sz w:val="22"/>
                <w:szCs w:val="22"/>
                <w:lang w:val="fr-FR"/>
              </w:rPr>
              <w:t>S</w:t>
            </w:r>
            <w:r>
              <w:rPr>
                <w:rFonts w:asciiTheme="minorHAnsi" w:hAnsiTheme="minorHAnsi" w:cstheme="minorHAnsi"/>
                <w:sz w:val="22"/>
                <w:szCs w:val="22"/>
                <w:lang w:val="fr-FR"/>
              </w:rPr>
              <w:t xml:space="preserve">ur la photo de Charles Kuentz publiée dans un journal, on voit le vieux monsieur dans </w:t>
            </w:r>
            <w:r>
              <w:rPr>
                <w:rFonts w:asciiTheme="minorHAnsi" w:hAnsiTheme="minorHAnsi" w:cstheme="minorHAnsi"/>
                <w:b/>
                <w:sz w:val="22"/>
                <w:szCs w:val="22"/>
                <w:lang w:val="fr-FR"/>
              </w:rPr>
              <w:t>une école</w:t>
            </w:r>
            <w:r w:rsidRPr="006D47B0">
              <w:rPr>
                <w:rFonts w:asciiTheme="minorHAnsi" w:hAnsiTheme="minorHAnsi" w:cstheme="minorHAnsi"/>
                <w:sz w:val="22"/>
                <w:szCs w:val="22"/>
                <w:lang w:val="fr-FR"/>
              </w:rPr>
              <w:t>.</w:t>
            </w:r>
            <w:r>
              <w:rPr>
                <w:rFonts w:asciiTheme="minorHAnsi" w:hAnsiTheme="minorHAnsi" w:cstheme="minorHAnsi"/>
                <w:sz w:val="22"/>
                <w:szCs w:val="22"/>
                <w:lang w:val="fr-FR"/>
              </w:rPr>
              <w:t xml:space="preserve"> Sa fille continue le témoignage de son père en </w:t>
            </w:r>
            <w:r>
              <w:rPr>
                <w:rFonts w:asciiTheme="minorHAnsi" w:hAnsiTheme="minorHAnsi" w:cstheme="minorHAnsi"/>
                <w:b/>
                <w:sz w:val="22"/>
                <w:szCs w:val="22"/>
                <w:lang w:val="fr-FR"/>
              </w:rPr>
              <w:t xml:space="preserve">Allemagne </w:t>
            </w:r>
            <w:r>
              <w:rPr>
                <w:rFonts w:asciiTheme="minorHAnsi" w:hAnsiTheme="minorHAnsi" w:cstheme="minorHAnsi"/>
                <w:sz w:val="22"/>
                <w:szCs w:val="22"/>
                <w:lang w:val="fr-FR"/>
              </w:rPr>
              <w:t xml:space="preserve">et en </w:t>
            </w:r>
            <w:r>
              <w:rPr>
                <w:rFonts w:asciiTheme="minorHAnsi" w:hAnsiTheme="minorHAnsi" w:cstheme="minorHAnsi"/>
                <w:b/>
                <w:sz w:val="22"/>
                <w:szCs w:val="22"/>
                <w:lang w:val="fr-FR"/>
              </w:rPr>
              <w:t>France</w:t>
            </w:r>
            <w:r>
              <w:rPr>
                <w:rFonts w:asciiTheme="minorHAnsi" w:hAnsiTheme="minorHAnsi" w:cstheme="minorHAnsi"/>
                <w:sz w:val="22"/>
                <w:szCs w:val="22"/>
                <w:lang w:val="fr-FR"/>
              </w:rPr>
              <w:t>.</w:t>
            </w:r>
          </w:p>
        </w:tc>
        <w:tc>
          <w:tcPr>
            <w:tcW w:w="818" w:type="dxa"/>
            <w:vAlign w:val="center"/>
          </w:tcPr>
          <w:p w14:paraId="00ABF253" w14:textId="77777777" w:rsidR="002D68CD" w:rsidRPr="006D47B0" w:rsidRDefault="002D68CD" w:rsidP="00C97E6E">
            <w:pPr>
              <w:pStyle w:val="Tabellenzeilen"/>
              <w:spacing w:line="480" w:lineRule="auto"/>
              <w:jc w:val="center"/>
              <w:rPr>
                <w:rFonts w:asciiTheme="minorHAnsi" w:hAnsiTheme="minorHAnsi" w:cstheme="minorHAnsi"/>
                <w:sz w:val="22"/>
                <w:szCs w:val="22"/>
                <w:lang w:val="fr-FR"/>
              </w:rPr>
            </w:pPr>
          </w:p>
          <w:p w14:paraId="5F7C0310" w14:textId="77777777" w:rsidR="002D68CD" w:rsidRPr="006D47B0" w:rsidRDefault="002D68CD" w:rsidP="00C97E6E">
            <w:pPr>
              <w:pStyle w:val="Tabellenzeilen"/>
              <w:spacing w:line="480" w:lineRule="auto"/>
              <w:jc w:val="center"/>
              <w:rPr>
                <w:rFonts w:asciiTheme="minorHAnsi" w:hAnsiTheme="minorHAnsi" w:cstheme="minorHAnsi"/>
                <w:sz w:val="22"/>
                <w:szCs w:val="22"/>
                <w:lang w:val="fr-FR"/>
              </w:rPr>
            </w:pPr>
            <w:r>
              <w:rPr>
                <w:rFonts w:asciiTheme="minorHAnsi" w:hAnsiTheme="minorHAnsi" w:cstheme="minorHAnsi"/>
                <w:sz w:val="22"/>
                <w:szCs w:val="22"/>
                <w:lang w:val="fr-FR"/>
              </w:rPr>
              <w:t>2</w:t>
            </w:r>
            <w:r w:rsidRPr="006D47B0">
              <w:rPr>
                <w:rFonts w:asciiTheme="minorHAnsi" w:hAnsiTheme="minorHAnsi" w:cstheme="minorHAnsi"/>
                <w:sz w:val="22"/>
                <w:szCs w:val="22"/>
                <w:lang w:val="fr-FR"/>
              </w:rPr>
              <w:t xml:space="preserve"> VP</w:t>
            </w:r>
          </w:p>
        </w:tc>
      </w:tr>
    </w:tbl>
    <w:p w14:paraId="77A1D629" w14:textId="77777777" w:rsidR="002D68CD" w:rsidRPr="006D47B0" w:rsidRDefault="002D68CD" w:rsidP="002D68CD">
      <w:pPr>
        <w:rPr>
          <w:rFonts w:cstheme="minorHAnsi"/>
          <w:lang w:val="fr-FR"/>
        </w:rPr>
      </w:pPr>
    </w:p>
    <w:p w14:paraId="16A1E75F" w14:textId="77777777" w:rsidR="002D68CD" w:rsidRPr="006D47B0" w:rsidRDefault="002D68CD" w:rsidP="002D68CD">
      <w:pPr>
        <w:rPr>
          <w:rFonts w:cstheme="minorHAnsi"/>
          <w:b/>
          <w:lang w:val="fr-FR"/>
        </w:rPr>
      </w:pPr>
      <w:proofErr w:type="gramStart"/>
      <w:r>
        <w:rPr>
          <w:rFonts w:cstheme="minorHAnsi"/>
          <w:b/>
          <w:lang w:val="fr-FR"/>
        </w:rPr>
        <w:t>n</w:t>
      </w:r>
      <w:r>
        <w:rPr>
          <w:rFonts w:cstheme="minorHAnsi"/>
          <w:b/>
          <w:vertAlign w:val="superscript"/>
          <w:lang w:val="fr-FR"/>
        </w:rPr>
        <w:t>o</w:t>
      </w:r>
      <w:proofErr w:type="gramEnd"/>
      <w:r>
        <w:rPr>
          <w:rFonts w:cstheme="minorHAnsi"/>
          <w:b/>
          <w:lang w:val="fr-FR"/>
        </w:rPr>
        <w:t xml:space="preserve"> 10</w:t>
      </w:r>
    </w:p>
    <w:p w14:paraId="5C35E062" w14:textId="77777777" w:rsidR="002D68CD" w:rsidRPr="006D47B0" w:rsidRDefault="002D68CD" w:rsidP="002D68CD">
      <w:pPr>
        <w:rPr>
          <w:rFonts w:cstheme="minorHAnsi"/>
          <w:lang w:val="fr-FR"/>
        </w:rPr>
      </w:pPr>
      <w:r w:rsidRPr="006D47B0">
        <w:rPr>
          <w:rFonts w:cstheme="minorHAnsi"/>
          <w:lang w:val="fr-FR"/>
        </w:rPr>
        <w:t>Pendant sa vie, Charles Kuentz change plusieurs fois de nationalité. Ajoutez la nationalité respective :</w:t>
      </w:r>
    </w:p>
    <w:tbl>
      <w:tblPr>
        <w:tblStyle w:val="Tabellenraster"/>
        <w:tblW w:w="9209" w:type="dxa"/>
        <w:tblLook w:val="04A0" w:firstRow="1" w:lastRow="0" w:firstColumn="1" w:lastColumn="0" w:noHBand="0" w:noVBand="1"/>
      </w:tblPr>
      <w:tblGrid>
        <w:gridCol w:w="2422"/>
        <w:gridCol w:w="2350"/>
        <w:gridCol w:w="3587"/>
        <w:gridCol w:w="850"/>
      </w:tblGrid>
      <w:tr w:rsidR="002D68CD" w:rsidRPr="006D47B0" w14:paraId="2370601F" w14:textId="77777777" w:rsidTr="002D68CD">
        <w:tc>
          <w:tcPr>
            <w:tcW w:w="2422" w:type="dxa"/>
          </w:tcPr>
          <w:p w14:paraId="19EDE446" w14:textId="77777777" w:rsidR="002D68CD" w:rsidRPr="006D47B0" w:rsidRDefault="002D68CD" w:rsidP="00C97E6E">
            <w:pPr>
              <w:rPr>
                <w:rFonts w:cstheme="minorHAnsi"/>
                <w:lang w:val="fr-FR"/>
              </w:rPr>
            </w:pPr>
            <w:r w:rsidRPr="006D47B0">
              <w:rPr>
                <w:rFonts w:cstheme="minorHAnsi"/>
                <w:lang w:val="fr-FR"/>
              </w:rPr>
              <w:t>Avant la première guerre mondiale,</w:t>
            </w:r>
          </w:p>
        </w:tc>
        <w:tc>
          <w:tcPr>
            <w:tcW w:w="2350" w:type="dxa"/>
            <w:vMerge w:val="restart"/>
          </w:tcPr>
          <w:p w14:paraId="565B0EA5" w14:textId="77777777" w:rsidR="002D68CD" w:rsidRPr="006D47B0" w:rsidRDefault="002D68CD" w:rsidP="00C97E6E">
            <w:pPr>
              <w:rPr>
                <w:rFonts w:cstheme="minorHAnsi"/>
                <w:lang w:val="fr-FR"/>
              </w:rPr>
            </w:pPr>
          </w:p>
          <w:p w14:paraId="7E4DB923" w14:textId="77777777" w:rsidR="002D68CD" w:rsidRPr="006D47B0" w:rsidRDefault="002D68CD" w:rsidP="00C97E6E">
            <w:pPr>
              <w:rPr>
                <w:rFonts w:cstheme="minorHAnsi"/>
                <w:lang w:val="fr-FR"/>
              </w:rPr>
            </w:pPr>
          </w:p>
          <w:p w14:paraId="06C474D2" w14:textId="77777777" w:rsidR="002D68CD" w:rsidRPr="006D47B0" w:rsidRDefault="002D68CD" w:rsidP="00C97E6E">
            <w:pPr>
              <w:rPr>
                <w:rFonts w:cstheme="minorHAnsi"/>
                <w:lang w:val="fr-FR"/>
              </w:rPr>
            </w:pPr>
          </w:p>
          <w:p w14:paraId="39C24E91" w14:textId="77777777" w:rsidR="002D68CD" w:rsidRPr="006D47B0" w:rsidRDefault="002D68CD" w:rsidP="00C97E6E">
            <w:pPr>
              <w:rPr>
                <w:rFonts w:cstheme="minorHAnsi"/>
                <w:lang w:val="fr-FR"/>
              </w:rPr>
            </w:pPr>
            <w:r w:rsidRPr="006D47B0">
              <w:rPr>
                <w:rFonts w:cstheme="minorHAnsi"/>
                <w:lang w:val="fr-FR"/>
              </w:rPr>
              <w:t>Charles Kuentz est</w:t>
            </w:r>
          </w:p>
        </w:tc>
        <w:tc>
          <w:tcPr>
            <w:tcW w:w="3587" w:type="dxa"/>
          </w:tcPr>
          <w:p w14:paraId="6E4CE5F1" w14:textId="77777777" w:rsidR="002D68CD" w:rsidRPr="00E83684" w:rsidRDefault="002D68CD" w:rsidP="00C97E6E">
            <w:pPr>
              <w:rPr>
                <w:rFonts w:cstheme="minorHAnsi"/>
                <w:lang w:val="fr-FR"/>
              </w:rPr>
            </w:pPr>
            <w:r>
              <w:rPr>
                <w:rFonts w:cstheme="minorHAnsi"/>
                <w:b/>
                <w:lang w:val="fr-FR"/>
              </w:rPr>
              <w:t>Allemand</w:t>
            </w:r>
            <w:r>
              <w:rPr>
                <w:rFonts w:cstheme="minorHAnsi"/>
                <w:lang w:val="fr-FR"/>
              </w:rPr>
              <w:t>.</w:t>
            </w:r>
          </w:p>
        </w:tc>
        <w:tc>
          <w:tcPr>
            <w:tcW w:w="850" w:type="dxa"/>
            <w:vMerge w:val="restart"/>
          </w:tcPr>
          <w:p w14:paraId="171E4384" w14:textId="77777777" w:rsidR="002D68CD" w:rsidRDefault="002D68CD" w:rsidP="00C97E6E">
            <w:pPr>
              <w:rPr>
                <w:rFonts w:cstheme="minorHAnsi"/>
                <w:lang w:val="fr-FR"/>
              </w:rPr>
            </w:pPr>
          </w:p>
          <w:p w14:paraId="7F10E741" w14:textId="77777777" w:rsidR="002D68CD" w:rsidRDefault="002D68CD" w:rsidP="00C97E6E">
            <w:pPr>
              <w:rPr>
                <w:rFonts w:cstheme="minorHAnsi"/>
                <w:lang w:val="fr-FR"/>
              </w:rPr>
            </w:pPr>
          </w:p>
          <w:p w14:paraId="4684B3AE" w14:textId="77777777" w:rsidR="002D68CD" w:rsidRDefault="002D68CD" w:rsidP="00C97E6E">
            <w:pPr>
              <w:rPr>
                <w:rFonts w:cstheme="minorHAnsi"/>
                <w:lang w:val="fr-FR"/>
              </w:rPr>
            </w:pPr>
          </w:p>
          <w:p w14:paraId="6BEDF8D8" w14:textId="77777777" w:rsidR="002D68CD" w:rsidRPr="006D47B0" w:rsidRDefault="002D68CD" w:rsidP="00C97E6E">
            <w:pPr>
              <w:rPr>
                <w:rFonts w:cstheme="minorHAnsi"/>
                <w:lang w:val="fr-FR"/>
              </w:rPr>
            </w:pPr>
            <w:r>
              <w:rPr>
                <w:rFonts w:cstheme="minorHAnsi"/>
                <w:lang w:val="fr-FR"/>
              </w:rPr>
              <w:t>1 VP</w:t>
            </w:r>
          </w:p>
        </w:tc>
      </w:tr>
      <w:tr w:rsidR="002D68CD" w14:paraId="01436042" w14:textId="77777777" w:rsidTr="002D68CD">
        <w:tc>
          <w:tcPr>
            <w:tcW w:w="2422" w:type="dxa"/>
          </w:tcPr>
          <w:p w14:paraId="29243D3C" w14:textId="77777777" w:rsidR="002D68CD" w:rsidRDefault="002D68CD" w:rsidP="00C97E6E">
            <w:pPr>
              <w:rPr>
                <w:rFonts w:cstheme="minorHAnsi"/>
                <w:lang w:val="fr-FR"/>
              </w:rPr>
            </w:pPr>
            <w:r>
              <w:rPr>
                <w:rFonts w:cstheme="minorHAnsi"/>
                <w:lang w:val="fr-FR"/>
              </w:rPr>
              <w:t>Entre 1918 et 1940,</w:t>
            </w:r>
          </w:p>
          <w:p w14:paraId="6E4DF492" w14:textId="77777777" w:rsidR="002D68CD" w:rsidRDefault="002D68CD" w:rsidP="00C97E6E">
            <w:pPr>
              <w:rPr>
                <w:rFonts w:cstheme="minorHAnsi"/>
                <w:lang w:val="fr-FR"/>
              </w:rPr>
            </w:pPr>
          </w:p>
        </w:tc>
        <w:tc>
          <w:tcPr>
            <w:tcW w:w="2350" w:type="dxa"/>
            <w:vMerge/>
          </w:tcPr>
          <w:p w14:paraId="3FAC73B5" w14:textId="77777777" w:rsidR="002D68CD" w:rsidRDefault="002D68CD" w:rsidP="00C97E6E">
            <w:pPr>
              <w:rPr>
                <w:rFonts w:cstheme="minorHAnsi"/>
                <w:lang w:val="fr-FR"/>
              </w:rPr>
            </w:pPr>
          </w:p>
        </w:tc>
        <w:tc>
          <w:tcPr>
            <w:tcW w:w="3587" w:type="dxa"/>
          </w:tcPr>
          <w:p w14:paraId="55DFCB88" w14:textId="77777777" w:rsidR="002D68CD" w:rsidRPr="00E83684" w:rsidRDefault="002D68CD" w:rsidP="00C97E6E">
            <w:pPr>
              <w:rPr>
                <w:rFonts w:cstheme="minorHAnsi"/>
                <w:lang w:val="fr-FR"/>
              </w:rPr>
            </w:pPr>
            <w:r>
              <w:rPr>
                <w:rFonts w:cstheme="minorHAnsi"/>
                <w:b/>
                <w:lang w:val="fr-FR"/>
              </w:rPr>
              <w:t>Français</w:t>
            </w:r>
            <w:r>
              <w:rPr>
                <w:rFonts w:cstheme="minorHAnsi"/>
                <w:lang w:val="fr-FR"/>
              </w:rPr>
              <w:t>.</w:t>
            </w:r>
          </w:p>
        </w:tc>
        <w:tc>
          <w:tcPr>
            <w:tcW w:w="850" w:type="dxa"/>
            <w:vMerge/>
          </w:tcPr>
          <w:p w14:paraId="05900603" w14:textId="77777777" w:rsidR="002D68CD" w:rsidRDefault="002D68CD" w:rsidP="00C97E6E">
            <w:pPr>
              <w:rPr>
                <w:rFonts w:cstheme="minorHAnsi"/>
                <w:lang w:val="fr-FR"/>
              </w:rPr>
            </w:pPr>
          </w:p>
        </w:tc>
      </w:tr>
      <w:tr w:rsidR="002D68CD" w14:paraId="365C996F" w14:textId="77777777" w:rsidTr="002D68CD">
        <w:tc>
          <w:tcPr>
            <w:tcW w:w="2422" w:type="dxa"/>
          </w:tcPr>
          <w:p w14:paraId="10D07C2D" w14:textId="77777777" w:rsidR="002D68CD" w:rsidRDefault="002D68CD" w:rsidP="00C97E6E">
            <w:pPr>
              <w:rPr>
                <w:rFonts w:cstheme="minorHAnsi"/>
                <w:lang w:val="fr-FR"/>
              </w:rPr>
            </w:pPr>
            <w:r>
              <w:rPr>
                <w:rFonts w:cstheme="minorHAnsi"/>
                <w:lang w:val="fr-FR"/>
              </w:rPr>
              <w:t>Entre 1940 et 1945,</w:t>
            </w:r>
          </w:p>
          <w:p w14:paraId="293886AB" w14:textId="77777777" w:rsidR="002D68CD" w:rsidRDefault="002D68CD" w:rsidP="00C97E6E">
            <w:pPr>
              <w:rPr>
                <w:rFonts w:cstheme="minorHAnsi"/>
                <w:lang w:val="fr-FR"/>
              </w:rPr>
            </w:pPr>
          </w:p>
        </w:tc>
        <w:tc>
          <w:tcPr>
            <w:tcW w:w="2350" w:type="dxa"/>
            <w:vMerge/>
          </w:tcPr>
          <w:p w14:paraId="78931590" w14:textId="77777777" w:rsidR="002D68CD" w:rsidRDefault="002D68CD" w:rsidP="00C97E6E">
            <w:pPr>
              <w:rPr>
                <w:rFonts w:cstheme="minorHAnsi"/>
                <w:lang w:val="fr-FR"/>
              </w:rPr>
            </w:pPr>
          </w:p>
        </w:tc>
        <w:tc>
          <w:tcPr>
            <w:tcW w:w="3587" w:type="dxa"/>
          </w:tcPr>
          <w:p w14:paraId="3DAF29CA" w14:textId="77777777" w:rsidR="002D68CD" w:rsidRDefault="002D68CD" w:rsidP="00C97E6E">
            <w:pPr>
              <w:rPr>
                <w:rFonts w:cstheme="minorHAnsi"/>
                <w:lang w:val="fr-FR"/>
              </w:rPr>
            </w:pPr>
            <w:r>
              <w:rPr>
                <w:rFonts w:cstheme="minorHAnsi"/>
                <w:b/>
                <w:lang w:val="fr-FR"/>
              </w:rPr>
              <w:t>Allemand</w:t>
            </w:r>
            <w:r>
              <w:rPr>
                <w:rFonts w:cstheme="minorHAnsi"/>
                <w:lang w:val="fr-FR"/>
              </w:rPr>
              <w:t>.</w:t>
            </w:r>
          </w:p>
        </w:tc>
        <w:tc>
          <w:tcPr>
            <w:tcW w:w="850" w:type="dxa"/>
            <w:vMerge/>
          </w:tcPr>
          <w:p w14:paraId="03E2FEFB" w14:textId="77777777" w:rsidR="002D68CD" w:rsidRDefault="002D68CD" w:rsidP="00C97E6E">
            <w:pPr>
              <w:rPr>
                <w:rFonts w:cstheme="minorHAnsi"/>
                <w:lang w:val="fr-FR"/>
              </w:rPr>
            </w:pPr>
          </w:p>
        </w:tc>
      </w:tr>
      <w:tr w:rsidR="002D68CD" w14:paraId="7113D476" w14:textId="77777777" w:rsidTr="002D68CD">
        <w:tc>
          <w:tcPr>
            <w:tcW w:w="2422" w:type="dxa"/>
          </w:tcPr>
          <w:p w14:paraId="1976FE49" w14:textId="77777777" w:rsidR="002D68CD" w:rsidRDefault="002D68CD" w:rsidP="00C97E6E">
            <w:pPr>
              <w:rPr>
                <w:rFonts w:cstheme="minorHAnsi"/>
                <w:lang w:val="fr-FR"/>
              </w:rPr>
            </w:pPr>
            <w:r>
              <w:rPr>
                <w:rFonts w:cstheme="minorHAnsi"/>
                <w:lang w:val="fr-FR"/>
              </w:rPr>
              <w:t>Après 1945,</w:t>
            </w:r>
          </w:p>
          <w:p w14:paraId="0505EA86" w14:textId="77777777" w:rsidR="002D68CD" w:rsidRDefault="002D68CD" w:rsidP="00C97E6E">
            <w:pPr>
              <w:rPr>
                <w:rFonts w:cstheme="minorHAnsi"/>
                <w:lang w:val="fr-FR"/>
              </w:rPr>
            </w:pPr>
          </w:p>
        </w:tc>
        <w:tc>
          <w:tcPr>
            <w:tcW w:w="2350" w:type="dxa"/>
            <w:vMerge/>
          </w:tcPr>
          <w:p w14:paraId="4F02CC67" w14:textId="77777777" w:rsidR="002D68CD" w:rsidRDefault="002D68CD" w:rsidP="00C97E6E">
            <w:pPr>
              <w:rPr>
                <w:rFonts w:cstheme="minorHAnsi"/>
                <w:lang w:val="fr-FR"/>
              </w:rPr>
            </w:pPr>
          </w:p>
        </w:tc>
        <w:tc>
          <w:tcPr>
            <w:tcW w:w="3587" w:type="dxa"/>
          </w:tcPr>
          <w:p w14:paraId="39686E53" w14:textId="77777777" w:rsidR="002D68CD" w:rsidRDefault="002D68CD" w:rsidP="00C97E6E">
            <w:pPr>
              <w:rPr>
                <w:rFonts w:cstheme="minorHAnsi"/>
                <w:lang w:val="fr-FR"/>
              </w:rPr>
            </w:pPr>
            <w:r>
              <w:rPr>
                <w:rFonts w:cstheme="minorHAnsi"/>
                <w:b/>
                <w:lang w:val="fr-FR"/>
              </w:rPr>
              <w:t>Français</w:t>
            </w:r>
            <w:r>
              <w:rPr>
                <w:rFonts w:cstheme="minorHAnsi"/>
                <w:lang w:val="fr-FR"/>
              </w:rPr>
              <w:t>.</w:t>
            </w:r>
          </w:p>
        </w:tc>
        <w:tc>
          <w:tcPr>
            <w:tcW w:w="850" w:type="dxa"/>
            <w:vMerge/>
          </w:tcPr>
          <w:p w14:paraId="765D36FF" w14:textId="77777777" w:rsidR="002D68CD" w:rsidRDefault="002D68CD" w:rsidP="00C97E6E">
            <w:pPr>
              <w:rPr>
                <w:rFonts w:cstheme="minorHAnsi"/>
                <w:lang w:val="fr-FR"/>
              </w:rPr>
            </w:pPr>
          </w:p>
        </w:tc>
      </w:tr>
    </w:tbl>
    <w:p w14:paraId="20CAAE93" w14:textId="77777777" w:rsidR="002D68CD" w:rsidRDefault="002D68CD" w:rsidP="002D68CD">
      <w:pPr>
        <w:rPr>
          <w:rFonts w:cstheme="minorHAnsi"/>
          <w:lang w:val="fr-FR"/>
        </w:rPr>
      </w:pPr>
      <w:r>
        <w:rPr>
          <w:rFonts w:cstheme="minorHAnsi"/>
          <w:lang w:val="fr-FR"/>
        </w:rPr>
        <w:t xml:space="preserve">  </w:t>
      </w:r>
    </w:p>
    <w:p w14:paraId="1A98130C" w14:textId="77777777" w:rsidR="00C97E6E" w:rsidRDefault="00C97E6E">
      <w:pPr>
        <w:rPr>
          <w:rFonts w:cstheme="minorHAnsi"/>
          <w:lang w:val="fr-FR"/>
        </w:rPr>
      </w:pPr>
      <w:r>
        <w:rPr>
          <w:rFonts w:cstheme="minorHAnsi"/>
          <w:lang w:val="fr-FR"/>
        </w:rPr>
        <w:br w:type="page"/>
      </w:r>
    </w:p>
    <w:p w14:paraId="571F7E70" w14:textId="77777777" w:rsidR="00C97E6E" w:rsidRDefault="00C97E6E" w:rsidP="00C62843">
      <w:pPr>
        <w:pStyle w:val="berschrift2"/>
        <w:rPr>
          <w:rFonts w:eastAsia="Times New Roman"/>
          <w:lang w:val="fr-FR" w:eastAsia="de-DE"/>
        </w:rPr>
      </w:pPr>
      <w:bookmarkStart w:id="23" w:name="_Toc531704956"/>
      <w:bookmarkStart w:id="24" w:name="_Toc532217437"/>
      <w:r>
        <w:rPr>
          <w:rFonts w:eastAsia="Times New Roman"/>
          <w:lang w:val="fr-FR" w:eastAsia="de-DE"/>
        </w:rPr>
        <w:lastRenderedPageBreak/>
        <w:t>V</w:t>
      </w:r>
      <w:r w:rsidR="00D742B2">
        <w:rPr>
          <w:rFonts w:eastAsia="Times New Roman"/>
          <w:lang w:val="fr-FR" w:eastAsia="de-DE"/>
        </w:rPr>
        <w:t>I</w:t>
      </w:r>
      <w:r>
        <w:rPr>
          <w:rFonts w:eastAsia="Times New Roman"/>
          <w:lang w:val="fr-FR" w:eastAsia="de-DE"/>
        </w:rPr>
        <w:t xml:space="preserve">I. </w:t>
      </w:r>
      <w:r w:rsidRPr="00554112">
        <w:rPr>
          <w:rFonts w:eastAsia="Times New Roman"/>
          <w:lang w:val="fr-FR" w:eastAsia="de-DE"/>
        </w:rPr>
        <w:t>Hartmannswillerkopf : l'</w:t>
      </w:r>
      <w:r>
        <w:rPr>
          <w:rFonts w:eastAsia="Times New Roman"/>
          <w:lang w:val="fr-FR" w:eastAsia="de-DE"/>
        </w:rPr>
        <w:t>H</w:t>
      </w:r>
      <w:r w:rsidRPr="00554112">
        <w:rPr>
          <w:rFonts w:eastAsia="Times New Roman"/>
          <w:lang w:val="fr-FR" w:eastAsia="de-DE"/>
        </w:rPr>
        <w:t>istorial raconte la Première Guerre mondiale</w:t>
      </w:r>
      <w:bookmarkEnd w:id="23"/>
      <w:bookmarkEnd w:id="24"/>
    </w:p>
    <w:p w14:paraId="6E4268AD" w14:textId="77777777" w:rsidR="00C62843" w:rsidRPr="00C62843" w:rsidRDefault="00C62843" w:rsidP="00C62843">
      <w:pPr>
        <w:rPr>
          <w:lang w:val="fr-FR" w:eastAsia="de-DE"/>
        </w:rPr>
      </w:pPr>
    </w:p>
    <w:p w14:paraId="04B69476" w14:textId="77777777" w:rsidR="00C97E6E" w:rsidRDefault="00332702" w:rsidP="00C97E6E">
      <w:hyperlink r:id="rId171" w:history="1">
        <w:r w:rsidR="00C97E6E" w:rsidRPr="00BE1C9E">
          <w:rPr>
            <w:rStyle w:val="Hyperlink"/>
          </w:rPr>
          <w:t>http://www.rtl.fr/actu/debats-societe/hartmannswillerkopf-l-historial-raconte-la-premiere-guerre-mondiale-7788632100</w:t>
        </w:r>
      </w:hyperlink>
      <w:r w:rsidR="00C97E6E">
        <w:t xml:space="preserve">  (letzter Aufruf: 28. 11. 2018)</w:t>
      </w:r>
    </w:p>
    <w:p w14:paraId="6B6A1DA6" w14:textId="77777777" w:rsidR="00C97E6E" w:rsidRPr="00295125" w:rsidRDefault="00C97E6E" w:rsidP="00C97E6E">
      <w:pPr>
        <w:jc w:val="both"/>
        <w:rPr>
          <w:b/>
        </w:rPr>
      </w:pPr>
      <w:r w:rsidRPr="00295125">
        <w:rPr>
          <w:b/>
        </w:rPr>
        <w:t>I. Einführung</w:t>
      </w:r>
    </w:p>
    <w:p w14:paraId="61005EA4" w14:textId="77777777" w:rsidR="00C97E6E" w:rsidRDefault="00C97E6E" w:rsidP="00C97E6E">
      <w:pPr>
        <w:spacing w:after="0" w:line="240" w:lineRule="auto"/>
        <w:jc w:val="both"/>
      </w:pPr>
      <w:r w:rsidRPr="00800994">
        <w:rPr>
          <w:b/>
        </w:rPr>
        <w:t xml:space="preserve">Funktion der unten ausgearbeiteten Vorschläge im Rahmen der </w:t>
      </w:r>
      <w:r>
        <w:rPr>
          <w:b/>
        </w:rPr>
        <w:t xml:space="preserve">gesamten </w:t>
      </w:r>
      <w:r w:rsidRPr="00800994">
        <w:rPr>
          <w:b/>
        </w:rPr>
        <w:t>Unterrichtseinheit </w:t>
      </w:r>
      <w:r w:rsidRPr="00800994">
        <w:t>:</w:t>
      </w:r>
    </w:p>
    <w:p w14:paraId="663BA4CC" w14:textId="77777777" w:rsidR="00C97E6E" w:rsidRDefault="00C97E6E" w:rsidP="00C97E6E">
      <w:pPr>
        <w:spacing w:after="0" w:line="240" w:lineRule="auto"/>
        <w:jc w:val="both"/>
        <w:rPr>
          <w:b/>
        </w:rPr>
      </w:pPr>
    </w:p>
    <w:p w14:paraId="192E238B" w14:textId="77777777" w:rsidR="00C97E6E" w:rsidRPr="00924627" w:rsidRDefault="00C97E6E" w:rsidP="00C97E6E">
      <w:pPr>
        <w:spacing w:after="0" w:line="240" w:lineRule="auto"/>
        <w:jc w:val="both"/>
        <w:rPr>
          <w:b/>
        </w:rPr>
      </w:pPr>
      <w:r w:rsidRPr="00924627">
        <w:rPr>
          <w:b/>
        </w:rPr>
        <w:t>Kompetenzaufbau:</w:t>
      </w:r>
    </w:p>
    <w:p w14:paraId="1A164186" w14:textId="77777777" w:rsidR="00C97E6E" w:rsidRDefault="00C97E6E" w:rsidP="00C97E6E">
      <w:pPr>
        <w:spacing w:after="0" w:line="240" w:lineRule="auto"/>
        <w:jc w:val="both"/>
        <w:rPr>
          <w:b/>
        </w:rPr>
      </w:pPr>
    </w:p>
    <w:p w14:paraId="62DC63BB" w14:textId="77777777" w:rsidR="00C97E6E" w:rsidRPr="004A6F63" w:rsidRDefault="00C97E6E" w:rsidP="00123C03">
      <w:pPr>
        <w:pStyle w:val="Listenabsatz"/>
        <w:numPr>
          <w:ilvl w:val="0"/>
          <w:numId w:val="40"/>
        </w:numPr>
        <w:spacing w:after="0" w:line="240" w:lineRule="auto"/>
        <w:jc w:val="both"/>
        <w:rPr>
          <w:b/>
        </w:rPr>
      </w:pPr>
      <w:r w:rsidRPr="004A6F63">
        <w:rPr>
          <w:b/>
        </w:rPr>
        <w:t>Soziokulturelles Orientierungswissen</w:t>
      </w:r>
      <w:r w:rsidRPr="00FC5636">
        <w:t>:</w:t>
      </w:r>
      <w:r w:rsidRPr="004A6F63">
        <w:rPr>
          <w:b/>
        </w:rPr>
        <w:t xml:space="preserve"> </w:t>
      </w:r>
    </w:p>
    <w:p w14:paraId="3BEAE3A9" w14:textId="77777777" w:rsidR="00C97E6E" w:rsidRDefault="00C97E6E" w:rsidP="00C97E6E">
      <w:pPr>
        <w:pStyle w:val="Listenabsatz"/>
        <w:jc w:val="both"/>
      </w:pPr>
      <w:r w:rsidRPr="00E430EC">
        <w:t xml:space="preserve">Grundwissen über </w:t>
      </w:r>
      <w:r>
        <w:t>die deutsch-französische Front im Elsass während des ersten Weltkriegs am Beispiel des Schlachtfelds am Hartmannswillerkopf und der Eröffnung des dortigen Historial</w:t>
      </w:r>
    </w:p>
    <w:p w14:paraId="3D2CA55C" w14:textId="77777777" w:rsidR="00C97E6E" w:rsidRDefault="00C97E6E" w:rsidP="00123C03">
      <w:pPr>
        <w:pStyle w:val="Listenabsatz"/>
        <w:numPr>
          <w:ilvl w:val="0"/>
          <w:numId w:val="39"/>
        </w:numPr>
        <w:jc w:val="both"/>
      </w:pPr>
      <w:r w:rsidRPr="004A6F63">
        <w:rPr>
          <w:b/>
        </w:rPr>
        <w:t>Hörverstehen</w:t>
      </w:r>
      <w:r>
        <w:t xml:space="preserve">: </w:t>
      </w:r>
    </w:p>
    <w:p w14:paraId="74D08187" w14:textId="77777777" w:rsidR="00C97E6E" w:rsidRDefault="00C97E6E" w:rsidP="00123C03">
      <w:pPr>
        <w:pStyle w:val="Listenabsatz"/>
        <w:numPr>
          <w:ilvl w:val="1"/>
          <w:numId w:val="36"/>
        </w:numPr>
        <w:jc w:val="both"/>
      </w:pPr>
      <w:r w:rsidRPr="004A6F63">
        <w:rPr>
          <w:b/>
        </w:rPr>
        <w:t xml:space="preserve">Globalverständnis </w:t>
      </w:r>
      <w:r>
        <w:t>des Inhalts – ohne jede Vorbereitung auf Inhalt und Dokument: Abgleich dreier Formulierungsvorschläge mit dem Hörtext; durch das zusätzliche Markieren falscher Aussagen geraten mehr inhaltliche Aspekte in den Blick, als wenn nur festgestellt wird, welches der richtige Text ist. Wichtig: Die Aufgaben zum Globalverständnis und diejenigen zur Ermittlung des Detailverständnisses überschneiden sich nicht; vielmehr bilden sie Basis und Aufbau (oder: „</w:t>
      </w:r>
      <w:r w:rsidRPr="004A6F63">
        <w:t>Füllung“). Weder müssen die Detailinformationen verstanden sein, um das Globalverständnis zu erreichen – noch gibt das Globalverständnis Hinweise zur Lösung von Detailaufgaben, so dass diese ohne das Hören des Dokuments beantwortet werden könnten.</w:t>
      </w:r>
    </w:p>
    <w:p w14:paraId="7E060057" w14:textId="77777777" w:rsidR="00C97E6E" w:rsidRDefault="00C97E6E" w:rsidP="00123C03">
      <w:pPr>
        <w:pStyle w:val="Listenabsatz"/>
        <w:numPr>
          <w:ilvl w:val="0"/>
          <w:numId w:val="37"/>
        </w:numPr>
        <w:jc w:val="both"/>
      </w:pPr>
      <w:r w:rsidRPr="004A6F63">
        <w:rPr>
          <w:b/>
        </w:rPr>
        <w:t>Detailverstehen</w:t>
      </w:r>
      <w:r>
        <w:t>: Nach der Festigung von Basiswissen werden die Details ermittelt, mit denen dieses Basiswissen im Hördokument präzisiert und konkretisiert wird.</w:t>
      </w:r>
    </w:p>
    <w:p w14:paraId="474803D0" w14:textId="77777777" w:rsidR="00C97E6E" w:rsidRDefault="00C97E6E" w:rsidP="00123C03">
      <w:pPr>
        <w:pStyle w:val="Listenabsatz"/>
        <w:numPr>
          <w:ilvl w:val="0"/>
          <w:numId w:val="39"/>
        </w:numPr>
        <w:jc w:val="both"/>
      </w:pPr>
      <w:r>
        <w:rPr>
          <w:b/>
        </w:rPr>
        <w:t>Text</w:t>
      </w:r>
      <w:r w:rsidRPr="00692DCD">
        <w:rPr>
          <w:b/>
        </w:rPr>
        <w:t>- und Medienkompetenz</w:t>
      </w:r>
      <w:r>
        <w:t xml:space="preserve">: </w:t>
      </w:r>
    </w:p>
    <w:p w14:paraId="30C7264B" w14:textId="77777777" w:rsidR="00C97E6E" w:rsidRDefault="00C97E6E" w:rsidP="00C97E6E">
      <w:pPr>
        <w:pStyle w:val="Listenabsatz"/>
        <w:jc w:val="both"/>
      </w:pPr>
      <w:r>
        <w:t>Festigung des Globalverständnisses durch die Rückbindung des Gehörten an Bild- und Kartenmaterial, das eine räumliche Verortung des Hartmannswillerkopfes, der Frontlinie des 1. Weltkrieges und die Vermittlung von Grundwissen über den Krieg im Schützengraben bzw. Überreste auf dem Schlachtfeld des Hartmannswillerkopfes ermöglicht.</w:t>
      </w:r>
    </w:p>
    <w:p w14:paraId="6314DC04" w14:textId="77777777" w:rsidR="00C97E6E" w:rsidRDefault="00C97E6E" w:rsidP="00C97E6E">
      <w:pPr>
        <w:pStyle w:val="Listenabsatz"/>
      </w:pPr>
    </w:p>
    <w:p w14:paraId="32497E50" w14:textId="77777777" w:rsidR="00C97E6E" w:rsidRDefault="00C97E6E" w:rsidP="00C97E6E">
      <w:pPr>
        <w:jc w:val="both"/>
      </w:pPr>
      <w:r>
        <w:t>Teilkompetenzen im Bildungsplan 2016 – Standardstufe 9/10:</w:t>
      </w:r>
    </w:p>
    <w:tbl>
      <w:tblPr>
        <w:tblStyle w:val="Tabellenraster"/>
        <w:tblW w:w="0" w:type="auto"/>
        <w:tblLook w:val="04A0" w:firstRow="1" w:lastRow="0" w:firstColumn="1" w:lastColumn="0" w:noHBand="0" w:noVBand="1"/>
      </w:tblPr>
      <w:tblGrid>
        <w:gridCol w:w="3020"/>
        <w:gridCol w:w="3020"/>
        <w:gridCol w:w="3020"/>
      </w:tblGrid>
      <w:tr w:rsidR="00C97E6E" w14:paraId="028E92B2" w14:textId="77777777" w:rsidTr="00C97E6E">
        <w:trPr>
          <w:tblHeader/>
        </w:trPr>
        <w:tc>
          <w:tcPr>
            <w:tcW w:w="3020" w:type="dxa"/>
          </w:tcPr>
          <w:p w14:paraId="487F9C60" w14:textId="77777777" w:rsidR="00C97E6E" w:rsidRDefault="00C97E6E" w:rsidP="00C97E6E">
            <w:pPr>
              <w:jc w:val="both"/>
            </w:pPr>
            <w:r>
              <w:t>6/7/8</w:t>
            </w:r>
          </w:p>
        </w:tc>
        <w:tc>
          <w:tcPr>
            <w:tcW w:w="3021" w:type="dxa"/>
          </w:tcPr>
          <w:p w14:paraId="629EFC7E" w14:textId="77777777" w:rsidR="00C97E6E" w:rsidRDefault="00C97E6E" w:rsidP="00C97E6E">
            <w:pPr>
              <w:jc w:val="both"/>
            </w:pPr>
            <w:r>
              <w:t>9/10</w:t>
            </w:r>
          </w:p>
        </w:tc>
        <w:tc>
          <w:tcPr>
            <w:tcW w:w="3021" w:type="dxa"/>
          </w:tcPr>
          <w:p w14:paraId="08496404" w14:textId="77777777" w:rsidR="00C97E6E" w:rsidRDefault="00C97E6E" w:rsidP="00C97E6E">
            <w:pPr>
              <w:jc w:val="both"/>
            </w:pPr>
            <w:r>
              <w:t>11/12</w:t>
            </w:r>
          </w:p>
        </w:tc>
      </w:tr>
      <w:tr w:rsidR="00C97E6E" w14:paraId="03F00685" w14:textId="77777777" w:rsidTr="00C97E6E">
        <w:tc>
          <w:tcPr>
            <w:tcW w:w="9062" w:type="dxa"/>
            <w:gridSpan w:val="3"/>
          </w:tcPr>
          <w:p w14:paraId="329E74B5" w14:textId="77777777" w:rsidR="00C97E6E" w:rsidRPr="0070732F" w:rsidRDefault="00C97E6E" w:rsidP="00C97E6E">
            <w:pPr>
              <w:jc w:val="both"/>
              <w:rPr>
                <w:b/>
              </w:rPr>
            </w:pPr>
            <w:r w:rsidRPr="0070732F">
              <w:rPr>
                <w:b/>
              </w:rPr>
              <w:t>Soziokulturelles Orientierungswissen</w:t>
            </w:r>
          </w:p>
        </w:tc>
      </w:tr>
      <w:tr w:rsidR="00C97E6E" w14:paraId="2D45B064" w14:textId="77777777" w:rsidTr="00C97E6E">
        <w:tc>
          <w:tcPr>
            <w:tcW w:w="3020" w:type="dxa"/>
            <w:tcBorders>
              <w:right w:val="single" w:sz="18" w:space="0" w:color="auto"/>
            </w:tcBorders>
          </w:tcPr>
          <w:p w14:paraId="2A36E0BA" w14:textId="77777777" w:rsidR="00C97E6E" w:rsidRDefault="00C97E6E" w:rsidP="00C97E6E"/>
        </w:tc>
        <w:tc>
          <w:tcPr>
            <w:tcW w:w="3021" w:type="dxa"/>
            <w:tcBorders>
              <w:top w:val="single" w:sz="18" w:space="0" w:color="auto"/>
              <w:left w:val="single" w:sz="18" w:space="0" w:color="auto"/>
              <w:bottom w:val="single" w:sz="18" w:space="0" w:color="auto"/>
              <w:right w:val="single" w:sz="18" w:space="0" w:color="auto"/>
            </w:tcBorders>
          </w:tcPr>
          <w:p w14:paraId="16581331" w14:textId="77777777" w:rsidR="00C97E6E" w:rsidRDefault="00C97E6E" w:rsidP="00C97E6E">
            <w:r w:rsidRPr="00BA3A62">
              <w:rPr>
                <w:rFonts w:cs="Calibri"/>
                <w:sz w:val="20"/>
                <w:szCs w:val="20"/>
              </w:rPr>
              <w:t>(5) Eckdaten und wichtige Etappen der deutsch-französischen Geschichte und ihre Bedeutung für Europa</w:t>
            </w:r>
          </w:p>
        </w:tc>
        <w:tc>
          <w:tcPr>
            <w:tcW w:w="3021" w:type="dxa"/>
            <w:tcBorders>
              <w:left w:val="single" w:sz="18" w:space="0" w:color="auto"/>
            </w:tcBorders>
          </w:tcPr>
          <w:p w14:paraId="4BE50D8D" w14:textId="77777777" w:rsidR="00C97E6E" w:rsidRPr="00BA3A62" w:rsidRDefault="00C97E6E" w:rsidP="00C97E6E">
            <w:pPr>
              <w:rPr>
                <w:rFonts w:cs="Calibri"/>
                <w:b/>
                <w:sz w:val="20"/>
                <w:szCs w:val="20"/>
                <w:u w:val="single"/>
              </w:rPr>
            </w:pPr>
            <w:r w:rsidRPr="00BA3A62">
              <w:rPr>
                <w:rFonts w:cs="Calibri"/>
                <w:sz w:val="20"/>
                <w:szCs w:val="20"/>
              </w:rPr>
              <w:t>(3) zentrale Ereignisse der deutsch-französischen Geschichte</w:t>
            </w:r>
          </w:p>
        </w:tc>
      </w:tr>
      <w:tr w:rsidR="00C97E6E" w14:paraId="63F478CB" w14:textId="77777777" w:rsidTr="00C97E6E">
        <w:tc>
          <w:tcPr>
            <w:tcW w:w="9062" w:type="dxa"/>
            <w:gridSpan w:val="3"/>
          </w:tcPr>
          <w:p w14:paraId="658CC1D2" w14:textId="77777777" w:rsidR="00C97E6E" w:rsidRPr="00B3666C" w:rsidRDefault="00C97E6E" w:rsidP="00C97E6E">
            <w:pPr>
              <w:jc w:val="both"/>
              <w:rPr>
                <w:b/>
              </w:rPr>
            </w:pPr>
            <w:r w:rsidRPr="00B3666C">
              <w:rPr>
                <w:b/>
              </w:rPr>
              <w:t>Hör-/Hörsehverstehen</w:t>
            </w:r>
          </w:p>
        </w:tc>
      </w:tr>
      <w:tr w:rsidR="00C97E6E" w14:paraId="7745D63D" w14:textId="77777777" w:rsidTr="00C97E6E">
        <w:tc>
          <w:tcPr>
            <w:tcW w:w="3020" w:type="dxa"/>
            <w:tcBorders>
              <w:right w:val="single" w:sz="18" w:space="0" w:color="auto"/>
            </w:tcBorders>
          </w:tcPr>
          <w:p w14:paraId="34CAE5FA" w14:textId="77777777" w:rsidR="00C97E6E" w:rsidRPr="00BA3A62" w:rsidRDefault="00C97E6E" w:rsidP="00C97E6E">
            <w:pPr>
              <w:autoSpaceDE w:val="0"/>
              <w:autoSpaceDN w:val="0"/>
              <w:adjustRightInd w:val="0"/>
              <w:rPr>
                <w:rFonts w:cs="Arial"/>
                <w:sz w:val="20"/>
                <w:szCs w:val="20"/>
              </w:rPr>
            </w:pPr>
            <w:r w:rsidRPr="00BA3A62">
              <w:rPr>
                <w:rFonts w:cs="Arial"/>
                <w:sz w:val="20"/>
                <w:szCs w:val="20"/>
              </w:rPr>
              <w:t>(5) aus sprachlich einfachen authentischen und didaktisierten Hör-/Hörsehtexten zu vertrauten Themen die zentralen Informationen entnehmen</w:t>
            </w:r>
          </w:p>
        </w:tc>
        <w:tc>
          <w:tcPr>
            <w:tcW w:w="3021" w:type="dxa"/>
            <w:tcBorders>
              <w:top w:val="single" w:sz="18" w:space="0" w:color="auto"/>
              <w:left w:val="single" w:sz="18" w:space="0" w:color="auto"/>
              <w:bottom w:val="single" w:sz="18" w:space="0" w:color="auto"/>
              <w:right w:val="single" w:sz="18" w:space="0" w:color="auto"/>
            </w:tcBorders>
          </w:tcPr>
          <w:p w14:paraId="66E586AD" w14:textId="77777777" w:rsidR="00C97E6E" w:rsidRPr="00BA3A62" w:rsidRDefault="00C97E6E" w:rsidP="00C97E6E">
            <w:pPr>
              <w:rPr>
                <w:rFonts w:cs="Arial"/>
                <w:sz w:val="20"/>
                <w:szCs w:val="20"/>
              </w:rPr>
            </w:pPr>
            <w:r w:rsidRPr="00BA3A62">
              <w:rPr>
                <w:rFonts w:cs="Arial"/>
                <w:sz w:val="20"/>
                <w:szCs w:val="20"/>
              </w:rPr>
              <w:t xml:space="preserve">(5) aus authentischen und didaktisierten Hör-/Hörsehtexten (z.B. Clip, Kurzfilm) die zentralen Informationen und dabei </w:t>
            </w:r>
            <w:r w:rsidRPr="00BA3A62">
              <w:rPr>
                <w:rFonts w:cs="Arial"/>
                <w:bCs/>
                <w:sz w:val="20"/>
                <w:szCs w:val="20"/>
              </w:rPr>
              <w:t xml:space="preserve">auch </w:t>
            </w:r>
            <w:r w:rsidRPr="00BA3A62">
              <w:rPr>
                <w:rFonts w:cs="Arial"/>
                <w:sz w:val="20"/>
                <w:szCs w:val="20"/>
              </w:rPr>
              <w:t>ausgewählte Einzelinformationen entnehmen</w:t>
            </w:r>
          </w:p>
        </w:tc>
        <w:tc>
          <w:tcPr>
            <w:tcW w:w="3021" w:type="dxa"/>
            <w:tcBorders>
              <w:left w:val="single" w:sz="18" w:space="0" w:color="auto"/>
            </w:tcBorders>
          </w:tcPr>
          <w:p w14:paraId="0E6C9968" w14:textId="77777777" w:rsidR="00C97E6E" w:rsidRPr="00BA3A62" w:rsidRDefault="00C97E6E" w:rsidP="00C97E6E">
            <w:pPr>
              <w:rPr>
                <w:rFonts w:cs="Arial"/>
                <w:sz w:val="20"/>
                <w:szCs w:val="20"/>
              </w:rPr>
            </w:pPr>
            <w:r w:rsidRPr="00BA3A62">
              <w:rPr>
                <w:rFonts w:cs="Arial"/>
                <w:sz w:val="20"/>
                <w:szCs w:val="20"/>
              </w:rPr>
              <w:t>(5) aus authentischen Hör/Hörsehtexten (z.B. Clip, Kurzfilm) die zentralen Aussagen und ausgewählte Einzelinformationen entsprechend der Hör-/Hörsehabsicht entnehmen</w:t>
            </w:r>
          </w:p>
        </w:tc>
      </w:tr>
      <w:tr w:rsidR="00C97E6E" w14:paraId="5F17B5FD" w14:textId="77777777" w:rsidTr="00C97E6E">
        <w:tc>
          <w:tcPr>
            <w:tcW w:w="3020" w:type="dxa"/>
            <w:tcBorders>
              <w:right w:val="single" w:sz="18" w:space="0" w:color="auto"/>
            </w:tcBorders>
          </w:tcPr>
          <w:p w14:paraId="4D38C97C" w14:textId="77777777" w:rsidR="00C97E6E" w:rsidRPr="001B1036" w:rsidRDefault="00C97E6E" w:rsidP="00C97E6E">
            <w:pPr>
              <w:autoSpaceDE w:val="0"/>
              <w:autoSpaceDN w:val="0"/>
              <w:adjustRightInd w:val="0"/>
              <w:rPr>
                <w:rFonts w:cs="Arial"/>
                <w:sz w:val="20"/>
                <w:szCs w:val="20"/>
              </w:rPr>
            </w:pPr>
            <w:r w:rsidRPr="001B1036">
              <w:rPr>
                <w:rFonts w:cs="Arial"/>
                <w:sz w:val="20"/>
                <w:szCs w:val="20"/>
              </w:rPr>
              <w:t xml:space="preserve">(8) Strategien des Hör-/Hörsehverstehens und einfache Strategien zur Lösung von </w:t>
            </w:r>
            <w:r w:rsidRPr="001B1036">
              <w:rPr>
                <w:rFonts w:cs="Arial"/>
                <w:sz w:val="20"/>
                <w:szCs w:val="20"/>
              </w:rPr>
              <w:lastRenderedPageBreak/>
              <w:t>Verständnisproblemen anwenden (</w:t>
            </w:r>
            <w:r>
              <w:rPr>
                <w:rFonts w:cs="Arial"/>
                <w:sz w:val="20"/>
                <w:szCs w:val="20"/>
              </w:rPr>
              <w:t>z.B.</w:t>
            </w:r>
            <w:r w:rsidRPr="001B1036">
              <w:rPr>
                <w:rFonts w:cs="Arial"/>
                <w:sz w:val="20"/>
                <w:szCs w:val="20"/>
              </w:rPr>
              <w:t xml:space="preserve"> Konzentration auf Gestik, Mimik,</w:t>
            </w:r>
            <w:r>
              <w:rPr>
                <w:rFonts w:cs="Arial"/>
                <w:sz w:val="20"/>
                <w:szCs w:val="20"/>
              </w:rPr>
              <w:t xml:space="preserve"> Bildmaterial und Signalwörter).</w:t>
            </w:r>
          </w:p>
        </w:tc>
        <w:tc>
          <w:tcPr>
            <w:tcW w:w="3021" w:type="dxa"/>
            <w:tcBorders>
              <w:top w:val="single" w:sz="18" w:space="0" w:color="auto"/>
              <w:left w:val="single" w:sz="18" w:space="0" w:color="auto"/>
              <w:bottom w:val="single" w:sz="18" w:space="0" w:color="auto"/>
              <w:right w:val="single" w:sz="18" w:space="0" w:color="auto"/>
            </w:tcBorders>
          </w:tcPr>
          <w:p w14:paraId="16968679" w14:textId="77777777" w:rsidR="00C97E6E" w:rsidRPr="001B1036" w:rsidRDefault="00C97E6E" w:rsidP="00C97E6E">
            <w:pPr>
              <w:rPr>
                <w:rFonts w:cs="Arial"/>
                <w:sz w:val="20"/>
                <w:szCs w:val="20"/>
              </w:rPr>
            </w:pPr>
            <w:r w:rsidRPr="001B1036">
              <w:rPr>
                <w:rFonts w:cs="Arial"/>
                <w:sz w:val="20"/>
                <w:szCs w:val="20"/>
              </w:rPr>
              <w:lastRenderedPageBreak/>
              <w:t xml:space="preserve">(8) in Abhängigkeit von der jeweiligen Hör-/Hörsehabsicht </w:t>
            </w:r>
            <w:r w:rsidRPr="001B1036">
              <w:rPr>
                <w:rFonts w:cs="Arial"/>
                <w:sz w:val="20"/>
                <w:szCs w:val="20"/>
              </w:rPr>
              <w:lastRenderedPageBreak/>
              <w:t>zunehmend zielgerichte</w:t>
            </w:r>
            <w:r>
              <w:rPr>
                <w:rFonts w:cs="Arial"/>
                <w:sz w:val="20"/>
                <w:szCs w:val="20"/>
              </w:rPr>
              <w:t>t Rezeptionsstrategien anwenden.</w:t>
            </w:r>
          </w:p>
        </w:tc>
        <w:tc>
          <w:tcPr>
            <w:tcW w:w="3021" w:type="dxa"/>
            <w:tcBorders>
              <w:left w:val="single" w:sz="18" w:space="0" w:color="auto"/>
            </w:tcBorders>
          </w:tcPr>
          <w:p w14:paraId="27B17D11" w14:textId="77777777" w:rsidR="00C97E6E" w:rsidRPr="001B1036" w:rsidRDefault="00C97E6E" w:rsidP="00C97E6E">
            <w:pPr>
              <w:rPr>
                <w:rFonts w:cs="Arial"/>
                <w:sz w:val="20"/>
                <w:szCs w:val="20"/>
              </w:rPr>
            </w:pPr>
            <w:r w:rsidRPr="001B1036">
              <w:rPr>
                <w:rFonts w:cs="Arial"/>
                <w:sz w:val="20"/>
                <w:szCs w:val="20"/>
              </w:rPr>
              <w:lastRenderedPageBreak/>
              <w:t xml:space="preserve">(8) in Abhängigkeit von der jeweiligen Hör-/Hörsehabsicht </w:t>
            </w:r>
            <w:r w:rsidRPr="001B1036">
              <w:rPr>
                <w:rFonts w:cs="Arial"/>
                <w:sz w:val="20"/>
                <w:szCs w:val="20"/>
              </w:rPr>
              <w:lastRenderedPageBreak/>
              <w:t xml:space="preserve">zielgerichtet Rezeptionsstrategien </w:t>
            </w:r>
            <w:r>
              <w:rPr>
                <w:rFonts w:cs="Arial"/>
                <w:sz w:val="20"/>
                <w:szCs w:val="20"/>
              </w:rPr>
              <w:t>anwenden.</w:t>
            </w:r>
          </w:p>
        </w:tc>
      </w:tr>
      <w:tr w:rsidR="00C97E6E" w14:paraId="3B79E389" w14:textId="77777777" w:rsidTr="00C97E6E">
        <w:tc>
          <w:tcPr>
            <w:tcW w:w="9062" w:type="dxa"/>
            <w:gridSpan w:val="3"/>
          </w:tcPr>
          <w:p w14:paraId="2BAD8952" w14:textId="77777777" w:rsidR="00C97E6E" w:rsidRPr="0070732F" w:rsidRDefault="00C97E6E" w:rsidP="00C97E6E">
            <w:pPr>
              <w:jc w:val="both"/>
              <w:rPr>
                <w:b/>
              </w:rPr>
            </w:pPr>
            <w:r w:rsidRPr="0070732F">
              <w:rPr>
                <w:b/>
              </w:rPr>
              <w:lastRenderedPageBreak/>
              <w:t>Text- und Medienkompetenz</w:t>
            </w:r>
          </w:p>
        </w:tc>
      </w:tr>
      <w:tr w:rsidR="00C97E6E" w14:paraId="755ACC0B" w14:textId="77777777" w:rsidTr="00C97E6E">
        <w:tc>
          <w:tcPr>
            <w:tcW w:w="3020" w:type="dxa"/>
            <w:tcBorders>
              <w:bottom w:val="single" w:sz="4" w:space="0" w:color="auto"/>
              <w:right w:val="single" w:sz="18" w:space="0" w:color="auto"/>
            </w:tcBorders>
          </w:tcPr>
          <w:p w14:paraId="4E1AC2F4" w14:textId="77777777" w:rsidR="00C97E6E" w:rsidRPr="00DA2F4F" w:rsidRDefault="00C97E6E" w:rsidP="00C97E6E">
            <w:pPr>
              <w:rPr>
                <w:rFonts w:cs="Calibri"/>
                <w:sz w:val="20"/>
                <w:szCs w:val="20"/>
              </w:rPr>
            </w:pPr>
            <w:r w:rsidRPr="00DA2F4F">
              <w:rPr>
                <w:rFonts w:cs="Calibri"/>
                <w:sz w:val="20"/>
                <w:szCs w:val="20"/>
              </w:rPr>
              <w:t>(3) Aussagen und Handlungsstrukturen eines Textes zum Alltagswissen und den eigenen kulturellen Kenntnissen in Beziehung setzen, die entnommenen Informationen nach ihrer Relevanz ordnen (</w:t>
            </w:r>
            <w:r>
              <w:rPr>
                <w:rFonts w:cs="Calibri"/>
                <w:sz w:val="20"/>
                <w:szCs w:val="20"/>
              </w:rPr>
              <w:t>z.B.</w:t>
            </w:r>
            <w:r w:rsidRPr="00DA2F4F">
              <w:rPr>
                <w:rFonts w:cs="Calibri"/>
                <w:sz w:val="20"/>
                <w:szCs w:val="20"/>
              </w:rPr>
              <w:t xml:space="preserve"> Zwischenüberschriften), einfache Zusammenhänge erkennen</w:t>
            </w:r>
            <w:r>
              <w:rPr>
                <w:rFonts w:cs="Calibri"/>
                <w:sz w:val="20"/>
                <w:szCs w:val="20"/>
              </w:rPr>
              <w:t>; nichtfiktionalen Texten die zentrale Botschaft entnehmen</w:t>
            </w:r>
            <w:r w:rsidRPr="00DA2F4F">
              <w:rPr>
                <w:rFonts w:cs="Calibri"/>
                <w:sz w:val="20"/>
                <w:szCs w:val="20"/>
              </w:rPr>
              <w:t xml:space="preserve"> </w:t>
            </w:r>
          </w:p>
        </w:tc>
        <w:tc>
          <w:tcPr>
            <w:tcW w:w="3021" w:type="dxa"/>
            <w:tcBorders>
              <w:top w:val="single" w:sz="18" w:space="0" w:color="auto"/>
              <w:left w:val="single" w:sz="18" w:space="0" w:color="auto"/>
              <w:bottom w:val="single" w:sz="18" w:space="0" w:color="auto"/>
              <w:right w:val="single" w:sz="18" w:space="0" w:color="auto"/>
            </w:tcBorders>
          </w:tcPr>
          <w:p w14:paraId="73B5EFB7" w14:textId="77777777" w:rsidR="00C97E6E" w:rsidRPr="00DA2F4F" w:rsidRDefault="00C97E6E" w:rsidP="00C97E6E">
            <w:pPr>
              <w:rPr>
                <w:rFonts w:cs="Calibri"/>
                <w:sz w:val="20"/>
                <w:szCs w:val="20"/>
              </w:rPr>
            </w:pPr>
            <w:r w:rsidRPr="00DA2F4F">
              <w:rPr>
                <w:rFonts w:cs="Calibri"/>
                <w:sz w:val="20"/>
                <w:szCs w:val="20"/>
              </w:rPr>
              <w:t>(3) Aussagen und Handlungsstrukturen eines Textes zu ihrem themenspezifischen und interkulturellen Wissen in Beziehung setzen, Zusammenhänge herstellen</w:t>
            </w:r>
            <w:r>
              <w:rPr>
                <w:rFonts w:cs="Calibri"/>
                <w:sz w:val="20"/>
                <w:szCs w:val="20"/>
              </w:rPr>
              <w:t xml:space="preserve">; unter zunehmender Berücksichtigung von Aspekten wie z.B. Personenkonstellation, These und Argument können sie </w:t>
            </w:r>
            <w:r w:rsidRPr="00DA2F4F">
              <w:rPr>
                <w:rFonts w:cs="Calibri"/>
                <w:sz w:val="20"/>
                <w:szCs w:val="20"/>
              </w:rPr>
              <w:t>Deutungshypothesen bilden sowie Leerstell</w:t>
            </w:r>
            <w:r>
              <w:rPr>
                <w:rFonts w:cs="Calibri"/>
                <w:sz w:val="20"/>
                <w:szCs w:val="20"/>
              </w:rPr>
              <w:t>en füllen</w:t>
            </w:r>
          </w:p>
        </w:tc>
        <w:tc>
          <w:tcPr>
            <w:tcW w:w="3021" w:type="dxa"/>
            <w:tcBorders>
              <w:left w:val="single" w:sz="18" w:space="0" w:color="auto"/>
            </w:tcBorders>
          </w:tcPr>
          <w:p w14:paraId="25BA40F5" w14:textId="77777777" w:rsidR="00C97E6E" w:rsidRPr="00DA2F4F" w:rsidRDefault="00C97E6E" w:rsidP="00C97E6E">
            <w:pPr>
              <w:rPr>
                <w:rFonts w:cs="Calibri"/>
                <w:sz w:val="20"/>
                <w:szCs w:val="20"/>
              </w:rPr>
            </w:pPr>
            <w:r>
              <w:rPr>
                <w:rFonts w:cs="Calibri"/>
                <w:sz w:val="20"/>
                <w:szCs w:val="20"/>
              </w:rPr>
              <w:t xml:space="preserve">(3) </w:t>
            </w:r>
            <w:r w:rsidRPr="00DA2F4F">
              <w:rPr>
                <w:rFonts w:cs="Calibri"/>
                <w:sz w:val="20"/>
                <w:szCs w:val="20"/>
              </w:rPr>
              <w:t>Aussagen und Handlungsstrukturen eines Textes zu ihrem themenspezifischen</w:t>
            </w:r>
            <w:r>
              <w:rPr>
                <w:rFonts w:cs="Calibri"/>
                <w:sz w:val="20"/>
                <w:szCs w:val="20"/>
              </w:rPr>
              <w:t>, historischen, sozialen</w:t>
            </w:r>
            <w:r w:rsidRPr="00DA2F4F">
              <w:rPr>
                <w:rFonts w:cs="Calibri"/>
                <w:sz w:val="20"/>
                <w:szCs w:val="20"/>
              </w:rPr>
              <w:t xml:space="preserve"> und interkulturellen </w:t>
            </w:r>
            <w:r>
              <w:rPr>
                <w:rFonts w:cs="Calibri"/>
                <w:sz w:val="20"/>
                <w:szCs w:val="20"/>
              </w:rPr>
              <w:t xml:space="preserve">Zusammenhängen mündlich und schriftlich interpretieren, </w:t>
            </w:r>
            <w:r w:rsidRPr="00DA2F4F">
              <w:rPr>
                <w:rFonts w:cs="Calibri"/>
                <w:sz w:val="20"/>
                <w:szCs w:val="20"/>
              </w:rPr>
              <w:t>Deutungshypothesen bilden</w:t>
            </w:r>
            <w:r>
              <w:rPr>
                <w:rFonts w:cs="Calibri"/>
                <w:sz w:val="20"/>
                <w:szCs w:val="20"/>
              </w:rPr>
              <w:t>, am Text überprüfen</w:t>
            </w:r>
            <w:r w:rsidRPr="00DA2F4F">
              <w:rPr>
                <w:rFonts w:cs="Calibri"/>
                <w:sz w:val="20"/>
                <w:szCs w:val="20"/>
              </w:rPr>
              <w:t xml:space="preserve"> sowie Leerstell</w:t>
            </w:r>
            <w:r>
              <w:rPr>
                <w:rFonts w:cs="Calibri"/>
                <w:sz w:val="20"/>
                <w:szCs w:val="20"/>
              </w:rPr>
              <w:t>en sachgerecht füllen</w:t>
            </w:r>
          </w:p>
        </w:tc>
      </w:tr>
    </w:tbl>
    <w:p w14:paraId="3752C86B" w14:textId="77777777" w:rsidR="00C97E6E" w:rsidRDefault="00C97E6E" w:rsidP="00C97E6E"/>
    <w:p w14:paraId="7DDF859D" w14:textId="77777777" w:rsidR="00C97E6E" w:rsidRDefault="00C97E6E" w:rsidP="00C97E6E">
      <w:pPr>
        <w:jc w:val="both"/>
      </w:pPr>
      <w:r w:rsidRPr="00924627">
        <w:t xml:space="preserve">Es handelt sich um ein reines Hördokument, das etliche Sprecherwechsel aufweist. Alle </w:t>
      </w:r>
      <w:r>
        <w:t>Beteiligten</w:t>
      </w:r>
      <w:r w:rsidRPr="00924627">
        <w:t xml:space="preserve"> artikulieren sehr deutlich und sprechen nicht zu schnell. Die konkreten Inhalte können Schülerinnen und Schüler ohne Vorwissen über den ersten Weltkrieg und speziell den Frontverlauf im Elsass sowie den Stellungskrieg in Schützengräben nur schwer einordnen. </w:t>
      </w:r>
    </w:p>
    <w:p w14:paraId="0315C296" w14:textId="77777777" w:rsidR="00C97E6E" w:rsidRDefault="00C97E6E" w:rsidP="00C97E6E">
      <w:pPr>
        <w:jc w:val="both"/>
      </w:pPr>
      <w:r w:rsidRPr="00924627">
        <w:t xml:space="preserve">Die Grundinformationen zu Ort und Zeitpunkt </w:t>
      </w:r>
      <w:r>
        <w:t xml:space="preserve">dagegen </w:t>
      </w:r>
      <w:r w:rsidRPr="00924627">
        <w:t>werden im Dokument zum Teil wiederholt und dabei in variierter Form geäußert. Daher können diese als Globalverständnis vorweg erarbeitet werden.</w:t>
      </w:r>
      <w:r>
        <w:t xml:space="preserve"> Die Lerngruppe sollte den Titel des Dokuments erst danach erfahren.</w:t>
      </w:r>
    </w:p>
    <w:p w14:paraId="74D6B35B" w14:textId="77777777" w:rsidR="00C97E6E" w:rsidRPr="00924627" w:rsidRDefault="00C97E6E" w:rsidP="00C97E6E">
      <w:pPr>
        <w:jc w:val="both"/>
      </w:pPr>
      <w:r>
        <w:t>I</w:t>
      </w:r>
      <w:r w:rsidRPr="00924627">
        <w:t>n einem zweiten Schritt wird das so Verst</w:t>
      </w:r>
      <w:r>
        <w:t>a</w:t>
      </w:r>
      <w:r w:rsidRPr="00924627">
        <w:t xml:space="preserve">ndene durch </w:t>
      </w:r>
      <w:r>
        <w:t xml:space="preserve">die Rückbindung an </w:t>
      </w:r>
      <w:r w:rsidRPr="00924627">
        <w:t>weiteres Informations</w:t>
      </w:r>
      <w:r>
        <w:t>-</w:t>
      </w:r>
      <w:r w:rsidRPr="00924627">
        <w:t xml:space="preserve">material gesichert, ohne dass damit Detailinformationen aus dem Hördokument vorweggenommen werden. Vielmehr dient die </w:t>
      </w:r>
      <w:r>
        <w:t xml:space="preserve">so erworbene </w:t>
      </w:r>
      <w:r w:rsidRPr="00924627">
        <w:t>Wissensbasis dazu, das Einordnen konkreter Einzelheiten aus dem Hördokument zu erleichtern. In den halboffenen und geschlossenen Aufgaben zum Detailverständnis wird das bei</w:t>
      </w:r>
      <w:r>
        <w:t xml:space="preserve"> der Aufgabe zum</w:t>
      </w:r>
      <w:r w:rsidRPr="00924627">
        <w:t xml:space="preserve"> Globalverstehen erarbeitete Wissen im Aufgaben</w:t>
      </w:r>
      <w:r>
        <w:t>-</w:t>
      </w:r>
      <w:r w:rsidRPr="00924627">
        <w:t>stamm genannt.</w:t>
      </w:r>
    </w:p>
    <w:p w14:paraId="6BAB931C" w14:textId="77777777" w:rsidR="00C97E6E" w:rsidRDefault="00C97E6E" w:rsidP="00C97E6E">
      <w:r w:rsidRPr="0009186D">
        <w:rPr>
          <w:b/>
        </w:rPr>
        <w:t>Geeignete Materialien zur Vorbereitung des Detailverständnisses</w:t>
      </w:r>
      <w:r>
        <w:rPr>
          <w:b/>
        </w:rPr>
        <w:t xml:space="preserve"> oder zur Vertiefung des Themas</w:t>
      </w:r>
      <w:r>
        <w:t>:</w:t>
      </w:r>
    </w:p>
    <w:p w14:paraId="30377D0D" w14:textId="77777777" w:rsidR="00C97E6E" w:rsidRPr="00046515" w:rsidRDefault="00C97E6E" w:rsidP="00123C03">
      <w:pPr>
        <w:pStyle w:val="Listenabsatz"/>
        <w:numPr>
          <w:ilvl w:val="0"/>
          <w:numId w:val="40"/>
        </w:numPr>
        <w:jc w:val="both"/>
        <w:rPr>
          <w:lang w:val="fr-FR"/>
        </w:rPr>
      </w:pPr>
      <w:r w:rsidRPr="00046515">
        <w:rPr>
          <w:lang w:val="fr-FR"/>
        </w:rPr>
        <w:t>Mon quotidien hors série: La Première Guerre mondiale, playbac presse, p. 8 und 10</w:t>
      </w:r>
    </w:p>
    <w:p w14:paraId="5BC53A81" w14:textId="77777777" w:rsidR="00C97E6E" w:rsidRDefault="00C97E6E" w:rsidP="00C97E6E">
      <w:pPr>
        <w:ind w:left="708"/>
        <w:jc w:val="both"/>
      </w:pPr>
      <w:r>
        <w:t xml:space="preserve">Auf den beiden Seiten </w:t>
      </w:r>
      <w:proofErr w:type="gramStart"/>
      <w:r>
        <w:t>wird</w:t>
      </w:r>
      <w:proofErr w:type="gramEnd"/>
      <w:r>
        <w:t xml:space="preserve"> anschaulich und in einfachen, knappen Texten das System von Schützengräben im Stellungskrieg an der deutsch-französischen Front und die Bedingungen des Soldatenlebens im Schützengraben gezeigt.</w:t>
      </w:r>
    </w:p>
    <w:p w14:paraId="38625E73" w14:textId="77777777" w:rsidR="00C97E6E" w:rsidRPr="00C97E6E" w:rsidRDefault="00C97E6E" w:rsidP="00123C03">
      <w:pPr>
        <w:pStyle w:val="Listenabsatz"/>
        <w:numPr>
          <w:ilvl w:val="0"/>
          <w:numId w:val="40"/>
        </w:numPr>
        <w:jc w:val="both"/>
        <w:rPr>
          <w:lang w:val="fr-FR"/>
        </w:rPr>
      </w:pPr>
      <w:r w:rsidRPr="00C97E6E">
        <w:rPr>
          <w:lang w:val="fr-FR"/>
        </w:rPr>
        <w:t>Christian Carion: Joyeux No</w:t>
      </w:r>
      <w:r w:rsidRPr="00C97E6E">
        <w:rPr>
          <w:rFonts w:cstheme="minorHAnsi"/>
          <w:lang w:val="fr-FR"/>
        </w:rPr>
        <w:t>ë</w:t>
      </w:r>
      <w:r w:rsidRPr="00C97E6E">
        <w:rPr>
          <w:lang w:val="fr-FR"/>
        </w:rPr>
        <w:t>l (2005 ; Spielfilm)</w:t>
      </w:r>
    </w:p>
    <w:p w14:paraId="30CE37B9" w14:textId="77777777" w:rsidR="00C97E6E" w:rsidRDefault="00C97E6E" w:rsidP="00123C03">
      <w:pPr>
        <w:pStyle w:val="Listenabsatz"/>
        <w:numPr>
          <w:ilvl w:val="0"/>
          <w:numId w:val="40"/>
        </w:numPr>
        <w:jc w:val="both"/>
      </w:pPr>
      <w:r>
        <w:t>Broschüren</w:t>
      </w:r>
      <w:r w:rsidRPr="0033129F">
        <w:t xml:space="preserve"> des Historial auf dem</w:t>
      </w:r>
      <w:r>
        <w:t xml:space="preserve"> Hartmannswillerkopf zum kostenfreien Download: </w:t>
      </w:r>
    </w:p>
    <w:p w14:paraId="723C74CB" w14:textId="77777777" w:rsidR="00C97E6E" w:rsidRDefault="00C97E6E" w:rsidP="00C97E6E">
      <w:pPr>
        <w:pStyle w:val="Listenabsatz"/>
        <w:jc w:val="both"/>
        <w:rPr>
          <w:lang w:val="fr-FR"/>
        </w:rPr>
      </w:pPr>
      <w:r w:rsidRPr="00037D0C">
        <w:t>Le front des Vosges 1914-1918 (in drei Spra</w:t>
      </w:r>
      <w:r>
        <w:t xml:space="preserve">chen): </w:t>
      </w:r>
      <w:hyperlink r:id="rId172" w:history="1">
        <w:r w:rsidRPr="00AC318B">
          <w:rPr>
            <w:rStyle w:val="Hyperlink"/>
          </w:rPr>
          <w:t>http://memorial-hwk.eu/va/brochures.php</w:t>
        </w:r>
      </w:hyperlink>
      <w:r>
        <w:t xml:space="preserve">  (letzter Aufruf: 28. </w:t>
      </w:r>
      <w:r w:rsidRPr="00C97E6E">
        <w:rPr>
          <w:lang w:val="fr-FR"/>
        </w:rPr>
        <w:t xml:space="preserve">11. </w:t>
      </w:r>
      <w:r w:rsidRPr="00046515">
        <w:rPr>
          <w:lang w:val="fr-FR"/>
        </w:rPr>
        <w:t>2018)</w:t>
      </w:r>
    </w:p>
    <w:p w14:paraId="14597F9E" w14:textId="77777777" w:rsidR="00C97E6E" w:rsidRPr="00C97E6E" w:rsidRDefault="00C97E6E" w:rsidP="00C97E6E">
      <w:pPr>
        <w:jc w:val="both"/>
        <w:rPr>
          <w:lang w:val="fr-FR"/>
        </w:rPr>
      </w:pPr>
    </w:p>
    <w:p w14:paraId="48818B38" w14:textId="77777777" w:rsidR="00C97E6E" w:rsidRDefault="00C97E6E" w:rsidP="00C97E6E">
      <w:pPr>
        <w:jc w:val="both"/>
        <w:rPr>
          <w:lang w:val="fr-FR"/>
        </w:rPr>
      </w:pPr>
    </w:p>
    <w:p w14:paraId="2CC6AD60" w14:textId="77777777" w:rsidR="00C97E6E" w:rsidRPr="00C97E6E" w:rsidRDefault="00C97E6E" w:rsidP="00C97E6E">
      <w:pPr>
        <w:jc w:val="both"/>
        <w:rPr>
          <w:lang w:val="fr-FR"/>
        </w:rPr>
      </w:pPr>
    </w:p>
    <w:p w14:paraId="5CF60108" w14:textId="77777777" w:rsidR="00C97E6E" w:rsidRPr="00C97E6E" w:rsidRDefault="00C97E6E" w:rsidP="00C97E6E">
      <w:pPr>
        <w:jc w:val="both"/>
        <w:rPr>
          <w:lang w:val="fr-FR"/>
        </w:rPr>
      </w:pPr>
    </w:p>
    <w:p w14:paraId="649282D8" w14:textId="77777777" w:rsidR="00C97E6E" w:rsidRPr="00C97E6E" w:rsidRDefault="00C97E6E" w:rsidP="00C97E6E">
      <w:pPr>
        <w:jc w:val="both"/>
        <w:rPr>
          <w:b/>
          <w:lang w:val="fr-FR"/>
        </w:rPr>
      </w:pPr>
      <w:r w:rsidRPr="00C97E6E">
        <w:rPr>
          <w:b/>
          <w:lang w:val="fr-FR"/>
        </w:rPr>
        <w:lastRenderedPageBreak/>
        <w:t>II. Materialien</w:t>
      </w:r>
    </w:p>
    <w:p w14:paraId="63B28ABC" w14:textId="77777777" w:rsidR="00C97E6E" w:rsidRPr="0033129F" w:rsidRDefault="00C97E6E" w:rsidP="00C97E6E">
      <w:pPr>
        <w:rPr>
          <w:b/>
          <w:lang w:val="fr-FR"/>
        </w:rPr>
      </w:pPr>
      <w:bookmarkStart w:id="25" w:name="_Hlk522521491"/>
      <w:r w:rsidRPr="0033129F">
        <w:rPr>
          <w:b/>
          <w:lang w:val="fr-FR"/>
        </w:rPr>
        <w:t>Compréhension globale</w:t>
      </w:r>
    </w:p>
    <w:p w14:paraId="53812836" w14:textId="77777777" w:rsidR="00C97E6E" w:rsidRDefault="00C97E6E" w:rsidP="00C97E6E">
      <w:pPr>
        <w:jc w:val="both"/>
        <w:rPr>
          <w:lang w:val="fr-FR"/>
        </w:rPr>
      </w:pPr>
      <w:r>
        <w:rPr>
          <w:lang w:val="fr-FR"/>
        </w:rPr>
        <w:t>Lisez les trois textes. Ecoutez le document. Ensuite, cochez le texte correct et soulignez dans les deux autres au moins une information qui est fausse.</w:t>
      </w:r>
    </w:p>
    <w:tbl>
      <w:tblPr>
        <w:tblStyle w:val="Tabellenraster"/>
        <w:tblW w:w="0" w:type="auto"/>
        <w:tblLook w:val="04A0" w:firstRow="1" w:lastRow="0" w:firstColumn="1" w:lastColumn="0" w:noHBand="0" w:noVBand="1"/>
      </w:tblPr>
      <w:tblGrid>
        <w:gridCol w:w="3020"/>
        <w:gridCol w:w="3021"/>
        <w:gridCol w:w="3021"/>
      </w:tblGrid>
      <w:tr w:rsidR="00C97E6E" w:rsidRPr="0009186D" w14:paraId="286CFFA5" w14:textId="77777777" w:rsidTr="00C97E6E">
        <w:tc>
          <w:tcPr>
            <w:tcW w:w="3020" w:type="dxa"/>
            <w:tcBorders>
              <w:top w:val="nil"/>
              <w:left w:val="nil"/>
              <w:bottom w:val="single" w:sz="4" w:space="0" w:color="auto"/>
              <w:right w:val="nil"/>
            </w:tcBorders>
          </w:tcPr>
          <w:p w14:paraId="1CF07843" w14:textId="77777777" w:rsidR="00C97E6E" w:rsidRPr="001F3A7F" w:rsidRDefault="00C97E6E" w:rsidP="00C97E6E">
            <w:pPr>
              <w:rPr>
                <w:b/>
                <w:lang w:val="fr-FR"/>
              </w:rPr>
            </w:pPr>
            <w:r>
              <w:rPr>
                <w:b/>
                <w:lang w:val="fr-FR"/>
              </w:rPr>
              <w:t>A</w:t>
            </w:r>
          </w:p>
        </w:tc>
        <w:tc>
          <w:tcPr>
            <w:tcW w:w="3021" w:type="dxa"/>
            <w:tcBorders>
              <w:top w:val="nil"/>
              <w:left w:val="nil"/>
              <w:right w:val="nil"/>
            </w:tcBorders>
          </w:tcPr>
          <w:p w14:paraId="5042513F" w14:textId="77777777" w:rsidR="00C97E6E" w:rsidRPr="001F3A7F" w:rsidRDefault="00C97E6E" w:rsidP="00C97E6E">
            <w:pPr>
              <w:rPr>
                <w:b/>
                <w:lang w:val="fr-FR"/>
              </w:rPr>
            </w:pPr>
            <w:r w:rsidRPr="001F3A7F">
              <w:rPr>
                <w:b/>
                <w:lang w:val="fr-FR"/>
              </w:rPr>
              <w:t>B</w:t>
            </w:r>
          </w:p>
        </w:tc>
        <w:tc>
          <w:tcPr>
            <w:tcW w:w="3021" w:type="dxa"/>
            <w:tcBorders>
              <w:top w:val="nil"/>
              <w:left w:val="nil"/>
              <w:right w:val="nil"/>
            </w:tcBorders>
          </w:tcPr>
          <w:p w14:paraId="1B33AC7D" w14:textId="77777777" w:rsidR="00C97E6E" w:rsidRPr="001F3A7F" w:rsidRDefault="00C97E6E" w:rsidP="00C97E6E">
            <w:pPr>
              <w:rPr>
                <w:b/>
                <w:lang w:val="fr-FR"/>
              </w:rPr>
            </w:pPr>
            <w:r w:rsidRPr="001F3A7F">
              <w:rPr>
                <w:b/>
                <w:lang w:val="fr-FR"/>
              </w:rPr>
              <w:t>C</w:t>
            </w:r>
          </w:p>
        </w:tc>
      </w:tr>
      <w:tr w:rsidR="00C97E6E" w:rsidRPr="00473F27" w14:paraId="35B0300D" w14:textId="77777777" w:rsidTr="00C97E6E">
        <w:tc>
          <w:tcPr>
            <w:tcW w:w="3020" w:type="dxa"/>
            <w:tcBorders>
              <w:top w:val="single" w:sz="4" w:space="0" w:color="auto"/>
            </w:tcBorders>
          </w:tcPr>
          <w:p w14:paraId="7898144F" w14:textId="77777777" w:rsidR="00C97E6E" w:rsidRDefault="00C97E6E" w:rsidP="00C97E6E">
            <w:pPr>
              <w:rPr>
                <w:lang w:val="fr-FR"/>
              </w:rPr>
            </w:pPr>
            <w:r>
              <w:rPr>
                <w:lang w:val="fr-FR"/>
              </w:rPr>
              <w:t>L’Historial au pied du Hartmannswillerkopf du massif des Vosges commémore les combats de la Première Guerre mondiale qui ont eu lieu sur cette montagne. Malheureusement, il y a seulement peu de restes qui témoignent aujourd’hui des batailles et de la vie dure des soldats. Les touristes profitent de la vue formidable qui attend le visiteur sur le sommet. On peut visiter l’Historial pendant l’année.</w:t>
            </w:r>
          </w:p>
        </w:tc>
        <w:tc>
          <w:tcPr>
            <w:tcW w:w="3021" w:type="dxa"/>
          </w:tcPr>
          <w:p w14:paraId="7D5023D1" w14:textId="77777777" w:rsidR="00C97E6E" w:rsidRPr="00A1184F" w:rsidRDefault="00C97E6E" w:rsidP="00C97E6E">
            <w:pPr>
              <w:rPr>
                <w:lang w:val="fr-FR"/>
              </w:rPr>
            </w:pPr>
            <w:r w:rsidRPr="00A1184F">
              <w:rPr>
                <w:lang w:val="fr-FR"/>
              </w:rPr>
              <w:t>L’Historial en haut du Hartmannswillerkopf se trouve</w:t>
            </w:r>
            <w:r>
              <w:rPr>
                <w:lang w:val="fr-FR"/>
              </w:rPr>
              <w:t xml:space="preserve"> à trente kilomètres de Strasbourg. On essaie d’y faire comprendre l’histoire des combats de la Première Guerre mondiale dans les Vosges. A l’époque, le terrain faisait partie du territoire fran</w:t>
            </w:r>
            <w:r>
              <w:rPr>
                <w:rFonts w:cstheme="minorHAnsi"/>
                <w:lang w:val="fr-FR"/>
              </w:rPr>
              <w:t>çais situé tout près de la frontière franco-alsacienne. L’Historial existe depuis une dizaine d’années mais n’a jamais attiré beaucoup de monde. C’est le centenaire de la Première Guerre mondiale qui a changé la situation : l’année de l’émission, il y a des foules de visiteurs.</w:t>
            </w:r>
          </w:p>
        </w:tc>
        <w:tc>
          <w:tcPr>
            <w:tcW w:w="3021" w:type="dxa"/>
          </w:tcPr>
          <w:p w14:paraId="067AF25B" w14:textId="77777777" w:rsidR="00C97E6E" w:rsidRPr="00A1184F" w:rsidRDefault="00C97E6E" w:rsidP="00C97E6E">
            <w:pPr>
              <w:rPr>
                <w:lang w:val="fr-FR"/>
              </w:rPr>
            </w:pPr>
            <w:r>
              <w:rPr>
                <w:lang w:val="fr-FR"/>
              </w:rPr>
              <w:t>Le bâtiment de l’Historial du Hartmannswillerkopf a été ouvert en 2017. Cette montagne est l’un des points les plus élevés du parc des Ballons des Vosges. L’Historial se trouve sur l’ancien champ de bataille de la Première Guerre mondiale. Gilbert Wagner s’en occupe depuis longtemps et propose aujourd’hui des visites guidées des lieux. Les champs de bataille du Hartmannswillerkopf n’ont pas disparu : on peut y trouver des restes de la vie des soldats.</w:t>
            </w:r>
          </w:p>
        </w:tc>
      </w:tr>
      <w:bookmarkEnd w:id="25"/>
    </w:tbl>
    <w:p w14:paraId="433035E5" w14:textId="77777777" w:rsidR="00C97E6E" w:rsidRDefault="00C97E6E" w:rsidP="00C97E6E">
      <w:pPr>
        <w:rPr>
          <w:lang w:val="fr-FR"/>
        </w:rPr>
      </w:pPr>
    </w:p>
    <w:p w14:paraId="2B905D7F" w14:textId="77777777" w:rsidR="00C97E6E" w:rsidRDefault="00C97E6E" w:rsidP="00C97E6E">
      <w:pPr>
        <w:rPr>
          <w:lang w:val="fr-FR"/>
        </w:rPr>
      </w:pPr>
      <w:r w:rsidRPr="00181C34">
        <w:rPr>
          <w:b/>
          <w:lang w:val="fr-FR"/>
        </w:rPr>
        <w:t>Préparation de la compréhension détaillée</w:t>
      </w:r>
      <w:r>
        <w:rPr>
          <w:lang w:val="fr-FR"/>
        </w:rPr>
        <w:t> :</w:t>
      </w:r>
    </w:p>
    <w:p w14:paraId="5C5F99AA" w14:textId="77777777" w:rsidR="00C97E6E" w:rsidRPr="00A1184F" w:rsidRDefault="00C97E6E" w:rsidP="00C97E6E">
      <w:pPr>
        <w:rPr>
          <w:lang w:val="fr-FR"/>
        </w:rPr>
      </w:pPr>
      <w:r>
        <w:rPr>
          <w:lang w:val="fr-FR"/>
        </w:rPr>
        <w:t xml:space="preserve">Décrivez les quatre documents suivants. Intégrez aussi les informations ci-dessus. </w:t>
      </w:r>
    </w:p>
    <w:p w14:paraId="5A97085D" w14:textId="77777777" w:rsidR="00C97E6E" w:rsidRPr="00A1184F" w:rsidRDefault="00C97E6E" w:rsidP="00C97E6E">
      <w:pPr>
        <w:rPr>
          <w:lang w:val="fr-FR"/>
        </w:rPr>
      </w:pPr>
    </w:p>
    <w:tbl>
      <w:tblPr>
        <w:tblStyle w:val="Tabellenraster"/>
        <w:tblW w:w="0" w:type="auto"/>
        <w:tblLook w:val="04A0" w:firstRow="1" w:lastRow="0" w:firstColumn="1" w:lastColumn="0" w:noHBand="0" w:noVBand="1"/>
      </w:tblPr>
      <w:tblGrid>
        <w:gridCol w:w="5466"/>
        <w:gridCol w:w="3596"/>
      </w:tblGrid>
      <w:tr w:rsidR="00C97E6E" w:rsidRPr="00554112" w14:paraId="3729A4A9" w14:textId="77777777" w:rsidTr="00C97E6E">
        <w:tc>
          <w:tcPr>
            <w:tcW w:w="5466" w:type="dxa"/>
            <w:tcBorders>
              <w:top w:val="nil"/>
              <w:left w:val="nil"/>
              <w:bottom w:val="nil"/>
              <w:right w:val="nil"/>
            </w:tcBorders>
          </w:tcPr>
          <w:p w14:paraId="3E75C31F" w14:textId="77777777" w:rsidR="00C97E6E" w:rsidRDefault="00B830AB" w:rsidP="00C97E6E">
            <w:r>
              <w:rPr>
                <w:noProof/>
                <w:lang w:eastAsia="de-DE"/>
              </w:rPr>
              <w:drawing>
                <wp:inline distT="0" distB="0" distL="0" distR="0" wp14:anchorId="7265FFEA" wp14:editId="4E17A72C">
                  <wp:extent cx="3293020" cy="2456121"/>
                  <wp:effectExtent l="0" t="0" r="3175" b="190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41.jpg"/>
                          <pic:cNvPicPr/>
                        </pic:nvPicPr>
                        <pic:blipFill>
                          <a:blip r:embed="rId173">
                            <a:extLst>
                              <a:ext uri="{28A0092B-C50C-407E-A947-70E740481C1C}">
                                <a14:useLocalDpi xmlns:a14="http://schemas.microsoft.com/office/drawing/2010/main" val="0"/>
                              </a:ext>
                            </a:extLst>
                          </a:blip>
                          <a:stretch>
                            <a:fillRect/>
                          </a:stretch>
                        </pic:blipFill>
                        <pic:spPr>
                          <a:xfrm>
                            <a:off x="0" y="0"/>
                            <a:ext cx="3306318" cy="2466039"/>
                          </a:xfrm>
                          <a:prstGeom prst="rect">
                            <a:avLst/>
                          </a:prstGeom>
                        </pic:spPr>
                      </pic:pic>
                    </a:graphicData>
                  </a:graphic>
                </wp:inline>
              </w:drawing>
            </w:r>
          </w:p>
          <w:p w14:paraId="69A9EC18" w14:textId="77777777" w:rsidR="00473F27" w:rsidRPr="00EB4BBD" w:rsidRDefault="00473F27" w:rsidP="00473F27">
            <w:pPr>
              <w:rPr>
                <w:sz w:val="12"/>
                <w:szCs w:val="12"/>
                <w:lang w:val="fr-FR"/>
              </w:rPr>
            </w:pPr>
            <w:r w:rsidRPr="00EB4BBD">
              <w:rPr>
                <w:b/>
                <w:noProof/>
                <w:sz w:val="12"/>
                <w:szCs w:val="12"/>
                <w:lang w:val="fr-FR"/>
              </w:rPr>
              <w:t xml:space="preserve">Le parc naturel régional des Ballons des Vosges : </w:t>
            </w:r>
            <w:hyperlink r:id="rId174" w:history="1">
              <w:r w:rsidRPr="00EB4BBD">
                <w:rPr>
                  <w:rStyle w:val="Hyperlink"/>
                  <w:sz w:val="12"/>
                  <w:szCs w:val="12"/>
                  <w:lang w:val="fr-FR"/>
                </w:rPr>
                <w:t>https://commons.wikimedia.org/wiki/File:PlaineGB.jpg</w:t>
              </w:r>
            </w:hyperlink>
            <w:r w:rsidRPr="00EB4BBD">
              <w:rPr>
                <w:rStyle w:val="Hyperlink"/>
                <w:color w:val="auto"/>
                <w:sz w:val="12"/>
                <w:szCs w:val="12"/>
                <w:u w:val="none"/>
                <w:lang w:val="fr-FR"/>
              </w:rPr>
              <w:t xml:space="preserve">; </w:t>
            </w:r>
            <w:r w:rsidRPr="00EB4BBD">
              <w:rPr>
                <w:sz w:val="12"/>
                <w:szCs w:val="12"/>
                <w:lang w:val="fr-FR"/>
              </w:rPr>
              <w:t>By Serge Nueffer at French Wikipedia [Public domain], via Wikimedia Commons  (letzter Aufruf: 18. 8. 2018)</w:t>
            </w:r>
          </w:p>
          <w:p w14:paraId="6F28D06B" w14:textId="77777777" w:rsidR="00473F27" w:rsidRDefault="00473F27" w:rsidP="00C97E6E"/>
        </w:tc>
        <w:tc>
          <w:tcPr>
            <w:tcW w:w="3596" w:type="dxa"/>
            <w:tcBorders>
              <w:top w:val="nil"/>
              <w:left w:val="nil"/>
              <w:bottom w:val="nil"/>
              <w:right w:val="nil"/>
            </w:tcBorders>
          </w:tcPr>
          <w:p w14:paraId="0BD083A6" w14:textId="77777777" w:rsidR="00C97E6E" w:rsidRDefault="00C97E6E" w:rsidP="00C97E6E">
            <w:pPr>
              <w:rPr>
                <w:noProof/>
              </w:rPr>
            </w:pPr>
          </w:p>
          <w:p w14:paraId="595724A3" w14:textId="77777777" w:rsidR="00C97E6E" w:rsidRPr="00554112" w:rsidRDefault="00C97E6E" w:rsidP="00C97E6E">
            <w:pPr>
              <w:rPr>
                <w:noProof/>
                <w:lang w:val="fr-FR"/>
              </w:rPr>
            </w:pPr>
            <w:bookmarkStart w:id="26" w:name="_Hlk522443401"/>
            <w:r w:rsidRPr="000C4DFF">
              <w:rPr>
                <w:b/>
                <w:noProof/>
                <w:lang w:val="fr-FR"/>
              </w:rPr>
              <w:t>Le parc naturel régional des Ballons des Vosges </w:t>
            </w:r>
            <w:bookmarkEnd w:id="26"/>
            <w:r w:rsidRPr="000C4DFF">
              <w:rPr>
                <w:b/>
                <w:noProof/>
                <w:lang w:val="fr-FR"/>
              </w:rPr>
              <w:t>– vue du</w:t>
            </w:r>
            <w:r>
              <w:rPr>
                <w:b/>
                <w:noProof/>
                <w:lang w:val="fr-FR"/>
              </w:rPr>
              <w:t xml:space="preserve"> Storkenkopf </w:t>
            </w:r>
            <w:r w:rsidRPr="00B06843">
              <w:rPr>
                <w:b/>
                <w:noProof/>
                <w:lang w:val="fr-FR"/>
              </w:rPr>
              <w:t>vers l</w:t>
            </w:r>
            <w:r>
              <w:rPr>
                <w:b/>
                <w:noProof/>
                <w:lang w:val="fr-FR"/>
              </w:rPr>
              <w:t>e sud-</w:t>
            </w:r>
            <w:r w:rsidRPr="00B06843">
              <w:rPr>
                <w:b/>
                <w:noProof/>
                <w:lang w:val="fr-FR"/>
              </w:rPr>
              <w:t>est</w:t>
            </w:r>
            <w:r>
              <w:rPr>
                <w:noProof/>
                <w:lang w:val="fr-FR"/>
              </w:rPr>
              <w:t> :</w:t>
            </w:r>
          </w:p>
          <w:p w14:paraId="7F2556EE" w14:textId="77777777" w:rsidR="00C97E6E" w:rsidRPr="00554112" w:rsidRDefault="00C97E6E" w:rsidP="00C97E6E">
            <w:pPr>
              <w:rPr>
                <w:noProof/>
                <w:lang w:val="fr-FR"/>
              </w:rPr>
            </w:pPr>
          </w:p>
          <w:p w14:paraId="5684E0DF" w14:textId="77777777" w:rsidR="00C97E6E" w:rsidRPr="00554112" w:rsidRDefault="00C97E6E" w:rsidP="00C97E6E">
            <w:pPr>
              <w:rPr>
                <w:noProof/>
                <w:lang w:val="fr-FR"/>
              </w:rPr>
            </w:pPr>
            <w:r>
              <w:rPr>
                <w:noProof/>
                <w:lang w:val="fr-FR"/>
              </w:rPr>
              <w:t>à l’arrière-plan : l</w:t>
            </w:r>
            <w:r w:rsidRPr="00554112">
              <w:rPr>
                <w:noProof/>
                <w:lang w:val="fr-FR"/>
              </w:rPr>
              <w:t>a vallée du Rhin</w:t>
            </w:r>
          </w:p>
          <w:p w14:paraId="42B3A0F4" w14:textId="77777777" w:rsidR="00C97E6E" w:rsidRPr="00554112" w:rsidRDefault="00C97E6E" w:rsidP="00C97E6E">
            <w:pPr>
              <w:rPr>
                <w:noProof/>
                <w:lang w:val="fr-FR"/>
              </w:rPr>
            </w:pPr>
          </w:p>
          <w:p w14:paraId="00329799" w14:textId="77777777" w:rsidR="00C97E6E" w:rsidRPr="00554112" w:rsidRDefault="00C97E6E" w:rsidP="00C97E6E">
            <w:pPr>
              <w:rPr>
                <w:noProof/>
                <w:lang w:val="fr-FR"/>
              </w:rPr>
            </w:pPr>
            <w:r>
              <w:rPr>
                <w:noProof/>
                <w:lang w:val="fr-FR"/>
              </w:rPr>
              <w:t>à gauche : le Grand Ballon</w:t>
            </w:r>
          </w:p>
          <w:p w14:paraId="2FEE6BBA" w14:textId="77777777" w:rsidR="00C97E6E" w:rsidRPr="00554112" w:rsidRDefault="00C97E6E" w:rsidP="00C97E6E">
            <w:pPr>
              <w:rPr>
                <w:noProof/>
                <w:lang w:val="fr-FR"/>
              </w:rPr>
            </w:pPr>
          </w:p>
          <w:p w14:paraId="68A77950" w14:textId="77777777" w:rsidR="00C97E6E" w:rsidRPr="00554112" w:rsidRDefault="00C97E6E" w:rsidP="00C97E6E">
            <w:pPr>
              <w:rPr>
                <w:noProof/>
                <w:lang w:val="fr-FR"/>
              </w:rPr>
            </w:pPr>
            <w:r>
              <w:rPr>
                <w:noProof/>
                <w:lang w:val="fr-FR"/>
              </w:rPr>
              <w:t xml:space="preserve">au centre : </w:t>
            </w:r>
            <w:r w:rsidRPr="00554112">
              <w:rPr>
                <w:noProof/>
                <w:lang w:val="fr-FR"/>
              </w:rPr>
              <w:t>le Hartmannswillerkopf</w:t>
            </w:r>
          </w:p>
          <w:p w14:paraId="7BE5E9DF" w14:textId="77777777" w:rsidR="00C97E6E" w:rsidRPr="00554112" w:rsidRDefault="00C97E6E" w:rsidP="00C97E6E">
            <w:pPr>
              <w:rPr>
                <w:noProof/>
                <w:lang w:val="fr-FR"/>
              </w:rPr>
            </w:pPr>
          </w:p>
          <w:p w14:paraId="3E49FADC" w14:textId="77777777" w:rsidR="00C97E6E" w:rsidRPr="00554112" w:rsidRDefault="00C97E6E" w:rsidP="00C97E6E">
            <w:pPr>
              <w:rPr>
                <w:noProof/>
                <w:lang w:val="fr-FR"/>
              </w:rPr>
            </w:pPr>
            <w:r>
              <w:rPr>
                <w:noProof/>
                <w:lang w:val="fr-FR"/>
              </w:rPr>
              <w:t>à droite : le Molkenrain</w:t>
            </w:r>
          </w:p>
        </w:tc>
      </w:tr>
    </w:tbl>
    <w:p w14:paraId="539EBFF5" w14:textId="77777777" w:rsidR="00C97E6E" w:rsidRDefault="00C97E6E" w:rsidP="00C97E6E">
      <w:pPr>
        <w:spacing w:after="0" w:line="240" w:lineRule="auto"/>
        <w:rPr>
          <w:sz w:val="16"/>
          <w:szCs w:val="16"/>
          <w:lang w:val="en-GB"/>
        </w:rPr>
      </w:pPr>
    </w:p>
    <w:p w14:paraId="0C370EAC" w14:textId="218DDE6C" w:rsidR="00D06904" w:rsidRDefault="00D06904">
      <w:pPr>
        <w:rPr>
          <w:sz w:val="12"/>
          <w:szCs w:val="12"/>
          <w:lang w:val="en-GB"/>
        </w:rPr>
      </w:pPr>
      <w:r>
        <w:rPr>
          <w:sz w:val="12"/>
          <w:szCs w:val="12"/>
          <w:lang w:val="en-GB"/>
        </w:rPr>
        <w:br w:type="page"/>
      </w:r>
    </w:p>
    <w:p w14:paraId="5A9A8E07" w14:textId="77777777" w:rsidR="00C97E6E" w:rsidRPr="00554112" w:rsidRDefault="00C97E6E" w:rsidP="00C97E6E">
      <w:pPr>
        <w:spacing w:after="0" w:line="240" w:lineRule="auto"/>
        <w:rPr>
          <w:sz w:val="12"/>
          <w:szCs w:val="12"/>
          <w:lang w:val="en-GB"/>
        </w:rPr>
      </w:pPr>
    </w:p>
    <w:tbl>
      <w:tblPr>
        <w:tblStyle w:val="Tabellenraster"/>
        <w:tblW w:w="9067" w:type="dxa"/>
        <w:tblLook w:val="04A0" w:firstRow="1" w:lastRow="0" w:firstColumn="1" w:lastColumn="0" w:noHBand="0" w:noVBand="1"/>
      </w:tblPr>
      <w:tblGrid>
        <w:gridCol w:w="3256"/>
        <w:gridCol w:w="5811"/>
      </w:tblGrid>
      <w:tr w:rsidR="00C97E6E" w:rsidRPr="00C94A49" w14:paraId="21005072" w14:textId="77777777" w:rsidTr="00C97E6E">
        <w:tc>
          <w:tcPr>
            <w:tcW w:w="3256" w:type="dxa"/>
            <w:tcBorders>
              <w:top w:val="nil"/>
              <w:left w:val="nil"/>
              <w:bottom w:val="nil"/>
              <w:right w:val="nil"/>
            </w:tcBorders>
          </w:tcPr>
          <w:p w14:paraId="373A88D8" w14:textId="762C558C" w:rsidR="00C97E6E" w:rsidRDefault="00D06904" w:rsidP="00C97E6E">
            <w:pPr>
              <w:rPr>
                <w:lang w:val="fr-FR"/>
              </w:rPr>
            </w:pPr>
            <w:r>
              <w:rPr>
                <w:noProof/>
                <w:lang w:eastAsia="de-DE"/>
              </w:rPr>
              <mc:AlternateContent>
                <mc:Choice Requires="wps">
                  <w:drawing>
                    <wp:anchor distT="0" distB="0" distL="114300" distR="114300" simplePos="0" relativeHeight="251658239" behindDoc="1" locked="0" layoutInCell="1" allowOverlap="1" wp14:anchorId="6727104A" wp14:editId="48BD9D73">
                      <wp:simplePos x="0" y="0"/>
                      <wp:positionH relativeFrom="column">
                        <wp:posOffset>-2571</wp:posOffset>
                      </wp:positionH>
                      <wp:positionV relativeFrom="paragraph">
                        <wp:posOffset>-898</wp:posOffset>
                      </wp:positionV>
                      <wp:extent cx="1701165" cy="4124325"/>
                      <wp:effectExtent l="0" t="0" r="13335" b="28575"/>
                      <wp:wrapNone/>
                      <wp:docPr id="12" name="Rechteck 12"/>
                      <wp:cNvGraphicFramePr/>
                      <a:graphic xmlns:a="http://schemas.openxmlformats.org/drawingml/2006/main">
                        <a:graphicData uri="http://schemas.microsoft.com/office/word/2010/wordprocessingShape">
                          <wps:wsp>
                            <wps:cNvSpPr/>
                            <wps:spPr>
                              <a:xfrm>
                                <a:off x="0" y="0"/>
                                <a:ext cx="1701165" cy="412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E39450" w14:textId="2031C526" w:rsidR="00D06904" w:rsidRDefault="00332702" w:rsidP="00D06904">
                                  <w:pPr>
                                    <w:jc w:val="center"/>
                                  </w:pPr>
                                  <w:hyperlink r:id="rId175" w:history="1">
                                    <w:r w:rsidR="00D06904" w:rsidRPr="007850D8">
                                      <w:rPr>
                                        <w:rStyle w:val="Hyperlink"/>
                                      </w:rPr>
                                      <w:t>https://commons.wikimedia.org/wiki/File:Vosges_front_after_the_end_of_mobile_operations,_1915-1918.jpg</w:t>
                                    </w:r>
                                  </w:hyperlink>
                                  <w:r w:rsidR="00D06904">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27104A" id="Rechteck 12" o:spid="_x0000_s1035" style="position:absolute;margin-left:-.2pt;margin-top:-.05pt;width:133.95pt;height:324.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" fillcolor="#5b9bd5 [3204]" strokecolor="#1f4d78 [1604]" strokeweight="1pt">
                      <v:textbox>
                        <w:txbxContent>
                          <w:p w14:paraId="2FE39450" w14:textId="2031C526" w:rsidR="00D06904" w:rsidRDefault="005D008B" w:rsidP="00D06904">
                            <w:pPr>
                              <w:jc w:val="center"/>
                            </w:pPr>
                            <w:hyperlink r:id="rId176" w:history="1">
                              <w:r w:rsidR="00D06904" w:rsidRPr="007850D8">
                                <w:rPr>
                                  <w:rStyle w:val="Hyperlink"/>
                                </w:rPr>
                                <w:t>https://commons.wikimedia.org/wiki/File:Vosges_front_after_the_end_of_mobile_operations,_1915-1918.jpg</w:t>
                              </w:r>
                            </w:hyperlink>
                            <w:r w:rsidR="00D06904">
                              <w:t xml:space="preserve"> </w:t>
                            </w:r>
                          </w:p>
                        </w:txbxContent>
                      </v:textbox>
                    </v:rect>
                  </w:pict>
                </mc:Fallback>
              </mc:AlternateContent>
            </w:r>
          </w:p>
        </w:tc>
        <w:tc>
          <w:tcPr>
            <w:tcW w:w="5811" w:type="dxa"/>
            <w:tcBorders>
              <w:top w:val="nil"/>
              <w:left w:val="nil"/>
              <w:bottom w:val="nil"/>
              <w:right w:val="nil"/>
            </w:tcBorders>
          </w:tcPr>
          <w:p w14:paraId="5BA08E53" w14:textId="77777777" w:rsidR="00C97E6E" w:rsidRDefault="00C97E6E" w:rsidP="00C97E6E">
            <w:pPr>
              <w:rPr>
                <w:lang w:val="fr-FR"/>
              </w:rPr>
            </w:pPr>
            <w:r>
              <w:rPr>
                <w:lang w:val="fr-FR"/>
              </w:rPr>
              <w:t>Le front des Vosges de 1915 à 1918</w:t>
            </w:r>
          </w:p>
          <w:p w14:paraId="3980E769" w14:textId="77777777" w:rsidR="00C97E6E" w:rsidRDefault="00C97E6E" w:rsidP="00C97E6E">
            <w:pPr>
              <w:rPr>
                <w:lang w:val="fr-FR"/>
              </w:rPr>
            </w:pPr>
          </w:p>
          <w:p w14:paraId="213A7825" w14:textId="77777777" w:rsidR="00C97E6E" w:rsidRDefault="00C97E6E" w:rsidP="00C97E6E">
            <w:pPr>
              <w:rPr>
                <w:lang w:val="fr-FR"/>
              </w:rPr>
            </w:pPr>
          </w:p>
          <w:p w14:paraId="5B1FE47A" w14:textId="77777777" w:rsidR="00C97E6E" w:rsidRDefault="00C97E6E" w:rsidP="00C97E6E">
            <w:pPr>
              <w:rPr>
                <w:lang w:val="fr-FR"/>
              </w:rPr>
            </w:pPr>
          </w:p>
          <w:p w14:paraId="718D0FA2" w14:textId="77777777" w:rsidR="00C97E6E" w:rsidRDefault="00C97E6E" w:rsidP="00C97E6E">
            <w:pPr>
              <w:rPr>
                <w:lang w:val="fr-FR"/>
              </w:rPr>
            </w:pPr>
          </w:p>
          <w:p w14:paraId="4B9DA898" w14:textId="77777777" w:rsidR="00C97E6E" w:rsidRDefault="00C97E6E" w:rsidP="00C97E6E">
            <w:pPr>
              <w:rPr>
                <w:lang w:val="fr-FR"/>
              </w:rPr>
            </w:pPr>
          </w:p>
          <w:p w14:paraId="7A59BB0A" w14:textId="77777777" w:rsidR="00C97E6E" w:rsidRDefault="00C97E6E" w:rsidP="00C97E6E">
            <w:pPr>
              <w:rPr>
                <w:lang w:val="fr-FR"/>
              </w:rPr>
            </w:pPr>
          </w:p>
          <w:p w14:paraId="5F695715" w14:textId="77777777" w:rsidR="00C97E6E" w:rsidRDefault="00C97E6E" w:rsidP="00C97E6E">
            <w:pPr>
              <w:rPr>
                <w:lang w:val="fr-FR"/>
              </w:rPr>
            </w:pPr>
          </w:p>
          <w:p w14:paraId="673EA28F" w14:textId="77777777" w:rsidR="00C97E6E" w:rsidRDefault="00C97E6E" w:rsidP="00C97E6E">
            <w:pPr>
              <w:rPr>
                <w:lang w:val="fr-FR"/>
              </w:rPr>
            </w:pPr>
          </w:p>
          <w:p w14:paraId="68EF314C" w14:textId="77777777" w:rsidR="00C97E6E" w:rsidRDefault="00C97E6E" w:rsidP="00C97E6E">
            <w:pPr>
              <w:rPr>
                <w:lang w:val="fr-FR"/>
              </w:rPr>
            </w:pPr>
          </w:p>
          <w:p w14:paraId="3B431949" w14:textId="77777777" w:rsidR="00C97E6E" w:rsidRDefault="00C97E6E" w:rsidP="00C97E6E">
            <w:pPr>
              <w:rPr>
                <w:lang w:val="fr-FR"/>
              </w:rPr>
            </w:pPr>
          </w:p>
          <w:p w14:paraId="182DD5D8" w14:textId="77777777" w:rsidR="00C97E6E" w:rsidRDefault="00C97E6E" w:rsidP="00C97E6E">
            <w:pPr>
              <w:rPr>
                <w:lang w:val="fr-FR"/>
              </w:rPr>
            </w:pPr>
          </w:p>
          <w:p w14:paraId="31718E85" w14:textId="77777777" w:rsidR="00C97E6E" w:rsidRDefault="00C97E6E" w:rsidP="00C97E6E">
            <w:pPr>
              <w:rPr>
                <w:lang w:val="fr-FR"/>
              </w:rPr>
            </w:pPr>
          </w:p>
          <w:p w14:paraId="6C754FFE" w14:textId="77777777" w:rsidR="00C97E6E" w:rsidRDefault="00C97E6E" w:rsidP="00C97E6E">
            <w:pPr>
              <w:rPr>
                <w:lang w:val="fr-FR"/>
              </w:rPr>
            </w:pPr>
          </w:p>
          <w:p w14:paraId="6B8AAEA5" w14:textId="77777777" w:rsidR="00C97E6E" w:rsidRDefault="00C97E6E" w:rsidP="00C97E6E">
            <w:pPr>
              <w:rPr>
                <w:lang w:val="fr-FR"/>
              </w:rPr>
            </w:pPr>
          </w:p>
          <w:p w14:paraId="425AD505" w14:textId="77777777" w:rsidR="00C97E6E" w:rsidRDefault="00C97E6E" w:rsidP="00C97E6E">
            <w:pPr>
              <w:rPr>
                <w:lang w:val="fr-FR"/>
              </w:rPr>
            </w:pPr>
            <w:r>
              <w:rPr>
                <w:lang w:val="fr-FR"/>
              </w:rPr>
              <w:t>Le Vieil Armand : c’est le nom fran</w:t>
            </w:r>
            <w:r>
              <w:rPr>
                <w:rFonts w:cstheme="minorHAnsi"/>
                <w:lang w:val="fr-FR"/>
              </w:rPr>
              <w:t>ç</w:t>
            </w:r>
            <w:r>
              <w:rPr>
                <w:lang w:val="fr-FR"/>
              </w:rPr>
              <w:t>ais du Hartmannswillerkopf.</w:t>
            </w:r>
          </w:p>
          <w:p w14:paraId="31AAFC01" w14:textId="77777777" w:rsidR="00C97E6E" w:rsidRDefault="00C97E6E" w:rsidP="00C97E6E">
            <w:pPr>
              <w:rPr>
                <w:lang w:val="fr-FR"/>
              </w:rPr>
            </w:pPr>
          </w:p>
          <w:p w14:paraId="07928E61" w14:textId="77777777" w:rsidR="00C97E6E" w:rsidRDefault="00C97E6E" w:rsidP="00C97E6E">
            <w:pPr>
              <w:rPr>
                <w:lang w:val="fr-FR"/>
              </w:rPr>
            </w:pPr>
          </w:p>
          <w:p w14:paraId="1C6CD4D1" w14:textId="77777777" w:rsidR="00C97E6E" w:rsidRDefault="00C97E6E" w:rsidP="00C97E6E">
            <w:pPr>
              <w:rPr>
                <w:lang w:val="fr-FR"/>
              </w:rPr>
            </w:pPr>
          </w:p>
          <w:p w14:paraId="162D0489" w14:textId="77777777" w:rsidR="00C97E6E" w:rsidRDefault="00C97E6E" w:rsidP="00C97E6E">
            <w:pPr>
              <w:rPr>
                <w:lang w:val="fr-FR"/>
              </w:rPr>
            </w:pPr>
          </w:p>
          <w:p w14:paraId="5813AE7F" w14:textId="77777777" w:rsidR="00C97E6E" w:rsidRDefault="00C97E6E" w:rsidP="00C97E6E">
            <w:pPr>
              <w:rPr>
                <w:lang w:val="fr-FR"/>
              </w:rPr>
            </w:pPr>
          </w:p>
          <w:p w14:paraId="061A16DB" w14:textId="77777777" w:rsidR="00C97E6E" w:rsidRDefault="00C97E6E" w:rsidP="00C97E6E">
            <w:pPr>
              <w:rPr>
                <w:lang w:val="fr-FR"/>
              </w:rPr>
            </w:pPr>
            <w:r>
              <w:rPr>
                <w:noProof/>
                <w:lang w:eastAsia="de-DE"/>
              </w:rPr>
              <mc:AlternateContent>
                <mc:Choice Requires="wps">
                  <w:drawing>
                    <wp:anchor distT="0" distB="0" distL="114300" distR="114300" simplePos="0" relativeHeight="251684864" behindDoc="0" locked="0" layoutInCell="1" allowOverlap="1" wp14:anchorId="2257D744" wp14:editId="1EEA16C9">
                      <wp:simplePos x="0" y="0"/>
                      <wp:positionH relativeFrom="column">
                        <wp:posOffset>-942</wp:posOffset>
                      </wp:positionH>
                      <wp:positionV relativeFrom="paragraph">
                        <wp:posOffset>89412</wp:posOffset>
                      </wp:positionV>
                      <wp:extent cx="641555"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4155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7908B3" id="Gerader Verbinder 5"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05pt,7.05pt" to="50.4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" strokecolor="black [3213]" strokeweight="1.5pt">
                      <v:stroke joinstyle="miter"/>
                    </v:line>
                  </w:pict>
                </mc:Fallback>
              </mc:AlternateContent>
            </w:r>
            <w:r>
              <w:rPr>
                <w:lang w:val="fr-FR"/>
              </w:rPr>
              <w:t xml:space="preserve">                       la ligne du front</w:t>
            </w:r>
          </w:p>
          <w:p w14:paraId="31EB856F" w14:textId="77777777" w:rsidR="00C97E6E" w:rsidRPr="00EB4BBD" w:rsidRDefault="00C97E6E" w:rsidP="00C97E6E">
            <w:pPr>
              <w:rPr>
                <w:b/>
                <w:lang w:val="fr-FR"/>
              </w:rPr>
            </w:pPr>
            <w:r w:rsidRPr="00EB4BBD">
              <w:rPr>
                <w:b/>
                <w:lang w:val="fr-FR"/>
              </w:rPr>
              <w:t>+++++++++</w:t>
            </w:r>
            <w:r>
              <w:rPr>
                <w:b/>
                <w:lang w:val="fr-FR"/>
              </w:rPr>
              <w:t xml:space="preserve">   </w:t>
            </w:r>
            <w:r w:rsidRPr="00EB4BBD">
              <w:rPr>
                <w:lang w:val="fr-FR"/>
              </w:rPr>
              <w:t>la frontière</w:t>
            </w:r>
            <w:r>
              <w:rPr>
                <w:lang w:val="fr-FR"/>
              </w:rPr>
              <w:t xml:space="preserve"> de 1914</w:t>
            </w:r>
          </w:p>
          <w:p w14:paraId="336ABDCE" w14:textId="77777777" w:rsidR="00C97E6E" w:rsidRPr="000B616B" w:rsidRDefault="00C97E6E" w:rsidP="00C97E6E">
            <w:pPr>
              <w:rPr>
                <w:noProof/>
                <w:lang w:val="fr-FR"/>
              </w:rPr>
            </w:pPr>
          </w:p>
        </w:tc>
      </w:tr>
    </w:tbl>
    <w:p w14:paraId="241AD944" w14:textId="77777777" w:rsidR="00C97E6E" w:rsidRPr="00EB4BBD" w:rsidRDefault="00C97E6E" w:rsidP="00C97E6E">
      <w:pPr>
        <w:rPr>
          <w:lang w:val="fr-FR"/>
        </w:rPr>
      </w:pPr>
    </w:p>
    <w:tbl>
      <w:tblPr>
        <w:tblStyle w:val="Tabellenraster"/>
        <w:tblW w:w="0" w:type="auto"/>
        <w:tblLook w:val="04A0" w:firstRow="1" w:lastRow="0" w:firstColumn="1" w:lastColumn="0" w:noHBand="0" w:noVBand="1"/>
      </w:tblPr>
      <w:tblGrid>
        <w:gridCol w:w="4307"/>
        <w:gridCol w:w="4548"/>
      </w:tblGrid>
      <w:tr w:rsidR="00C97E6E" w14:paraId="088F2912" w14:textId="77777777" w:rsidTr="00C97E6E">
        <w:tc>
          <w:tcPr>
            <w:tcW w:w="4292" w:type="dxa"/>
            <w:tcBorders>
              <w:top w:val="nil"/>
              <w:left w:val="nil"/>
              <w:bottom w:val="nil"/>
              <w:right w:val="nil"/>
            </w:tcBorders>
          </w:tcPr>
          <w:p w14:paraId="350DD3DB" w14:textId="77777777" w:rsidR="00C97E6E" w:rsidRDefault="00B830AB" w:rsidP="00C97E6E">
            <w:r>
              <w:rPr>
                <w:noProof/>
                <w:lang w:eastAsia="de-DE"/>
              </w:rPr>
              <w:drawing>
                <wp:inline distT="0" distB="0" distL="0" distR="0" wp14:anchorId="1578D0A6" wp14:editId="56E9298D">
                  <wp:extent cx="2598256" cy="1905000"/>
                  <wp:effectExtent l="0" t="0" r="0"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43.jpg"/>
                          <pic:cNvPicPr/>
                        </pic:nvPicPr>
                        <pic:blipFill>
                          <a:blip r:embed="rId177">
                            <a:extLst>
                              <a:ext uri="{28A0092B-C50C-407E-A947-70E740481C1C}">
                                <a14:useLocalDpi xmlns:a14="http://schemas.microsoft.com/office/drawing/2010/main" val="0"/>
                              </a:ext>
                            </a:extLst>
                          </a:blip>
                          <a:stretch>
                            <a:fillRect/>
                          </a:stretch>
                        </pic:blipFill>
                        <pic:spPr>
                          <a:xfrm>
                            <a:off x="0" y="0"/>
                            <a:ext cx="2608547" cy="1912545"/>
                          </a:xfrm>
                          <a:prstGeom prst="rect">
                            <a:avLst/>
                          </a:prstGeom>
                        </pic:spPr>
                      </pic:pic>
                    </a:graphicData>
                  </a:graphic>
                </wp:inline>
              </w:drawing>
            </w:r>
          </w:p>
        </w:tc>
        <w:tc>
          <w:tcPr>
            <w:tcW w:w="4548" w:type="dxa"/>
            <w:tcBorders>
              <w:top w:val="nil"/>
              <w:left w:val="nil"/>
              <w:bottom w:val="nil"/>
              <w:right w:val="nil"/>
            </w:tcBorders>
          </w:tcPr>
          <w:p w14:paraId="6E853D57" w14:textId="77777777" w:rsidR="00C97E6E" w:rsidRDefault="00B830AB" w:rsidP="00C97E6E">
            <w:r>
              <w:rPr>
                <w:noProof/>
                <w:lang w:eastAsia="de-DE"/>
              </w:rPr>
              <w:drawing>
                <wp:inline distT="0" distB="0" distL="0" distR="0" wp14:anchorId="49EBD75F" wp14:editId="77B2267C">
                  <wp:extent cx="2573079" cy="1906787"/>
                  <wp:effectExtent l="0" t="0" r="0" b="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44.jpg"/>
                          <pic:cNvPicPr/>
                        </pic:nvPicPr>
                        <pic:blipFill>
                          <a:blip r:embed="rId178">
                            <a:extLst>
                              <a:ext uri="{28A0092B-C50C-407E-A947-70E740481C1C}">
                                <a14:useLocalDpi xmlns:a14="http://schemas.microsoft.com/office/drawing/2010/main" val="0"/>
                              </a:ext>
                            </a:extLst>
                          </a:blip>
                          <a:stretch>
                            <a:fillRect/>
                          </a:stretch>
                        </pic:blipFill>
                        <pic:spPr>
                          <a:xfrm>
                            <a:off x="0" y="0"/>
                            <a:ext cx="2585176" cy="1915751"/>
                          </a:xfrm>
                          <a:prstGeom prst="rect">
                            <a:avLst/>
                          </a:prstGeom>
                        </pic:spPr>
                      </pic:pic>
                    </a:graphicData>
                  </a:graphic>
                </wp:inline>
              </w:drawing>
            </w:r>
          </w:p>
        </w:tc>
      </w:tr>
      <w:tr w:rsidR="00C97E6E" w:rsidRPr="00473F27" w14:paraId="4DA2E02C" w14:textId="77777777" w:rsidTr="00C97E6E">
        <w:tc>
          <w:tcPr>
            <w:tcW w:w="4292" w:type="dxa"/>
            <w:tcBorders>
              <w:top w:val="nil"/>
              <w:left w:val="nil"/>
              <w:bottom w:val="nil"/>
              <w:right w:val="nil"/>
            </w:tcBorders>
          </w:tcPr>
          <w:p w14:paraId="772751C1" w14:textId="77777777" w:rsidR="00C97E6E" w:rsidRDefault="00C97E6E" w:rsidP="00C97E6E">
            <w:pPr>
              <w:rPr>
                <w:lang w:val="fr-FR"/>
              </w:rPr>
            </w:pPr>
            <w:bookmarkStart w:id="27" w:name="_Hlk522443440"/>
          </w:p>
          <w:p w14:paraId="3A785E7C" w14:textId="77777777" w:rsidR="00C97E6E" w:rsidRPr="009A424E" w:rsidRDefault="00C97E6E" w:rsidP="00C97E6E">
            <w:pPr>
              <w:rPr>
                <w:lang w:val="fr-FR"/>
              </w:rPr>
            </w:pPr>
            <w:r>
              <w:rPr>
                <w:lang w:val="fr-FR"/>
              </w:rPr>
              <w:t>D</w:t>
            </w:r>
            <w:r w:rsidRPr="009A424E">
              <w:rPr>
                <w:lang w:val="fr-FR"/>
              </w:rPr>
              <w:t>es soldats allemands sur l</w:t>
            </w:r>
            <w:r>
              <w:rPr>
                <w:lang w:val="fr-FR"/>
              </w:rPr>
              <w:t>e champ de bataille du Hartmannswillerkopf en 1915</w:t>
            </w:r>
            <w:bookmarkEnd w:id="27"/>
          </w:p>
        </w:tc>
        <w:tc>
          <w:tcPr>
            <w:tcW w:w="4548" w:type="dxa"/>
            <w:tcBorders>
              <w:top w:val="nil"/>
              <w:left w:val="nil"/>
              <w:bottom w:val="nil"/>
              <w:right w:val="nil"/>
            </w:tcBorders>
          </w:tcPr>
          <w:p w14:paraId="36CDA12D" w14:textId="77777777" w:rsidR="00C97E6E" w:rsidRDefault="00C97E6E" w:rsidP="00C97E6E">
            <w:pPr>
              <w:rPr>
                <w:lang w:val="fr-FR"/>
              </w:rPr>
            </w:pPr>
          </w:p>
          <w:p w14:paraId="09AD04EE" w14:textId="77777777" w:rsidR="00C97E6E" w:rsidRPr="009A424E" w:rsidRDefault="00C97E6E" w:rsidP="00C97E6E">
            <w:pPr>
              <w:rPr>
                <w:lang w:val="fr-FR"/>
              </w:rPr>
            </w:pPr>
            <w:r>
              <w:rPr>
                <w:lang w:val="fr-FR"/>
              </w:rPr>
              <w:t>Le champ de bataille du Hartmannswillerkopf en 2010 : il y a une vingtaine de mètres entre la tranchée fran</w:t>
            </w:r>
            <w:r>
              <w:rPr>
                <w:rFonts w:cstheme="minorHAnsi"/>
                <w:lang w:val="fr-FR"/>
              </w:rPr>
              <w:t>ç</w:t>
            </w:r>
            <w:r>
              <w:rPr>
                <w:lang w:val="fr-FR"/>
              </w:rPr>
              <w:t>aise (au premier plan) et la « Feste Dora » (à l’arrière-plan).</w:t>
            </w:r>
          </w:p>
        </w:tc>
      </w:tr>
    </w:tbl>
    <w:p w14:paraId="7C7EDD49" w14:textId="77777777" w:rsidR="00C97E6E" w:rsidRPr="009A424E" w:rsidRDefault="00C97E6E" w:rsidP="00C97E6E">
      <w:pPr>
        <w:rPr>
          <w:lang w:val="fr-FR"/>
        </w:rPr>
      </w:pPr>
    </w:p>
    <w:p w14:paraId="29FC298A" w14:textId="77777777" w:rsidR="00C97E6E" w:rsidRPr="00EB4BBD" w:rsidRDefault="00C97E6E" w:rsidP="00C97E6E">
      <w:pPr>
        <w:spacing w:after="0" w:line="240" w:lineRule="auto"/>
        <w:rPr>
          <w:sz w:val="12"/>
          <w:szCs w:val="12"/>
          <w:lang w:val="fr-FR"/>
        </w:rPr>
      </w:pPr>
      <w:r w:rsidRPr="00EB4BBD">
        <w:rPr>
          <w:sz w:val="12"/>
          <w:szCs w:val="12"/>
          <w:lang w:val="fr-FR"/>
        </w:rPr>
        <w:t>Sources :</w:t>
      </w:r>
    </w:p>
    <w:p w14:paraId="261BFB9E" w14:textId="77777777" w:rsidR="00C97E6E" w:rsidRPr="00EB4BBD" w:rsidRDefault="00C97E6E" w:rsidP="00C97E6E">
      <w:pPr>
        <w:spacing w:after="0" w:line="240" w:lineRule="auto"/>
        <w:rPr>
          <w:sz w:val="12"/>
          <w:szCs w:val="12"/>
          <w:lang w:val="fr-FR"/>
        </w:rPr>
      </w:pPr>
      <w:r w:rsidRPr="00EB4BBD">
        <w:rPr>
          <w:sz w:val="12"/>
          <w:szCs w:val="12"/>
          <w:lang w:val="fr-FR"/>
        </w:rPr>
        <w:t>Le front des Vosges de 1915 à 1918 :</w:t>
      </w:r>
      <w:r w:rsidRPr="00EB4BBD">
        <w:rPr>
          <w:rStyle w:val="Hyperlink"/>
          <w:sz w:val="12"/>
          <w:szCs w:val="12"/>
          <w:lang w:val="fr-FR"/>
        </w:rPr>
        <w:t xml:space="preserve"> </w:t>
      </w:r>
      <w:hyperlink r:id="rId179" w:history="1">
        <w:r w:rsidRPr="00EB4BBD">
          <w:rPr>
            <w:rStyle w:val="Hyperlink"/>
            <w:sz w:val="12"/>
            <w:szCs w:val="12"/>
            <w:lang w:val="fr-FR"/>
          </w:rPr>
          <w:t>https://commons.wikimedia.org/wiki/File:Vosges_front_after_the_end_of_mobile_operations,_1915-1918.jpg</w:t>
        </w:r>
      </w:hyperlink>
      <w:r w:rsidRPr="00EB4BBD">
        <w:rPr>
          <w:rStyle w:val="Hyperlink"/>
          <w:color w:val="auto"/>
          <w:sz w:val="12"/>
          <w:szCs w:val="12"/>
          <w:u w:val="none"/>
          <w:lang w:val="fr-FR"/>
        </w:rPr>
        <w:t>;</w:t>
      </w:r>
      <w:r>
        <w:rPr>
          <w:sz w:val="12"/>
          <w:szCs w:val="12"/>
          <w:lang w:val="fr-FR"/>
        </w:rPr>
        <w:t xml:space="preserve"> </w:t>
      </w:r>
      <w:r w:rsidRPr="00EB4BBD">
        <w:rPr>
          <w:sz w:val="12"/>
          <w:szCs w:val="12"/>
          <w:lang w:val="fr-FR"/>
        </w:rPr>
        <w:t>By Michelin [Public domain], via Wikimedia Commons (letzter Aufruf: 18. 8. 2018)</w:t>
      </w:r>
    </w:p>
    <w:p w14:paraId="1A90A24F" w14:textId="77777777" w:rsidR="00C97E6E" w:rsidRPr="00EB4BBD" w:rsidRDefault="00C97E6E" w:rsidP="00C97E6E">
      <w:pPr>
        <w:spacing w:after="0" w:line="240" w:lineRule="auto"/>
        <w:rPr>
          <w:sz w:val="12"/>
          <w:szCs w:val="12"/>
          <w:lang w:val="fr-FR"/>
        </w:rPr>
      </w:pPr>
      <w:r w:rsidRPr="00EB4BBD">
        <w:rPr>
          <w:sz w:val="12"/>
          <w:szCs w:val="12"/>
          <w:lang w:val="fr-FR"/>
        </w:rPr>
        <w:t xml:space="preserve">Des soldats allemands sur le champ de bataille du Hartmannswillerkopf en 1915 : </w:t>
      </w:r>
      <w:hyperlink r:id="rId180" w:history="1">
        <w:r w:rsidRPr="00EB4BBD">
          <w:rPr>
            <w:rStyle w:val="Hyperlink"/>
            <w:sz w:val="12"/>
            <w:szCs w:val="12"/>
            <w:lang w:val="fr-FR"/>
          </w:rPr>
          <w:t>https://commons.wikimedia.org/wiki/File:Jaeger_hartmann_1915.jpg</w:t>
        </w:r>
      </w:hyperlink>
      <w:r w:rsidRPr="00EB4BBD">
        <w:rPr>
          <w:sz w:val="12"/>
          <w:szCs w:val="12"/>
          <w:lang w:val="fr-FR"/>
        </w:rPr>
        <w:t>;</w:t>
      </w:r>
      <w:r>
        <w:rPr>
          <w:sz w:val="12"/>
          <w:szCs w:val="12"/>
          <w:lang w:val="fr-FR"/>
        </w:rPr>
        <w:t xml:space="preserve"> </w:t>
      </w:r>
      <w:r w:rsidRPr="00EB4BBD">
        <w:rPr>
          <w:sz w:val="12"/>
          <w:szCs w:val="12"/>
          <w:lang w:val="fr-FR"/>
        </w:rPr>
        <w:t>By W. Springer [Public domain or Public domain], via Wikimedia Commons (letzter Aufruf: 19. 8. 2018)</w:t>
      </w:r>
    </w:p>
    <w:p w14:paraId="39AF763C" w14:textId="77777777" w:rsidR="00C97E6E" w:rsidRPr="00EB4BBD" w:rsidRDefault="00C97E6E" w:rsidP="00C97E6E">
      <w:pPr>
        <w:spacing w:after="0" w:line="240" w:lineRule="auto"/>
        <w:rPr>
          <w:sz w:val="12"/>
          <w:szCs w:val="12"/>
          <w:lang w:val="fr-FR"/>
        </w:rPr>
      </w:pPr>
      <w:r w:rsidRPr="00EB4BBD">
        <w:rPr>
          <w:sz w:val="12"/>
          <w:szCs w:val="12"/>
          <w:lang w:val="fr-FR"/>
        </w:rPr>
        <w:t xml:space="preserve">Le champ de bataille du Hartmannswillerkopf en 2010 : </w:t>
      </w:r>
      <w:hyperlink r:id="rId181" w:history="1">
        <w:r w:rsidRPr="00EB4BBD">
          <w:rPr>
            <w:rStyle w:val="Hyperlink"/>
            <w:sz w:val="12"/>
            <w:szCs w:val="12"/>
            <w:lang w:val="fr-FR"/>
          </w:rPr>
          <w:t>https://commons.wikimedia.org/wiki/File:2010_04_23_Vieil_Armand-Tranch%C3%A9e_fran%C3%A7aise_et_fortin_allemand.jpg</w:t>
        </w:r>
      </w:hyperlink>
      <w:r w:rsidRPr="00EB4BBD">
        <w:rPr>
          <w:sz w:val="12"/>
          <w:szCs w:val="12"/>
          <w:lang w:val="fr-FR"/>
        </w:rPr>
        <w:t>;</w:t>
      </w:r>
    </w:p>
    <w:p w14:paraId="1B57A4DB" w14:textId="644B34F5" w:rsidR="00C97E6E" w:rsidRPr="00EB4BBD" w:rsidRDefault="00C97E6E" w:rsidP="00C97E6E">
      <w:pPr>
        <w:spacing w:after="0" w:line="240" w:lineRule="auto"/>
        <w:rPr>
          <w:sz w:val="12"/>
          <w:szCs w:val="12"/>
          <w:lang w:val="en-GB"/>
        </w:rPr>
      </w:pPr>
      <w:r w:rsidRPr="00EB4BBD">
        <w:rPr>
          <w:sz w:val="12"/>
          <w:szCs w:val="12"/>
          <w:lang w:val="en-GB"/>
        </w:rPr>
        <w:t>By Florival fr [GFDL (http://www.gnu.org/cop</w:t>
      </w:r>
      <w:r w:rsidR="00473F27">
        <w:rPr>
          <w:sz w:val="12"/>
          <w:szCs w:val="12"/>
          <w:lang w:val="en-GB"/>
        </w:rPr>
        <w:t>yleft/fdl.html) or CC BY-SA 3.0</w:t>
      </w:r>
      <w:r w:rsidRPr="00EB4BBD">
        <w:rPr>
          <w:sz w:val="12"/>
          <w:szCs w:val="12"/>
          <w:lang w:val="en-GB"/>
        </w:rPr>
        <w:t xml:space="preserve"> (https://creativecommons.org/licenses/by-sa/3.0)], from Wikimedia </w:t>
      </w:r>
      <w:proofErr w:type="gramStart"/>
      <w:r w:rsidRPr="00EB4BBD">
        <w:rPr>
          <w:sz w:val="12"/>
          <w:szCs w:val="12"/>
          <w:lang w:val="en-GB"/>
        </w:rPr>
        <w:t>Commons  (</w:t>
      </w:r>
      <w:proofErr w:type="gramEnd"/>
      <w:r w:rsidRPr="00EB4BBD">
        <w:rPr>
          <w:sz w:val="12"/>
          <w:szCs w:val="12"/>
          <w:lang w:val="en-GB"/>
        </w:rPr>
        <w:t>letzter Aufruf: 19. 8. 2018)</w:t>
      </w:r>
    </w:p>
    <w:p w14:paraId="0C5C1CDC" w14:textId="77777777" w:rsidR="00C97E6E" w:rsidRPr="009A424E" w:rsidRDefault="00C97E6E" w:rsidP="00C97E6E">
      <w:pPr>
        <w:spacing w:after="0" w:line="240" w:lineRule="auto"/>
        <w:rPr>
          <w:lang w:val="fr-FR"/>
        </w:rPr>
      </w:pPr>
    </w:p>
    <w:p w14:paraId="44CBD959" w14:textId="74A8855B" w:rsidR="00C97E6E" w:rsidRPr="00F41DEF" w:rsidRDefault="00C97E6E" w:rsidP="00C97E6E">
      <w:pPr>
        <w:rPr>
          <w:b/>
          <w:lang w:val="en-US"/>
        </w:rPr>
      </w:pPr>
    </w:p>
    <w:p w14:paraId="0010F4F1" w14:textId="77777777" w:rsidR="009925C4" w:rsidRPr="00F41DEF" w:rsidRDefault="009925C4" w:rsidP="00C97E6E">
      <w:pPr>
        <w:rPr>
          <w:b/>
          <w:lang w:val="en-US"/>
        </w:rPr>
      </w:pPr>
    </w:p>
    <w:p w14:paraId="5B5DF25D" w14:textId="77777777" w:rsidR="00C97E6E" w:rsidRDefault="00C97E6E" w:rsidP="00C97E6E">
      <w:pPr>
        <w:rPr>
          <w:b/>
        </w:rPr>
      </w:pPr>
      <w:r>
        <w:rPr>
          <w:b/>
        </w:rPr>
        <w:lastRenderedPageBreak/>
        <w:t>Compréhension détaillée</w:t>
      </w:r>
    </w:p>
    <w:p w14:paraId="3E27BB1E" w14:textId="77777777" w:rsidR="00C97E6E" w:rsidRDefault="00C97E6E" w:rsidP="00C97E6E">
      <w:r w:rsidRPr="00EB4BBD">
        <w:rPr>
          <w:b/>
        </w:rPr>
        <w:t>Vocabulaire</w:t>
      </w:r>
      <w:r>
        <w:t>:</w:t>
      </w:r>
    </w:p>
    <w:p w14:paraId="154245DE" w14:textId="77777777" w:rsidR="00C97E6E" w:rsidRDefault="00C97E6E" w:rsidP="00C97E6E">
      <w:r w:rsidRPr="00ED6717">
        <w:rPr>
          <w:b/>
        </w:rPr>
        <w:t>le système D</w:t>
      </w:r>
      <w:r>
        <w:t xml:space="preserve"> – Trick 17</w:t>
      </w:r>
    </w:p>
    <w:tbl>
      <w:tblPr>
        <w:tblW w:w="10139" w:type="dxa"/>
        <w:tblInd w:w="-108" w:type="dxa"/>
        <w:tblBorders>
          <w:insideV w:val="single" w:sz="4" w:space="0" w:color="auto"/>
        </w:tblBorders>
        <w:tblLayout w:type="fixed"/>
        <w:tblLook w:val="01E0" w:firstRow="1" w:lastRow="1" w:firstColumn="1" w:lastColumn="1" w:noHBand="0" w:noVBand="0"/>
      </w:tblPr>
      <w:tblGrid>
        <w:gridCol w:w="267"/>
        <w:gridCol w:w="552"/>
        <w:gridCol w:w="8503"/>
        <w:gridCol w:w="817"/>
      </w:tblGrid>
      <w:tr w:rsidR="00C97E6E" w:rsidRPr="00C50BE4" w14:paraId="32D77539" w14:textId="77777777" w:rsidTr="004C0068">
        <w:tc>
          <w:tcPr>
            <w:tcW w:w="9322" w:type="dxa"/>
            <w:gridSpan w:val="3"/>
            <w:tcBorders>
              <w:right w:val="nil"/>
            </w:tcBorders>
          </w:tcPr>
          <w:p w14:paraId="2A7F1291" w14:textId="77777777" w:rsidR="00C97E6E" w:rsidRPr="00C50BE4" w:rsidRDefault="00C97E6E" w:rsidP="00C97E6E">
            <w:pPr>
              <w:pStyle w:val="Tabellenzeilen"/>
              <w:rPr>
                <w:rFonts w:asciiTheme="minorHAnsi" w:hAnsiTheme="minorHAnsi" w:cstheme="minorHAnsi"/>
                <w:b/>
                <w:sz w:val="22"/>
                <w:lang w:val="fr-FR"/>
              </w:rPr>
            </w:pPr>
            <w:r w:rsidRPr="00C50BE4">
              <w:rPr>
                <w:rFonts w:asciiTheme="minorHAnsi" w:hAnsiTheme="minorHAnsi" w:cstheme="minorHAnsi"/>
                <w:b/>
                <w:sz w:val="22"/>
                <w:szCs w:val="22"/>
                <w:lang w:val="fr-FR"/>
              </w:rPr>
              <w:t>n</w:t>
            </w:r>
            <w:r w:rsidRPr="00C50BE4">
              <w:rPr>
                <w:rFonts w:asciiTheme="minorHAnsi" w:hAnsiTheme="minorHAnsi" w:cstheme="minorHAnsi"/>
                <w:b/>
                <w:sz w:val="22"/>
                <w:szCs w:val="22"/>
                <w:vertAlign w:val="superscript"/>
                <w:lang w:val="fr-FR"/>
              </w:rPr>
              <w:t>o</w:t>
            </w:r>
            <w:r w:rsidRPr="00C50BE4">
              <w:rPr>
                <w:rFonts w:asciiTheme="minorHAnsi" w:hAnsiTheme="minorHAnsi" w:cstheme="minorHAnsi"/>
                <w:b/>
                <w:sz w:val="22"/>
                <w:lang w:val="fr-FR"/>
              </w:rPr>
              <w:t xml:space="preserve"> 1</w:t>
            </w:r>
          </w:p>
        </w:tc>
        <w:tc>
          <w:tcPr>
            <w:tcW w:w="817" w:type="dxa"/>
            <w:tcBorders>
              <w:left w:val="nil"/>
            </w:tcBorders>
            <w:vAlign w:val="center"/>
          </w:tcPr>
          <w:p w14:paraId="67F81200" w14:textId="77777777" w:rsidR="00C97E6E" w:rsidRPr="00C50BE4" w:rsidRDefault="00C97E6E" w:rsidP="00C97E6E">
            <w:pPr>
              <w:pStyle w:val="Tabellenzeilen"/>
              <w:rPr>
                <w:rFonts w:asciiTheme="minorHAnsi" w:hAnsiTheme="minorHAnsi" w:cstheme="minorHAnsi"/>
                <w:sz w:val="22"/>
                <w:lang w:val="fr-FR"/>
              </w:rPr>
            </w:pPr>
          </w:p>
        </w:tc>
      </w:tr>
      <w:tr w:rsidR="00C97E6E" w:rsidRPr="00C50BE4" w14:paraId="75BFD5D7" w14:textId="77777777" w:rsidTr="004C0068">
        <w:tc>
          <w:tcPr>
            <w:tcW w:w="9322" w:type="dxa"/>
            <w:gridSpan w:val="3"/>
            <w:vAlign w:val="center"/>
          </w:tcPr>
          <w:p w14:paraId="0EB8E2C7" w14:textId="77777777" w:rsidR="00C97E6E" w:rsidRPr="00C50BE4" w:rsidRDefault="00C97E6E" w:rsidP="00C97E6E">
            <w:pPr>
              <w:pStyle w:val="Tabellenzeilen"/>
              <w:rPr>
                <w:rFonts w:asciiTheme="minorHAnsi" w:hAnsiTheme="minorHAnsi" w:cstheme="minorHAnsi"/>
                <w:i/>
                <w:sz w:val="22"/>
                <w:lang w:val="fr-FR"/>
              </w:rPr>
            </w:pPr>
            <w:r w:rsidRPr="00C50BE4">
              <w:rPr>
                <w:rFonts w:asciiTheme="minorHAnsi" w:hAnsiTheme="minorHAnsi" w:cstheme="minorHAnsi"/>
                <w:i/>
                <w:sz w:val="22"/>
                <w:lang w:val="fr-FR"/>
              </w:rPr>
              <w:t>Cochez la bonne case.</w:t>
            </w:r>
          </w:p>
        </w:tc>
        <w:tc>
          <w:tcPr>
            <w:tcW w:w="817" w:type="dxa"/>
            <w:vAlign w:val="center"/>
          </w:tcPr>
          <w:p w14:paraId="65E0A250" w14:textId="77777777" w:rsidR="00C97E6E" w:rsidRPr="00C50BE4" w:rsidRDefault="00C97E6E" w:rsidP="00C97E6E">
            <w:pPr>
              <w:pStyle w:val="Tabellenzeilen"/>
              <w:jc w:val="center"/>
              <w:rPr>
                <w:rFonts w:asciiTheme="minorHAnsi" w:hAnsiTheme="minorHAnsi" w:cstheme="minorHAnsi"/>
                <w:sz w:val="22"/>
                <w:lang w:val="fr-FR"/>
              </w:rPr>
            </w:pPr>
          </w:p>
        </w:tc>
      </w:tr>
      <w:tr w:rsidR="00C97E6E" w:rsidRPr="00C94A49" w14:paraId="617E7BF2" w14:textId="77777777" w:rsidTr="004C0068">
        <w:tc>
          <w:tcPr>
            <w:tcW w:w="9322" w:type="dxa"/>
            <w:gridSpan w:val="3"/>
            <w:vAlign w:val="center"/>
          </w:tcPr>
          <w:p w14:paraId="5B7B7FD5"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t xml:space="preserve">L’ouverture du Mémorial du Hartmannswillerkopf a eu lieu </w:t>
            </w:r>
          </w:p>
        </w:tc>
        <w:tc>
          <w:tcPr>
            <w:tcW w:w="817" w:type="dxa"/>
            <w:vAlign w:val="center"/>
          </w:tcPr>
          <w:p w14:paraId="2BE3E96B" w14:textId="77777777" w:rsidR="00C97E6E" w:rsidRPr="00C50BE4" w:rsidRDefault="00C97E6E" w:rsidP="00C97E6E">
            <w:pPr>
              <w:pStyle w:val="Tabellenzeilen"/>
              <w:jc w:val="center"/>
              <w:rPr>
                <w:rFonts w:asciiTheme="minorHAnsi" w:hAnsiTheme="minorHAnsi" w:cstheme="minorHAnsi"/>
                <w:sz w:val="22"/>
                <w:lang w:val="fr-FR"/>
              </w:rPr>
            </w:pPr>
          </w:p>
        </w:tc>
      </w:tr>
      <w:tr w:rsidR="00C97E6E" w:rsidRPr="00C50BE4" w14:paraId="18291822" w14:textId="77777777" w:rsidTr="004C0068">
        <w:tc>
          <w:tcPr>
            <w:tcW w:w="267" w:type="dxa"/>
            <w:tcBorders>
              <w:top w:val="nil"/>
              <w:left w:val="nil"/>
              <w:bottom w:val="nil"/>
              <w:right w:val="nil"/>
            </w:tcBorders>
          </w:tcPr>
          <w:p w14:paraId="4C65D718" w14:textId="77777777" w:rsidR="00C97E6E" w:rsidRPr="00C50BE4" w:rsidRDefault="00C97E6E" w:rsidP="00C97E6E">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79F987EF"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sym w:font="Wingdings" w:char="F0A8"/>
            </w:r>
          </w:p>
        </w:tc>
        <w:tc>
          <w:tcPr>
            <w:tcW w:w="8503" w:type="dxa"/>
            <w:tcBorders>
              <w:left w:val="nil"/>
            </w:tcBorders>
            <w:vAlign w:val="center"/>
          </w:tcPr>
          <w:p w14:paraId="74E0E251"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t>une dizaine de jours avant l’émission.</w:t>
            </w:r>
          </w:p>
        </w:tc>
        <w:tc>
          <w:tcPr>
            <w:tcW w:w="817" w:type="dxa"/>
            <w:vMerge w:val="restart"/>
            <w:vAlign w:val="center"/>
          </w:tcPr>
          <w:p w14:paraId="72573F6C" w14:textId="77777777" w:rsidR="00C97E6E" w:rsidRPr="00C50BE4" w:rsidRDefault="00C97E6E" w:rsidP="00C97E6E">
            <w:pPr>
              <w:pStyle w:val="Tabellenzeilen"/>
              <w:jc w:val="center"/>
              <w:rPr>
                <w:rFonts w:asciiTheme="minorHAnsi" w:hAnsiTheme="minorHAnsi" w:cstheme="minorHAnsi"/>
                <w:sz w:val="22"/>
                <w:lang w:val="fr-FR"/>
              </w:rPr>
            </w:pPr>
            <w:r w:rsidRPr="00C50BE4">
              <w:rPr>
                <w:rFonts w:asciiTheme="minorHAnsi" w:hAnsiTheme="minorHAnsi" w:cstheme="minorHAnsi"/>
                <w:sz w:val="22"/>
                <w:lang w:val="fr-FR"/>
              </w:rPr>
              <w:t>1 VP</w:t>
            </w:r>
          </w:p>
        </w:tc>
      </w:tr>
      <w:tr w:rsidR="00C97E6E" w:rsidRPr="00473F27" w14:paraId="3E95CEBB" w14:textId="77777777" w:rsidTr="004C0068">
        <w:tc>
          <w:tcPr>
            <w:tcW w:w="267" w:type="dxa"/>
            <w:tcBorders>
              <w:top w:val="nil"/>
              <w:right w:val="nil"/>
            </w:tcBorders>
          </w:tcPr>
          <w:p w14:paraId="7B8F9A9A" w14:textId="77777777" w:rsidR="00C97E6E" w:rsidRPr="00C50BE4" w:rsidRDefault="00C97E6E" w:rsidP="00C97E6E">
            <w:pPr>
              <w:pStyle w:val="Tabellenzeilen"/>
              <w:rPr>
                <w:rFonts w:asciiTheme="minorHAnsi" w:hAnsiTheme="minorHAnsi" w:cstheme="minorHAnsi"/>
                <w:sz w:val="22"/>
                <w:lang w:val="fr-FR"/>
              </w:rPr>
            </w:pPr>
          </w:p>
        </w:tc>
        <w:tc>
          <w:tcPr>
            <w:tcW w:w="552" w:type="dxa"/>
            <w:tcBorders>
              <w:top w:val="nil"/>
              <w:left w:val="nil"/>
              <w:right w:val="nil"/>
            </w:tcBorders>
          </w:tcPr>
          <w:p w14:paraId="4F2B065F"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sym w:font="Wingdings" w:char="F0A8"/>
            </w:r>
          </w:p>
        </w:tc>
        <w:tc>
          <w:tcPr>
            <w:tcW w:w="8503" w:type="dxa"/>
            <w:tcBorders>
              <w:left w:val="nil"/>
            </w:tcBorders>
            <w:vAlign w:val="center"/>
          </w:tcPr>
          <w:p w14:paraId="40A0513D"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t>une vingtaine de jours avant l’émission.</w:t>
            </w:r>
          </w:p>
        </w:tc>
        <w:tc>
          <w:tcPr>
            <w:tcW w:w="817" w:type="dxa"/>
            <w:vMerge/>
            <w:vAlign w:val="center"/>
          </w:tcPr>
          <w:p w14:paraId="61596C1F" w14:textId="77777777" w:rsidR="00C97E6E" w:rsidRPr="00C50BE4" w:rsidRDefault="00C97E6E" w:rsidP="00C97E6E">
            <w:pPr>
              <w:pStyle w:val="Tabellenzeilen"/>
              <w:rPr>
                <w:rFonts w:asciiTheme="minorHAnsi" w:hAnsiTheme="minorHAnsi" w:cstheme="minorHAnsi"/>
                <w:sz w:val="22"/>
                <w:lang w:val="fr-FR"/>
              </w:rPr>
            </w:pPr>
          </w:p>
        </w:tc>
      </w:tr>
      <w:tr w:rsidR="00C97E6E" w:rsidRPr="00C50BE4" w14:paraId="21BB7D4E" w14:textId="77777777" w:rsidTr="004C0068">
        <w:tc>
          <w:tcPr>
            <w:tcW w:w="267" w:type="dxa"/>
            <w:tcBorders>
              <w:right w:val="nil"/>
            </w:tcBorders>
          </w:tcPr>
          <w:p w14:paraId="1428C43D" w14:textId="77777777" w:rsidR="00C97E6E" w:rsidRPr="00C50BE4" w:rsidRDefault="00C97E6E" w:rsidP="00C97E6E">
            <w:pPr>
              <w:pStyle w:val="Tabellenzeilen"/>
              <w:rPr>
                <w:rFonts w:asciiTheme="minorHAnsi" w:hAnsiTheme="minorHAnsi" w:cstheme="minorHAnsi"/>
                <w:sz w:val="22"/>
                <w:lang w:val="fr-FR"/>
              </w:rPr>
            </w:pPr>
          </w:p>
        </w:tc>
        <w:tc>
          <w:tcPr>
            <w:tcW w:w="552" w:type="dxa"/>
            <w:tcBorders>
              <w:left w:val="nil"/>
              <w:right w:val="nil"/>
            </w:tcBorders>
          </w:tcPr>
          <w:p w14:paraId="7AFD05A3"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sym w:font="Wingdings" w:char="F0A8"/>
            </w:r>
          </w:p>
        </w:tc>
        <w:tc>
          <w:tcPr>
            <w:tcW w:w="8503" w:type="dxa"/>
            <w:tcBorders>
              <w:left w:val="nil"/>
            </w:tcBorders>
            <w:vAlign w:val="center"/>
          </w:tcPr>
          <w:p w14:paraId="57CE483B"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t>un mois avant l’émission.</w:t>
            </w:r>
          </w:p>
        </w:tc>
        <w:tc>
          <w:tcPr>
            <w:tcW w:w="817" w:type="dxa"/>
            <w:vMerge/>
            <w:vAlign w:val="center"/>
          </w:tcPr>
          <w:p w14:paraId="1FB5EFC1" w14:textId="77777777" w:rsidR="00C97E6E" w:rsidRPr="00C50BE4" w:rsidRDefault="00C97E6E" w:rsidP="00C97E6E">
            <w:pPr>
              <w:pStyle w:val="Tabellenzeilen"/>
              <w:rPr>
                <w:rFonts w:asciiTheme="minorHAnsi" w:hAnsiTheme="minorHAnsi" w:cstheme="minorHAnsi"/>
                <w:sz w:val="22"/>
                <w:lang w:val="fr-FR"/>
              </w:rPr>
            </w:pPr>
          </w:p>
        </w:tc>
      </w:tr>
      <w:tr w:rsidR="00C97E6E" w:rsidRPr="00C50BE4" w14:paraId="6ACD4E6B" w14:textId="77777777" w:rsidTr="004C0068">
        <w:tc>
          <w:tcPr>
            <w:tcW w:w="267" w:type="dxa"/>
            <w:tcBorders>
              <w:right w:val="nil"/>
            </w:tcBorders>
          </w:tcPr>
          <w:p w14:paraId="30C2EA09" w14:textId="77777777" w:rsidR="00C97E6E" w:rsidRPr="00C50BE4" w:rsidRDefault="00C97E6E" w:rsidP="00C97E6E">
            <w:pPr>
              <w:pStyle w:val="Tabellenzeilen"/>
              <w:rPr>
                <w:rFonts w:asciiTheme="minorHAnsi" w:hAnsiTheme="minorHAnsi" w:cstheme="minorHAnsi"/>
                <w:sz w:val="22"/>
                <w:lang w:val="fr-FR"/>
              </w:rPr>
            </w:pPr>
          </w:p>
        </w:tc>
        <w:tc>
          <w:tcPr>
            <w:tcW w:w="552" w:type="dxa"/>
            <w:tcBorders>
              <w:left w:val="nil"/>
              <w:right w:val="nil"/>
            </w:tcBorders>
          </w:tcPr>
          <w:p w14:paraId="409926CC"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sym w:font="Wingdings" w:char="F0A8"/>
            </w:r>
          </w:p>
        </w:tc>
        <w:tc>
          <w:tcPr>
            <w:tcW w:w="8503" w:type="dxa"/>
            <w:tcBorders>
              <w:left w:val="nil"/>
            </w:tcBorders>
            <w:vAlign w:val="center"/>
          </w:tcPr>
          <w:p w14:paraId="4E723D8B"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t>deux mois avant l’émission.</w:t>
            </w:r>
          </w:p>
        </w:tc>
        <w:tc>
          <w:tcPr>
            <w:tcW w:w="817" w:type="dxa"/>
            <w:vMerge/>
            <w:vAlign w:val="center"/>
          </w:tcPr>
          <w:p w14:paraId="0FAFEABF" w14:textId="77777777" w:rsidR="00C97E6E" w:rsidRPr="00C50BE4" w:rsidRDefault="00C97E6E" w:rsidP="00C97E6E">
            <w:pPr>
              <w:pStyle w:val="Tabellenzeilen"/>
              <w:rPr>
                <w:rFonts w:asciiTheme="minorHAnsi" w:hAnsiTheme="minorHAnsi" w:cstheme="minorHAnsi"/>
                <w:sz w:val="22"/>
                <w:lang w:val="fr-FR"/>
              </w:rPr>
            </w:pPr>
          </w:p>
        </w:tc>
      </w:tr>
    </w:tbl>
    <w:p w14:paraId="61463F14" w14:textId="77777777" w:rsidR="00C97E6E" w:rsidRPr="007474B1" w:rsidRDefault="00C97E6E" w:rsidP="00C97E6E">
      <w:pPr>
        <w:rPr>
          <w:rFonts w:cstheme="minorHAnsi"/>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C97E6E" w:rsidRPr="007474B1" w14:paraId="77332863" w14:textId="77777777" w:rsidTr="004C0068">
        <w:tc>
          <w:tcPr>
            <w:tcW w:w="9214" w:type="dxa"/>
            <w:gridSpan w:val="3"/>
            <w:tcBorders>
              <w:right w:val="nil"/>
            </w:tcBorders>
          </w:tcPr>
          <w:p w14:paraId="5EEEC4CB" w14:textId="77777777" w:rsidR="00C97E6E" w:rsidRPr="007474B1" w:rsidRDefault="00C97E6E" w:rsidP="00C97E6E">
            <w:pPr>
              <w:pStyle w:val="Tabellenzeilen"/>
              <w:rPr>
                <w:rFonts w:asciiTheme="minorHAnsi" w:hAnsiTheme="minorHAnsi" w:cstheme="minorHAnsi"/>
                <w:b/>
                <w:sz w:val="22"/>
                <w:szCs w:val="22"/>
                <w:lang w:val="fr-FR"/>
              </w:rPr>
            </w:pPr>
            <w:r w:rsidRPr="007474B1">
              <w:rPr>
                <w:rFonts w:asciiTheme="minorHAnsi" w:hAnsiTheme="minorHAnsi" w:cstheme="minorHAnsi"/>
                <w:b/>
                <w:sz w:val="22"/>
                <w:szCs w:val="22"/>
                <w:lang w:val="fr-FR"/>
              </w:rPr>
              <w:t>n</w:t>
            </w:r>
            <w:r w:rsidRPr="007474B1">
              <w:rPr>
                <w:rFonts w:asciiTheme="minorHAnsi" w:hAnsiTheme="minorHAnsi" w:cstheme="minorHAnsi"/>
                <w:b/>
                <w:sz w:val="22"/>
                <w:szCs w:val="22"/>
                <w:vertAlign w:val="superscript"/>
                <w:lang w:val="fr-FR"/>
              </w:rPr>
              <w:t>o</w:t>
            </w:r>
            <w:r w:rsidRPr="007474B1">
              <w:rPr>
                <w:rFonts w:asciiTheme="minorHAnsi" w:hAnsiTheme="minorHAnsi" w:cstheme="minorHAnsi"/>
                <w:b/>
                <w:sz w:val="22"/>
                <w:szCs w:val="22"/>
                <w:lang w:val="fr-FR"/>
              </w:rPr>
              <w:t xml:space="preserve"> 2</w:t>
            </w:r>
          </w:p>
        </w:tc>
        <w:tc>
          <w:tcPr>
            <w:tcW w:w="817" w:type="dxa"/>
            <w:tcBorders>
              <w:left w:val="nil"/>
            </w:tcBorders>
            <w:vAlign w:val="center"/>
          </w:tcPr>
          <w:p w14:paraId="09009A7B"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16343F27" w14:textId="77777777" w:rsidTr="004C0068">
        <w:tc>
          <w:tcPr>
            <w:tcW w:w="9214" w:type="dxa"/>
            <w:gridSpan w:val="3"/>
            <w:vAlign w:val="center"/>
          </w:tcPr>
          <w:p w14:paraId="00A157A7" w14:textId="77777777" w:rsidR="00C97E6E" w:rsidRPr="007474B1" w:rsidRDefault="00C97E6E" w:rsidP="00C97E6E">
            <w:pPr>
              <w:pStyle w:val="Tabellenzeilen"/>
              <w:rPr>
                <w:rFonts w:asciiTheme="minorHAnsi" w:hAnsiTheme="minorHAnsi" w:cstheme="minorHAnsi"/>
                <w:i/>
                <w:sz w:val="22"/>
                <w:szCs w:val="22"/>
                <w:lang w:val="fr-FR"/>
              </w:rPr>
            </w:pPr>
            <w:r w:rsidRPr="007474B1">
              <w:rPr>
                <w:rFonts w:asciiTheme="minorHAnsi" w:hAnsiTheme="minorHAnsi" w:cstheme="minorHAnsi"/>
                <w:i/>
                <w:sz w:val="22"/>
                <w:szCs w:val="22"/>
                <w:lang w:val="fr-FR"/>
              </w:rPr>
              <w:t>Cochez la bonne case.</w:t>
            </w:r>
          </w:p>
        </w:tc>
        <w:tc>
          <w:tcPr>
            <w:tcW w:w="817" w:type="dxa"/>
            <w:vAlign w:val="center"/>
          </w:tcPr>
          <w:p w14:paraId="48AC548B" w14:textId="77777777" w:rsidR="00C97E6E" w:rsidRPr="007474B1" w:rsidRDefault="00C97E6E" w:rsidP="00C97E6E">
            <w:pPr>
              <w:pStyle w:val="Tabellenzeilen"/>
              <w:jc w:val="center"/>
              <w:rPr>
                <w:rFonts w:asciiTheme="minorHAnsi" w:hAnsiTheme="minorHAnsi" w:cstheme="minorHAnsi"/>
                <w:sz w:val="22"/>
                <w:szCs w:val="22"/>
                <w:lang w:val="fr-FR"/>
              </w:rPr>
            </w:pPr>
          </w:p>
        </w:tc>
      </w:tr>
      <w:tr w:rsidR="00C97E6E" w:rsidRPr="00C94A49" w14:paraId="2D76434D" w14:textId="77777777" w:rsidTr="004C0068">
        <w:tc>
          <w:tcPr>
            <w:tcW w:w="9214" w:type="dxa"/>
            <w:gridSpan w:val="3"/>
            <w:vAlign w:val="center"/>
          </w:tcPr>
          <w:p w14:paraId="6D677443"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Selon la journaliste, la distance entre le Parc des Ballons des Vosges et Mulhouse est d’environ</w:t>
            </w:r>
          </w:p>
        </w:tc>
        <w:tc>
          <w:tcPr>
            <w:tcW w:w="817" w:type="dxa"/>
            <w:vAlign w:val="center"/>
          </w:tcPr>
          <w:p w14:paraId="34E417EA" w14:textId="77777777" w:rsidR="00C97E6E" w:rsidRPr="007474B1" w:rsidRDefault="00C97E6E" w:rsidP="00C97E6E">
            <w:pPr>
              <w:pStyle w:val="Tabellenzeilen"/>
              <w:jc w:val="center"/>
              <w:rPr>
                <w:rFonts w:asciiTheme="minorHAnsi" w:hAnsiTheme="minorHAnsi" w:cstheme="minorHAnsi"/>
                <w:sz w:val="22"/>
                <w:szCs w:val="22"/>
                <w:lang w:val="fr-FR"/>
              </w:rPr>
            </w:pPr>
          </w:p>
        </w:tc>
      </w:tr>
      <w:tr w:rsidR="00C97E6E" w:rsidRPr="007474B1" w14:paraId="440F1828" w14:textId="77777777" w:rsidTr="004C0068">
        <w:tc>
          <w:tcPr>
            <w:tcW w:w="267" w:type="dxa"/>
            <w:tcBorders>
              <w:top w:val="nil"/>
              <w:left w:val="nil"/>
              <w:bottom w:val="nil"/>
              <w:right w:val="nil"/>
            </w:tcBorders>
          </w:tcPr>
          <w:p w14:paraId="2D00ABE7"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top w:val="nil"/>
              <w:left w:val="nil"/>
              <w:bottom w:val="nil"/>
              <w:right w:val="nil"/>
            </w:tcBorders>
          </w:tcPr>
          <w:p w14:paraId="0DCF88F9"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6DC679F1"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3 km.</w:t>
            </w:r>
          </w:p>
        </w:tc>
        <w:tc>
          <w:tcPr>
            <w:tcW w:w="817" w:type="dxa"/>
            <w:vMerge w:val="restart"/>
            <w:vAlign w:val="center"/>
          </w:tcPr>
          <w:p w14:paraId="7241094F" w14:textId="77777777" w:rsidR="00C97E6E" w:rsidRPr="007474B1" w:rsidRDefault="00C97E6E" w:rsidP="00C97E6E">
            <w:pPr>
              <w:pStyle w:val="Tabellenzeilen"/>
              <w:jc w:val="center"/>
              <w:rPr>
                <w:rFonts w:asciiTheme="minorHAnsi" w:hAnsiTheme="minorHAnsi" w:cstheme="minorHAnsi"/>
                <w:sz w:val="22"/>
                <w:szCs w:val="22"/>
                <w:lang w:val="fr-FR"/>
              </w:rPr>
            </w:pPr>
            <w:r w:rsidRPr="007474B1">
              <w:rPr>
                <w:rFonts w:asciiTheme="minorHAnsi" w:hAnsiTheme="minorHAnsi" w:cstheme="minorHAnsi"/>
                <w:sz w:val="22"/>
                <w:szCs w:val="22"/>
                <w:lang w:val="fr-FR"/>
              </w:rPr>
              <w:t>1 VP</w:t>
            </w:r>
          </w:p>
        </w:tc>
      </w:tr>
      <w:tr w:rsidR="00C97E6E" w:rsidRPr="007474B1" w14:paraId="788033E7" w14:textId="77777777" w:rsidTr="004C0068">
        <w:tc>
          <w:tcPr>
            <w:tcW w:w="267" w:type="dxa"/>
            <w:tcBorders>
              <w:top w:val="nil"/>
              <w:right w:val="nil"/>
            </w:tcBorders>
          </w:tcPr>
          <w:p w14:paraId="121E8522"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top w:val="nil"/>
              <w:left w:val="nil"/>
              <w:right w:val="nil"/>
            </w:tcBorders>
          </w:tcPr>
          <w:p w14:paraId="37E63195"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1508FEDE"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13 km.</w:t>
            </w:r>
          </w:p>
        </w:tc>
        <w:tc>
          <w:tcPr>
            <w:tcW w:w="817" w:type="dxa"/>
            <w:vMerge/>
            <w:vAlign w:val="center"/>
          </w:tcPr>
          <w:p w14:paraId="1526470B"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4C4E6BC0" w14:textId="77777777" w:rsidTr="004C0068">
        <w:tc>
          <w:tcPr>
            <w:tcW w:w="267" w:type="dxa"/>
            <w:tcBorders>
              <w:right w:val="nil"/>
            </w:tcBorders>
          </w:tcPr>
          <w:p w14:paraId="69542CFC"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left w:val="nil"/>
              <w:right w:val="nil"/>
            </w:tcBorders>
          </w:tcPr>
          <w:p w14:paraId="5D4EBA5A"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305003BC"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30 km.</w:t>
            </w:r>
          </w:p>
        </w:tc>
        <w:tc>
          <w:tcPr>
            <w:tcW w:w="817" w:type="dxa"/>
            <w:vMerge/>
            <w:vAlign w:val="center"/>
          </w:tcPr>
          <w:p w14:paraId="08AC1280"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7A878E82" w14:textId="77777777" w:rsidTr="004C0068">
        <w:tc>
          <w:tcPr>
            <w:tcW w:w="267" w:type="dxa"/>
            <w:tcBorders>
              <w:right w:val="nil"/>
            </w:tcBorders>
          </w:tcPr>
          <w:p w14:paraId="778887E1"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left w:val="nil"/>
              <w:right w:val="nil"/>
            </w:tcBorders>
          </w:tcPr>
          <w:p w14:paraId="4BD1A87E"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4539B706" w14:textId="77777777" w:rsidR="00C97E6E" w:rsidRPr="007474B1" w:rsidRDefault="00C97E6E" w:rsidP="00C97E6E">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4</w:t>
            </w:r>
            <w:r w:rsidRPr="007474B1">
              <w:rPr>
                <w:rFonts w:asciiTheme="minorHAnsi" w:hAnsiTheme="minorHAnsi" w:cstheme="minorHAnsi"/>
                <w:sz w:val="22"/>
                <w:szCs w:val="22"/>
                <w:lang w:val="fr-FR"/>
              </w:rPr>
              <w:t>3 km.</w:t>
            </w:r>
          </w:p>
        </w:tc>
        <w:tc>
          <w:tcPr>
            <w:tcW w:w="817" w:type="dxa"/>
            <w:vMerge/>
            <w:vAlign w:val="center"/>
          </w:tcPr>
          <w:p w14:paraId="522F456F" w14:textId="77777777" w:rsidR="00C97E6E" w:rsidRPr="007474B1" w:rsidRDefault="00C97E6E" w:rsidP="00C97E6E">
            <w:pPr>
              <w:pStyle w:val="Tabellenzeilen"/>
              <w:rPr>
                <w:rFonts w:asciiTheme="minorHAnsi" w:hAnsiTheme="minorHAnsi" w:cstheme="minorHAnsi"/>
                <w:sz w:val="22"/>
                <w:szCs w:val="22"/>
                <w:lang w:val="fr-FR"/>
              </w:rPr>
            </w:pPr>
          </w:p>
        </w:tc>
      </w:tr>
    </w:tbl>
    <w:p w14:paraId="3D73139A" w14:textId="77777777" w:rsidR="00C97E6E" w:rsidRPr="007474B1" w:rsidRDefault="00C97E6E" w:rsidP="00C97E6E">
      <w:pPr>
        <w:rPr>
          <w:rFonts w:cstheme="minorHAnsi"/>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C97E6E" w:rsidRPr="007474B1" w14:paraId="545998A1" w14:textId="77777777" w:rsidTr="004C0068">
        <w:tc>
          <w:tcPr>
            <w:tcW w:w="9214" w:type="dxa"/>
            <w:gridSpan w:val="3"/>
            <w:tcBorders>
              <w:right w:val="nil"/>
            </w:tcBorders>
          </w:tcPr>
          <w:p w14:paraId="02C3D6E3" w14:textId="77777777" w:rsidR="00C97E6E" w:rsidRPr="007474B1" w:rsidRDefault="00C97E6E" w:rsidP="00C97E6E">
            <w:pPr>
              <w:pStyle w:val="Tabellenzeilen"/>
              <w:rPr>
                <w:rFonts w:asciiTheme="minorHAnsi" w:hAnsiTheme="minorHAnsi" w:cstheme="minorHAnsi"/>
                <w:b/>
                <w:sz w:val="22"/>
                <w:szCs w:val="22"/>
                <w:lang w:val="fr-FR"/>
              </w:rPr>
            </w:pPr>
            <w:r w:rsidRPr="007474B1">
              <w:rPr>
                <w:rFonts w:asciiTheme="minorHAnsi" w:hAnsiTheme="minorHAnsi" w:cstheme="minorHAnsi"/>
                <w:b/>
                <w:sz w:val="22"/>
                <w:szCs w:val="22"/>
                <w:lang w:val="fr-FR"/>
              </w:rPr>
              <w:t>n</w:t>
            </w:r>
            <w:r w:rsidRPr="007474B1">
              <w:rPr>
                <w:rFonts w:asciiTheme="minorHAnsi" w:hAnsiTheme="minorHAnsi" w:cstheme="minorHAnsi"/>
                <w:b/>
                <w:sz w:val="22"/>
                <w:szCs w:val="22"/>
                <w:vertAlign w:val="superscript"/>
                <w:lang w:val="fr-FR"/>
              </w:rPr>
              <w:t>o</w:t>
            </w:r>
            <w:r w:rsidRPr="007474B1">
              <w:rPr>
                <w:rFonts w:asciiTheme="minorHAnsi" w:hAnsiTheme="minorHAnsi" w:cstheme="minorHAnsi"/>
                <w:b/>
                <w:sz w:val="22"/>
                <w:szCs w:val="22"/>
                <w:lang w:val="fr-FR"/>
              </w:rPr>
              <w:t xml:space="preserve"> 3</w:t>
            </w:r>
          </w:p>
        </w:tc>
        <w:tc>
          <w:tcPr>
            <w:tcW w:w="817" w:type="dxa"/>
            <w:tcBorders>
              <w:left w:val="nil"/>
            </w:tcBorders>
            <w:vAlign w:val="center"/>
          </w:tcPr>
          <w:p w14:paraId="2E177112"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1029DCE7" w14:textId="77777777" w:rsidTr="004C0068">
        <w:tc>
          <w:tcPr>
            <w:tcW w:w="9214" w:type="dxa"/>
            <w:gridSpan w:val="3"/>
            <w:vAlign w:val="center"/>
          </w:tcPr>
          <w:p w14:paraId="0C414836" w14:textId="77777777" w:rsidR="00C97E6E" w:rsidRPr="007474B1" w:rsidRDefault="00C97E6E" w:rsidP="00C97E6E">
            <w:pPr>
              <w:pStyle w:val="Tabellenzeilen"/>
              <w:rPr>
                <w:rFonts w:asciiTheme="minorHAnsi" w:hAnsiTheme="minorHAnsi" w:cstheme="minorHAnsi"/>
                <w:i/>
                <w:sz w:val="22"/>
                <w:szCs w:val="22"/>
                <w:lang w:val="fr-FR"/>
              </w:rPr>
            </w:pPr>
            <w:r w:rsidRPr="007474B1">
              <w:rPr>
                <w:rFonts w:asciiTheme="minorHAnsi" w:hAnsiTheme="minorHAnsi" w:cstheme="minorHAnsi"/>
                <w:i/>
                <w:sz w:val="22"/>
                <w:szCs w:val="22"/>
                <w:lang w:val="fr-FR"/>
              </w:rPr>
              <w:t>Cochez la bonne case.</w:t>
            </w:r>
          </w:p>
        </w:tc>
        <w:tc>
          <w:tcPr>
            <w:tcW w:w="817" w:type="dxa"/>
            <w:vAlign w:val="center"/>
          </w:tcPr>
          <w:p w14:paraId="3F7BEC6D" w14:textId="77777777" w:rsidR="00C97E6E" w:rsidRPr="007474B1" w:rsidRDefault="00C97E6E" w:rsidP="00C97E6E">
            <w:pPr>
              <w:pStyle w:val="Tabellenzeilen"/>
              <w:jc w:val="center"/>
              <w:rPr>
                <w:rFonts w:asciiTheme="minorHAnsi" w:hAnsiTheme="minorHAnsi" w:cstheme="minorHAnsi"/>
                <w:sz w:val="22"/>
                <w:szCs w:val="22"/>
                <w:lang w:val="fr-FR"/>
              </w:rPr>
            </w:pPr>
          </w:p>
        </w:tc>
      </w:tr>
      <w:tr w:rsidR="00C97E6E" w:rsidRPr="00C94A49" w14:paraId="34698D74" w14:textId="77777777" w:rsidTr="004C0068">
        <w:tc>
          <w:tcPr>
            <w:tcW w:w="9214" w:type="dxa"/>
            <w:gridSpan w:val="3"/>
            <w:vAlign w:val="center"/>
          </w:tcPr>
          <w:p w14:paraId="310C5273"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C’est sur le Hartmannswillerkopf que pendant la Première Guerre mondiale 15</w:t>
            </w:r>
            <w:r>
              <w:rPr>
                <w:rFonts w:asciiTheme="minorHAnsi" w:hAnsiTheme="minorHAnsi" w:cstheme="minorHAnsi"/>
                <w:sz w:val="22"/>
                <w:szCs w:val="22"/>
                <w:lang w:val="fr-FR"/>
              </w:rPr>
              <w:t xml:space="preserve"> 000</w:t>
            </w:r>
            <w:r w:rsidRPr="007474B1">
              <w:rPr>
                <w:rFonts w:asciiTheme="minorHAnsi" w:hAnsiTheme="minorHAnsi" w:cstheme="minorHAnsi"/>
                <w:sz w:val="22"/>
                <w:szCs w:val="22"/>
                <w:lang w:val="fr-FR"/>
              </w:rPr>
              <w:t xml:space="preserve"> soldats</w:t>
            </w:r>
          </w:p>
        </w:tc>
        <w:tc>
          <w:tcPr>
            <w:tcW w:w="817" w:type="dxa"/>
            <w:vAlign w:val="center"/>
          </w:tcPr>
          <w:p w14:paraId="40C3D906" w14:textId="77777777" w:rsidR="00C97E6E" w:rsidRPr="007474B1" w:rsidRDefault="00C97E6E" w:rsidP="00C97E6E">
            <w:pPr>
              <w:pStyle w:val="Tabellenzeilen"/>
              <w:jc w:val="center"/>
              <w:rPr>
                <w:rFonts w:asciiTheme="minorHAnsi" w:hAnsiTheme="minorHAnsi" w:cstheme="minorHAnsi"/>
                <w:sz w:val="22"/>
                <w:szCs w:val="22"/>
                <w:lang w:val="fr-FR"/>
              </w:rPr>
            </w:pPr>
          </w:p>
        </w:tc>
      </w:tr>
      <w:tr w:rsidR="00C97E6E" w:rsidRPr="007474B1" w14:paraId="6A983115" w14:textId="77777777" w:rsidTr="004C0068">
        <w:tc>
          <w:tcPr>
            <w:tcW w:w="267" w:type="dxa"/>
            <w:tcBorders>
              <w:top w:val="nil"/>
              <w:left w:val="nil"/>
              <w:bottom w:val="nil"/>
              <w:right w:val="nil"/>
            </w:tcBorders>
          </w:tcPr>
          <w:p w14:paraId="50645F8D"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top w:val="nil"/>
              <w:left w:val="nil"/>
              <w:bottom w:val="nil"/>
              <w:right w:val="nil"/>
            </w:tcBorders>
          </w:tcPr>
          <w:p w14:paraId="35B277D8"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1AAC6839"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ont lutté.</w:t>
            </w:r>
          </w:p>
        </w:tc>
        <w:tc>
          <w:tcPr>
            <w:tcW w:w="817" w:type="dxa"/>
            <w:vMerge w:val="restart"/>
            <w:vAlign w:val="center"/>
          </w:tcPr>
          <w:p w14:paraId="63270282" w14:textId="77777777" w:rsidR="00C97E6E" w:rsidRPr="007474B1" w:rsidRDefault="00C97E6E" w:rsidP="00C97E6E">
            <w:pPr>
              <w:pStyle w:val="Tabellenzeilen"/>
              <w:jc w:val="center"/>
              <w:rPr>
                <w:rFonts w:asciiTheme="minorHAnsi" w:hAnsiTheme="minorHAnsi" w:cstheme="minorHAnsi"/>
                <w:sz w:val="22"/>
                <w:szCs w:val="22"/>
                <w:lang w:val="fr-FR"/>
              </w:rPr>
            </w:pPr>
            <w:r w:rsidRPr="007474B1">
              <w:rPr>
                <w:rFonts w:asciiTheme="minorHAnsi" w:hAnsiTheme="minorHAnsi" w:cstheme="minorHAnsi"/>
                <w:sz w:val="22"/>
                <w:szCs w:val="22"/>
                <w:lang w:val="fr-FR"/>
              </w:rPr>
              <w:t>1 VP</w:t>
            </w:r>
          </w:p>
        </w:tc>
      </w:tr>
      <w:tr w:rsidR="00C97E6E" w:rsidRPr="007474B1" w14:paraId="19645508" w14:textId="77777777" w:rsidTr="004C0068">
        <w:tc>
          <w:tcPr>
            <w:tcW w:w="267" w:type="dxa"/>
            <w:tcBorders>
              <w:top w:val="nil"/>
              <w:right w:val="nil"/>
            </w:tcBorders>
          </w:tcPr>
          <w:p w14:paraId="6B9FD622"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top w:val="nil"/>
              <w:left w:val="nil"/>
              <w:right w:val="nil"/>
            </w:tcBorders>
          </w:tcPr>
          <w:p w14:paraId="6DE6B895"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47440B10"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ont été blessés.</w:t>
            </w:r>
          </w:p>
        </w:tc>
        <w:tc>
          <w:tcPr>
            <w:tcW w:w="817" w:type="dxa"/>
            <w:vMerge/>
            <w:vAlign w:val="center"/>
          </w:tcPr>
          <w:p w14:paraId="1869440D"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4F9DC18C" w14:textId="77777777" w:rsidTr="004C0068">
        <w:tc>
          <w:tcPr>
            <w:tcW w:w="267" w:type="dxa"/>
            <w:tcBorders>
              <w:right w:val="nil"/>
            </w:tcBorders>
          </w:tcPr>
          <w:p w14:paraId="391ED120"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left w:val="nil"/>
              <w:right w:val="nil"/>
            </w:tcBorders>
          </w:tcPr>
          <w:p w14:paraId="6E497B75"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1412389C"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 xml:space="preserve">ont </w:t>
            </w:r>
            <w:r>
              <w:rPr>
                <w:rFonts w:asciiTheme="minorHAnsi" w:hAnsiTheme="minorHAnsi" w:cstheme="minorHAnsi"/>
                <w:sz w:val="22"/>
                <w:szCs w:val="22"/>
                <w:lang w:val="fr-FR"/>
              </w:rPr>
              <w:t>trouvé la mort</w:t>
            </w:r>
            <w:r w:rsidRPr="007474B1">
              <w:rPr>
                <w:rFonts w:asciiTheme="minorHAnsi" w:hAnsiTheme="minorHAnsi" w:cstheme="minorHAnsi"/>
                <w:sz w:val="22"/>
                <w:szCs w:val="22"/>
                <w:lang w:val="fr-FR"/>
              </w:rPr>
              <w:t>.</w:t>
            </w:r>
          </w:p>
        </w:tc>
        <w:tc>
          <w:tcPr>
            <w:tcW w:w="817" w:type="dxa"/>
            <w:vMerge/>
            <w:vAlign w:val="center"/>
          </w:tcPr>
          <w:p w14:paraId="1A126AF4"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75F3555A" w14:textId="77777777" w:rsidTr="004C0068">
        <w:tc>
          <w:tcPr>
            <w:tcW w:w="267" w:type="dxa"/>
            <w:tcBorders>
              <w:right w:val="nil"/>
            </w:tcBorders>
          </w:tcPr>
          <w:p w14:paraId="7216E675"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left w:val="nil"/>
              <w:right w:val="nil"/>
            </w:tcBorders>
          </w:tcPr>
          <w:p w14:paraId="73940518"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10946DD2"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ont été fait prisonniers.</w:t>
            </w:r>
          </w:p>
        </w:tc>
        <w:tc>
          <w:tcPr>
            <w:tcW w:w="817" w:type="dxa"/>
            <w:vMerge/>
            <w:vAlign w:val="center"/>
          </w:tcPr>
          <w:p w14:paraId="2945CDC2" w14:textId="77777777" w:rsidR="00C97E6E" w:rsidRPr="007474B1" w:rsidRDefault="00C97E6E" w:rsidP="00C97E6E">
            <w:pPr>
              <w:pStyle w:val="Tabellenzeilen"/>
              <w:rPr>
                <w:rFonts w:asciiTheme="minorHAnsi" w:hAnsiTheme="minorHAnsi" w:cstheme="minorHAnsi"/>
                <w:sz w:val="22"/>
                <w:szCs w:val="22"/>
                <w:lang w:val="fr-FR"/>
              </w:rPr>
            </w:pPr>
          </w:p>
        </w:tc>
      </w:tr>
    </w:tbl>
    <w:p w14:paraId="131E61A6" w14:textId="77777777" w:rsidR="00C97E6E" w:rsidRDefault="00C97E6E" w:rsidP="00C97E6E"/>
    <w:p w14:paraId="0F94CBD7" w14:textId="77777777" w:rsidR="00C97E6E" w:rsidRPr="0018199E" w:rsidRDefault="00C97E6E" w:rsidP="00C97E6E">
      <w:pPr>
        <w:rPr>
          <w:rFonts w:cstheme="minorHAnsi"/>
          <w:b/>
          <w:color w:val="00B050"/>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C97E6E" w:rsidRPr="00F2601B" w14:paraId="025CE221" w14:textId="77777777" w:rsidTr="004C0068">
        <w:tc>
          <w:tcPr>
            <w:tcW w:w="9214" w:type="dxa"/>
            <w:tcBorders>
              <w:top w:val="nil"/>
              <w:right w:val="nil"/>
            </w:tcBorders>
          </w:tcPr>
          <w:p w14:paraId="5A5CA2DD" w14:textId="77777777" w:rsidR="00C97E6E" w:rsidRPr="00F2601B" w:rsidRDefault="00C97E6E" w:rsidP="00C97E6E">
            <w:pPr>
              <w:pStyle w:val="Tabellenzeilen"/>
              <w:rPr>
                <w:rFonts w:asciiTheme="minorHAnsi" w:hAnsiTheme="minorHAnsi" w:cstheme="minorHAnsi"/>
                <w:b/>
                <w:sz w:val="22"/>
                <w:szCs w:val="22"/>
                <w:lang w:val="fr-FR"/>
              </w:rPr>
            </w:pPr>
            <w:r w:rsidRPr="00F2601B">
              <w:rPr>
                <w:rFonts w:asciiTheme="minorHAnsi" w:hAnsiTheme="minorHAnsi" w:cstheme="minorHAnsi"/>
                <w:b/>
                <w:sz w:val="22"/>
                <w:szCs w:val="22"/>
                <w:lang w:val="fr-FR"/>
              </w:rPr>
              <w:t>n</w:t>
            </w:r>
            <w:r w:rsidRPr="00F2601B">
              <w:rPr>
                <w:rFonts w:asciiTheme="minorHAnsi" w:hAnsiTheme="minorHAnsi" w:cstheme="minorHAnsi"/>
                <w:b/>
                <w:sz w:val="22"/>
                <w:szCs w:val="22"/>
                <w:vertAlign w:val="superscript"/>
                <w:lang w:val="fr-FR"/>
              </w:rPr>
              <w:t>o</w:t>
            </w:r>
            <w:r w:rsidRPr="00F2601B">
              <w:rPr>
                <w:rFonts w:asciiTheme="minorHAnsi" w:hAnsiTheme="minorHAnsi" w:cstheme="minorHAnsi"/>
                <w:b/>
                <w:sz w:val="22"/>
                <w:szCs w:val="22"/>
                <w:lang w:val="fr-FR"/>
              </w:rPr>
              <w:t xml:space="preserve"> 4 – Variante A</w:t>
            </w:r>
          </w:p>
        </w:tc>
        <w:tc>
          <w:tcPr>
            <w:tcW w:w="818" w:type="dxa"/>
            <w:tcBorders>
              <w:top w:val="nil"/>
              <w:left w:val="nil"/>
            </w:tcBorders>
            <w:vAlign w:val="center"/>
          </w:tcPr>
          <w:p w14:paraId="2EE0D51F" w14:textId="77777777" w:rsidR="00C97E6E" w:rsidRPr="00F2601B" w:rsidRDefault="00C97E6E" w:rsidP="00C97E6E">
            <w:pPr>
              <w:pStyle w:val="Tabellenzeilen"/>
              <w:rPr>
                <w:rFonts w:asciiTheme="minorHAnsi" w:hAnsiTheme="minorHAnsi" w:cstheme="minorHAnsi"/>
                <w:sz w:val="22"/>
                <w:szCs w:val="22"/>
                <w:lang w:val="fr-FR"/>
              </w:rPr>
            </w:pPr>
          </w:p>
        </w:tc>
      </w:tr>
      <w:tr w:rsidR="00C97E6E" w:rsidRPr="00F2601B" w14:paraId="378C7896" w14:textId="77777777" w:rsidTr="004C0068">
        <w:tc>
          <w:tcPr>
            <w:tcW w:w="9214" w:type="dxa"/>
            <w:vAlign w:val="center"/>
          </w:tcPr>
          <w:p w14:paraId="405BB3A0" w14:textId="77777777" w:rsidR="00C97E6E" w:rsidRPr="00F2601B" w:rsidRDefault="00C97E6E" w:rsidP="00C97E6E">
            <w:pPr>
              <w:pStyle w:val="Tabellenzeilen"/>
              <w:rPr>
                <w:rFonts w:asciiTheme="minorHAnsi" w:hAnsiTheme="minorHAnsi" w:cstheme="minorHAnsi"/>
                <w:i/>
                <w:sz w:val="22"/>
                <w:szCs w:val="22"/>
                <w:lang w:val="fr-FR"/>
              </w:rPr>
            </w:pPr>
            <w:r w:rsidRPr="00F2601B">
              <w:rPr>
                <w:rFonts w:asciiTheme="minorHAnsi" w:hAnsiTheme="minorHAnsi" w:cstheme="minorHAnsi"/>
                <w:i/>
                <w:sz w:val="22"/>
                <w:szCs w:val="22"/>
                <w:lang w:val="fr-FR"/>
              </w:rPr>
              <w:t>Complétez la phrase suivante.</w:t>
            </w:r>
          </w:p>
        </w:tc>
        <w:tc>
          <w:tcPr>
            <w:tcW w:w="818" w:type="dxa"/>
            <w:vAlign w:val="center"/>
          </w:tcPr>
          <w:p w14:paraId="1906DE57" w14:textId="77777777" w:rsidR="00C97E6E" w:rsidRPr="00F2601B" w:rsidRDefault="00C97E6E" w:rsidP="00C97E6E">
            <w:pPr>
              <w:pStyle w:val="Tabellenzeilen"/>
              <w:rPr>
                <w:rFonts w:asciiTheme="minorHAnsi" w:hAnsiTheme="minorHAnsi" w:cstheme="minorHAnsi"/>
                <w:sz w:val="22"/>
                <w:szCs w:val="22"/>
                <w:lang w:val="fr-FR"/>
              </w:rPr>
            </w:pPr>
          </w:p>
        </w:tc>
      </w:tr>
      <w:tr w:rsidR="00C97E6E" w:rsidRPr="00F2601B" w14:paraId="494018BE" w14:textId="77777777" w:rsidTr="004C0068">
        <w:tc>
          <w:tcPr>
            <w:tcW w:w="9214" w:type="dxa"/>
            <w:vAlign w:val="center"/>
          </w:tcPr>
          <w:p w14:paraId="22FAE930" w14:textId="77777777" w:rsidR="00C97E6E" w:rsidRPr="00F2601B" w:rsidRDefault="00C97E6E" w:rsidP="00C97E6E">
            <w:pPr>
              <w:pStyle w:val="Tabellenzeilen"/>
              <w:spacing w:line="480" w:lineRule="auto"/>
              <w:rPr>
                <w:rFonts w:asciiTheme="minorHAnsi" w:hAnsiTheme="minorHAnsi" w:cstheme="minorHAnsi"/>
                <w:sz w:val="22"/>
                <w:szCs w:val="22"/>
                <w:lang w:val="fr-FR"/>
              </w:rPr>
            </w:pPr>
            <w:r w:rsidRPr="00F2601B">
              <w:rPr>
                <w:rFonts w:asciiTheme="minorHAnsi" w:hAnsiTheme="minorHAnsi" w:cstheme="minorHAnsi"/>
                <w:sz w:val="22"/>
                <w:szCs w:val="22"/>
                <w:lang w:val="fr-FR"/>
              </w:rPr>
              <w:t xml:space="preserve">Selon le guide, la raison des batailles sur le Hartmannswillerkopf est simple : </w:t>
            </w:r>
            <w:r>
              <w:rPr>
                <w:rFonts w:asciiTheme="minorHAnsi" w:hAnsiTheme="minorHAnsi" w:cstheme="minorHAnsi"/>
                <w:sz w:val="22"/>
                <w:szCs w:val="22"/>
                <w:lang w:val="fr-FR"/>
              </w:rPr>
              <w:t xml:space="preserve">c’est </w:t>
            </w:r>
            <w:r w:rsidRPr="00F2601B">
              <w:rPr>
                <w:rFonts w:asciiTheme="minorHAnsi" w:hAnsiTheme="minorHAnsi" w:cstheme="minorHAnsi"/>
                <w:sz w:val="22"/>
                <w:szCs w:val="22"/>
                <w:lang w:val="fr-FR"/>
              </w:rPr>
              <w:t xml:space="preserve"> ……….………………………………………………………………………………………………</w:t>
            </w:r>
            <w:r>
              <w:rPr>
                <w:rFonts w:asciiTheme="minorHAnsi" w:hAnsiTheme="minorHAnsi" w:cstheme="minorHAnsi"/>
                <w:sz w:val="22"/>
                <w:szCs w:val="22"/>
                <w:lang w:val="fr-FR"/>
              </w:rPr>
              <w:t>…………………………………………</w:t>
            </w:r>
            <w:r w:rsidRPr="00F2601B">
              <w:rPr>
                <w:rFonts w:asciiTheme="minorHAnsi" w:hAnsiTheme="minorHAnsi" w:cstheme="minorHAnsi"/>
                <w:sz w:val="22"/>
                <w:szCs w:val="22"/>
                <w:lang w:val="fr-FR"/>
              </w:rPr>
              <w:t>… .</w:t>
            </w:r>
          </w:p>
        </w:tc>
        <w:tc>
          <w:tcPr>
            <w:tcW w:w="818" w:type="dxa"/>
            <w:vAlign w:val="center"/>
          </w:tcPr>
          <w:p w14:paraId="0ED08FFC" w14:textId="77777777" w:rsidR="00C97E6E" w:rsidRPr="00F2601B" w:rsidRDefault="00C97E6E" w:rsidP="00C97E6E">
            <w:pPr>
              <w:pStyle w:val="Tabellenzeilen"/>
              <w:spacing w:line="480" w:lineRule="auto"/>
              <w:jc w:val="center"/>
              <w:rPr>
                <w:rFonts w:asciiTheme="minorHAnsi" w:hAnsiTheme="minorHAnsi" w:cstheme="minorHAnsi"/>
                <w:sz w:val="22"/>
                <w:szCs w:val="22"/>
                <w:lang w:val="fr-FR"/>
              </w:rPr>
            </w:pPr>
          </w:p>
          <w:p w14:paraId="72307D34" w14:textId="77777777" w:rsidR="00C97E6E" w:rsidRPr="00F2601B" w:rsidRDefault="00C97E6E" w:rsidP="00C97E6E">
            <w:pPr>
              <w:pStyle w:val="Tabellenzeilen"/>
              <w:spacing w:line="480" w:lineRule="auto"/>
              <w:jc w:val="center"/>
              <w:rPr>
                <w:rFonts w:asciiTheme="minorHAnsi" w:hAnsiTheme="minorHAnsi" w:cstheme="minorHAnsi"/>
                <w:sz w:val="22"/>
                <w:szCs w:val="22"/>
                <w:lang w:val="fr-FR"/>
              </w:rPr>
            </w:pPr>
            <w:r w:rsidRPr="00F2601B">
              <w:rPr>
                <w:rFonts w:asciiTheme="minorHAnsi" w:hAnsiTheme="minorHAnsi" w:cstheme="minorHAnsi"/>
                <w:sz w:val="22"/>
                <w:szCs w:val="22"/>
                <w:lang w:val="fr-FR"/>
              </w:rPr>
              <w:t>1 VP</w:t>
            </w:r>
          </w:p>
        </w:tc>
      </w:tr>
    </w:tbl>
    <w:p w14:paraId="3B021DBF" w14:textId="77777777" w:rsidR="00C97E6E" w:rsidRDefault="00C97E6E" w:rsidP="00C97E6E">
      <w:pPr>
        <w:rPr>
          <w:rFonts w:cstheme="minorHAnsi"/>
          <w:lang w:val="fr-FR"/>
        </w:rPr>
      </w:pPr>
    </w:p>
    <w:p w14:paraId="5B3BF15E" w14:textId="77777777" w:rsidR="00B830AB" w:rsidRPr="00F2601B" w:rsidRDefault="00B830AB" w:rsidP="00C97E6E">
      <w:pPr>
        <w:rPr>
          <w:rFonts w:cstheme="minorHAnsi"/>
          <w:lang w:val="fr-FR"/>
        </w:rPr>
      </w:pPr>
    </w:p>
    <w:tbl>
      <w:tblPr>
        <w:tblW w:w="10031" w:type="dxa"/>
        <w:tblBorders>
          <w:insideV w:val="single" w:sz="4" w:space="0" w:color="auto"/>
        </w:tblBorders>
        <w:tblLayout w:type="fixed"/>
        <w:tblLook w:val="01E0" w:firstRow="1" w:lastRow="1" w:firstColumn="1" w:lastColumn="1" w:noHBand="0" w:noVBand="0"/>
      </w:tblPr>
      <w:tblGrid>
        <w:gridCol w:w="818"/>
        <w:gridCol w:w="6553"/>
        <w:gridCol w:w="938"/>
        <w:gridCol w:w="905"/>
        <w:gridCol w:w="817"/>
      </w:tblGrid>
      <w:tr w:rsidR="00C97E6E" w:rsidRPr="00F2601B" w14:paraId="24FA0D04" w14:textId="77777777" w:rsidTr="00C62843">
        <w:trPr>
          <w:gridAfter w:val="4"/>
          <w:wAfter w:w="9213" w:type="dxa"/>
        </w:trPr>
        <w:tc>
          <w:tcPr>
            <w:tcW w:w="818" w:type="dxa"/>
            <w:tcBorders>
              <w:top w:val="nil"/>
              <w:left w:val="nil"/>
            </w:tcBorders>
            <w:vAlign w:val="center"/>
          </w:tcPr>
          <w:p w14:paraId="25A779D8" w14:textId="77777777" w:rsidR="00C97E6E" w:rsidRPr="00F2601B" w:rsidRDefault="00C97E6E" w:rsidP="00C97E6E">
            <w:pPr>
              <w:pStyle w:val="Tabellenzeilen"/>
              <w:rPr>
                <w:rFonts w:asciiTheme="minorHAnsi" w:hAnsiTheme="minorHAnsi" w:cstheme="minorHAnsi"/>
                <w:sz w:val="22"/>
                <w:szCs w:val="22"/>
                <w:lang w:val="fr-FR"/>
              </w:rPr>
            </w:pPr>
          </w:p>
        </w:tc>
      </w:tr>
      <w:tr w:rsidR="00C97E6E" w:rsidRPr="00257EAC" w14:paraId="0117CEC1" w14:textId="77777777" w:rsidTr="00C62843">
        <w:tc>
          <w:tcPr>
            <w:tcW w:w="9214" w:type="dxa"/>
            <w:gridSpan w:val="4"/>
            <w:tcBorders>
              <w:right w:val="nil"/>
            </w:tcBorders>
          </w:tcPr>
          <w:p w14:paraId="27D2191D" w14:textId="77777777" w:rsidR="00C97E6E" w:rsidRPr="00257EAC" w:rsidRDefault="00C97E6E" w:rsidP="00C97E6E">
            <w:pPr>
              <w:pStyle w:val="Tabellenzeilen"/>
              <w:rPr>
                <w:rFonts w:asciiTheme="minorHAnsi" w:hAnsiTheme="minorHAnsi" w:cstheme="minorHAnsi"/>
                <w:b/>
                <w:sz w:val="22"/>
                <w:szCs w:val="22"/>
                <w:lang w:val="fr-FR"/>
              </w:rPr>
            </w:pPr>
            <w:r w:rsidRPr="00257EAC">
              <w:rPr>
                <w:rFonts w:asciiTheme="minorHAnsi" w:hAnsiTheme="minorHAnsi" w:cstheme="minorHAnsi"/>
                <w:b/>
                <w:sz w:val="22"/>
                <w:szCs w:val="22"/>
                <w:lang w:val="fr-FR"/>
              </w:rPr>
              <w:t>n</w:t>
            </w:r>
            <w:r w:rsidRPr="00257EAC">
              <w:rPr>
                <w:rFonts w:asciiTheme="minorHAnsi" w:hAnsiTheme="minorHAnsi" w:cstheme="minorHAnsi"/>
                <w:b/>
                <w:sz w:val="22"/>
                <w:szCs w:val="22"/>
                <w:vertAlign w:val="superscript"/>
                <w:lang w:val="fr-FR"/>
              </w:rPr>
              <w:t>o</w:t>
            </w:r>
            <w:r w:rsidRPr="00257EAC">
              <w:rPr>
                <w:rFonts w:asciiTheme="minorHAnsi" w:hAnsiTheme="minorHAnsi" w:cstheme="minorHAnsi"/>
                <w:b/>
                <w:sz w:val="22"/>
                <w:szCs w:val="22"/>
                <w:lang w:val="fr-FR"/>
              </w:rPr>
              <w:t xml:space="preserve"> 5</w:t>
            </w:r>
          </w:p>
        </w:tc>
        <w:tc>
          <w:tcPr>
            <w:tcW w:w="817" w:type="dxa"/>
            <w:tcBorders>
              <w:left w:val="nil"/>
            </w:tcBorders>
            <w:vAlign w:val="center"/>
          </w:tcPr>
          <w:p w14:paraId="421A2C07" w14:textId="77777777" w:rsidR="00C97E6E" w:rsidRPr="00257EAC" w:rsidRDefault="00C97E6E" w:rsidP="00C97E6E">
            <w:pPr>
              <w:pStyle w:val="Tabellenzeilen"/>
              <w:rPr>
                <w:rFonts w:asciiTheme="minorHAnsi" w:hAnsiTheme="minorHAnsi" w:cstheme="minorHAnsi"/>
                <w:sz w:val="22"/>
                <w:szCs w:val="22"/>
                <w:lang w:val="fr-FR"/>
              </w:rPr>
            </w:pPr>
          </w:p>
        </w:tc>
      </w:tr>
      <w:tr w:rsidR="00C97E6E" w:rsidRPr="00257EAC" w14:paraId="532D2DE4" w14:textId="77777777" w:rsidTr="00C62843">
        <w:tc>
          <w:tcPr>
            <w:tcW w:w="9214" w:type="dxa"/>
            <w:gridSpan w:val="4"/>
            <w:vAlign w:val="center"/>
          </w:tcPr>
          <w:p w14:paraId="09637D29" w14:textId="77777777" w:rsidR="00C97E6E" w:rsidRPr="00257EAC" w:rsidRDefault="00C97E6E" w:rsidP="00C97E6E">
            <w:pPr>
              <w:pStyle w:val="Tabellenzeilen"/>
              <w:rPr>
                <w:rFonts w:asciiTheme="minorHAnsi" w:hAnsiTheme="minorHAnsi" w:cstheme="minorHAnsi"/>
                <w:i/>
                <w:sz w:val="22"/>
                <w:szCs w:val="22"/>
                <w:lang w:val="fr-FR"/>
              </w:rPr>
            </w:pPr>
            <w:r w:rsidRPr="00257EAC">
              <w:rPr>
                <w:rFonts w:asciiTheme="minorHAnsi" w:hAnsiTheme="minorHAnsi" w:cstheme="minorHAnsi"/>
                <w:i/>
                <w:sz w:val="22"/>
                <w:szCs w:val="22"/>
                <w:lang w:val="fr-FR"/>
              </w:rPr>
              <w:t>Cochez la bonne case.</w:t>
            </w:r>
          </w:p>
        </w:tc>
        <w:tc>
          <w:tcPr>
            <w:tcW w:w="817" w:type="dxa"/>
            <w:vAlign w:val="center"/>
          </w:tcPr>
          <w:p w14:paraId="48C54677" w14:textId="77777777" w:rsidR="00C97E6E" w:rsidRPr="00257EAC" w:rsidRDefault="00C97E6E" w:rsidP="00C97E6E">
            <w:pPr>
              <w:pStyle w:val="Tabellenzeilen"/>
              <w:rPr>
                <w:rFonts w:asciiTheme="minorHAnsi" w:hAnsiTheme="minorHAnsi" w:cstheme="minorHAnsi"/>
                <w:sz w:val="22"/>
                <w:szCs w:val="22"/>
                <w:lang w:val="fr-FR"/>
              </w:rPr>
            </w:pPr>
          </w:p>
        </w:tc>
      </w:tr>
      <w:tr w:rsidR="00C97E6E" w:rsidRPr="00257EAC" w14:paraId="6FE3FD86" w14:textId="77777777" w:rsidTr="00C62843">
        <w:tc>
          <w:tcPr>
            <w:tcW w:w="9214" w:type="dxa"/>
            <w:gridSpan w:val="4"/>
            <w:vAlign w:val="center"/>
          </w:tcPr>
          <w:p w14:paraId="07466025" w14:textId="77777777" w:rsidR="00C97E6E" w:rsidRPr="00257EAC" w:rsidRDefault="00C97E6E" w:rsidP="00C97E6E">
            <w:pPr>
              <w:pStyle w:val="Tabellenzeilen"/>
              <w:rPr>
                <w:rFonts w:asciiTheme="minorHAnsi" w:hAnsiTheme="minorHAnsi" w:cstheme="minorHAnsi"/>
                <w:sz w:val="22"/>
                <w:szCs w:val="22"/>
                <w:lang w:val="fr-FR"/>
              </w:rPr>
            </w:pPr>
            <w:r w:rsidRPr="00257EAC">
              <w:rPr>
                <w:rFonts w:asciiTheme="minorHAnsi" w:hAnsiTheme="minorHAnsi" w:cstheme="minorHAnsi"/>
                <w:sz w:val="22"/>
                <w:szCs w:val="22"/>
                <w:lang w:val="fr-FR"/>
              </w:rPr>
              <w:t>L’Historial sur le Hartmannswillerkopf</w:t>
            </w:r>
          </w:p>
        </w:tc>
        <w:tc>
          <w:tcPr>
            <w:tcW w:w="817" w:type="dxa"/>
            <w:vAlign w:val="center"/>
          </w:tcPr>
          <w:p w14:paraId="31E31687" w14:textId="77777777" w:rsidR="00C97E6E" w:rsidRPr="00257EAC" w:rsidRDefault="00C97E6E" w:rsidP="00C97E6E">
            <w:pPr>
              <w:pStyle w:val="Tabellenzeilen"/>
              <w:rPr>
                <w:rFonts w:asciiTheme="minorHAnsi" w:hAnsiTheme="minorHAnsi" w:cstheme="minorHAnsi"/>
                <w:sz w:val="22"/>
                <w:szCs w:val="22"/>
                <w:lang w:val="fr-FR"/>
              </w:rPr>
            </w:pPr>
          </w:p>
        </w:tc>
      </w:tr>
      <w:tr w:rsidR="00C97E6E" w:rsidRPr="00257EAC" w14:paraId="126F3C1A" w14:textId="77777777" w:rsidTr="00C62843">
        <w:trPr>
          <w:trHeight w:val="351"/>
        </w:trPr>
        <w:tc>
          <w:tcPr>
            <w:tcW w:w="7371" w:type="dxa"/>
            <w:gridSpan w:val="2"/>
            <w:tcBorders>
              <w:right w:val="nil"/>
            </w:tcBorders>
            <w:vAlign w:val="bottom"/>
          </w:tcPr>
          <w:p w14:paraId="1881FEA2" w14:textId="77777777" w:rsidR="00C97E6E" w:rsidRPr="00257EAC" w:rsidRDefault="00C97E6E" w:rsidP="00C97E6E">
            <w:pPr>
              <w:pStyle w:val="Tabellenzeilen"/>
              <w:rPr>
                <w:rFonts w:asciiTheme="minorHAnsi" w:hAnsiTheme="minorHAnsi" w:cstheme="minorHAnsi"/>
                <w:sz w:val="22"/>
                <w:szCs w:val="22"/>
                <w:lang w:val="fr-FR"/>
              </w:rPr>
            </w:pPr>
          </w:p>
        </w:tc>
        <w:tc>
          <w:tcPr>
            <w:tcW w:w="938" w:type="dxa"/>
            <w:tcBorders>
              <w:left w:val="nil"/>
              <w:right w:val="nil"/>
            </w:tcBorders>
            <w:vAlign w:val="center"/>
          </w:tcPr>
          <w:p w14:paraId="4E12578E"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t>vrai</w:t>
            </w:r>
          </w:p>
        </w:tc>
        <w:tc>
          <w:tcPr>
            <w:tcW w:w="905" w:type="dxa"/>
            <w:tcBorders>
              <w:left w:val="nil"/>
            </w:tcBorders>
            <w:vAlign w:val="center"/>
          </w:tcPr>
          <w:p w14:paraId="30B5C019"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t>faux</w:t>
            </w:r>
          </w:p>
        </w:tc>
        <w:tc>
          <w:tcPr>
            <w:tcW w:w="817" w:type="dxa"/>
            <w:vAlign w:val="center"/>
          </w:tcPr>
          <w:p w14:paraId="47974CEF" w14:textId="77777777" w:rsidR="00C97E6E" w:rsidRPr="00257EAC" w:rsidRDefault="00C97E6E" w:rsidP="00C97E6E">
            <w:pPr>
              <w:pStyle w:val="Tabellenzeilen"/>
              <w:jc w:val="center"/>
              <w:rPr>
                <w:rFonts w:asciiTheme="minorHAnsi" w:hAnsiTheme="minorHAnsi" w:cstheme="minorHAnsi"/>
                <w:sz w:val="22"/>
                <w:szCs w:val="22"/>
                <w:lang w:val="fr-FR"/>
              </w:rPr>
            </w:pPr>
          </w:p>
        </w:tc>
      </w:tr>
      <w:tr w:rsidR="00C97E6E" w:rsidRPr="00257EAC" w14:paraId="777E5E94" w14:textId="77777777" w:rsidTr="00C62843">
        <w:tc>
          <w:tcPr>
            <w:tcW w:w="7371" w:type="dxa"/>
            <w:gridSpan w:val="2"/>
            <w:tcBorders>
              <w:right w:val="nil"/>
            </w:tcBorders>
          </w:tcPr>
          <w:p w14:paraId="50616BAA" w14:textId="77777777" w:rsidR="00C97E6E" w:rsidRPr="00257EAC" w:rsidRDefault="00C97E6E" w:rsidP="00C97E6E">
            <w:pPr>
              <w:pStyle w:val="Tabellenzeilen"/>
              <w:rPr>
                <w:rFonts w:asciiTheme="minorHAnsi" w:hAnsiTheme="minorHAnsi" w:cstheme="minorHAnsi"/>
                <w:sz w:val="22"/>
                <w:szCs w:val="22"/>
                <w:lang w:val="fr-FR"/>
              </w:rPr>
            </w:pPr>
            <w:r w:rsidRPr="00257EAC">
              <w:rPr>
                <w:rFonts w:asciiTheme="minorHAnsi" w:hAnsiTheme="minorHAnsi" w:cstheme="minorHAnsi"/>
                <w:sz w:val="22"/>
                <w:szCs w:val="22"/>
                <w:lang w:val="fr-FR"/>
              </w:rPr>
              <w:t>est un « outil » pour oublier les violences de la guerre.</w:t>
            </w:r>
          </w:p>
        </w:tc>
        <w:tc>
          <w:tcPr>
            <w:tcW w:w="938" w:type="dxa"/>
            <w:tcBorders>
              <w:left w:val="nil"/>
              <w:right w:val="nil"/>
            </w:tcBorders>
            <w:vAlign w:val="center"/>
          </w:tcPr>
          <w:p w14:paraId="446C37C4"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sym w:font="Wingdings" w:char="F0A8"/>
            </w:r>
          </w:p>
        </w:tc>
        <w:tc>
          <w:tcPr>
            <w:tcW w:w="905" w:type="dxa"/>
            <w:tcBorders>
              <w:left w:val="nil"/>
            </w:tcBorders>
            <w:vAlign w:val="center"/>
          </w:tcPr>
          <w:p w14:paraId="06A44056"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sym w:font="Wingdings" w:char="F0A8"/>
            </w:r>
          </w:p>
        </w:tc>
        <w:tc>
          <w:tcPr>
            <w:tcW w:w="817" w:type="dxa"/>
            <w:vMerge w:val="restart"/>
            <w:vAlign w:val="center"/>
          </w:tcPr>
          <w:p w14:paraId="6644C675"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t>2 VP</w:t>
            </w:r>
          </w:p>
        </w:tc>
      </w:tr>
      <w:tr w:rsidR="00C97E6E" w:rsidRPr="00257EAC" w14:paraId="70085E70" w14:textId="77777777" w:rsidTr="00C62843">
        <w:tc>
          <w:tcPr>
            <w:tcW w:w="7371" w:type="dxa"/>
            <w:gridSpan w:val="2"/>
            <w:tcBorders>
              <w:right w:val="nil"/>
            </w:tcBorders>
          </w:tcPr>
          <w:p w14:paraId="45FF3912" w14:textId="77777777" w:rsidR="00C97E6E" w:rsidRPr="00257EAC" w:rsidRDefault="00C97E6E" w:rsidP="00C97E6E">
            <w:pPr>
              <w:pStyle w:val="Tabellenzeilen"/>
              <w:rPr>
                <w:rFonts w:asciiTheme="minorHAnsi" w:hAnsiTheme="minorHAnsi" w:cstheme="minorHAnsi"/>
                <w:sz w:val="22"/>
                <w:szCs w:val="22"/>
                <w:lang w:val="fr-FR"/>
              </w:rPr>
            </w:pPr>
            <w:r w:rsidRPr="00257EAC">
              <w:rPr>
                <w:rFonts w:asciiTheme="minorHAnsi" w:hAnsiTheme="minorHAnsi" w:cstheme="minorHAnsi"/>
                <w:sz w:val="22"/>
                <w:szCs w:val="22"/>
                <w:lang w:val="fr-FR"/>
              </w:rPr>
              <w:t>a été ouvert en juin.</w:t>
            </w:r>
          </w:p>
        </w:tc>
        <w:tc>
          <w:tcPr>
            <w:tcW w:w="938" w:type="dxa"/>
            <w:tcBorders>
              <w:left w:val="nil"/>
              <w:right w:val="nil"/>
            </w:tcBorders>
            <w:vAlign w:val="center"/>
          </w:tcPr>
          <w:p w14:paraId="6B3D3131"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sym w:font="Wingdings" w:char="F0A8"/>
            </w:r>
          </w:p>
        </w:tc>
        <w:tc>
          <w:tcPr>
            <w:tcW w:w="905" w:type="dxa"/>
            <w:tcBorders>
              <w:left w:val="nil"/>
              <w:bottom w:val="nil"/>
            </w:tcBorders>
            <w:vAlign w:val="center"/>
          </w:tcPr>
          <w:p w14:paraId="259513D9"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sym w:font="Wingdings" w:char="F0A8"/>
            </w:r>
          </w:p>
        </w:tc>
        <w:tc>
          <w:tcPr>
            <w:tcW w:w="817" w:type="dxa"/>
            <w:vMerge/>
            <w:vAlign w:val="center"/>
          </w:tcPr>
          <w:p w14:paraId="632726CC" w14:textId="77777777" w:rsidR="00C97E6E" w:rsidRPr="00257EAC" w:rsidRDefault="00C97E6E" w:rsidP="00C97E6E">
            <w:pPr>
              <w:pStyle w:val="Tabellenzeilen"/>
              <w:jc w:val="center"/>
              <w:rPr>
                <w:rFonts w:asciiTheme="minorHAnsi" w:hAnsiTheme="minorHAnsi" w:cstheme="minorHAnsi"/>
                <w:sz w:val="22"/>
                <w:szCs w:val="22"/>
                <w:lang w:val="fr-FR"/>
              </w:rPr>
            </w:pPr>
          </w:p>
        </w:tc>
      </w:tr>
      <w:tr w:rsidR="00C97E6E" w:rsidRPr="00257EAC" w14:paraId="7387A69B" w14:textId="77777777" w:rsidTr="00C62843">
        <w:tc>
          <w:tcPr>
            <w:tcW w:w="7371" w:type="dxa"/>
            <w:gridSpan w:val="2"/>
            <w:tcBorders>
              <w:right w:val="nil"/>
            </w:tcBorders>
          </w:tcPr>
          <w:p w14:paraId="0C1BD1F9" w14:textId="77777777" w:rsidR="00C97E6E" w:rsidRPr="00257EAC" w:rsidRDefault="00C97E6E" w:rsidP="00C97E6E">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ressemble à une feuille</w:t>
            </w:r>
            <w:r w:rsidRPr="00257EAC">
              <w:rPr>
                <w:rFonts w:asciiTheme="minorHAnsi" w:hAnsiTheme="minorHAnsi" w:cstheme="minorHAnsi"/>
                <w:sz w:val="22"/>
                <w:szCs w:val="22"/>
                <w:lang w:val="fr-FR"/>
              </w:rPr>
              <w:t>.</w:t>
            </w:r>
          </w:p>
        </w:tc>
        <w:tc>
          <w:tcPr>
            <w:tcW w:w="938" w:type="dxa"/>
            <w:tcBorders>
              <w:left w:val="nil"/>
              <w:right w:val="nil"/>
            </w:tcBorders>
            <w:vAlign w:val="center"/>
          </w:tcPr>
          <w:p w14:paraId="2252E47F" w14:textId="77777777" w:rsidR="00C97E6E" w:rsidRPr="00257EAC" w:rsidRDefault="00C97E6E" w:rsidP="00C97E6E">
            <w:pPr>
              <w:pStyle w:val="Tabellenzeilen"/>
              <w:jc w:val="center"/>
              <w:rPr>
                <w:rFonts w:asciiTheme="minorHAnsi" w:hAnsiTheme="minorHAnsi" w:cstheme="minorHAnsi"/>
                <w:sz w:val="22"/>
                <w:szCs w:val="22"/>
              </w:rPr>
            </w:pPr>
            <w:r w:rsidRPr="00257EAC">
              <w:rPr>
                <w:rFonts w:asciiTheme="minorHAnsi" w:hAnsiTheme="minorHAnsi" w:cstheme="minorHAnsi"/>
                <w:sz w:val="22"/>
                <w:szCs w:val="22"/>
              </w:rPr>
              <w:sym w:font="Wingdings" w:char="F0A8"/>
            </w:r>
          </w:p>
        </w:tc>
        <w:tc>
          <w:tcPr>
            <w:tcW w:w="905" w:type="dxa"/>
            <w:tcBorders>
              <w:left w:val="nil"/>
            </w:tcBorders>
            <w:vAlign w:val="center"/>
          </w:tcPr>
          <w:p w14:paraId="6114A7F6" w14:textId="77777777" w:rsidR="00C97E6E" w:rsidRPr="00257EAC" w:rsidRDefault="00C97E6E" w:rsidP="00C97E6E">
            <w:pPr>
              <w:pStyle w:val="Tabellenzeilen"/>
              <w:jc w:val="center"/>
              <w:rPr>
                <w:rFonts w:asciiTheme="minorHAnsi" w:hAnsiTheme="minorHAnsi" w:cstheme="minorHAnsi"/>
                <w:sz w:val="22"/>
                <w:szCs w:val="22"/>
              </w:rPr>
            </w:pPr>
            <w:r w:rsidRPr="00257EAC">
              <w:rPr>
                <w:rFonts w:asciiTheme="minorHAnsi" w:hAnsiTheme="minorHAnsi" w:cstheme="minorHAnsi"/>
                <w:sz w:val="22"/>
                <w:szCs w:val="22"/>
              </w:rPr>
              <w:sym w:font="Wingdings" w:char="F0A8"/>
            </w:r>
          </w:p>
        </w:tc>
        <w:tc>
          <w:tcPr>
            <w:tcW w:w="817" w:type="dxa"/>
            <w:vMerge/>
            <w:vAlign w:val="center"/>
          </w:tcPr>
          <w:p w14:paraId="707C81AC" w14:textId="77777777" w:rsidR="00C97E6E" w:rsidRPr="00257EAC" w:rsidRDefault="00C97E6E" w:rsidP="00C97E6E">
            <w:pPr>
              <w:pStyle w:val="Tabellenzeilen"/>
              <w:jc w:val="center"/>
              <w:rPr>
                <w:rFonts w:asciiTheme="minorHAnsi" w:hAnsiTheme="minorHAnsi" w:cstheme="minorHAnsi"/>
                <w:sz w:val="22"/>
                <w:szCs w:val="22"/>
              </w:rPr>
            </w:pPr>
          </w:p>
        </w:tc>
      </w:tr>
      <w:tr w:rsidR="00C97E6E" w:rsidRPr="00257EAC" w14:paraId="77E5EF3B" w14:textId="77777777" w:rsidTr="00C62843">
        <w:tc>
          <w:tcPr>
            <w:tcW w:w="7371" w:type="dxa"/>
            <w:gridSpan w:val="2"/>
            <w:tcBorders>
              <w:right w:val="nil"/>
            </w:tcBorders>
          </w:tcPr>
          <w:p w14:paraId="360F83B7" w14:textId="77777777" w:rsidR="00C97E6E" w:rsidRPr="00257EAC" w:rsidRDefault="00C97E6E" w:rsidP="00C97E6E">
            <w:pPr>
              <w:pStyle w:val="Tabellenzeilen"/>
              <w:rPr>
                <w:rFonts w:asciiTheme="minorHAnsi" w:hAnsiTheme="minorHAnsi" w:cstheme="minorHAnsi"/>
                <w:sz w:val="22"/>
                <w:szCs w:val="22"/>
                <w:lang w:val="fr-FR"/>
              </w:rPr>
            </w:pPr>
            <w:r w:rsidRPr="00257EAC">
              <w:rPr>
                <w:rFonts w:asciiTheme="minorHAnsi" w:hAnsiTheme="minorHAnsi" w:cstheme="minorHAnsi"/>
                <w:sz w:val="22"/>
                <w:szCs w:val="22"/>
                <w:lang w:val="fr-FR"/>
              </w:rPr>
              <w:t>est entouré d’une plate-forme.</w:t>
            </w:r>
          </w:p>
        </w:tc>
        <w:tc>
          <w:tcPr>
            <w:tcW w:w="938" w:type="dxa"/>
            <w:tcBorders>
              <w:left w:val="nil"/>
              <w:right w:val="nil"/>
            </w:tcBorders>
            <w:vAlign w:val="center"/>
          </w:tcPr>
          <w:p w14:paraId="0C3CE39E" w14:textId="77777777" w:rsidR="00C97E6E" w:rsidRPr="00257EAC" w:rsidRDefault="00C97E6E" w:rsidP="00C97E6E">
            <w:pPr>
              <w:pStyle w:val="Tabellenzeilen"/>
              <w:jc w:val="center"/>
              <w:rPr>
                <w:rFonts w:asciiTheme="minorHAnsi" w:hAnsiTheme="minorHAnsi" w:cstheme="minorHAnsi"/>
                <w:sz w:val="22"/>
                <w:szCs w:val="22"/>
              </w:rPr>
            </w:pPr>
            <w:r w:rsidRPr="00257EAC">
              <w:rPr>
                <w:rFonts w:asciiTheme="minorHAnsi" w:hAnsiTheme="minorHAnsi" w:cstheme="minorHAnsi"/>
                <w:sz w:val="22"/>
                <w:szCs w:val="22"/>
              </w:rPr>
              <w:sym w:font="Wingdings" w:char="F0A8"/>
            </w:r>
          </w:p>
        </w:tc>
        <w:tc>
          <w:tcPr>
            <w:tcW w:w="905" w:type="dxa"/>
            <w:tcBorders>
              <w:left w:val="nil"/>
            </w:tcBorders>
            <w:vAlign w:val="center"/>
          </w:tcPr>
          <w:p w14:paraId="16F4D99A" w14:textId="77777777" w:rsidR="00C97E6E" w:rsidRPr="00257EAC" w:rsidRDefault="00C97E6E" w:rsidP="00C97E6E">
            <w:pPr>
              <w:pStyle w:val="Tabellenzeilen"/>
              <w:jc w:val="center"/>
              <w:rPr>
                <w:rFonts w:asciiTheme="minorHAnsi" w:hAnsiTheme="minorHAnsi" w:cstheme="minorHAnsi"/>
                <w:sz w:val="22"/>
                <w:szCs w:val="22"/>
              </w:rPr>
            </w:pPr>
            <w:r w:rsidRPr="00257EAC">
              <w:rPr>
                <w:rFonts w:asciiTheme="minorHAnsi" w:hAnsiTheme="minorHAnsi" w:cstheme="minorHAnsi"/>
                <w:sz w:val="22"/>
                <w:szCs w:val="22"/>
              </w:rPr>
              <w:sym w:font="Wingdings" w:char="F0A8"/>
            </w:r>
          </w:p>
        </w:tc>
        <w:tc>
          <w:tcPr>
            <w:tcW w:w="817" w:type="dxa"/>
            <w:vMerge/>
            <w:vAlign w:val="center"/>
          </w:tcPr>
          <w:p w14:paraId="4A4C9B12" w14:textId="77777777" w:rsidR="00C97E6E" w:rsidRPr="00257EAC" w:rsidRDefault="00C97E6E" w:rsidP="00C97E6E">
            <w:pPr>
              <w:pStyle w:val="Tabellenzeilen"/>
              <w:rPr>
                <w:rFonts w:asciiTheme="minorHAnsi" w:hAnsiTheme="minorHAnsi" w:cstheme="minorHAnsi"/>
                <w:sz w:val="22"/>
                <w:szCs w:val="22"/>
              </w:rPr>
            </w:pPr>
          </w:p>
        </w:tc>
      </w:tr>
    </w:tbl>
    <w:p w14:paraId="4B17A7A3" w14:textId="77777777" w:rsidR="00C97E6E" w:rsidRPr="0058557B" w:rsidRDefault="00C97E6E" w:rsidP="00C97E6E">
      <w:pPr>
        <w:rPr>
          <w:rFonts w:cstheme="minorHAnsi"/>
          <w:color w:val="00B050"/>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C97E6E" w:rsidRPr="0058557B" w14:paraId="7DA5CA8F" w14:textId="77777777" w:rsidTr="004C0068">
        <w:tc>
          <w:tcPr>
            <w:tcW w:w="9214" w:type="dxa"/>
            <w:tcBorders>
              <w:top w:val="nil"/>
              <w:right w:val="nil"/>
            </w:tcBorders>
          </w:tcPr>
          <w:p w14:paraId="65870622" w14:textId="77777777" w:rsidR="00C97E6E" w:rsidRPr="0058557B" w:rsidRDefault="00C97E6E" w:rsidP="00C97E6E">
            <w:pPr>
              <w:pStyle w:val="Tabellenzeilen"/>
              <w:rPr>
                <w:rFonts w:asciiTheme="minorHAnsi" w:hAnsiTheme="minorHAnsi" w:cstheme="minorHAnsi"/>
                <w:b/>
                <w:sz w:val="22"/>
                <w:szCs w:val="22"/>
                <w:lang w:val="fr-FR"/>
              </w:rPr>
            </w:pPr>
            <w:r w:rsidRPr="0058557B">
              <w:rPr>
                <w:rFonts w:asciiTheme="minorHAnsi" w:hAnsiTheme="minorHAnsi" w:cstheme="minorHAnsi"/>
                <w:b/>
                <w:sz w:val="22"/>
                <w:szCs w:val="22"/>
                <w:lang w:val="fr-FR"/>
              </w:rPr>
              <w:t>n</w:t>
            </w:r>
            <w:r w:rsidRPr="0058557B">
              <w:rPr>
                <w:rFonts w:asciiTheme="minorHAnsi" w:hAnsiTheme="minorHAnsi" w:cstheme="minorHAnsi"/>
                <w:b/>
                <w:sz w:val="22"/>
                <w:szCs w:val="22"/>
                <w:vertAlign w:val="superscript"/>
                <w:lang w:val="fr-FR"/>
              </w:rPr>
              <w:t>o</w:t>
            </w:r>
            <w:r w:rsidRPr="0058557B">
              <w:rPr>
                <w:rFonts w:asciiTheme="minorHAnsi" w:hAnsiTheme="minorHAnsi" w:cstheme="minorHAnsi"/>
                <w:b/>
                <w:sz w:val="22"/>
                <w:szCs w:val="22"/>
                <w:lang w:val="fr-FR"/>
              </w:rPr>
              <w:t xml:space="preserve"> 6</w:t>
            </w:r>
          </w:p>
        </w:tc>
        <w:tc>
          <w:tcPr>
            <w:tcW w:w="818" w:type="dxa"/>
            <w:tcBorders>
              <w:top w:val="nil"/>
              <w:left w:val="nil"/>
            </w:tcBorders>
            <w:vAlign w:val="center"/>
          </w:tcPr>
          <w:p w14:paraId="0803321A" w14:textId="77777777" w:rsidR="00C97E6E" w:rsidRPr="0058557B" w:rsidRDefault="00C97E6E" w:rsidP="00C97E6E">
            <w:pPr>
              <w:pStyle w:val="Tabellenzeilen"/>
              <w:rPr>
                <w:rFonts w:asciiTheme="minorHAnsi" w:hAnsiTheme="minorHAnsi" w:cstheme="minorHAnsi"/>
                <w:sz w:val="22"/>
                <w:szCs w:val="22"/>
                <w:lang w:val="fr-FR"/>
              </w:rPr>
            </w:pPr>
          </w:p>
        </w:tc>
      </w:tr>
      <w:tr w:rsidR="00C97E6E" w:rsidRPr="0058557B" w14:paraId="539E5EE4" w14:textId="77777777" w:rsidTr="004C0068">
        <w:tc>
          <w:tcPr>
            <w:tcW w:w="9214" w:type="dxa"/>
            <w:vAlign w:val="center"/>
          </w:tcPr>
          <w:p w14:paraId="5C58DC37" w14:textId="77777777" w:rsidR="00C97E6E" w:rsidRPr="0058557B" w:rsidRDefault="00C97E6E" w:rsidP="00C97E6E">
            <w:pPr>
              <w:pStyle w:val="Tabellenzeilen"/>
              <w:rPr>
                <w:rFonts w:asciiTheme="minorHAnsi" w:hAnsiTheme="minorHAnsi" w:cstheme="minorHAnsi"/>
                <w:i/>
                <w:sz w:val="22"/>
                <w:szCs w:val="22"/>
                <w:lang w:val="fr-FR"/>
              </w:rPr>
            </w:pPr>
            <w:r w:rsidRPr="0058557B">
              <w:rPr>
                <w:rFonts w:asciiTheme="minorHAnsi" w:hAnsiTheme="minorHAnsi" w:cstheme="minorHAnsi"/>
                <w:i/>
                <w:sz w:val="22"/>
                <w:szCs w:val="22"/>
                <w:lang w:val="fr-FR"/>
              </w:rPr>
              <w:t>Complétez la phrase suivante.</w:t>
            </w:r>
          </w:p>
        </w:tc>
        <w:tc>
          <w:tcPr>
            <w:tcW w:w="818" w:type="dxa"/>
            <w:vAlign w:val="center"/>
          </w:tcPr>
          <w:p w14:paraId="58050504" w14:textId="77777777" w:rsidR="00C97E6E" w:rsidRPr="0058557B" w:rsidRDefault="00C97E6E" w:rsidP="00C97E6E">
            <w:pPr>
              <w:pStyle w:val="Tabellenzeilen"/>
              <w:rPr>
                <w:rFonts w:asciiTheme="minorHAnsi" w:hAnsiTheme="minorHAnsi" w:cstheme="minorHAnsi"/>
                <w:sz w:val="22"/>
                <w:szCs w:val="22"/>
                <w:lang w:val="fr-FR"/>
              </w:rPr>
            </w:pPr>
          </w:p>
        </w:tc>
      </w:tr>
      <w:tr w:rsidR="00C97E6E" w:rsidRPr="0058557B" w14:paraId="5CD10A60" w14:textId="77777777" w:rsidTr="004C0068">
        <w:tc>
          <w:tcPr>
            <w:tcW w:w="9214" w:type="dxa"/>
            <w:vAlign w:val="center"/>
          </w:tcPr>
          <w:p w14:paraId="7DAB3501" w14:textId="77777777" w:rsidR="00C97E6E" w:rsidRPr="0058557B" w:rsidRDefault="00C97E6E" w:rsidP="00C97E6E">
            <w:pPr>
              <w:pStyle w:val="Tabellenzeilen"/>
              <w:spacing w:line="480" w:lineRule="auto"/>
              <w:rPr>
                <w:rFonts w:asciiTheme="minorHAnsi" w:hAnsiTheme="minorHAnsi" w:cstheme="minorHAnsi"/>
                <w:sz w:val="22"/>
                <w:szCs w:val="22"/>
                <w:lang w:val="fr-FR"/>
              </w:rPr>
            </w:pPr>
            <w:r w:rsidRPr="0058557B">
              <w:rPr>
                <w:rFonts w:asciiTheme="minorHAnsi" w:hAnsiTheme="minorHAnsi" w:cstheme="minorHAnsi"/>
                <w:sz w:val="22"/>
                <w:szCs w:val="22"/>
                <w:lang w:val="fr-FR"/>
              </w:rPr>
              <w:t xml:space="preserve">Le guide Gilbert Wagner dit que le champ de bataille est très bien conservé parce que/qu' </w:t>
            </w:r>
          </w:p>
          <w:p w14:paraId="2C1D61F3" w14:textId="77777777" w:rsidR="00C97E6E" w:rsidRPr="0058557B" w:rsidRDefault="00C97E6E" w:rsidP="00C97E6E">
            <w:pPr>
              <w:pStyle w:val="Tabellenzeilen"/>
              <w:spacing w:line="480" w:lineRule="auto"/>
              <w:rPr>
                <w:rFonts w:asciiTheme="minorHAnsi" w:hAnsiTheme="minorHAnsi" w:cstheme="minorHAnsi"/>
                <w:sz w:val="22"/>
                <w:szCs w:val="22"/>
                <w:lang w:val="fr-FR"/>
              </w:rPr>
            </w:pPr>
            <w:r w:rsidRPr="0058557B">
              <w:rPr>
                <w:rFonts w:asciiTheme="minorHAnsi" w:hAnsiTheme="minorHAnsi" w:cstheme="minorHAnsi"/>
                <w:sz w:val="22"/>
                <w:szCs w:val="22"/>
                <w:lang w:val="fr-FR"/>
              </w:rPr>
              <w:t>…………………………………………………………………………………………………… .</w:t>
            </w:r>
          </w:p>
        </w:tc>
        <w:tc>
          <w:tcPr>
            <w:tcW w:w="818" w:type="dxa"/>
            <w:vAlign w:val="center"/>
          </w:tcPr>
          <w:p w14:paraId="7E43610B" w14:textId="77777777" w:rsidR="00C97E6E" w:rsidRPr="0058557B" w:rsidRDefault="00C97E6E" w:rsidP="00C97E6E">
            <w:pPr>
              <w:pStyle w:val="Tabellenzeilen"/>
              <w:spacing w:line="480" w:lineRule="auto"/>
              <w:jc w:val="center"/>
              <w:rPr>
                <w:rFonts w:asciiTheme="minorHAnsi" w:hAnsiTheme="minorHAnsi" w:cstheme="minorHAnsi"/>
                <w:sz w:val="22"/>
                <w:szCs w:val="22"/>
                <w:lang w:val="fr-FR"/>
              </w:rPr>
            </w:pPr>
          </w:p>
          <w:p w14:paraId="79EEE4EB" w14:textId="77777777" w:rsidR="00C97E6E" w:rsidRPr="0058557B" w:rsidRDefault="00C97E6E" w:rsidP="00C97E6E">
            <w:pPr>
              <w:pStyle w:val="Tabellenzeilen"/>
              <w:spacing w:line="480" w:lineRule="auto"/>
              <w:jc w:val="center"/>
              <w:rPr>
                <w:rFonts w:asciiTheme="minorHAnsi" w:hAnsiTheme="minorHAnsi" w:cstheme="minorHAnsi"/>
                <w:sz w:val="22"/>
                <w:szCs w:val="22"/>
                <w:lang w:val="fr-FR"/>
              </w:rPr>
            </w:pPr>
            <w:r w:rsidRPr="0058557B">
              <w:rPr>
                <w:rFonts w:asciiTheme="minorHAnsi" w:hAnsiTheme="minorHAnsi" w:cstheme="minorHAnsi"/>
                <w:sz w:val="22"/>
                <w:szCs w:val="22"/>
                <w:lang w:val="fr-FR"/>
              </w:rPr>
              <w:t>1 VP</w:t>
            </w:r>
          </w:p>
        </w:tc>
      </w:tr>
    </w:tbl>
    <w:p w14:paraId="5A87DA38" w14:textId="77777777" w:rsidR="00C97E6E" w:rsidRPr="0058557B" w:rsidRDefault="00C97E6E" w:rsidP="00C97E6E">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C97E6E" w:rsidRPr="0058557B" w14:paraId="1FC5C103" w14:textId="77777777" w:rsidTr="004C0068">
        <w:tc>
          <w:tcPr>
            <w:tcW w:w="9214" w:type="dxa"/>
            <w:tcBorders>
              <w:top w:val="nil"/>
              <w:right w:val="nil"/>
            </w:tcBorders>
          </w:tcPr>
          <w:p w14:paraId="28CB6BEA" w14:textId="77777777" w:rsidR="00C97E6E" w:rsidRPr="0058557B" w:rsidRDefault="00C97E6E" w:rsidP="00C97E6E">
            <w:pPr>
              <w:pStyle w:val="Tabellenzeilen"/>
              <w:rPr>
                <w:rFonts w:asciiTheme="minorHAnsi" w:hAnsiTheme="minorHAnsi" w:cstheme="minorHAnsi"/>
                <w:b/>
                <w:sz w:val="22"/>
                <w:szCs w:val="22"/>
                <w:lang w:val="fr-FR"/>
              </w:rPr>
            </w:pPr>
            <w:r w:rsidRPr="0058557B">
              <w:rPr>
                <w:rFonts w:asciiTheme="minorHAnsi" w:hAnsiTheme="minorHAnsi" w:cstheme="minorHAnsi"/>
                <w:b/>
                <w:sz w:val="22"/>
                <w:szCs w:val="22"/>
                <w:lang w:val="fr-FR"/>
              </w:rPr>
              <w:t>n</w:t>
            </w:r>
            <w:r w:rsidRPr="0058557B">
              <w:rPr>
                <w:rFonts w:asciiTheme="minorHAnsi" w:hAnsiTheme="minorHAnsi" w:cstheme="minorHAnsi"/>
                <w:b/>
                <w:sz w:val="22"/>
                <w:szCs w:val="22"/>
                <w:vertAlign w:val="superscript"/>
                <w:lang w:val="fr-FR"/>
              </w:rPr>
              <w:t>o</w:t>
            </w:r>
            <w:r w:rsidRPr="0058557B">
              <w:rPr>
                <w:rFonts w:asciiTheme="minorHAnsi" w:hAnsiTheme="minorHAnsi" w:cstheme="minorHAnsi"/>
                <w:b/>
                <w:bCs/>
                <w:sz w:val="22"/>
                <w:szCs w:val="22"/>
              </w:rPr>
              <w:t xml:space="preserve"> </w:t>
            </w:r>
            <w:r w:rsidRPr="0058557B">
              <w:rPr>
                <w:rFonts w:asciiTheme="minorHAnsi" w:hAnsiTheme="minorHAnsi" w:cstheme="minorHAnsi"/>
                <w:b/>
                <w:sz w:val="22"/>
                <w:szCs w:val="22"/>
                <w:lang w:val="fr-FR"/>
              </w:rPr>
              <w:t>7</w:t>
            </w:r>
          </w:p>
        </w:tc>
        <w:tc>
          <w:tcPr>
            <w:tcW w:w="818" w:type="dxa"/>
            <w:tcBorders>
              <w:top w:val="nil"/>
              <w:left w:val="nil"/>
            </w:tcBorders>
          </w:tcPr>
          <w:p w14:paraId="1EF7B41F" w14:textId="77777777" w:rsidR="00C97E6E" w:rsidRPr="0058557B" w:rsidRDefault="00C97E6E" w:rsidP="00C97E6E">
            <w:pPr>
              <w:pStyle w:val="Tabellenzeilen"/>
              <w:rPr>
                <w:rFonts w:asciiTheme="minorHAnsi" w:hAnsiTheme="minorHAnsi" w:cstheme="minorHAnsi"/>
                <w:sz w:val="22"/>
                <w:szCs w:val="22"/>
                <w:lang w:val="fr-FR"/>
              </w:rPr>
            </w:pPr>
          </w:p>
        </w:tc>
      </w:tr>
      <w:tr w:rsidR="00C97E6E" w:rsidRPr="0058557B" w14:paraId="18426EDA" w14:textId="77777777" w:rsidTr="004C0068">
        <w:tc>
          <w:tcPr>
            <w:tcW w:w="9214" w:type="dxa"/>
            <w:vAlign w:val="center"/>
          </w:tcPr>
          <w:p w14:paraId="008A48F7" w14:textId="77777777" w:rsidR="00C97E6E" w:rsidRPr="0058557B" w:rsidRDefault="00C97E6E" w:rsidP="00C97E6E">
            <w:pPr>
              <w:pStyle w:val="Tabellenzeilen"/>
              <w:rPr>
                <w:rFonts w:asciiTheme="minorHAnsi" w:hAnsiTheme="minorHAnsi" w:cstheme="minorHAnsi"/>
                <w:i/>
                <w:sz w:val="22"/>
                <w:szCs w:val="22"/>
                <w:lang w:val="fr-FR"/>
              </w:rPr>
            </w:pPr>
            <w:r w:rsidRPr="0058557B">
              <w:rPr>
                <w:rFonts w:asciiTheme="minorHAnsi" w:hAnsiTheme="minorHAnsi" w:cstheme="minorHAnsi"/>
                <w:i/>
                <w:sz w:val="22"/>
                <w:szCs w:val="22"/>
                <w:lang w:val="fr-FR"/>
              </w:rPr>
              <w:t>Répondez.</w:t>
            </w:r>
          </w:p>
        </w:tc>
        <w:tc>
          <w:tcPr>
            <w:tcW w:w="818" w:type="dxa"/>
            <w:vAlign w:val="bottom"/>
          </w:tcPr>
          <w:p w14:paraId="541DDA09" w14:textId="77777777" w:rsidR="00C97E6E" w:rsidRPr="0058557B" w:rsidRDefault="00C97E6E" w:rsidP="00C97E6E">
            <w:pPr>
              <w:pStyle w:val="Tabellenzeilen"/>
              <w:jc w:val="center"/>
              <w:rPr>
                <w:rFonts w:asciiTheme="minorHAnsi" w:hAnsiTheme="minorHAnsi" w:cstheme="minorHAnsi"/>
                <w:sz w:val="22"/>
                <w:szCs w:val="22"/>
                <w:lang w:val="fr-FR"/>
              </w:rPr>
            </w:pPr>
          </w:p>
        </w:tc>
      </w:tr>
      <w:tr w:rsidR="00C97E6E" w:rsidRPr="00C94A49" w14:paraId="696118C7" w14:textId="77777777" w:rsidTr="004C0068">
        <w:trPr>
          <w:trHeight w:val="776"/>
        </w:trPr>
        <w:tc>
          <w:tcPr>
            <w:tcW w:w="9214" w:type="dxa"/>
          </w:tcPr>
          <w:p w14:paraId="47A36F7F" w14:textId="77777777" w:rsidR="00C97E6E" w:rsidRPr="00C57B51" w:rsidRDefault="00C97E6E" w:rsidP="00C97E6E">
            <w:pPr>
              <w:pStyle w:val="Tabellenzeilen"/>
              <w:rPr>
                <w:rFonts w:asciiTheme="minorHAnsi" w:hAnsiTheme="minorHAnsi" w:cstheme="minorHAnsi"/>
                <w:sz w:val="22"/>
                <w:szCs w:val="22"/>
                <w:lang w:val="fr-FR"/>
              </w:rPr>
            </w:pPr>
            <w:r w:rsidRPr="004C04A5">
              <w:rPr>
                <w:rFonts w:asciiTheme="minorHAnsi" w:hAnsiTheme="minorHAnsi" w:cstheme="minorHAnsi"/>
                <w:sz w:val="22"/>
                <w:szCs w:val="22"/>
                <w:lang w:val="fr-FR"/>
              </w:rPr>
              <w:t xml:space="preserve">Nommez deux adjectifs </w:t>
            </w:r>
            <w:r>
              <w:rPr>
                <w:rFonts w:asciiTheme="minorHAnsi" w:hAnsiTheme="minorHAnsi" w:cstheme="minorHAnsi"/>
                <w:sz w:val="22"/>
                <w:szCs w:val="22"/>
                <w:lang w:val="fr-FR"/>
              </w:rPr>
              <w:t xml:space="preserve">que deux femmes touristes utilisent pour décrire </w:t>
            </w:r>
            <w:r w:rsidRPr="004C04A5">
              <w:rPr>
                <w:rFonts w:asciiTheme="minorHAnsi" w:hAnsiTheme="minorHAnsi" w:cstheme="minorHAnsi"/>
                <w:sz w:val="22"/>
                <w:szCs w:val="22"/>
                <w:lang w:val="fr-FR"/>
              </w:rPr>
              <w:t>leur impression du site.</w:t>
            </w:r>
          </w:p>
        </w:tc>
        <w:tc>
          <w:tcPr>
            <w:tcW w:w="818" w:type="dxa"/>
            <w:vAlign w:val="bottom"/>
          </w:tcPr>
          <w:p w14:paraId="63F92DDB" w14:textId="77777777" w:rsidR="00C97E6E" w:rsidRPr="004C04A5" w:rsidRDefault="00C97E6E" w:rsidP="00C97E6E">
            <w:pPr>
              <w:pStyle w:val="Tabellenzeilen"/>
              <w:jc w:val="center"/>
              <w:rPr>
                <w:rFonts w:asciiTheme="minorHAnsi" w:hAnsiTheme="minorHAnsi" w:cstheme="minorHAnsi"/>
                <w:sz w:val="22"/>
                <w:szCs w:val="22"/>
                <w:lang w:val="fr-FR"/>
              </w:rPr>
            </w:pPr>
          </w:p>
        </w:tc>
      </w:tr>
      <w:tr w:rsidR="00C97E6E" w:rsidRPr="004C04A5" w14:paraId="7B6305FC" w14:textId="77777777" w:rsidTr="004C0068">
        <w:tc>
          <w:tcPr>
            <w:tcW w:w="9214" w:type="dxa"/>
            <w:vAlign w:val="center"/>
          </w:tcPr>
          <w:p w14:paraId="4D006B8D" w14:textId="77777777" w:rsidR="00C97E6E" w:rsidRPr="004C04A5" w:rsidRDefault="00C97E6E" w:rsidP="00123C03">
            <w:pPr>
              <w:pStyle w:val="Tabellenzeilen"/>
              <w:numPr>
                <w:ilvl w:val="0"/>
                <w:numId w:val="33"/>
              </w:numPr>
              <w:spacing w:line="480" w:lineRule="auto"/>
              <w:ind w:left="567" w:hanging="425"/>
              <w:rPr>
                <w:rFonts w:asciiTheme="minorHAnsi" w:hAnsiTheme="minorHAnsi" w:cstheme="minorHAnsi"/>
                <w:bCs/>
                <w:sz w:val="22"/>
                <w:szCs w:val="22"/>
                <w:lang w:val="en-US"/>
              </w:rPr>
            </w:pPr>
            <w:r w:rsidRPr="004C04A5">
              <w:rPr>
                <w:rFonts w:asciiTheme="minorHAnsi" w:hAnsiTheme="minorHAnsi" w:cstheme="minorHAnsi"/>
                <w:bCs/>
                <w:sz w:val="22"/>
                <w:szCs w:val="22"/>
                <w:lang w:val="en-US"/>
              </w:rPr>
              <w:t>…………………………………</w:t>
            </w:r>
          </w:p>
          <w:p w14:paraId="242AD139" w14:textId="77777777" w:rsidR="00C97E6E" w:rsidRPr="004C04A5" w:rsidRDefault="00C97E6E" w:rsidP="00123C03">
            <w:pPr>
              <w:pStyle w:val="Tabellenzeilen"/>
              <w:numPr>
                <w:ilvl w:val="0"/>
                <w:numId w:val="33"/>
              </w:numPr>
              <w:spacing w:line="480" w:lineRule="auto"/>
              <w:ind w:left="567" w:hanging="425"/>
              <w:rPr>
                <w:rFonts w:asciiTheme="minorHAnsi" w:hAnsiTheme="minorHAnsi" w:cstheme="minorHAnsi"/>
                <w:bCs/>
                <w:sz w:val="22"/>
                <w:szCs w:val="22"/>
              </w:rPr>
            </w:pPr>
            <w:r w:rsidRPr="004C04A5">
              <w:rPr>
                <w:rFonts w:asciiTheme="minorHAnsi" w:hAnsiTheme="minorHAnsi" w:cstheme="minorHAnsi"/>
                <w:sz w:val="22"/>
                <w:szCs w:val="22"/>
                <w:lang w:val="en-US"/>
              </w:rPr>
              <w:t>…………………………………</w:t>
            </w:r>
          </w:p>
        </w:tc>
        <w:tc>
          <w:tcPr>
            <w:tcW w:w="818" w:type="dxa"/>
            <w:vAlign w:val="center"/>
          </w:tcPr>
          <w:p w14:paraId="19A938BF" w14:textId="77777777" w:rsidR="00C97E6E" w:rsidRPr="004C04A5" w:rsidRDefault="00C97E6E" w:rsidP="00C97E6E">
            <w:pPr>
              <w:pStyle w:val="Tabellenzeilen"/>
              <w:jc w:val="center"/>
              <w:rPr>
                <w:rFonts w:asciiTheme="minorHAnsi" w:hAnsiTheme="minorHAnsi" w:cstheme="minorHAnsi"/>
                <w:sz w:val="22"/>
                <w:szCs w:val="22"/>
              </w:rPr>
            </w:pPr>
          </w:p>
          <w:p w14:paraId="0BF2C457" w14:textId="77777777" w:rsidR="00C97E6E" w:rsidRPr="004C04A5" w:rsidRDefault="00C97E6E" w:rsidP="00C97E6E">
            <w:pPr>
              <w:pStyle w:val="Tabellenzeilen"/>
              <w:jc w:val="center"/>
              <w:rPr>
                <w:rFonts w:asciiTheme="minorHAnsi" w:hAnsiTheme="minorHAnsi" w:cstheme="minorHAnsi"/>
                <w:sz w:val="22"/>
                <w:szCs w:val="22"/>
              </w:rPr>
            </w:pPr>
            <w:r w:rsidRPr="004C04A5">
              <w:rPr>
                <w:rFonts w:asciiTheme="minorHAnsi" w:hAnsiTheme="minorHAnsi" w:cstheme="minorHAnsi"/>
                <w:sz w:val="22"/>
                <w:szCs w:val="22"/>
              </w:rPr>
              <w:t>1 VP</w:t>
            </w:r>
          </w:p>
        </w:tc>
      </w:tr>
    </w:tbl>
    <w:p w14:paraId="20E98039" w14:textId="77777777" w:rsidR="00C97E6E" w:rsidRPr="004C04A5" w:rsidRDefault="00C97E6E" w:rsidP="00C97E6E">
      <w:pPr>
        <w:rPr>
          <w:rFonts w:cstheme="minorHAnsi"/>
          <w:lang w:val="fr-FR"/>
        </w:rPr>
      </w:pPr>
    </w:p>
    <w:tbl>
      <w:tblPr>
        <w:tblW w:w="10066" w:type="dxa"/>
        <w:tblBorders>
          <w:insideV w:val="single" w:sz="4" w:space="0" w:color="auto"/>
        </w:tblBorders>
        <w:tblLayout w:type="fixed"/>
        <w:tblLook w:val="01E0" w:firstRow="1" w:lastRow="1" w:firstColumn="1" w:lastColumn="1" w:noHBand="0" w:noVBand="0"/>
      </w:tblPr>
      <w:tblGrid>
        <w:gridCol w:w="7371"/>
        <w:gridCol w:w="938"/>
        <w:gridCol w:w="940"/>
        <w:gridCol w:w="817"/>
      </w:tblGrid>
      <w:tr w:rsidR="00C97E6E" w:rsidRPr="004C04A5" w14:paraId="77CBB5AE" w14:textId="77777777" w:rsidTr="004C0068">
        <w:tc>
          <w:tcPr>
            <w:tcW w:w="9249" w:type="dxa"/>
            <w:gridSpan w:val="3"/>
            <w:tcBorders>
              <w:right w:val="nil"/>
            </w:tcBorders>
          </w:tcPr>
          <w:p w14:paraId="38E8BEEF" w14:textId="77777777" w:rsidR="00C97E6E" w:rsidRPr="004C04A5" w:rsidRDefault="00C97E6E" w:rsidP="00C97E6E">
            <w:pPr>
              <w:pStyle w:val="Tabellenzeilen"/>
              <w:rPr>
                <w:rFonts w:asciiTheme="minorHAnsi" w:hAnsiTheme="minorHAnsi" w:cstheme="minorHAnsi"/>
                <w:b/>
                <w:sz w:val="22"/>
                <w:szCs w:val="22"/>
                <w:lang w:val="fr-FR"/>
              </w:rPr>
            </w:pPr>
            <w:r w:rsidRPr="004C04A5">
              <w:rPr>
                <w:rFonts w:asciiTheme="minorHAnsi" w:hAnsiTheme="minorHAnsi" w:cstheme="minorHAnsi"/>
                <w:b/>
                <w:sz w:val="22"/>
                <w:szCs w:val="22"/>
                <w:lang w:val="fr-FR"/>
              </w:rPr>
              <w:t>n</w:t>
            </w:r>
            <w:r w:rsidRPr="004C04A5">
              <w:rPr>
                <w:rFonts w:asciiTheme="minorHAnsi" w:hAnsiTheme="minorHAnsi" w:cstheme="minorHAnsi"/>
                <w:b/>
                <w:sz w:val="22"/>
                <w:szCs w:val="22"/>
                <w:vertAlign w:val="superscript"/>
                <w:lang w:val="fr-FR"/>
              </w:rPr>
              <w:t>o</w:t>
            </w:r>
            <w:r w:rsidRPr="004C04A5">
              <w:rPr>
                <w:rFonts w:asciiTheme="minorHAnsi" w:hAnsiTheme="minorHAnsi" w:cstheme="minorHAnsi"/>
                <w:b/>
                <w:sz w:val="22"/>
                <w:szCs w:val="22"/>
                <w:lang w:val="fr-FR"/>
              </w:rPr>
              <w:t xml:space="preserve"> 8</w:t>
            </w:r>
          </w:p>
        </w:tc>
        <w:tc>
          <w:tcPr>
            <w:tcW w:w="817" w:type="dxa"/>
            <w:tcBorders>
              <w:left w:val="nil"/>
            </w:tcBorders>
            <w:vAlign w:val="center"/>
          </w:tcPr>
          <w:p w14:paraId="53F1A174" w14:textId="77777777" w:rsidR="00C97E6E" w:rsidRPr="004C04A5" w:rsidRDefault="00C97E6E" w:rsidP="00C97E6E">
            <w:pPr>
              <w:pStyle w:val="Tabellenzeilen"/>
              <w:rPr>
                <w:rFonts w:asciiTheme="minorHAnsi" w:hAnsiTheme="minorHAnsi" w:cstheme="minorHAnsi"/>
                <w:sz w:val="22"/>
                <w:szCs w:val="22"/>
                <w:lang w:val="fr-FR"/>
              </w:rPr>
            </w:pPr>
          </w:p>
        </w:tc>
      </w:tr>
      <w:tr w:rsidR="00C97E6E" w:rsidRPr="004C04A5" w14:paraId="7F74E752" w14:textId="77777777" w:rsidTr="004C0068">
        <w:tc>
          <w:tcPr>
            <w:tcW w:w="9249" w:type="dxa"/>
            <w:gridSpan w:val="3"/>
            <w:vAlign w:val="center"/>
          </w:tcPr>
          <w:p w14:paraId="5D05CC8B" w14:textId="77777777" w:rsidR="00C97E6E" w:rsidRPr="004C04A5" w:rsidRDefault="00C97E6E" w:rsidP="00C97E6E">
            <w:pPr>
              <w:pStyle w:val="Tabellenzeilen"/>
              <w:rPr>
                <w:rFonts w:asciiTheme="minorHAnsi" w:hAnsiTheme="minorHAnsi" w:cstheme="minorHAnsi"/>
                <w:i/>
                <w:sz w:val="22"/>
                <w:szCs w:val="22"/>
                <w:lang w:val="fr-FR"/>
              </w:rPr>
            </w:pPr>
            <w:r w:rsidRPr="004C04A5">
              <w:rPr>
                <w:rFonts w:asciiTheme="minorHAnsi" w:hAnsiTheme="minorHAnsi" w:cstheme="minorHAnsi"/>
                <w:i/>
                <w:sz w:val="22"/>
                <w:szCs w:val="22"/>
                <w:lang w:val="fr-FR"/>
              </w:rPr>
              <w:t>Cochez la bonne case.</w:t>
            </w:r>
          </w:p>
        </w:tc>
        <w:tc>
          <w:tcPr>
            <w:tcW w:w="817" w:type="dxa"/>
            <w:vAlign w:val="center"/>
          </w:tcPr>
          <w:p w14:paraId="4284E5E9" w14:textId="77777777" w:rsidR="00C97E6E" w:rsidRPr="004C04A5" w:rsidRDefault="00C97E6E" w:rsidP="00C97E6E">
            <w:pPr>
              <w:pStyle w:val="Tabellenzeilen"/>
              <w:rPr>
                <w:rFonts w:asciiTheme="minorHAnsi" w:hAnsiTheme="minorHAnsi" w:cstheme="minorHAnsi"/>
                <w:sz w:val="22"/>
                <w:szCs w:val="22"/>
                <w:lang w:val="fr-FR"/>
              </w:rPr>
            </w:pPr>
          </w:p>
        </w:tc>
      </w:tr>
      <w:tr w:rsidR="00C97E6E" w:rsidRPr="00473F27" w14:paraId="691E9091" w14:textId="77777777" w:rsidTr="004C0068">
        <w:tc>
          <w:tcPr>
            <w:tcW w:w="9249" w:type="dxa"/>
            <w:gridSpan w:val="3"/>
            <w:vAlign w:val="center"/>
          </w:tcPr>
          <w:p w14:paraId="42DB2029" w14:textId="77777777" w:rsidR="00C97E6E" w:rsidRPr="004C04A5" w:rsidRDefault="00C97E6E" w:rsidP="00C97E6E">
            <w:pPr>
              <w:pStyle w:val="Tabellenzeilen"/>
              <w:rPr>
                <w:rFonts w:asciiTheme="minorHAnsi" w:hAnsiTheme="minorHAnsi" w:cstheme="minorHAnsi"/>
                <w:sz w:val="22"/>
                <w:szCs w:val="22"/>
                <w:lang w:val="fr-FR"/>
              </w:rPr>
            </w:pPr>
            <w:r w:rsidRPr="004C04A5">
              <w:rPr>
                <w:rFonts w:asciiTheme="minorHAnsi" w:hAnsiTheme="minorHAnsi" w:cstheme="minorHAnsi"/>
                <w:sz w:val="22"/>
                <w:szCs w:val="22"/>
                <w:lang w:val="fr-FR"/>
              </w:rPr>
              <w:t>Sur la montagne, il y a</w:t>
            </w:r>
          </w:p>
        </w:tc>
        <w:tc>
          <w:tcPr>
            <w:tcW w:w="817" w:type="dxa"/>
            <w:vAlign w:val="center"/>
          </w:tcPr>
          <w:p w14:paraId="6B6DA9F8" w14:textId="77777777" w:rsidR="00C97E6E" w:rsidRPr="004C04A5" w:rsidRDefault="00C97E6E" w:rsidP="00C97E6E">
            <w:pPr>
              <w:pStyle w:val="Tabellenzeilen"/>
              <w:rPr>
                <w:rFonts w:asciiTheme="minorHAnsi" w:hAnsiTheme="minorHAnsi" w:cstheme="minorHAnsi"/>
                <w:sz w:val="22"/>
                <w:szCs w:val="22"/>
                <w:lang w:val="fr-FR"/>
              </w:rPr>
            </w:pPr>
          </w:p>
        </w:tc>
      </w:tr>
      <w:tr w:rsidR="00C97E6E" w:rsidRPr="004C04A5" w14:paraId="2054DFC7" w14:textId="77777777" w:rsidTr="004C0068">
        <w:trPr>
          <w:trHeight w:val="351"/>
        </w:trPr>
        <w:tc>
          <w:tcPr>
            <w:tcW w:w="7371" w:type="dxa"/>
            <w:tcBorders>
              <w:right w:val="nil"/>
            </w:tcBorders>
            <w:vAlign w:val="bottom"/>
          </w:tcPr>
          <w:p w14:paraId="549D0615" w14:textId="77777777" w:rsidR="00C97E6E" w:rsidRPr="004C04A5" w:rsidRDefault="00C97E6E" w:rsidP="00C97E6E">
            <w:pPr>
              <w:pStyle w:val="Tabellenzeilen"/>
              <w:rPr>
                <w:rFonts w:asciiTheme="minorHAnsi" w:hAnsiTheme="minorHAnsi" w:cstheme="minorHAnsi"/>
                <w:sz w:val="22"/>
                <w:szCs w:val="22"/>
                <w:lang w:val="fr-FR"/>
              </w:rPr>
            </w:pPr>
          </w:p>
        </w:tc>
        <w:tc>
          <w:tcPr>
            <w:tcW w:w="938" w:type="dxa"/>
            <w:tcBorders>
              <w:left w:val="nil"/>
              <w:right w:val="nil"/>
            </w:tcBorders>
            <w:vAlign w:val="center"/>
          </w:tcPr>
          <w:p w14:paraId="26FF33B0"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t>vrai</w:t>
            </w:r>
          </w:p>
        </w:tc>
        <w:tc>
          <w:tcPr>
            <w:tcW w:w="938" w:type="dxa"/>
            <w:tcBorders>
              <w:left w:val="nil"/>
            </w:tcBorders>
            <w:vAlign w:val="center"/>
          </w:tcPr>
          <w:p w14:paraId="276EBB89"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t>faux</w:t>
            </w:r>
          </w:p>
        </w:tc>
        <w:tc>
          <w:tcPr>
            <w:tcW w:w="817" w:type="dxa"/>
            <w:vAlign w:val="center"/>
          </w:tcPr>
          <w:p w14:paraId="5E1D2D04" w14:textId="77777777" w:rsidR="00C97E6E" w:rsidRPr="004C04A5" w:rsidRDefault="00C97E6E" w:rsidP="00C97E6E">
            <w:pPr>
              <w:pStyle w:val="Tabellenzeilen"/>
              <w:jc w:val="center"/>
              <w:rPr>
                <w:rFonts w:asciiTheme="minorHAnsi" w:hAnsiTheme="minorHAnsi" w:cstheme="minorHAnsi"/>
                <w:sz w:val="22"/>
                <w:szCs w:val="22"/>
                <w:lang w:val="fr-FR"/>
              </w:rPr>
            </w:pPr>
          </w:p>
        </w:tc>
      </w:tr>
      <w:tr w:rsidR="00C97E6E" w:rsidRPr="004C04A5" w14:paraId="6E008800" w14:textId="77777777" w:rsidTr="004C0068">
        <w:tc>
          <w:tcPr>
            <w:tcW w:w="7371" w:type="dxa"/>
            <w:tcBorders>
              <w:right w:val="nil"/>
            </w:tcBorders>
          </w:tcPr>
          <w:p w14:paraId="7319894A" w14:textId="77777777" w:rsidR="00C97E6E" w:rsidRPr="004C04A5" w:rsidRDefault="00C97E6E" w:rsidP="00C97E6E">
            <w:pPr>
              <w:pStyle w:val="Tabellenzeilen"/>
              <w:rPr>
                <w:rFonts w:asciiTheme="minorHAnsi" w:hAnsiTheme="minorHAnsi" w:cstheme="minorHAnsi"/>
                <w:sz w:val="22"/>
                <w:szCs w:val="22"/>
                <w:lang w:val="fr-FR"/>
              </w:rPr>
            </w:pPr>
            <w:r w:rsidRPr="004C04A5">
              <w:rPr>
                <w:rFonts w:asciiTheme="minorHAnsi" w:hAnsiTheme="minorHAnsi" w:cstheme="minorHAnsi"/>
                <w:sz w:val="22"/>
                <w:szCs w:val="22"/>
                <w:lang w:val="fr-FR"/>
              </w:rPr>
              <w:t>957 m de tranchées.</w:t>
            </w:r>
          </w:p>
        </w:tc>
        <w:tc>
          <w:tcPr>
            <w:tcW w:w="938" w:type="dxa"/>
            <w:tcBorders>
              <w:left w:val="nil"/>
              <w:right w:val="nil"/>
            </w:tcBorders>
            <w:vAlign w:val="center"/>
          </w:tcPr>
          <w:p w14:paraId="35B4DE55"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sym w:font="Wingdings" w:char="F0A8"/>
            </w:r>
          </w:p>
        </w:tc>
        <w:tc>
          <w:tcPr>
            <w:tcW w:w="938" w:type="dxa"/>
            <w:tcBorders>
              <w:left w:val="nil"/>
            </w:tcBorders>
            <w:vAlign w:val="center"/>
          </w:tcPr>
          <w:p w14:paraId="76C245DB"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sym w:font="Wingdings" w:char="F0A8"/>
            </w:r>
          </w:p>
        </w:tc>
        <w:tc>
          <w:tcPr>
            <w:tcW w:w="817" w:type="dxa"/>
            <w:vMerge w:val="restart"/>
            <w:vAlign w:val="center"/>
          </w:tcPr>
          <w:p w14:paraId="15FEE0BE"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t>2 VP</w:t>
            </w:r>
          </w:p>
        </w:tc>
      </w:tr>
      <w:tr w:rsidR="00C97E6E" w:rsidRPr="004C04A5" w14:paraId="28ACF99A" w14:textId="77777777" w:rsidTr="004C0068">
        <w:tc>
          <w:tcPr>
            <w:tcW w:w="7371" w:type="dxa"/>
            <w:tcBorders>
              <w:right w:val="nil"/>
            </w:tcBorders>
          </w:tcPr>
          <w:p w14:paraId="256E63EF" w14:textId="77777777" w:rsidR="00C97E6E" w:rsidRPr="004C04A5" w:rsidRDefault="00C97E6E" w:rsidP="00C97E6E">
            <w:pPr>
              <w:pStyle w:val="Tabellenzeilen"/>
              <w:rPr>
                <w:rFonts w:asciiTheme="minorHAnsi" w:hAnsiTheme="minorHAnsi" w:cstheme="minorHAnsi"/>
                <w:sz w:val="22"/>
                <w:szCs w:val="22"/>
                <w:lang w:val="fr-FR"/>
              </w:rPr>
            </w:pPr>
            <w:r w:rsidRPr="004C04A5">
              <w:rPr>
                <w:rFonts w:asciiTheme="minorHAnsi" w:hAnsiTheme="minorHAnsi" w:cstheme="minorHAnsi"/>
                <w:sz w:val="22"/>
                <w:szCs w:val="22"/>
                <w:lang w:val="fr-FR"/>
              </w:rPr>
              <w:t>6000 abris.</w:t>
            </w:r>
          </w:p>
        </w:tc>
        <w:tc>
          <w:tcPr>
            <w:tcW w:w="938" w:type="dxa"/>
            <w:tcBorders>
              <w:left w:val="nil"/>
              <w:right w:val="nil"/>
            </w:tcBorders>
            <w:vAlign w:val="center"/>
          </w:tcPr>
          <w:p w14:paraId="16FC8C16"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sym w:font="Wingdings" w:char="F0A8"/>
            </w:r>
          </w:p>
        </w:tc>
        <w:tc>
          <w:tcPr>
            <w:tcW w:w="938" w:type="dxa"/>
            <w:tcBorders>
              <w:left w:val="nil"/>
              <w:bottom w:val="nil"/>
            </w:tcBorders>
            <w:vAlign w:val="center"/>
          </w:tcPr>
          <w:p w14:paraId="7196EDAC"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sym w:font="Wingdings" w:char="F0A8"/>
            </w:r>
          </w:p>
        </w:tc>
        <w:tc>
          <w:tcPr>
            <w:tcW w:w="817" w:type="dxa"/>
            <w:vMerge/>
            <w:vAlign w:val="center"/>
          </w:tcPr>
          <w:p w14:paraId="4628DCD7" w14:textId="77777777" w:rsidR="00C97E6E" w:rsidRPr="004C04A5" w:rsidRDefault="00C97E6E" w:rsidP="00C97E6E">
            <w:pPr>
              <w:pStyle w:val="Tabellenzeilen"/>
              <w:jc w:val="center"/>
              <w:rPr>
                <w:rFonts w:asciiTheme="minorHAnsi" w:hAnsiTheme="minorHAnsi" w:cstheme="minorHAnsi"/>
                <w:sz w:val="22"/>
                <w:szCs w:val="22"/>
                <w:lang w:val="fr-FR"/>
              </w:rPr>
            </w:pPr>
          </w:p>
        </w:tc>
      </w:tr>
      <w:tr w:rsidR="00C97E6E" w:rsidRPr="004C04A5" w14:paraId="35519D79" w14:textId="77777777" w:rsidTr="004C0068">
        <w:tc>
          <w:tcPr>
            <w:tcW w:w="7371" w:type="dxa"/>
            <w:tcBorders>
              <w:right w:val="nil"/>
            </w:tcBorders>
          </w:tcPr>
          <w:p w14:paraId="0EF04617" w14:textId="77777777" w:rsidR="00C97E6E" w:rsidRPr="004C04A5" w:rsidRDefault="00C97E6E" w:rsidP="00C97E6E">
            <w:pPr>
              <w:pStyle w:val="Tabellenzeilen"/>
              <w:rPr>
                <w:rFonts w:asciiTheme="minorHAnsi" w:hAnsiTheme="minorHAnsi" w:cstheme="minorHAnsi"/>
                <w:sz w:val="22"/>
                <w:szCs w:val="22"/>
                <w:lang w:val="fr-FR"/>
              </w:rPr>
            </w:pPr>
            <w:r w:rsidRPr="004C04A5">
              <w:rPr>
                <w:rFonts w:asciiTheme="minorHAnsi" w:hAnsiTheme="minorHAnsi" w:cstheme="minorHAnsi"/>
                <w:sz w:val="22"/>
                <w:szCs w:val="22"/>
                <w:lang w:val="fr-FR"/>
              </w:rPr>
              <w:t>un bois.</w:t>
            </w:r>
          </w:p>
        </w:tc>
        <w:tc>
          <w:tcPr>
            <w:tcW w:w="938" w:type="dxa"/>
            <w:tcBorders>
              <w:left w:val="nil"/>
              <w:right w:val="nil"/>
            </w:tcBorders>
            <w:vAlign w:val="center"/>
          </w:tcPr>
          <w:p w14:paraId="32BD9C39" w14:textId="77777777" w:rsidR="00C97E6E" w:rsidRPr="004C04A5" w:rsidRDefault="00C97E6E" w:rsidP="00C97E6E">
            <w:pPr>
              <w:pStyle w:val="Tabellenzeilen"/>
              <w:jc w:val="center"/>
              <w:rPr>
                <w:rFonts w:asciiTheme="minorHAnsi" w:hAnsiTheme="minorHAnsi" w:cstheme="minorHAnsi"/>
                <w:sz w:val="22"/>
                <w:szCs w:val="22"/>
              </w:rPr>
            </w:pPr>
            <w:r w:rsidRPr="004C04A5">
              <w:rPr>
                <w:rFonts w:asciiTheme="minorHAnsi" w:hAnsiTheme="minorHAnsi" w:cstheme="minorHAnsi"/>
                <w:sz w:val="22"/>
                <w:szCs w:val="22"/>
              </w:rPr>
              <w:sym w:font="Wingdings" w:char="F0A8"/>
            </w:r>
          </w:p>
        </w:tc>
        <w:tc>
          <w:tcPr>
            <w:tcW w:w="938" w:type="dxa"/>
            <w:tcBorders>
              <w:left w:val="nil"/>
            </w:tcBorders>
            <w:vAlign w:val="center"/>
          </w:tcPr>
          <w:p w14:paraId="2F1F1591" w14:textId="77777777" w:rsidR="00C97E6E" w:rsidRPr="004C04A5" w:rsidRDefault="00C97E6E" w:rsidP="00C97E6E">
            <w:pPr>
              <w:pStyle w:val="Tabellenzeilen"/>
              <w:jc w:val="center"/>
              <w:rPr>
                <w:rFonts w:asciiTheme="minorHAnsi" w:hAnsiTheme="minorHAnsi" w:cstheme="minorHAnsi"/>
                <w:sz w:val="22"/>
                <w:szCs w:val="22"/>
              </w:rPr>
            </w:pPr>
            <w:r w:rsidRPr="004C04A5">
              <w:rPr>
                <w:rFonts w:asciiTheme="minorHAnsi" w:hAnsiTheme="minorHAnsi" w:cstheme="minorHAnsi"/>
                <w:sz w:val="22"/>
                <w:szCs w:val="22"/>
              </w:rPr>
              <w:sym w:font="Wingdings" w:char="F0A8"/>
            </w:r>
          </w:p>
        </w:tc>
        <w:tc>
          <w:tcPr>
            <w:tcW w:w="817" w:type="dxa"/>
            <w:vMerge/>
            <w:vAlign w:val="center"/>
          </w:tcPr>
          <w:p w14:paraId="568B33DE" w14:textId="77777777" w:rsidR="00C97E6E" w:rsidRPr="004C04A5" w:rsidRDefault="00C97E6E" w:rsidP="00C97E6E">
            <w:pPr>
              <w:pStyle w:val="Tabellenzeilen"/>
              <w:jc w:val="center"/>
              <w:rPr>
                <w:rFonts w:asciiTheme="minorHAnsi" w:hAnsiTheme="minorHAnsi" w:cstheme="minorHAnsi"/>
                <w:sz w:val="22"/>
                <w:szCs w:val="22"/>
              </w:rPr>
            </w:pPr>
          </w:p>
        </w:tc>
      </w:tr>
      <w:tr w:rsidR="00C97E6E" w:rsidRPr="004C04A5" w14:paraId="24B1FEBD" w14:textId="77777777" w:rsidTr="004C0068">
        <w:tc>
          <w:tcPr>
            <w:tcW w:w="7371" w:type="dxa"/>
            <w:tcBorders>
              <w:right w:val="nil"/>
            </w:tcBorders>
          </w:tcPr>
          <w:p w14:paraId="1712EBEC" w14:textId="77777777" w:rsidR="00C97E6E" w:rsidRPr="004C04A5" w:rsidRDefault="00C97E6E" w:rsidP="00C97E6E">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la</w:t>
            </w:r>
            <w:r w:rsidRPr="004C04A5">
              <w:rPr>
                <w:rFonts w:asciiTheme="minorHAnsi" w:hAnsiTheme="minorHAnsi" w:cstheme="minorHAnsi"/>
                <w:sz w:val="22"/>
                <w:szCs w:val="22"/>
                <w:lang w:val="fr-FR"/>
              </w:rPr>
              <w:t xml:space="preserve"> ferme-auberge</w:t>
            </w:r>
            <w:r>
              <w:rPr>
                <w:rFonts w:asciiTheme="minorHAnsi" w:hAnsiTheme="minorHAnsi" w:cstheme="minorHAnsi"/>
                <w:sz w:val="22"/>
                <w:szCs w:val="22"/>
                <w:lang w:val="fr-FR"/>
              </w:rPr>
              <w:t xml:space="preserve"> du Hartmannswillerkopf</w:t>
            </w:r>
            <w:r w:rsidRPr="004C04A5">
              <w:rPr>
                <w:rFonts w:asciiTheme="minorHAnsi" w:hAnsiTheme="minorHAnsi" w:cstheme="minorHAnsi"/>
                <w:sz w:val="22"/>
                <w:szCs w:val="22"/>
                <w:lang w:val="fr-FR"/>
              </w:rPr>
              <w:t>.</w:t>
            </w:r>
          </w:p>
        </w:tc>
        <w:tc>
          <w:tcPr>
            <w:tcW w:w="938" w:type="dxa"/>
            <w:tcBorders>
              <w:left w:val="nil"/>
              <w:right w:val="nil"/>
            </w:tcBorders>
            <w:vAlign w:val="center"/>
          </w:tcPr>
          <w:p w14:paraId="4BF182B8" w14:textId="77777777" w:rsidR="00C97E6E" w:rsidRPr="004C04A5" w:rsidRDefault="00C97E6E" w:rsidP="00C97E6E">
            <w:pPr>
              <w:pStyle w:val="Tabellenzeilen"/>
              <w:jc w:val="center"/>
              <w:rPr>
                <w:rFonts w:asciiTheme="minorHAnsi" w:hAnsiTheme="minorHAnsi" w:cstheme="minorHAnsi"/>
                <w:sz w:val="22"/>
                <w:szCs w:val="22"/>
              </w:rPr>
            </w:pPr>
            <w:r w:rsidRPr="004C04A5">
              <w:rPr>
                <w:rFonts w:asciiTheme="minorHAnsi" w:hAnsiTheme="minorHAnsi" w:cstheme="minorHAnsi"/>
                <w:sz w:val="22"/>
                <w:szCs w:val="22"/>
              </w:rPr>
              <w:sym w:font="Wingdings" w:char="F0A8"/>
            </w:r>
          </w:p>
        </w:tc>
        <w:tc>
          <w:tcPr>
            <w:tcW w:w="938" w:type="dxa"/>
            <w:tcBorders>
              <w:left w:val="nil"/>
            </w:tcBorders>
            <w:vAlign w:val="center"/>
          </w:tcPr>
          <w:p w14:paraId="0B309959" w14:textId="77777777" w:rsidR="00C97E6E" w:rsidRPr="004C04A5" w:rsidRDefault="00C97E6E" w:rsidP="00C97E6E">
            <w:pPr>
              <w:pStyle w:val="Tabellenzeilen"/>
              <w:jc w:val="center"/>
              <w:rPr>
                <w:rFonts w:asciiTheme="minorHAnsi" w:hAnsiTheme="minorHAnsi" w:cstheme="minorHAnsi"/>
                <w:sz w:val="22"/>
                <w:szCs w:val="22"/>
              </w:rPr>
            </w:pPr>
            <w:r w:rsidRPr="004C04A5">
              <w:rPr>
                <w:rFonts w:asciiTheme="minorHAnsi" w:hAnsiTheme="minorHAnsi" w:cstheme="minorHAnsi"/>
                <w:sz w:val="22"/>
                <w:szCs w:val="22"/>
              </w:rPr>
              <w:sym w:font="Wingdings" w:char="F0A8"/>
            </w:r>
          </w:p>
        </w:tc>
        <w:tc>
          <w:tcPr>
            <w:tcW w:w="817" w:type="dxa"/>
            <w:vMerge/>
            <w:vAlign w:val="center"/>
          </w:tcPr>
          <w:p w14:paraId="6277B044" w14:textId="77777777" w:rsidR="00C97E6E" w:rsidRPr="004C04A5" w:rsidRDefault="00C97E6E" w:rsidP="00C97E6E">
            <w:pPr>
              <w:pStyle w:val="Tabellenzeilen"/>
              <w:rPr>
                <w:rFonts w:asciiTheme="minorHAnsi" w:hAnsiTheme="minorHAnsi" w:cstheme="minorHAnsi"/>
                <w:sz w:val="22"/>
                <w:szCs w:val="22"/>
              </w:rPr>
            </w:pPr>
          </w:p>
        </w:tc>
      </w:tr>
    </w:tbl>
    <w:p w14:paraId="5B8670ED" w14:textId="77777777" w:rsidR="00C97E6E" w:rsidRDefault="00C97E6E" w:rsidP="00C97E6E">
      <w:pPr>
        <w:pStyle w:val="Tabellenzeilen"/>
        <w:rPr>
          <w:rFonts w:asciiTheme="minorHAnsi" w:hAnsiTheme="minorHAnsi" w:cstheme="minorHAnsi"/>
          <w:sz w:val="22"/>
          <w:szCs w:val="22"/>
        </w:rPr>
      </w:pPr>
    </w:p>
    <w:p w14:paraId="4FA70CE3" w14:textId="77777777" w:rsidR="00C97E6E" w:rsidRDefault="00C97E6E" w:rsidP="00C97E6E">
      <w:pPr>
        <w:pStyle w:val="Tabellenzeilen"/>
        <w:rPr>
          <w:rFonts w:asciiTheme="minorHAnsi" w:hAnsiTheme="minorHAnsi" w:cstheme="minorHAnsi"/>
          <w:sz w:val="22"/>
          <w:szCs w:val="22"/>
        </w:rPr>
      </w:pPr>
    </w:p>
    <w:p w14:paraId="56A643AB" w14:textId="77777777" w:rsidR="00C62843" w:rsidRDefault="00C62843" w:rsidP="00C97E6E">
      <w:pPr>
        <w:pStyle w:val="Tabellenzeilen"/>
        <w:rPr>
          <w:rFonts w:asciiTheme="minorHAnsi" w:hAnsiTheme="minorHAnsi" w:cstheme="minorHAnsi"/>
          <w:sz w:val="22"/>
          <w:szCs w:val="22"/>
        </w:rPr>
      </w:pPr>
    </w:p>
    <w:p w14:paraId="437EE3D8" w14:textId="77777777" w:rsidR="00C62843" w:rsidRDefault="00C62843" w:rsidP="00C97E6E">
      <w:pPr>
        <w:pStyle w:val="Tabellenzeilen"/>
        <w:rPr>
          <w:rFonts w:asciiTheme="minorHAnsi" w:hAnsiTheme="minorHAnsi" w:cstheme="minorHAnsi"/>
          <w:sz w:val="22"/>
          <w:szCs w:val="22"/>
        </w:rPr>
      </w:pPr>
    </w:p>
    <w:p w14:paraId="75F79E72" w14:textId="77777777" w:rsidR="00C62843" w:rsidRPr="00C57B51" w:rsidRDefault="00C62843" w:rsidP="00C97E6E">
      <w:pPr>
        <w:pStyle w:val="Tabellenzeilen"/>
        <w:rPr>
          <w:rFonts w:asciiTheme="minorHAnsi" w:hAnsiTheme="minorHAnsi" w:cstheme="minorHAnsi"/>
          <w:sz w:val="22"/>
          <w:szCs w:val="22"/>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C97E6E" w:rsidRPr="00513501" w14:paraId="7106C263" w14:textId="77777777" w:rsidTr="004C0068">
        <w:tc>
          <w:tcPr>
            <w:tcW w:w="9214" w:type="dxa"/>
            <w:gridSpan w:val="3"/>
            <w:tcBorders>
              <w:right w:val="nil"/>
            </w:tcBorders>
          </w:tcPr>
          <w:p w14:paraId="37867878" w14:textId="77777777" w:rsidR="00C97E6E" w:rsidRPr="00513501" w:rsidRDefault="00C97E6E" w:rsidP="00C97E6E">
            <w:pPr>
              <w:pStyle w:val="Tabellenzeilen"/>
              <w:rPr>
                <w:rFonts w:asciiTheme="minorHAnsi" w:hAnsiTheme="minorHAnsi" w:cstheme="minorHAnsi"/>
                <w:b/>
                <w:sz w:val="22"/>
                <w:lang w:val="fr-FR"/>
              </w:rPr>
            </w:pPr>
            <w:bookmarkStart w:id="28" w:name="_Hlk522454389"/>
            <w:r w:rsidRPr="00513501">
              <w:rPr>
                <w:rFonts w:asciiTheme="minorHAnsi" w:hAnsiTheme="minorHAnsi" w:cstheme="minorHAnsi"/>
                <w:b/>
                <w:sz w:val="22"/>
                <w:szCs w:val="22"/>
                <w:lang w:val="fr-FR"/>
              </w:rPr>
              <w:t>n</w:t>
            </w:r>
            <w:r w:rsidRPr="00513501">
              <w:rPr>
                <w:rFonts w:asciiTheme="minorHAnsi" w:hAnsiTheme="minorHAnsi" w:cstheme="minorHAnsi"/>
                <w:b/>
                <w:sz w:val="22"/>
                <w:szCs w:val="22"/>
                <w:vertAlign w:val="superscript"/>
                <w:lang w:val="fr-FR"/>
              </w:rPr>
              <w:t>o</w:t>
            </w:r>
            <w:r w:rsidRPr="00513501">
              <w:rPr>
                <w:rFonts w:asciiTheme="minorHAnsi" w:hAnsiTheme="minorHAnsi" w:cstheme="minorHAnsi"/>
                <w:b/>
                <w:sz w:val="22"/>
                <w:szCs w:val="22"/>
                <w:lang w:val="fr-FR"/>
              </w:rPr>
              <w:t xml:space="preserve"> </w:t>
            </w:r>
            <w:r w:rsidRPr="00513501">
              <w:rPr>
                <w:rFonts w:asciiTheme="minorHAnsi" w:hAnsiTheme="minorHAnsi" w:cstheme="minorHAnsi"/>
                <w:b/>
                <w:sz w:val="22"/>
                <w:lang w:val="fr-FR"/>
              </w:rPr>
              <w:t>9</w:t>
            </w:r>
          </w:p>
        </w:tc>
        <w:tc>
          <w:tcPr>
            <w:tcW w:w="817" w:type="dxa"/>
            <w:tcBorders>
              <w:left w:val="nil"/>
            </w:tcBorders>
            <w:vAlign w:val="center"/>
          </w:tcPr>
          <w:p w14:paraId="3CC87394" w14:textId="77777777" w:rsidR="00C97E6E" w:rsidRPr="00513501" w:rsidRDefault="00C97E6E" w:rsidP="00C97E6E">
            <w:pPr>
              <w:pStyle w:val="Tabellenzeilen"/>
              <w:rPr>
                <w:rFonts w:asciiTheme="minorHAnsi" w:hAnsiTheme="minorHAnsi" w:cstheme="minorHAnsi"/>
                <w:sz w:val="22"/>
                <w:lang w:val="fr-FR"/>
              </w:rPr>
            </w:pPr>
          </w:p>
        </w:tc>
      </w:tr>
      <w:tr w:rsidR="00C97E6E" w:rsidRPr="00513501" w14:paraId="50E52B72" w14:textId="77777777" w:rsidTr="004C0068">
        <w:tc>
          <w:tcPr>
            <w:tcW w:w="9214" w:type="dxa"/>
            <w:gridSpan w:val="3"/>
            <w:vAlign w:val="center"/>
          </w:tcPr>
          <w:p w14:paraId="2B5C5710" w14:textId="77777777" w:rsidR="00C97E6E" w:rsidRPr="00513501" w:rsidRDefault="00C97E6E" w:rsidP="00C97E6E">
            <w:pPr>
              <w:pStyle w:val="Tabellenzeilen"/>
              <w:rPr>
                <w:rFonts w:asciiTheme="minorHAnsi" w:hAnsiTheme="minorHAnsi" w:cstheme="minorHAnsi"/>
                <w:i/>
                <w:sz w:val="22"/>
                <w:lang w:val="fr-FR"/>
              </w:rPr>
            </w:pPr>
            <w:r w:rsidRPr="00513501">
              <w:rPr>
                <w:rFonts w:asciiTheme="minorHAnsi" w:hAnsiTheme="minorHAnsi" w:cstheme="minorHAnsi"/>
                <w:i/>
                <w:sz w:val="22"/>
                <w:lang w:val="fr-FR"/>
              </w:rPr>
              <w:t>Cochez la bonne case.</w:t>
            </w:r>
          </w:p>
        </w:tc>
        <w:tc>
          <w:tcPr>
            <w:tcW w:w="817" w:type="dxa"/>
            <w:vAlign w:val="center"/>
          </w:tcPr>
          <w:p w14:paraId="1084C779" w14:textId="77777777" w:rsidR="00C97E6E" w:rsidRPr="00513501" w:rsidRDefault="00C97E6E" w:rsidP="00C97E6E">
            <w:pPr>
              <w:pStyle w:val="Tabellenzeilen"/>
              <w:jc w:val="center"/>
              <w:rPr>
                <w:rFonts w:asciiTheme="minorHAnsi" w:hAnsiTheme="minorHAnsi" w:cstheme="minorHAnsi"/>
                <w:sz w:val="22"/>
                <w:lang w:val="fr-FR"/>
              </w:rPr>
            </w:pPr>
          </w:p>
        </w:tc>
      </w:tr>
      <w:tr w:rsidR="00C97E6E" w:rsidRPr="00A63C6A" w14:paraId="404CA394" w14:textId="77777777" w:rsidTr="004C0068">
        <w:tc>
          <w:tcPr>
            <w:tcW w:w="9214" w:type="dxa"/>
            <w:gridSpan w:val="3"/>
            <w:vAlign w:val="center"/>
          </w:tcPr>
          <w:p w14:paraId="02C0A0FD"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t>A l</w:t>
            </w:r>
            <w:r>
              <w:rPr>
                <w:rFonts w:asciiTheme="minorHAnsi" w:hAnsiTheme="minorHAnsi" w:cstheme="minorHAnsi"/>
                <w:sz w:val="22"/>
                <w:lang w:val="fr-FR"/>
              </w:rPr>
              <w:t>a ferme-</w:t>
            </w:r>
            <w:r w:rsidRPr="00513501">
              <w:rPr>
                <w:rFonts w:asciiTheme="minorHAnsi" w:hAnsiTheme="minorHAnsi" w:cstheme="minorHAnsi"/>
                <w:sz w:val="22"/>
                <w:lang w:val="fr-FR"/>
              </w:rPr>
              <w:t xml:space="preserve">auberge, on sert une spécialité de la maison. C’est un </w:t>
            </w:r>
            <w:r>
              <w:rPr>
                <w:rFonts w:asciiTheme="minorHAnsi" w:hAnsiTheme="minorHAnsi" w:cstheme="minorHAnsi"/>
                <w:sz w:val="22"/>
                <w:lang w:val="fr-FR"/>
              </w:rPr>
              <w:t>collet fumé</w:t>
            </w:r>
            <w:r>
              <w:rPr>
                <w:rStyle w:val="Funotenzeichen"/>
                <w:rFonts w:asciiTheme="minorHAnsi" w:hAnsiTheme="minorHAnsi" w:cstheme="minorHAnsi"/>
                <w:sz w:val="22"/>
                <w:lang w:val="fr-FR"/>
              </w:rPr>
              <w:footnoteReference w:id="29"/>
            </w:r>
          </w:p>
        </w:tc>
        <w:tc>
          <w:tcPr>
            <w:tcW w:w="817" w:type="dxa"/>
            <w:vAlign w:val="center"/>
          </w:tcPr>
          <w:p w14:paraId="32ECC4F4" w14:textId="77777777" w:rsidR="00C97E6E" w:rsidRPr="00513501" w:rsidRDefault="00C97E6E" w:rsidP="00C97E6E">
            <w:pPr>
              <w:pStyle w:val="Tabellenzeilen"/>
              <w:jc w:val="center"/>
              <w:rPr>
                <w:rFonts w:asciiTheme="minorHAnsi" w:hAnsiTheme="minorHAnsi" w:cstheme="minorHAnsi"/>
                <w:sz w:val="22"/>
                <w:lang w:val="fr-FR"/>
              </w:rPr>
            </w:pPr>
          </w:p>
        </w:tc>
      </w:tr>
      <w:tr w:rsidR="00C97E6E" w:rsidRPr="00513501" w14:paraId="49530CF2" w14:textId="77777777" w:rsidTr="004C0068">
        <w:tc>
          <w:tcPr>
            <w:tcW w:w="267" w:type="dxa"/>
            <w:tcBorders>
              <w:top w:val="nil"/>
              <w:left w:val="nil"/>
              <w:bottom w:val="nil"/>
              <w:right w:val="nil"/>
            </w:tcBorders>
          </w:tcPr>
          <w:p w14:paraId="572C3490" w14:textId="77777777" w:rsidR="00C97E6E" w:rsidRPr="00513501" w:rsidRDefault="00C97E6E" w:rsidP="00C97E6E">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55E9634F"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sym w:font="Wingdings" w:char="F0A8"/>
            </w:r>
          </w:p>
        </w:tc>
        <w:tc>
          <w:tcPr>
            <w:tcW w:w="8395" w:type="dxa"/>
            <w:tcBorders>
              <w:left w:val="nil"/>
            </w:tcBorders>
            <w:vAlign w:val="center"/>
          </w:tcPr>
          <w:p w14:paraId="7593B639"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t xml:space="preserve">à </w:t>
            </w:r>
            <w:r>
              <w:rPr>
                <w:rFonts w:asciiTheme="minorHAnsi" w:hAnsiTheme="minorHAnsi" w:cstheme="minorHAnsi"/>
                <w:sz w:val="22"/>
                <w:lang w:val="fr-FR"/>
              </w:rPr>
              <w:t>la crème</w:t>
            </w:r>
            <w:r w:rsidRPr="00513501">
              <w:rPr>
                <w:rFonts w:asciiTheme="minorHAnsi" w:hAnsiTheme="minorHAnsi" w:cstheme="minorHAnsi"/>
                <w:sz w:val="22"/>
                <w:lang w:val="fr-FR"/>
              </w:rPr>
              <w:t>.</w:t>
            </w:r>
          </w:p>
        </w:tc>
        <w:tc>
          <w:tcPr>
            <w:tcW w:w="817" w:type="dxa"/>
            <w:vMerge w:val="restart"/>
            <w:vAlign w:val="center"/>
          </w:tcPr>
          <w:p w14:paraId="3EC29175" w14:textId="77777777" w:rsidR="00C97E6E" w:rsidRPr="00513501" w:rsidRDefault="00C97E6E" w:rsidP="00C97E6E">
            <w:pPr>
              <w:pStyle w:val="Tabellenzeilen"/>
              <w:jc w:val="center"/>
              <w:rPr>
                <w:rFonts w:asciiTheme="minorHAnsi" w:hAnsiTheme="minorHAnsi" w:cstheme="minorHAnsi"/>
                <w:sz w:val="22"/>
                <w:lang w:val="fr-FR"/>
              </w:rPr>
            </w:pPr>
            <w:r w:rsidRPr="00513501">
              <w:rPr>
                <w:rFonts w:asciiTheme="minorHAnsi" w:hAnsiTheme="minorHAnsi" w:cstheme="minorHAnsi"/>
                <w:sz w:val="22"/>
                <w:lang w:val="fr-FR"/>
              </w:rPr>
              <w:t>1 VP</w:t>
            </w:r>
          </w:p>
        </w:tc>
      </w:tr>
      <w:tr w:rsidR="00C97E6E" w:rsidRPr="00513501" w14:paraId="778D6C77" w14:textId="77777777" w:rsidTr="004C0068">
        <w:tc>
          <w:tcPr>
            <w:tcW w:w="267" w:type="dxa"/>
            <w:tcBorders>
              <w:top w:val="nil"/>
              <w:right w:val="nil"/>
            </w:tcBorders>
          </w:tcPr>
          <w:p w14:paraId="122478C8" w14:textId="77777777" w:rsidR="00C97E6E" w:rsidRPr="00513501" w:rsidRDefault="00C97E6E" w:rsidP="00C97E6E">
            <w:pPr>
              <w:pStyle w:val="Tabellenzeilen"/>
              <w:rPr>
                <w:rFonts w:asciiTheme="minorHAnsi" w:hAnsiTheme="minorHAnsi" w:cstheme="minorHAnsi"/>
                <w:sz w:val="22"/>
                <w:lang w:val="fr-FR"/>
              </w:rPr>
            </w:pPr>
          </w:p>
        </w:tc>
        <w:tc>
          <w:tcPr>
            <w:tcW w:w="552" w:type="dxa"/>
            <w:tcBorders>
              <w:top w:val="nil"/>
              <w:left w:val="nil"/>
              <w:right w:val="nil"/>
            </w:tcBorders>
          </w:tcPr>
          <w:p w14:paraId="1C3A5478"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sym w:font="Wingdings" w:char="F0A8"/>
            </w:r>
          </w:p>
        </w:tc>
        <w:tc>
          <w:tcPr>
            <w:tcW w:w="8395" w:type="dxa"/>
            <w:tcBorders>
              <w:left w:val="nil"/>
            </w:tcBorders>
            <w:vAlign w:val="center"/>
          </w:tcPr>
          <w:p w14:paraId="04C741D6"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t>aux myrtilles.</w:t>
            </w:r>
          </w:p>
        </w:tc>
        <w:tc>
          <w:tcPr>
            <w:tcW w:w="817" w:type="dxa"/>
            <w:vMerge/>
            <w:vAlign w:val="center"/>
          </w:tcPr>
          <w:p w14:paraId="6B3551BB" w14:textId="77777777" w:rsidR="00C97E6E" w:rsidRPr="00513501" w:rsidRDefault="00C97E6E" w:rsidP="00C97E6E">
            <w:pPr>
              <w:pStyle w:val="Tabellenzeilen"/>
              <w:rPr>
                <w:rFonts w:asciiTheme="minorHAnsi" w:hAnsiTheme="minorHAnsi" w:cstheme="minorHAnsi"/>
                <w:sz w:val="22"/>
                <w:lang w:val="fr-FR"/>
              </w:rPr>
            </w:pPr>
          </w:p>
        </w:tc>
      </w:tr>
      <w:tr w:rsidR="00C97E6E" w:rsidRPr="00513501" w14:paraId="75A7FCBF" w14:textId="77777777" w:rsidTr="004C0068">
        <w:tc>
          <w:tcPr>
            <w:tcW w:w="267" w:type="dxa"/>
            <w:tcBorders>
              <w:right w:val="nil"/>
            </w:tcBorders>
          </w:tcPr>
          <w:p w14:paraId="0787030D" w14:textId="77777777" w:rsidR="00C97E6E" w:rsidRPr="00513501" w:rsidRDefault="00C97E6E" w:rsidP="00C97E6E">
            <w:pPr>
              <w:pStyle w:val="Tabellenzeilen"/>
              <w:rPr>
                <w:rFonts w:asciiTheme="minorHAnsi" w:hAnsiTheme="minorHAnsi" w:cstheme="minorHAnsi"/>
                <w:sz w:val="22"/>
                <w:lang w:val="fr-FR"/>
              </w:rPr>
            </w:pPr>
          </w:p>
        </w:tc>
        <w:tc>
          <w:tcPr>
            <w:tcW w:w="552" w:type="dxa"/>
            <w:tcBorders>
              <w:left w:val="nil"/>
              <w:right w:val="nil"/>
            </w:tcBorders>
          </w:tcPr>
          <w:p w14:paraId="618CB9E6"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sym w:font="Wingdings" w:char="F0A8"/>
            </w:r>
          </w:p>
        </w:tc>
        <w:tc>
          <w:tcPr>
            <w:tcW w:w="8395" w:type="dxa"/>
            <w:tcBorders>
              <w:left w:val="nil"/>
            </w:tcBorders>
            <w:vAlign w:val="center"/>
          </w:tcPr>
          <w:p w14:paraId="6EC4A4E3"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t>à la choucroute.</w:t>
            </w:r>
          </w:p>
        </w:tc>
        <w:tc>
          <w:tcPr>
            <w:tcW w:w="817" w:type="dxa"/>
            <w:vMerge/>
            <w:vAlign w:val="center"/>
          </w:tcPr>
          <w:p w14:paraId="08F68DBB" w14:textId="77777777" w:rsidR="00C97E6E" w:rsidRPr="00513501" w:rsidRDefault="00C97E6E" w:rsidP="00C97E6E">
            <w:pPr>
              <w:pStyle w:val="Tabellenzeilen"/>
              <w:rPr>
                <w:rFonts w:asciiTheme="minorHAnsi" w:hAnsiTheme="minorHAnsi" w:cstheme="minorHAnsi"/>
                <w:sz w:val="22"/>
                <w:lang w:val="fr-FR"/>
              </w:rPr>
            </w:pPr>
          </w:p>
        </w:tc>
      </w:tr>
      <w:tr w:rsidR="00C97E6E" w:rsidRPr="00513501" w14:paraId="135A8D4E" w14:textId="77777777" w:rsidTr="004C0068">
        <w:tc>
          <w:tcPr>
            <w:tcW w:w="267" w:type="dxa"/>
            <w:tcBorders>
              <w:right w:val="nil"/>
            </w:tcBorders>
          </w:tcPr>
          <w:p w14:paraId="489825F8" w14:textId="77777777" w:rsidR="00C97E6E" w:rsidRPr="00513501" w:rsidRDefault="00C97E6E" w:rsidP="00C97E6E">
            <w:pPr>
              <w:pStyle w:val="Tabellenzeilen"/>
              <w:rPr>
                <w:rFonts w:asciiTheme="minorHAnsi" w:hAnsiTheme="minorHAnsi" w:cstheme="minorHAnsi"/>
                <w:sz w:val="22"/>
                <w:lang w:val="fr-FR"/>
              </w:rPr>
            </w:pPr>
          </w:p>
        </w:tc>
        <w:tc>
          <w:tcPr>
            <w:tcW w:w="552" w:type="dxa"/>
            <w:tcBorders>
              <w:left w:val="nil"/>
              <w:right w:val="nil"/>
            </w:tcBorders>
          </w:tcPr>
          <w:p w14:paraId="0FF57B3B"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sym w:font="Wingdings" w:char="F0A8"/>
            </w:r>
          </w:p>
        </w:tc>
        <w:tc>
          <w:tcPr>
            <w:tcW w:w="8395" w:type="dxa"/>
            <w:tcBorders>
              <w:left w:val="nil"/>
            </w:tcBorders>
            <w:vAlign w:val="center"/>
          </w:tcPr>
          <w:p w14:paraId="57853BA2"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t>aux pommes de terre.</w:t>
            </w:r>
          </w:p>
        </w:tc>
        <w:tc>
          <w:tcPr>
            <w:tcW w:w="817" w:type="dxa"/>
            <w:vMerge/>
            <w:vAlign w:val="center"/>
          </w:tcPr>
          <w:p w14:paraId="2D4D8E58" w14:textId="77777777" w:rsidR="00C97E6E" w:rsidRPr="00513501" w:rsidRDefault="00C97E6E" w:rsidP="00C97E6E">
            <w:pPr>
              <w:pStyle w:val="Tabellenzeilen"/>
              <w:rPr>
                <w:rFonts w:asciiTheme="minorHAnsi" w:hAnsiTheme="minorHAnsi" w:cstheme="minorHAnsi"/>
                <w:sz w:val="22"/>
                <w:lang w:val="fr-FR"/>
              </w:rPr>
            </w:pPr>
          </w:p>
        </w:tc>
      </w:tr>
    </w:tbl>
    <w:p w14:paraId="13EB99D1" w14:textId="77777777" w:rsidR="00C97E6E" w:rsidRPr="00513501" w:rsidRDefault="00C97E6E" w:rsidP="00C97E6E">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C97E6E" w:rsidRPr="00513501" w14:paraId="47CD438D" w14:textId="77777777" w:rsidTr="004C0068">
        <w:tc>
          <w:tcPr>
            <w:tcW w:w="9214" w:type="dxa"/>
            <w:tcBorders>
              <w:top w:val="nil"/>
              <w:right w:val="nil"/>
            </w:tcBorders>
          </w:tcPr>
          <w:p w14:paraId="5078AE68" w14:textId="77777777" w:rsidR="00C97E6E" w:rsidRPr="00513501" w:rsidRDefault="00C97E6E" w:rsidP="00C97E6E">
            <w:pPr>
              <w:pStyle w:val="Tabellenzeilen"/>
              <w:rPr>
                <w:rFonts w:asciiTheme="minorHAnsi" w:hAnsiTheme="minorHAnsi" w:cstheme="minorHAnsi"/>
                <w:b/>
                <w:sz w:val="22"/>
                <w:szCs w:val="22"/>
                <w:lang w:val="en-US"/>
              </w:rPr>
            </w:pPr>
            <w:r w:rsidRPr="00513501">
              <w:rPr>
                <w:rFonts w:asciiTheme="minorHAnsi" w:hAnsiTheme="minorHAnsi" w:cstheme="minorHAnsi"/>
                <w:b/>
                <w:sz w:val="22"/>
                <w:szCs w:val="22"/>
                <w:lang w:val="fr-FR"/>
              </w:rPr>
              <w:t>n</w:t>
            </w:r>
            <w:r w:rsidRPr="00513501">
              <w:rPr>
                <w:rFonts w:asciiTheme="minorHAnsi" w:hAnsiTheme="minorHAnsi" w:cstheme="minorHAnsi"/>
                <w:b/>
                <w:sz w:val="22"/>
                <w:szCs w:val="22"/>
                <w:vertAlign w:val="superscript"/>
                <w:lang w:val="fr-FR"/>
              </w:rPr>
              <w:t>o</w:t>
            </w:r>
            <w:r w:rsidRPr="00513501">
              <w:rPr>
                <w:rFonts w:asciiTheme="minorHAnsi" w:hAnsiTheme="minorHAnsi" w:cstheme="minorHAnsi"/>
                <w:b/>
                <w:sz w:val="22"/>
                <w:szCs w:val="22"/>
                <w:lang w:val="en-US"/>
              </w:rPr>
              <w:t xml:space="preserve"> 10</w:t>
            </w:r>
          </w:p>
        </w:tc>
        <w:tc>
          <w:tcPr>
            <w:tcW w:w="818" w:type="dxa"/>
            <w:tcBorders>
              <w:top w:val="nil"/>
              <w:left w:val="nil"/>
            </w:tcBorders>
            <w:vAlign w:val="center"/>
          </w:tcPr>
          <w:p w14:paraId="40C7B08F" w14:textId="77777777" w:rsidR="00C97E6E" w:rsidRPr="00513501" w:rsidRDefault="00C97E6E" w:rsidP="00C97E6E">
            <w:pPr>
              <w:pStyle w:val="Tabellenzeilen"/>
              <w:rPr>
                <w:rFonts w:asciiTheme="minorHAnsi" w:hAnsiTheme="minorHAnsi" w:cstheme="minorHAnsi"/>
                <w:sz w:val="22"/>
                <w:szCs w:val="22"/>
                <w:lang w:val="en-US"/>
              </w:rPr>
            </w:pPr>
          </w:p>
        </w:tc>
      </w:tr>
      <w:tr w:rsidR="00C97E6E" w:rsidRPr="00513501" w14:paraId="0A105262" w14:textId="77777777" w:rsidTr="004C0068">
        <w:tc>
          <w:tcPr>
            <w:tcW w:w="9214" w:type="dxa"/>
            <w:vAlign w:val="center"/>
          </w:tcPr>
          <w:p w14:paraId="28A55DC1" w14:textId="77777777" w:rsidR="00C97E6E" w:rsidRPr="00513501" w:rsidRDefault="00C97E6E" w:rsidP="00C97E6E">
            <w:pPr>
              <w:pStyle w:val="Tabellenzeilen"/>
              <w:rPr>
                <w:rFonts w:asciiTheme="minorHAnsi" w:hAnsiTheme="minorHAnsi" w:cstheme="minorHAnsi"/>
                <w:i/>
                <w:sz w:val="22"/>
                <w:szCs w:val="22"/>
                <w:lang w:val="en-US"/>
              </w:rPr>
            </w:pPr>
            <w:r w:rsidRPr="00513501">
              <w:rPr>
                <w:rFonts w:asciiTheme="minorHAnsi" w:hAnsiTheme="minorHAnsi" w:cstheme="minorHAnsi"/>
                <w:i/>
                <w:sz w:val="22"/>
                <w:szCs w:val="22"/>
                <w:lang w:val="en-US"/>
              </w:rPr>
              <w:t>Répondez.</w:t>
            </w:r>
          </w:p>
        </w:tc>
        <w:tc>
          <w:tcPr>
            <w:tcW w:w="818" w:type="dxa"/>
            <w:vAlign w:val="center"/>
          </w:tcPr>
          <w:p w14:paraId="6B0A6D4F" w14:textId="77777777" w:rsidR="00C97E6E" w:rsidRPr="00513501" w:rsidRDefault="00C97E6E" w:rsidP="00C97E6E">
            <w:pPr>
              <w:pStyle w:val="Tabellenzeilen"/>
              <w:rPr>
                <w:rFonts w:asciiTheme="minorHAnsi" w:hAnsiTheme="minorHAnsi" w:cstheme="minorHAnsi"/>
                <w:sz w:val="22"/>
                <w:szCs w:val="22"/>
                <w:lang w:val="en-US"/>
              </w:rPr>
            </w:pPr>
          </w:p>
        </w:tc>
      </w:tr>
      <w:tr w:rsidR="00C97E6E" w:rsidRPr="00513501" w14:paraId="10011018" w14:textId="77777777" w:rsidTr="004C0068">
        <w:tc>
          <w:tcPr>
            <w:tcW w:w="9214" w:type="dxa"/>
            <w:vAlign w:val="center"/>
          </w:tcPr>
          <w:p w14:paraId="2F35359F" w14:textId="77777777" w:rsidR="00C97E6E" w:rsidRPr="00513501" w:rsidRDefault="00C97E6E" w:rsidP="00C97E6E">
            <w:pPr>
              <w:pStyle w:val="Tabellenzeilen"/>
              <w:spacing w:line="480" w:lineRule="auto"/>
              <w:rPr>
                <w:rFonts w:asciiTheme="minorHAnsi" w:hAnsiTheme="minorHAnsi" w:cstheme="minorHAnsi"/>
                <w:sz w:val="22"/>
                <w:szCs w:val="22"/>
                <w:lang w:val="fr-FR"/>
              </w:rPr>
            </w:pPr>
            <w:r w:rsidRPr="00513501">
              <w:rPr>
                <w:rFonts w:asciiTheme="minorHAnsi" w:hAnsiTheme="minorHAnsi" w:cstheme="minorHAnsi"/>
                <w:sz w:val="22"/>
                <w:szCs w:val="22"/>
                <w:lang w:val="fr-FR"/>
              </w:rPr>
              <w:t>Pourquoi ne peut-on pas visiter le Mémorial après le 11 novembre?</w:t>
            </w:r>
          </w:p>
          <w:p w14:paraId="2756DB32" w14:textId="77777777" w:rsidR="00C97E6E" w:rsidRPr="00513501" w:rsidRDefault="00C97E6E" w:rsidP="00C97E6E">
            <w:pPr>
              <w:pStyle w:val="Tabellenzeilen"/>
              <w:spacing w:line="480" w:lineRule="auto"/>
              <w:rPr>
                <w:rFonts w:asciiTheme="minorHAnsi" w:hAnsiTheme="minorHAnsi" w:cstheme="minorHAnsi"/>
                <w:sz w:val="22"/>
                <w:szCs w:val="22"/>
                <w:lang w:val="fr-FR"/>
              </w:rPr>
            </w:pPr>
            <w:r w:rsidRPr="00513501">
              <w:rPr>
                <w:rFonts w:asciiTheme="minorHAnsi" w:hAnsiTheme="minorHAnsi" w:cstheme="minorHAnsi"/>
                <w:sz w:val="22"/>
                <w:szCs w:val="22"/>
                <w:lang w:val="fr-FR"/>
              </w:rPr>
              <w:t>………………………………………………………………………………………………………</w:t>
            </w:r>
          </w:p>
        </w:tc>
        <w:tc>
          <w:tcPr>
            <w:tcW w:w="818" w:type="dxa"/>
            <w:vAlign w:val="center"/>
          </w:tcPr>
          <w:p w14:paraId="4A23DD1D" w14:textId="77777777" w:rsidR="00C97E6E" w:rsidRPr="00513501" w:rsidRDefault="00C97E6E" w:rsidP="00C97E6E">
            <w:pPr>
              <w:pStyle w:val="Tabellenzeilen"/>
              <w:spacing w:line="480" w:lineRule="auto"/>
              <w:jc w:val="center"/>
              <w:rPr>
                <w:rFonts w:asciiTheme="minorHAnsi" w:hAnsiTheme="minorHAnsi" w:cstheme="minorHAnsi"/>
                <w:sz w:val="22"/>
                <w:szCs w:val="22"/>
              </w:rPr>
            </w:pPr>
          </w:p>
          <w:p w14:paraId="5CE6741B" w14:textId="77777777" w:rsidR="00C97E6E" w:rsidRPr="00513501" w:rsidRDefault="00C97E6E" w:rsidP="00C97E6E">
            <w:pPr>
              <w:pStyle w:val="Tabellenzeilen"/>
              <w:spacing w:line="480" w:lineRule="auto"/>
              <w:jc w:val="center"/>
              <w:rPr>
                <w:rFonts w:asciiTheme="minorHAnsi" w:hAnsiTheme="minorHAnsi" w:cstheme="minorHAnsi"/>
                <w:sz w:val="22"/>
                <w:szCs w:val="22"/>
                <w:lang w:val="fr-FR"/>
              </w:rPr>
            </w:pPr>
            <w:r w:rsidRPr="00513501">
              <w:rPr>
                <w:rFonts w:asciiTheme="minorHAnsi" w:hAnsiTheme="minorHAnsi" w:cstheme="minorHAnsi"/>
                <w:sz w:val="22"/>
                <w:szCs w:val="22"/>
              </w:rPr>
              <w:t>1 VP</w:t>
            </w:r>
          </w:p>
        </w:tc>
      </w:tr>
      <w:bookmarkEnd w:id="28"/>
    </w:tbl>
    <w:p w14:paraId="13D32BDC" w14:textId="77777777" w:rsidR="00B830AB" w:rsidRDefault="00B830AB" w:rsidP="00C97E6E">
      <w:pPr>
        <w:rPr>
          <w:rFonts w:cstheme="minorHAnsi"/>
          <w:b/>
          <w:lang w:val="fr-FR"/>
        </w:rPr>
      </w:pPr>
    </w:p>
    <w:p w14:paraId="274640CF" w14:textId="77777777" w:rsidR="00B830AB" w:rsidRDefault="00B830AB">
      <w:pPr>
        <w:rPr>
          <w:rFonts w:cstheme="minorHAnsi"/>
          <w:b/>
          <w:lang w:val="fr-FR"/>
        </w:rPr>
      </w:pPr>
      <w:r>
        <w:rPr>
          <w:rFonts w:cstheme="minorHAnsi"/>
          <w:b/>
          <w:lang w:val="fr-FR"/>
        </w:rPr>
        <w:br w:type="page"/>
      </w:r>
    </w:p>
    <w:p w14:paraId="4D310D48" w14:textId="77777777" w:rsidR="00C97E6E" w:rsidRDefault="00C97E6E" w:rsidP="00C97E6E">
      <w:pPr>
        <w:rPr>
          <w:rFonts w:cstheme="minorHAnsi"/>
          <w:lang w:val="fr-FR"/>
        </w:rPr>
      </w:pPr>
      <w:r>
        <w:rPr>
          <w:rFonts w:cstheme="minorHAnsi"/>
          <w:b/>
          <w:lang w:val="fr-FR"/>
        </w:rPr>
        <w:lastRenderedPageBreak/>
        <w:t xml:space="preserve">III. </w:t>
      </w:r>
      <w:r w:rsidRPr="00513501">
        <w:rPr>
          <w:rFonts w:cstheme="minorHAnsi"/>
          <w:b/>
          <w:lang w:val="fr-FR"/>
        </w:rPr>
        <w:t>Solutions</w:t>
      </w:r>
    </w:p>
    <w:p w14:paraId="6DD752F4" w14:textId="77777777" w:rsidR="00C97E6E" w:rsidRPr="009C59E3" w:rsidRDefault="00C97E6E" w:rsidP="00C97E6E">
      <w:pPr>
        <w:rPr>
          <w:b/>
          <w:lang w:val="fr-FR"/>
        </w:rPr>
      </w:pPr>
      <w:r w:rsidRPr="009C59E3">
        <w:rPr>
          <w:b/>
          <w:lang w:val="fr-FR"/>
        </w:rPr>
        <w:t>Compréhension globale</w:t>
      </w:r>
    </w:p>
    <w:p w14:paraId="789645A3" w14:textId="77777777" w:rsidR="00C97E6E" w:rsidRDefault="00C97E6E" w:rsidP="00C97E6E">
      <w:pPr>
        <w:rPr>
          <w:lang w:val="fr-FR"/>
        </w:rPr>
      </w:pPr>
      <w:r w:rsidRPr="00B138DA">
        <w:rPr>
          <w:lang w:val="fr-FR"/>
        </w:rPr>
        <w:t xml:space="preserve">Lisez les trois textes. </w:t>
      </w:r>
      <w:r>
        <w:rPr>
          <w:lang w:val="fr-FR"/>
        </w:rPr>
        <w:t>Ecoutez le document. Ensuite, cochez le texte correct et soulignez dans les deux autres au moins une information qui est fausse.</w:t>
      </w:r>
    </w:p>
    <w:tbl>
      <w:tblPr>
        <w:tblStyle w:val="Tabellenraster"/>
        <w:tblW w:w="0" w:type="auto"/>
        <w:tblLook w:val="04A0" w:firstRow="1" w:lastRow="0" w:firstColumn="1" w:lastColumn="0" w:noHBand="0" w:noVBand="1"/>
      </w:tblPr>
      <w:tblGrid>
        <w:gridCol w:w="3020"/>
        <w:gridCol w:w="3021"/>
        <w:gridCol w:w="3021"/>
      </w:tblGrid>
      <w:tr w:rsidR="00C97E6E" w14:paraId="3319B582" w14:textId="77777777" w:rsidTr="00C97E6E">
        <w:tc>
          <w:tcPr>
            <w:tcW w:w="3020" w:type="dxa"/>
            <w:tcBorders>
              <w:top w:val="nil"/>
              <w:left w:val="nil"/>
              <w:bottom w:val="single" w:sz="4" w:space="0" w:color="auto"/>
              <w:right w:val="nil"/>
            </w:tcBorders>
          </w:tcPr>
          <w:p w14:paraId="37FA66BE" w14:textId="77777777" w:rsidR="00C97E6E" w:rsidRPr="001F3A7F" w:rsidRDefault="00C97E6E" w:rsidP="00C97E6E">
            <w:pPr>
              <w:rPr>
                <w:b/>
                <w:lang w:val="fr-FR"/>
              </w:rPr>
            </w:pPr>
            <w:r>
              <w:rPr>
                <w:b/>
                <w:lang w:val="fr-FR"/>
              </w:rPr>
              <w:t>A</w:t>
            </w:r>
          </w:p>
        </w:tc>
        <w:tc>
          <w:tcPr>
            <w:tcW w:w="3021" w:type="dxa"/>
            <w:tcBorders>
              <w:top w:val="nil"/>
              <w:left w:val="nil"/>
              <w:right w:val="nil"/>
            </w:tcBorders>
          </w:tcPr>
          <w:p w14:paraId="1C44497D" w14:textId="77777777" w:rsidR="00C97E6E" w:rsidRPr="001F3A7F" w:rsidRDefault="00C97E6E" w:rsidP="00C97E6E">
            <w:pPr>
              <w:rPr>
                <w:b/>
                <w:lang w:val="fr-FR"/>
              </w:rPr>
            </w:pPr>
            <w:r>
              <w:rPr>
                <w:b/>
                <w:lang w:val="fr-FR"/>
              </w:rPr>
              <w:t>B</w:t>
            </w:r>
          </w:p>
        </w:tc>
        <w:tc>
          <w:tcPr>
            <w:tcW w:w="3021" w:type="dxa"/>
            <w:tcBorders>
              <w:top w:val="nil"/>
              <w:left w:val="nil"/>
              <w:right w:val="nil"/>
            </w:tcBorders>
          </w:tcPr>
          <w:p w14:paraId="02C3F850" w14:textId="77777777" w:rsidR="00C97E6E" w:rsidRDefault="00C97E6E" w:rsidP="00C97E6E">
            <w:pPr>
              <w:rPr>
                <w:lang w:val="fr-FR"/>
              </w:rPr>
            </w:pPr>
            <w:r>
              <w:rPr>
                <w:b/>
                <w:lang w:val="fr-FR"/>
              </w:rPr>
              <w:t xml:space="preserve">C                                             </w:t>
            </w:r>
            <w:r>
              <w:rPr>
                <w:lang w:val="fr-FR"/>
              </w:rPr>
              <w:t>X</w:t>
            </w:r>
          </w:p>
        </w:tc>
      </w:tr>
      <w:tr w:rsidR="00C97E6E" w:rsidRPr="00473F27" w14:paraId="293199D0" w14:textId="77777777" w:rsidTr="00C97E6E">
        <w:tc>
          <w:tcPr>
            <w:tcW w:w="3020" w:type="dxa"/>
            <w:tcBorders>
              <w:top w:val="single" w:sz="4" w:space="0" w:color="auto"/>
            </w:tcBorders>
          </w:tcPr>
          <w:p w14:paraId="7C5508A7" w14:textId="77777777" w:rsidR="00C97E6E" w:rsidRDefault="00C97E6E" w:rsidP="00C97E6E">
            <w:pPr>
              <w:rPr>
                <w:lang w:val="fr-FR"/>
              </w:rPr>
            </w:pPr>
            <w:r>
              <w:rPr>
                <w:lang w:val="fr-FR"/>
              </w:rPr>
              <w:t xml:space="preserve">L’Historial </w:t>
            </w:r>
            <w:r w:rsidRPr="00B138DA">
              <w:rPr>
                <w:u w:val="single"/>
                <w:lang w:val="fr-FR"/>
              </w:rPr>
              <w:t>au pied du</w:t>
            </w:r>
            <w:r>
              <w:rPr>
                <w:lang w:val="fr-FR"/>
              </w:rPr>
              <w:t xml:space="preserve"> Hartmannswillerkopf du massif des Vosges commémore les combats de la Première Guerre mondiale qui ont eu lieu sur cette montagne. Malheureusement, il y a </w:t>
            </w:r>
            <w:r w:rsidRPr="00B138DA">
              <w:rPr>
                <w:u w:val="single"/>
                <w:lang w:val="fr-FR"/>
              </w:rPr>
              <w:t>seulement peu de</w:t>
            </w:r>
            <w:r>
              <w:rPr>
                <w:lang w:val="fr-FR"/>
              </w:rPr>
              <w:t xml:space="preserve"> restes qui témoignent aujourd’hui des batailles et de la vie dure des soldats. Les touristes profitent de la vue formidable qui attend le visiteur sur le sommet. On peut visiter l’Historial </w:t>
            </w:r>
            <w:r w:rsidRPr="00D5030E">
              <w:rPr>
                <w:u w:val="single"/>
                <w:lang w:val="fr-FR"/>
              </w:rPr>
              <w:t>toute l’année</w:t>
            </w:r>
            <w:r>
              <w:rPr>
                <w:lang w:val="fr-FR"/>
              </w:rPr>
              <w:t>.</w:t>
            </w:r>
          </w:p>
        </w:tc>
        <w:tc>
          <w:tcPr>
            <w:tcW w:w="3021" w:type="dxa"/>
          </w:tcPr>
          <w:p w14:paraId="6539E9FF" w14:textId="77777777" w:rsidR="00C97E6E" w:rsidRPr="00A1184F" w:rsidRDefault="00C97E6E" w:rsidP="00C97E6E">
            <w:pPr>
              <w:rPr>
                <w:lang w:val="fr-FR"/>
              </w:rPr>
            </w:pPr>
            <w:r w:rsidRPr="00A1184F">
              <w:rPr>
                <w:lang w:val="fr-FR"/>
              </w:rPr>
              <w:t>L’Historial en haut du Hartmannswillerkopf se trouve</w:t>
            </w:r>
            <w:r>
              <w:rPr>
                <w:lang w:val="fr-FR"/>
              </w:rPr>
              <w:t xml:space="preserve"> </w:t>
            </w:r>
            <w:r w:rsidRPr="00181C34">
              <w:rPr>
                <w:u w:val="single"/>
                <w:lang w:val="fr-FR"/>
              </w:rPr>
              <w:t>à trente kilomètres de Strasbourg</w:t>
            </w:r>
            <w:r>
              <w:rPr>
                <w:lang w:val="fr-FR"/>
              </w:rPr>
              <w:t xml:space="preserve">. On essaie d’y faire comprendre l’histoire des combats de la Première Guerre mondiale dans les Vosges. A l’époque, </w:t>
            </w:r>
            <w:r w:rsidRPr="00181C34">
              <w:rPr>
                <w:u w:val="single"/>
                <w:lang w:val="fr-FR"/>
              </w:rPr>
              <w:t>le terrain faisait partie du territoire fran</w:t>
            </w:r>
            <w:r w:rsidRPr="00181C34">
              <w:rPr>
                <w:rFonts w:cstheme="minorHAnsi"/>
                <w:u w:val="single"/>
                <w:lang w:val="fr-FR"/>
              </w:rPr>
              <w:t>çais</w:t>
            </w:r>
            <w:r>
              <w:rPr>
                <w:rFonts w:cstheme="minorHAnsi"/>
                <w:lang w:val="fr-FR"/>
              </w:rPr>
              <w:t xml:space="preserve"> situé tout près de la frontière franco-alsacienne. L’Historial existe </w:t>
            </w:r>
            <w:r w:rsidRPr="00181C34">
              <w:rPr>
                <w:rFonts w:cstheme="minorHAnsi"/>
                <w:u w:val="single"/>
                <w:lang w:val="fr-FR"/>
              </w:rPr>
              <w:t>depuis une dizaine d’années mais n’a jamais attiré beaucoup de monde. C’est le centenaire de la Première Guerre mondiale qui a changé la situation</w:t>
            </w:r>
            <w:r>
              <w:rPr>
                <w:rFonts w:cstheme="minorHAnsi"/>
                <w:lang w:val="fr-FR"/>
              </w:rPr>
              <w:t> : l’année de l’émission, il y a des foules de visiteurs.</w:t>
            </w:r>
          </w:p>
        </w:tc>
        <w:tc>
          <w:tcPr>
            <w:tcW w:w="3021" w:type="dxa"/>
          </w:tcPr>
          <w:p w14:paraId="79D2DB3D" w14:textId="77777777" w:rsidR="00C97E6E" w:rsidRPr="00A1184F" w:rsidRDefault="00C97E6E" w:rsidP="00C97E6E">
            <w:pPr>
              <w:rPr>
                <w:lang w:val="fr-FR"/>
              </w:rPr>
            </w:pPr>
            <w:r>
              <w:rPr>
                <w:lang w:val="fr-FR"/>
              </w:rPr>
              <w:t>Le bâtiment de l’Historial du Hartmannswillerkopf a été ouvert en 2017. Cette montagne est l’un des points les plus élevés du parc des Ballons des Vosges. L’Historial se trouve sur l’ancien champ de bataille de la Première Guerre mondiale. Gilbert Wagner s’en occupe depuis longtemps et propose aujourd’hui des visites guidées des lieux. Les champs de bataille du Hartmannswillerkopf n’ont pas disparu : on peut y trouver des restes de la vie des soldats.</w:t>
            </w:r>
          </w:p>
        </w:tc>
      </w:tr>
    </w:tbl>
    <w:p w14:paraId="6EE694B4" w14:textId="77777777" w:rsidR="00C97E6E" w:rsidRDefault="00C97E6E" w:rsidP="00C97E6E">
      <w:pPr>
        <w:rPr>
          <w:rFonts w:cstheme="minorHAnsi"/>
          <w:lang w:val="fr-FR"/>
        </w:rPr>
      </w:pPr>
    </w:p>
    <w:p w14:paraId="1EE3BCEC" w14:textId="77777777" w:rsidR="00C97E6E" w:rsidRPr="00513501" w:rsidRDefault="00C97E6E" w:rsidP="00C97E6E">
      <w:pPr>
        <w:rPr>
          <w:rFonts w:cstheme="minorHAnsi"/>
          <w:lang w:val="fr-FR"/>
        </w:rPr>
      </w:pPr>
      <w:r w:rsidRPr="00181C34">
        <w:rPr>
          <w:rFonts w:cstheme="minorHAnsi"/>
          <w:b/>
          <w:lang w:val="fr-FR"/>
        </w:rPr>
        <w:t>Compréhension détaillée</w:t>
      </w:r>
      <w:r>
        <w:rPr>
          <w:rFonts w:cstheme="minorHAnsi"/>
          <w:lang w:val="fr-FR"/>
        </w:rPr>
        <w:t> :</w:t>
      </w:r>
    </w:p>
    <w:tbl>
      <w:tblPr>
        <w:tblW w:w="10139" w:type="dxa"/>
        <w:tblInd w:w="-108" w:type="dxa"/>
        <w:tblBorders>
          <w:insideV w:val="single" w:sz="4" w:space="0" w:color="auto"/>
        </w:tblBorders>
        <w:tblLayout w:type="fixed"/>
        <w:tblLook w:val="01E0" w:firstRow="1" w:lastRow="1" w:firstColumn="1" w:lastColumn="1" w:noHBand="0" w:noVBand="0"/>
      </w:tblPr>
      <w:tblGrid>
        <w:gridCol w:w="267"/>
        <w:gridCol w:w="552"/>
        <w:gridCol w:w="8503"/>
        <w:gridCol w:w="817"/>
      </w:tblGrid>
      <w:tr w:rsidR="00C97E6E" w:rsidRPr="004C04A5" w14:paraId="7FE4B186" w14:textId="77777777" w:rsidTr="004C0068">
        <w:tc>
          <w:tcPr>
            <w:tcW w:w="9322" w:type="dxa"/>
            <w:gridSpan w:val="3"/>
            <w:tcBorders>
              <w:right w:val="nil"/>
            </w:tcBorders>
          </w:tcPr>
          <w:p w14:paraId="21D36335" w14:textId="77777777" w:rsidR="00C97E6E" w:rsidRPr="004C04A5" w:rsidRDefault="00C97E6E" w:rsidP="00C97E6E">
            <w:pPr>
              <w:pStyle w:val="Tabellenzeilen"/>
              <w:rPr>
                <w:rFonts w:asciiTheme="minorHAnsi" w:hAnsiTheme="minorHAnsi" w:cstheme="minorHAnsi"/>
                <w:b/>
                <w:sz w:val="22"/>
                <w:lang w:val="fr-FR"/>
              </w:rPr>
            </w:pPr>
            <w:r w:rsidRPr="004C04A5">
              <w:rPr>
                <w:rFonts w:asciiTheme="minorHAnsi" w:hAnsiTheme="minorHAnsi" w:cstheme="minorHAnsi"/>
                <w:b/>
                <w:sz w:val="22"/>
                <w:szCs w:val="22"/>
                <w:lang w:val="fr-FR"/>
              </w:rPr>
              <w:t>n</w:t>
            </w:r>
            <w:r w:rsidRPr="004C04A5">
              <w:rPr>
                <w:rFonts w:asciiTheme="minorHAnsi" w:hAnsiTheme="minorHAnsi" w:cstheme="minorHAnsi"/>
                <w:b/>
                <w:sz w:val="22"/>
                <w:szCs w:val="22"/>
                <w:vertAlign w:val="superscript"/>
                <w:lang w:val="fr-FR"/>
              </w:rPr>
              <w:t>o</w:t>
            </w:r>
            <w:r w:rsidRPr="004C04A5">
              <w:rPr>
                <w:rFonts w:asciiTheme="minorHAnsi" w:hAnsiTheme="minorHAnsi" w:cstheme="minorHAnsi"/>
                <w:b/>
                <w:sz w:val="22"/>
                <w:lang w:val="fr-FR"/>
              </w:rPr>
              <w:t xml:space="preserve"> 1</w:t>
            </w:r>
          </w:p>
        </w:tc>
        <w:tc>
          <w:tcPr>
            <w:tcW w:w="817" w:type="dxa"/>
            <w:tcBorders>
              <w:left w:val="nil"/>
            </w:tcBorders>
            <w:vAlign w:val="center"/>
          </w:tcPr>
          <w:p w14:paraId="4591A7F1" w14:textId="77777777" w:rsidR="00C97E6E" w:rsidRPr="004C04A5" w:rsidRDefault="00C97E6E" w:rsidP="00C97E6E">
            <w:pPr>
              <w:pStyle w:val="Tabellenzeilen"/>
              <w:rPr>
                <w:rFonts w:asciiTheme="minorHAnsi" w:hAnsiTheme="minorHAnsi" w:cstheme="minorHAnsi"/>
                <w:sz w:val="22"/>
                <w:lang w:val="fr-FR"/>
              </w:rPr>
            </w:pPr>
          </w:p>
        </w:tc>
      </w:tr>
      <w:tr w:rsidR="00C97E6E" w:rsidRPr="00C50BE4" w14:paraId="1725D084" w14:textId="77777777" w:rsidTr="004C0068">
        <w:tc>
          <w:tcPr>
            <w:tcW w:w="9322" w:type="dxa"/>
            <w:gridSpan w:val="3"/>
            <w:vAlign w:val="center"/>
          </w:tcPr>
          <w:p w14:paraId="037B4DE1" w14:textId="77777777" w:rsidR="00C97E6E" w:rsidRPr="00C50BE4" w:rsidRDefault="00C97E6E" w:rsidP="00C97E6E">
            <w:pPr>
              <w:pStyle w:val="Tabellenzeilen"/>
              <w:rPr>
                <w:rFonts w:asciiTheme="minorHAnsi" w:hAnsiTheme="minorHAnsi" w:cstheme="minorHAnsi"/>
                <w:i/>
                <w:sz w:val="22"/>
                <w:lang w:val="fr-FR"/>
              </w:rPr>
            </w:pPr>
            <w:r w:rsidRPr="00C50BE4">
              <w:rPr>
                <w:rFonts w:asciiTheme="minorHAnsi" w:hAnsiTheme="minorHAnsi" w:cstheme="minorHAnsi"/>
                <w:i/>
                <w:sz w:val="22"/>
                <w:lang w:val="fr-FR"/>
              </w:rPr>
              <w:t>Cochez la bonne case.</w:t>
            </w:r>
          </w:p>
        </w:tc>
        <w:tc>
          <w:tcPr>
            <w:tcW w:w="817" w:type="dxa"/>
            <w:vAlign w:val="center"/>
          </w:tcPr>
          <w:p w14:paraId="2C676F4E" w14:textId="77777777" w:rsidR="00C97E6E" w:rsidRPr="00C50BE4" w:rsidRDefault="00C97E6E" w:rsidP="00C97E6E">
            <w:pPr>
              <w:pStyle w:val="Tabellenzeilen"/>
              <w:jc w:val="center"/>
              <w:rPr>
                <w:rFonts w:asciiTheme="minorHAnsi" w:hAnsiTheme="minorHAnsi" w:cstheme="minorHAnsi"/>
                <w:sz w:val="22"/>
                <w:lang w:val="fr-FR"/>
              </w:rPr>
            </w:pPr>
          </w:p>
        </w:tc>
      </w:tr>
      <w:tr w:rsidR="00C97E6E" w:rsidRPr="00C94A49" w14:paraId="196BC337" w14:textId="77777777" w:rsidTr="004C0068">
        <w:tc>
          <w:tcPr>
            <w:tcW w:w="9322" w:type="dxa"/>
            <w:gridSpan w:val="3"/>
            <w:vAlign w:val="center"/>
          </w:tcPr>
          <w:p w14:paraId="20BD0EE1"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t xml:space="preserve">L’ouverture du Mémorial du Hartmannswillerkopf a eu lieu </w:t>
            </w:r>
          </w:p>
        </w:tc>
        <w:tc>
          <w:tcPr>
            <w:tcW w:w="817" w:type="dxa"/>
            <w:vAlign w:val="center"/>
          </w:tcPr>
          <w:p w14:paraId="0FF086B0" w14:textId="77777777" w:rsidR="00C97E6E" w:rsidRPr="00C50BE4" w:rsidRDefault="00C97E6E" w:rsidP="00C97E6E">
            <w:pPr>
              <w:pStyle w:val="Tabellenzeilen"/>
              <w:jc w:val="center"/>
              <w:rPr>
                <w:rFonts w:asciiTheme="minorHAnsi" w:hAnsiTheme="minorHAnsi" w:cstheme="minorHAnsi"/>
                <w:sz w:val="22"/>
                <w:lang w:val="fr-FR"/>
              </w:rPr>
            </w:pPr>
          </w:p>
        </w:tc>
      </w:tr>
      <w:tr w:rsidR="00C97E6E" w:rsidRPr="00C50BE4" w14:paraId="31CA21E5" w14:textId="77777777" w:rsidTr="004C0068">
        <w:tc>
          <w:tcPr>
            <w:tcW w:w="267" w:type="dxa"/>
            <w:tcBorders>
              <w:top w:val="nil"/>
              <w:left w:val="nil"/>
              <w:bottom w:val="nil"/>
              <w:right w:val="nil"/>
            </w:tcBorders>
          </w:tcPr>
          <w:p w14:paraId="562CCE13" w14:textId="77777777" w:rsidR="00C97E6E" w:rsidRPr="00C50BE4" w:rsidRDefault="00C97E6E" w:rsidP="00C97E6E">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0FEA987B" w14:textId="77777777" w:rsidR="00C97E6E" w:rsidRPr="00C50BE4" w:rsidRDefault="00C97E6E" w:rsidP="00C97E6E">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503" w:type="dxa"/>
            <w:tcBorders>
              <w:left w:val="nil"/>
            </w:tcBorders>
            <w:vAlign w:val="center"/>
          </w:tcPr>
          <w:p w14:paraId="35E8578A"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t>une dizaine de jours avant l’émission.</w:t>
            </w:r>
          </w:p>
        </w:tc>
        <w:tc>
          <w:tcPr>
            <w:tcW w:w="817" w:type="dxa"/>
            <w:vMerge w:val="restart"/>
            <w:vAlign w:val="center"/>
          </w:tcPr>
          <w:p w14:paraId="2D730D18" w14:textId="77777777" w:rsidR="00C97E6E" w:rsidRPr="00C50BE4" w:rsidRDefault="00C97E6E" w:rsidP="00C97E6E">
            <w:pPr>
              <w:pStyle w:val="Tabellenzeilen"/>
              <w:jc w:val="center"/>
              <w:rPr>
                <w:rFonts w:asciiTheme="minorHAnsi" w:hAnsiTheme="minorHAnsi" w:cstheme="minorHAnsi"/>
                <w:sz w:val="22"/>
                <w:lang w:val="fr-FR"/>
              </w:rPr>
            </w:pPr>
            <w:r w:rsidRPr="00C50BE4">
              <w:rPr>
                <w:rFonts w:asciiTheme="minorHAnsi" w:hAnsiTheme="minorHAnsi" w:cstheme="minorHAnsi"/>
                <w:sz w:val="22"/>
                <w:lang w:val="fr-FR"/>
              </w:rPr>
              <w:t>1 VP</w:t>
            </w:r>
          </w:p>
        </w:tc>
      </w:tr>
      <w:tr w:rsidR="00C97E6E" w:rsidRPr="00473F27" w14:paraId="5C2D9576" w14:textId="77777777" w:rsidTr="004C0068">
        <w:tc>
          <w:tcPr>
            <w:tcW w:w="267" w:type="dxa"/>
            <w:tcBorders>
              <w:top w:val="nil"/>
              <w:right w:val="nil"/>
            </w:tcBorders>
          </w:tcPr>
          <w:p w14:paraId="32830F4E" w14:textId="77777777" w:rsidR="00C97E6E" w:rsidRPr="00C50BE4" w:rsidRDefault="00C97E6E" w:rsidP="00C97E6E">
            <w:pPr>
              <w:pStyle w:val="Tabellenzeilen"/>
              <w:rPr>
                <w:rFonts w:asciiTheme="minorHAnsi" w:hAnsiTheme="minorHAnsi" w:cstheme="minorHAnsi"/>
                <w:sz w:val="22"/>
                <w:lang w:val="fr-FR"/>
              </w:rPr>
            </w:pPr>
          </w:p>
        </w:tc>
        <w:tc>
          <w:tcPr>
            <w:tcW w:w="552" w:type="dxa"/>
            <w:tcBorders>
              <w:top w:val="nil"/>
              <w:left w:val="nil"/>
              <w:right w:val="nil"/>
            </w:tcBorders>
          </w:tcPr>
          <w:p w14:paraId="68EEF741"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sym w:font="Wingdings" w:char="F0A8"/>
            </w:r>
          </w:p>
        </w:tc>
        <w:tc>
          <w:tcPr>
            <w:tcW w:w="8503" w:type="dxa"/>
            <w:tcBorders>
              <w:left w:val="nil"/>
            </w:tcBorders>
            <w:vAlign w:val="center"/>
          </w:tcPr>
          <w:p w14:paraId="3290633D"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t>une vingtaine de jours avant l’émission.</w:t>
            </w:r>
          </w:p>
        </w:tc>
        <w:tc>
          <w:tcPr>
            <w:tcW w:w="817" w:type="dxa"/>
            <w:vMerge/>
            <w:vAlign w:val="center"/>
          </w:tcPr>
          <w:p w14:paraId="683BE0D7" w14:textId="77777777" w:rsidR="00C97E6E" w:rsidRPr="00C50BE4" w:rsidRDefault="00C97E6E" w:rsidP="00C97E6E">
            <w:pPr>
              <w:pStyle w:val="Tabellenzeilen"/>
              <w:rPr>
                <w:rFonts w:asciiTheme="minorHAnsi" w:hAnsiTheme="minorHAnsi" w:cstheme="minorHAnsi"/>
                <w:sz w:val="22"/>
                <w:lang w:val="fr-FR"/>
              </w:rPr>
            </w:pPr>
          </w:p>
        </w:tc>
      </w:tr>
      <w:tr w:rsidR="00C97E6E" w:rsidRPr="00C50BE4" w14:paraId="04F00BB4" w14:textId="77777777" w:rsidTr="004C0068">
        <w:tc>
          <w:tcPr>
            <w:tcW w:w="267" w:type="dxa"/>
            <w:tcBorders>
              <w:right w:val="nil"/>
            </w:tcBorders>
          </w:tcPr>
          <w:p w14:paraId="5BCBA549" w14:textId="77777777" w:rsidR="00C97E6E" w:rsidRPr="00C50BE4" w:rsidRDefault="00C97E6E" w:rsidP="00C97E6E">
            <w:pPr>
              <w:pStyle w:val="Tabellenzeilen"/>
              <w:rPr>
                <w:rFonts w:asciiTheme="minorHAnsi" w:hAnsiTheme="minorHAnsi" w:cstheme="minorHAnsi"/>
                <w:sz w:val="22"/>
                <w:lang w:val="fr-FR"/>
              </w:rPr>
            </w:pPr>
          </w:p>
        </w:tc>
        <w:tc>
          <w:tcPr>
            <w:tcW w:w="552" w:type="dxa"/>
            <w:tcBorders>
              <w:left w:val="nil"/>
              <w:right w:val="nil"/>
            </w:tcBorders>
          </w:tcPr>
          <w:p w14:paraId="2E90BE0F"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sym w:font="Wingdings" w:char="F0A8"/>
            </w:r>
          </w:p>
        </w:tc>
        <w:tc>
          <w:tcPr>
            <w:tcW w:w="8503" w:type="dxa"/>
            <w:tcBorders>
              <w:left w:val="nil"/>
            </w:tcBorders>
            <w:vAlign w:val="center"/>
          </w:tcPr>
          <w:p w14:paraId="01D80571"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t>un mois avant l’émission.</w:t>
            </w:r>
          </w:p>
        </w:tc>
        <w:tc>
          <w:tcPr>
            <w:tcW w:w="817" w:type="dxa"/>
            <w:vMerge/>
            <w:vAlign w:val="center"/>
          </w:tcPr>
          <w:p w14:paraId="5755782C" w14:textId="77777777" w:rsidR="00C97E6E" w:rsidRPr="00C50BE4" w:rsidRDefault="00C97E6E" w:rsidP="00C97E6E">
            <w:pPr>
              <w:pStyle w:val="Tabellenzeilen"/>
              <w:rPr>
                <w:rFonts w:asciiTheme="minorHAnsi" w:hAnsiTheme="minorHAnsi" w:cstheme="minorHAnsi"/>
                <w:sz w:val="22"/>
                <w:lang w:val="fr-FR"/>
              </w:rPr>
            </w:pPr>
          </w:p>
        </w:tc>
      </w:tr>
      <w:tr w:rsidR="00C97E6E" w:rsidRPr="00C50BE4" w14:paraId="7C14D049" w14:textId="77777777" w:rsidTr="004C0068">
        <w:tc>
          <w:tcPr>
            <w:tcW w:w="267" w:type="dxa"/>
            <w:tcBorders>
              <w:right w:val="nil"/>
            </w:tcBorders>
          </w:tcPr>
          <w:p w14:paraId="07FDA919" w14:textId="77777777" w:rsidR="00C97E6E" w:rsidRPr="00C50BE4" w:rsidRDefault="00C97E6E" w:rsidP="00C97E6E">
            <w:pPr>
              <w:pStyle w:val="Tabellenzeilen"/>
              <w:rPr>
                <w:rFonts w:asciiTheme="minorHAnsi" w:hAnsiTheme="minorHAnsi" w:cstheme="minorHAnsi"/>
                <w:sz w:val="22"/>
                <w:lang w:val="fr-FR"/>
              </w:rPr>
            </w:pPr>
          </w:p>
        </w:tc>
        <w:tc>
          <w:tcPr>
            <w:tcW w:w="552" w:type="dxa"/>
            <w:tcBorders>
              <w:left w:val="nil"/>
              <w:right w:val="nil"/>
            </w:tcBorders>
          </w:tcPr>
          <w:p w14:paraId="294CDA1B"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sym w:font="Wingdings" w:char="F0A8"/>
            </w:r>
          </w:p>
        </w:tc>
        <w:tc>
          <w:tcPr>
            <w:tcW w:w="8503" w:type="dxa"/>
            <w:tcBorders>
              <w:left w:val="nil"/>
            </w:tcBorders>
            <w:vAlign w:val="center"/>
          </w:tcPr>
          <w:p w14:paraId="0458163A" w14:textId="77777777" w:rsidR="00C97E6E" w:rsidRPr="00C50BE4" w:rsidRDefault="00C97E6E" w:rsidP="00C97E6E">
            <w:pPr>
              <w:pStyle w:val="Tabellenzeilen"/>
              <w:rPr>
                <w:rFonts w:asciiTheme="minorHAnsi" w:hAnsiTheme="minorHAnsi" w:cstheme="minorHAnsi"/>
                <w:sz w:val="22"/>
                <w:lang w:val="fr-FR"/>
              </w:rPr>
            </w:pPr>
            <w:r w:rsidRPr="00C50BE4">
              <w:rPr>
                <w:rFonts w:asciiTheme="minorHAnsi" w:hAnsiTheme="minorHAnsi" w:cstheme="minorHAnsi"/>
                <w:sz w:val="22"/>
                <w:lang w:val="fr-FR"/>
              </w:rPr>
              <w:t>deux mois avant l’émission.</w:t>
            </w:r>
          </w:p>
        </w:tc>
        <w:tc>
          <w:tcPr>
            <w:tcW w:w="817" w:type="dxa"/>
            <w:vMerge/>
            <w:vAlign w:val="center"/>
          </w:tcPr>
          <w:p w14:paraId="42596F6F" w14:textId="77777777" w:rsidR="00C97E6E" w:rsidRPr="00C50BE4" w:rsidRDefault="00C97E6E" w:rsidP="00C97E6E">
            <w:pPr>
              <w:pStyle w:val="Tabellenzeilen"/>
              <w:rPr>
                <w:rFonts w:asciiTheme="minorHAnsi" w:hAnsiTheme="minorHAnsi" w:cstheme="minorHAnsi"/>
                <w:sz w:val="22"/>
                <w:lang w:val="fr-FR"/>
              </w:rPr>
            </w:pPr>
          </w:p>
        </w:tc>
      </w:tr>
    </w:tbl>
    <w:p w14:paraId="45876DFD" w14:textId="77777777" w:rsidR="00C97E6E" w:rsidRPr="007474B1" w:rsidRDefault="00C97E6E" w:rsidP="00C97E6E">
      <w:pPr>
        <w:rPr>
          <w:rFonts w:cstheme="minorHAnsi"/>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C97E6E" w:rsidRPr="007474B1" w14:paraId="089E5E6B" w14:textId="77777777" w:rsidTr="004C0068">
        <w:tc>
          <w:tcPr>
            <w:tcW w:w="9214" w:type="dxa"/>
            <w:gridSpan w:val="3"/>
            <w:tcBorders>
              <w:right w:val="nil"/>
            </w:tcBorders>
          </w:tcPr>
          <w:p w14:paraId="77936B48" w14:textId="77777777" w:rsidR="00C97E6E" w:rsidRPr="007474B1" w:rsidRDefault="00C97E6E" w:rsidP="00C97E6E">
            <w:pPr>
              <w:pStyle w:val="Tabellenzeilen"/>
              <w:rPr>
                <w:rFonts w:asciiTheme="minorHAnsi" w:hAnsiTheme="minorHAnsi" w:cstheme="minorHAnsi"/>
                <w:b/>
                <w:sz w:val="22"/>
                <w:szCs w:val="22"/>
                <w:lang w:val="fr-FR"/>
              </w:rPr>
            </w:pPr>
            <w:r w:rsidRPr="007474B1">
              <w:rPr>
                <w:rFonts w:asciiTheme="minorHAnsi" w:hAnsiTheme="minorHAnsi" w:cstheme="minorHAnsi"/>
                <w:b/>
                <w:sz w:val="22"/>
                <w:szCs w:val="22"/>
                <w:lang w:val="fr-FR"/>
              </w:rPr>
              <w:t>n</w:t>
            </w:r>
            <w:r w:rsidRPr="007474B1">
              <w:rPr>
                <w:rFonts w:asciiTheme="minorHAnsi" w:hAnsiTheme="minorHAnsi" w:cstheme="minorHAnsi"/>
                <w:b/>
                <w:sz w:val="22"/>
                <w:szCs w:val="22"/>
                <w:vertAlign w:val="superscript"/>
                <w:lang w:val="fr-FR"/>
              </w:rPr>
              <w:t>o</w:t>
            </w:r>
            <w:r w:rsidRPr="007474B1">
              <w:rPr>
                <w:rFonts w:asciiTheme="minorHAnsi" w:hAnsiTheme="minorHAnsi" w:cstheme="minorHAnsi"/>
                <w:b/>
                <w:sz w:val="22"/>
                <w:szCs w:val="22"/>
                <w:lang w:val="fr-FR"/>
              </w:rPr>
              <w:t xml:space="preserve"> 2</w:t>
            </w:r>
          </w:p>
        </w:tc>
        <w:tc>
          <w:tcPr>
            <w:tcW w:w="817" w:type="dxa"/>
            <w:tcBorders>
              <w:left w:val="nil"/>
            </w:tcBorders>
            <w:vAlign w:val="center"/>
          </w:tcPr>
          <w:p w14:paraId="6D87AA55"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5F2AF07E" w14:textId="77777777" w:rsidTr="004C0068">
        <w:tc>
          <w:tcPr>
            <w:tcW w:w="9214" w:type="dxa"/>
            <w:gridSpan w:val="3"/>
            <w:vAlign w:val="center"/>
          </w:tcPr>
          <w:p w14:paraId="3E98D2C3" w14:textId="77777777" w:rsidR="00C97E6E" w:rsidRPr="007474B1" w:rsidRDefault="00C97E6E" w:rsidP="00C97E6E">
            <w:pPr>
              <w:pStyle w:val="Tabellenzeilen"/>
              <w:rPr>
                <w:rFonts w:asciiTheme="minorHAnsi" w:hAnsiTheme="minorHAnsi" w:cstheme="minorHAnsi"/>
                <w:i/>
                <w:sz w:val="22"/>
                <w:szCs w:val="22"/>
                <w:lang w:val="fr-FR"/>
              </w:rPr>
            </w:pPr>
            <w:r w:rsidRPr="007474B1">
              <w:rPr>
                <w:rFonts w:asciiTheme="minorHAnsi" w:hAnsiTheme="minorHAnsi" w:cstheme="minorHAnsi"/>
                <w:i/>
                <w:sz w:val="22"/>
                <w:szCs w:val="22"/>
                <w:lang w:val="fr-FR"/>
              </w:rPr>
              <w:t>Cochez la bonne case.</w:t>
            </w:r>
          </w:p>
        </w:tc>
        <w:tc>
          <w:tcPr>
            <w:tcW w:w="817" w:type="dxa"/>
            <w:vAlign w:val="center"/>
          </w:tcPr>
          <w:p w14:paraId="07DA5CE8" w14:textId="77777777" w:rsidR="00C97E6E" w:rsidRPr="007474B1" w:rsidRDefault="00C97E6E" w:rsidP="00C97E6E">
            <w:pPr>
              <w:pStyle w:val="Tabellenzeilen"/>
              <w:jc w:val="center"/>
              <w:rPr>
                <w:rFonts w:asciiTheme="minorHAnsi" w:hAnsiTheme="minorHAnsi" w:cstheme="minorHAnsi"/>
                <w:sz w:val="22"/>
                <w:szCs w:val="22"/>
                <w:lang w:val="fr-FR"/>
              </w:rPr>
            </w:pPr>
          </w:p>
        </w:tc>
      </w:tr>
      <w:tr w:rsidR="00C97E6E" w:rsidRPr="00C94A49" w14:paraId="358680DC" w14:textId="77777777" w:rsidTr="004C0068">
        <w:tc>
          <w:tcPr>
            <w:tcW w:w="9214" w:type="dxa"/>
            <w:gridSpan w:val="3"/>
            <w:vAlign w:val="center"/>
          </w:tcPr>
          <w:p w14:paraId="0D59052B"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Selon la journaliste, la distance entre le Parc des Ballons des Vosges et Mulhouse est d’environ</w:t>
            </w:r>
          </w:p>
        </w:tc>
        <w:tc>
          <w:tcPr>
            <w:tcW w:w="817" w:type="dxa"/>
            <w:vAlign w:val="center"/>
          </w:tcPr>
          <w:p w14:paraId="2B27EB9C" w14:textId="77777777" w:rsidR="00C97E6E" w:rsidRPr="007474B1" w:rsidRDefault="00C97E6E" w:rsidP="00C97E6E">
            <w:pPr>
              <w:pStyle w:val="Tabellenzeilen"/>
              <w:jc w:val="center"/>
              <w:rPr>
                <w:rFonts w:asciiTheme="minorHAnsi" w:hAnsiTheme="minorHAnsi" w:cstheme="minorHAnsi"/>
                <w:sz w:val="22"/>
                <w:szCs w:val="22"/>
                <w:lang w:val="fr-FR"/>
              </w:rPr>
            </w:pPr>
          </w:p>
        </w:tc>
      </w:tr>
      <w:tr w:rsidR="00C97E6E" w:rsidRPr="007474B1" w14:paraId="52524B36" w14:textId="77777777" w:rsidTr="004C0068">
        <w:tc>
          <w:tcPr>
            <w:tcW w:w="267" w:type="dxa"/>
            <w:tcBorders>
              <w:top w:val="nil"/>
              <w:left w:val="nil"/>
              <w:bottom w:val="nil"/>
              <w:right w:val="nil"/>
            </w:tcBorders>
          </w:tcPr>
          <w:p w14:paraId="040A52D0"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top w:val="nil"/>
              <w:left w:val="nil"/>
              <w:bottom w:val="nil"/>
              <w:right w:val="nil"/>
            </w:tcBorders>
          </w:tcPr>
          <w:p w14:paraId="1B17B5B4"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77A28072"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3 km.</w:t>
            </w:r>
          </w:p>
        </w:tc>
        <w:tc>
          <w:tcPr>
            <w:tcW w:w="817" w:type="dxa"/>
            <w:vMerge w:val="restart"/>
            <w:vAlign w:val="center"/>
          </w:tcPr>
          <w:p w14:paraId="30268F40" w14:textId="77777777" w:rsidR="00C97E6E" w:rsidRPr="007474B1" w:rsidRDefault="00C97E6E" w:rsidP="00C97E6E">
            <w:pPr>
              <w:pStyle w:val="Tabellenzeilen"/>
              <w:jc w:val="center"/>
              <w:rPr>
                <w:rFonts w:asciiTheme="minorHAnsi" w:hAnsiTheme="minorHAnsi" w:cstheme="minorHAnsi"/>
                <w:sz w:val="22"/>
                <w:szCs w:val="22"/>
                <w:lang w:val="fr-FR"/>
              </w:rPr>
            </w:pPr>
            <w:r w:rsidRPr="007474B1">
              <w:rPr>
                <w:rFonts w:asciiTheme="minorHAnsi" w:hAnsiTheme="minorHAnsi" w:cstheme="minorHAnsi"/>
                <w:sz w:val="22"/>
                <w:szCs w:val="22"/>
                <w:lang w:val="fr-FR"/>
              </w:rPr>
              <w:t>1 VP</w:t>
            </w:r>
          </w:p>
        </w:tc>
      </w:tr>
      <w:tr w:rsidR="00C97E6E" w:rsidRPr="007474B1" w14:paraId="0F26BD5D" w14:textId="77777777" w:rsidTr="004C0068">
        <w:tc>
          <w:tcPr>
            <w:tcW w:w="267" w:type="dxa"/>
            <w:tcBorders>
              <w:top w:val="nil"/>
              <w:right w:val="nil"/>
            </w:tcBorders>
          </w:tcPr>
          <w:p w14:paraId="3A1C42F7"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top w:val="nil"/>
              <w:left w:val="nil"/>
              <w:right w:val="nil"/>
            </w:tcBorders>
          </w:tcPr>
          <w:p w14:paraId="6941CA3B"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1BF824BC"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13 km.</w:t>
            </w:r>
          </w:p>
        </w:tc>
        <w:tc>
          <w:tcPr>
            <w:tcW w:w="817" w:type="dxa"/>
            <w:vMerge/>
            <w:vAlign w:val="center"/>
          </w:tcPr>
          <w:p w14:paraId="19A5F7F9"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5D80BF3B" w14:textId="77777777" w:rsidTr="004C0068">
        <w:tc>
          <w:tcPr>
            <w:tcW w:w="267" w:type="dxa"/>
            <w:tcBorders>
              <w:right w:val="nil"/>
            </w:tcBorders>
          </w:tcPr>
          <w:p w14:paraId="5C3B4B36"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left w:val="nil"/>
              <w:right w:val="nil"/>
            </w:tcBorders>
          </w:tcPr>
          <w:p w14:paraId="69C139D2" w14:textId="77777777" w:rsidR="00C97E6E" w:rsidRPr="007474B1" w:rsidRDefault="00C97E6E" w:rsidP="00C97E6E">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8395" w:type="dxa"/>
            <w:tcBorders>
              <w:left w:val="nil"/>
            </w:tcBorders>
            <w:vAlign w:val="center"/>
          </w:tcPr>
          <w:p w14:paraId="34D41A03"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30 km.</w:t>
            </w:r>
          </w:p>
        </w:tc>
        <w:tc>
          <w:tcPr>
            <w:tcW w:w="817" w:type="dxa"/>
            <w:vMerge/>
            <w:vAlign w:val="center"/>
          </w:tcPr>
          <w:p w14:paraId="47F6AE12"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5A762ACF" w14:textId="77777777" w:rsidTr="004C0068">
        <w:tc>
          <w:tcPr>
            <w:tcW w:w="267" w:type="dxa"/>
            <w:tcBorders>
              <w:right w:val="nil"/>
            </w:tcBorders>
          </w:tcPr>
          <w:p w14:paraId="2F351A58"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left w:val="nil"/>
              <w:right w:val="nil"/>
            </w:tcBorders>
          </w:tcPr>
          <w:p w14:paraId="234068A1"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78FAA6FA" w14:textId="77777777" w:rsidR="00C97E6E" w:rsidRPr="007474B1" w:rsidRDefault="00C97E6E" w:rsidP="00C97E6E">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4</w:t>
            </w:r>
            <w:r w:rsidRPr="007474B1">
              <w:rPr>
                <w:rFonts w:asciiTheme="minorHAnsi" w:hAnsiTheme="minorHAnsi" w:cstheme="minorHAnsi"/>
                <w:sz w:val="22"/>
                <w:szCs w:val="22"/>
                <w:lang w:val="fr-FR"/>
              </w:rPr>
              <w:t>3 km.</w:t>
            </w:r>
          </w:p>
        </w:tc>
        <w:tc>
          <w:tcPr>
            <w:tcW w:w="817" w:type="dxa"/>
            <w:vMerge/>
            <w:vAlign w:val="center"/>
          </w:tcPr>
          <w:p w14:paraId="42E4B164" w14:textId="77777777" w:rsidR="00C97E6E" w:rsidRPr="007474B1" w:rsidRDefault="00C97E6E" w:rsidP="00C97E6E">
            <w:pPr>
              <w:pStyle w:val="Tabellenzeilen"/>
              <w:rPr>
                <w:rFonts w:asciiTheme="minorHAnsi" w:hAnsiTheme="minorHAnsi" w:cstheme="minorHAnsi"/>
                <w:sz w:val="22"/>
                <w:szCs w:val="22"/>
                <w:lang w:val="fr-FR"/>
              </w:rPr>
            </w:pPr>
          </w:p>
        </w:tc>
      </w:tr>
    </w:tbl>
    <w:p w14:paraId="02552D1B" w14:textId="77777777" w:rsidR="00C97E6E" w:rsidRPr="007474B1" w:rsidRDefault="00C97E6E" w:rsidP="00C97E6E">
      <w:pPr>
        <w:rPr>
          <w:rFonts w:cstheme="minorHAnsi"/>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C97E6E" w:rsidRPr="007474B1" w14:paraId="29E33872" w14:textId="77777777" w:rsidTr="004C0068">
        <w:tc>
          <w:tcPr>
            <w:tcW w:w="9214" w:type="dxa"/>
            <w:gridSpan w:val="3"/>
            <w:tcBorders>
              <w:right w:val="nil"/>
            </w:tcBorders>
          </w:tcPr>
          <w:p w14:paraId="18B0197C" w14:textId="77777777" w:rsidR="00C97E6E" w:rsidRPr="007474B1" w:rsidRDefault="00C97E6E" w:rsidP="00C97E6E">
            <w:pPr>
              <w:pStyle w:val="Tabellenzeilen"/>
              <w:rPr>
                <w:rFonts w:asciiTheme="minorHAnsi" w:hAnsiTheme="minorHAnsi" w:cstheme="minorHAnsi"/>
                <w:b/>
                <w:sz w:val="22"/>
                <w:szCs w:val="22"/>
                <w:lang w:val="fr-FR"/>
              </w:rPr>
            </w:pPr>
            <w:r w:rsidRPr="007474B1">
              <w:rPr>
                <w:rFonts w:asciiTheme="minorHAnsi" w:hAnsiTheme="minorHAnsi" w:cstheme="minorHAnsi"/>
                <w:b/>
                <w:sz w:val="22"/>
                <w:szCs w:val="22"/>
                <w:lang w:val="fr-FR"/>
              </w:rPr>
              <w:lastRenderedPageBreak/>
              <w:t>n</w:t>
            </w:r>
            <w:r w:rsidRPr="007474B1">
              <w:rPr>
                <w:rFonts w:asciiTheme="minorHAnsi" w:hAnsiTheme="minorHAnsi" w:cstheme="minorHAnsi"/>
                <w:b/>
                <w:sz w:val="22"/>
                <w:szCs w:val="22"/>
                <w:vertAlign w:val="superscript"/>
                <w:lang w:val="fr-FR"/>
              </w:rPr>
              <w:t>o</w:t>
            </w:r>
            <w:r w:rsidRPr="007474B1">
              <w:rPr>
                <w:rFonts w:asciiTheme="minorHAnsi" w:hAnsiTheme="minorHAnsi" w:cstheme="minorHAnsi"/>
                <w:b/>
                <w:sz w:val="22"/>
                <w:szCs w:val="22"/>
                <w:lang w:val="fr-FR"/>
              </w:rPr>
              <w:t xml:space="preserve"> 3</w:t>
            </w:r>
          </w:p>
        </w:tc>
        <w:tc>
          <w:tcPr>
            <w:tcW w:w="817" w:type="dxa"/>
            <w:tcBorders>
              <w:left w:val="nil"/>
            </w:tcBorders>
            <w:vAlign w:val="center"/>
          </w:tcPr>
          <w:p w14:paraId="36CE7820"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0FBE6958" w14:textId="77777777" w:rsidTr="004C0068">
        <w:tc>
          <w:tcPr>
            <w:tcW w:w="9214" w:type="dxa"/>
            <w:gridSpan w:val="3"/>
            <w:vAlign w:val="center"/>
          </w:tcPr>
          <w:p w14:paraId="0CF93892" w14:textId="77777777" w:rsidR="00C97E6E" w:rsidRPr="007474B1" w:rsidRDefault="00C97E6E" w:rsidP="00C97E6E">
            <w:pPr>
              <w:pStyle w:val="Tabellenzeilen"/>
              <w:rPr>
                <w:rFonts w:asciiTheme="minorHAnsi" w:hAnsiTheme="minorHAnsi" w:cstheme="minorHAnsi"/>
                <w:i/>
                <w:sz w:val="22"/>
                <w:szCs w:val="22"/>
                <w:lang w:val="fr-FR"/>
              </w:rPr>
            </w:pPr>
            <w:r w:rsidRPr="007474B1">
              <w:rPr>
                <w:rFonts w:asciiTheme="minorHAnsi" w:hAnsiTheme="minorHAnsi" w:cstheme="minorHAnsi"/>
                <w:i/>
                <w:sz w:val="22"/>
                <w:szCs w:val="22"/>
                <w:lang w:val="fr-FR"/>
              </w:rPr>
              <w:t>Cochez la bonne case.</w:t>
            </w:r>
          </w:p>
        </w:tc>
        <w:tc>
          <w:tcPr>
            <w:tcW w:w="817" w:type="dxa"/>
            <w:vAlign w:val="center"/>
          </w:tcPr>
          <w:p w14:paraId="4FFBF3A2" w14:textId="77777777" w:rsidR="00C97E6E" w:rsidRPr="007474B1" w:rsidRDefault="00C97E6E" w:rsidP="00C97E6E">
            <w:pPr>
              <w:pStyle w:val="Tabellenzeilen"/>
              <w:jc w:val="center"/>
              <w:rPr>
                <w:rFonts w:asciiTheme="minorHAnsi" w:hAnsiTheme="minorHAnsi" w:cstheme="minorHAnsi"/>
                <w:sz w:val="22"/>
                <w:szCs w:val="22"/>
                <w:lang w:val="fr-FR"/>
              </w:rPr>
            </w:pPr>
          </w:p>
        </w:tc>
      </w:tr>
      <w:tr w:rsidR="00C97E6E" w:rsidRPr="00C94A49" w14:paraId="71596E84" w14:textId="77777777" w:rsidTr="004C0068">
        <w:tc>
          <w:tcPr>
            <w:tcW w:w="9214" w:type="dxa"/>
            <w:gridSpan w:val="3"/>
            <w:vAlign w:val="center"/>
          </w:tcPr>
          <w:p w14:paraId="16DC0021"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 xml:space="preserve">C’est sur le Hartmannswillerkopf que pendant la Première Guerre mondiale 15 </w:t>
            </w:r>
            <w:r>
              <w:rPr>
                <w:rFonts w:asciiTheme="minorHAnsi" w:hAnsiTheme="minorHAnsi" w:cstheme="minorHAnsi"/>
                <w:sz w:val="22"/>
                <w:szCs w:val="22"/>
                <w:lang w:val="fr-FR"/>
              </w:rPr>
              <w:t>000</w:t>
            </w:r>
            <w:r w:rsidRPr="007474B1">
              <w:rPr>
                <w:rFonts w:asciiTheme="minorHAnsi" w:hAnsiTheme="minorHAnsi" w:cstheme="minorHAnsi"/>
                <w:sz w:val="22"/>
                <w:szCs w:val="22"/>
                <w:lang w:val="fr-FR"/>
              </w:rPr>
              <w:t xml:space="preserve"> soldats</w:t>
            </w:r>
          </w:p>
        </w:tc>
        <w:tc>
          <w:tcPr>
            <w:tcW w:w="817" w:type="dxa"/>
            <w:vAlign w:val="center"/>
          </w:tcPr>
          <w:p w14:paraId="10FDBD72" w14:textId="77777777" w:rsidR="00C97E6E" w:rsidRPr="007474B1" w:rsidRDefault="00C97E6E" w:rsidP="00C97E6E">
            <w:pPr>
              <w:pStyle w:val="Tabellenzeilen"/>
              <w:jc w:val="center"/>
              <w:rPr>
                <w:rFonts w:asciiTheme="minorHAnsi" w:hAnsiTheme="minorHAnsi" w:cstheme="minorHAnsi"/>
                <w:sz w:val="22"/>
                <w:szCs w:val="22"/>
                <w:lang w:val="fr-FR"/>
              </w:rPr>
            </w:pPr>
          </w:p>
        </w:tc>
      </w:tr>
      <w:tr w:rsidR="00C97E6E" w:rsidRPr="007474B1" w14:paraId="13186280" w14:textId="77777777" w:rsidTr="004C0068">
        <w:tc>
          <w:tcPr>
            <w:tcW w:w="267" w:type="dxa"/>
            <w:tcBorders>
              <w:top w:val="nil"/>
              <w:left w:val="nil"/>
              <w:bottom w:val="nil"/>
              <w:right w:val="nil"/>
            </w:tcBorders>
          </w:tcPr>
          <w:p w14:paraId="0EF1AF53"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top w:val="nil"/>
              <w:left w:val="nil"/>
              <w:bottom w:val="nil"/>
              <w:right w:val="nil"/>
            </w:tcBorders>
          </w:tcPr>
          <w:p w14:paraId="68DFAFE2"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686B5BCC"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ont lutté.</w:t>
            </w:r>
          </w:p>
        </w:tc>
        <w:tc>
          <w:tcPr>
            <w:tcW w:w="817" w:type="dxa"/>
            <w:vMerge w:val="restart"/>
            <w:vAlign w:val="center"/>
          </w:tcPr>
          <w:p w14:paraId="79AD941F" w14:textId="77777777" w:rsidR="00C97E6E" w:rsidRPr="007474B1" w:rsidRDefault="00C97E6E" w:rsidP="00C97E6E">
            <w:pPr>
              <w:pStyle w:val="Tabellenzeilen"/>
              <w:jc w:val="center"/>
              <w:rPr>
                <w:rFonts w:asciiTheme="minorHAnsi" w:hAnsiTheme="minorHAnsi" w:cstheme="minorHAnsi"/>
                <w:sz w:val="22"/>
                <w:szCs w:val="22"/>
                <w:lang w:val="fr-FR"/>
              </w:rPr>
            </w:pPr>
            <w:r w:rsidRPr="007474B1">
              <w:rPr>
                <w:rFonts w:asciiTheme="minorHAnsi" w:hAnsiTheme="minorHAnsi" w:cstheme="minorHAnsi"/>
                <w:sz w:val="22"/>
                <w:szCs w:val="22"/>
                <w:lang w:val="fr-FR"/>
              </w:rPr>
              <w:t>1 VP</w:t>
            </w:r>
          </w:p>
        </w:tc>
      </w:tr>
      <w:tr w:rsidR="00C97E6E" w:rsidRPr="007474B1" w14:paraId="1E665C9D" w14:textId="77777777" w:rsidTr="004C0068">
        <w:tc>
          <w:tcPr>
            <w:tcW w:w="267" w:type="dxa"/>
            <w:tcBorders>
              <w:top w:val="nil"/>
              <w:right w:val="nil"/>
            </w:tcBorders>
          </w:tcPr>
          <w:p w14:paraId="29877815"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top w:val="nil"/>
              <w:left w:val="nil"/>
              <w:right w:val="nil"/>
            </w:tcBorders>
          </w:tcPr>
          <w:p w14:paraId="4D167E37"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72F4F3D8"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ont été blessés.</w:t>
            </w:r>
          </w:p>
        </w:tc>
        <w:tc>
          <w:tcPr>
            <w:tcW w:w="817" w:type="dxa"/>
            <w:vMerge/>
            <w:vAlign w:val="center"/>
          </w:tcPr>
          <w:p w14:paraId="3A3BACF1"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177AC507" w14:textId="77777777" w:rsidTr="004C0068">
        <w:tc>
          <w:tcPr>
            <w:tcW w:w="267" w:type="dxa"/>
            <w:tcBorders>
              <w:right w:val="nil"/>
            </w:tcBorders>
          </w:tcPr>
          <w:p w14:paraId="57FBBC50"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left w:val="nil"/>
              <w:right w:val="nil"/>
            </w:tcBorders>
          </w:tcPr>
          <w:p w14:paraId="6F743BA0" w14:textId="77777777" w:rsidR="00C97E6E" w:rsidRPr="007474B1" w:rsidRDefault="00C97E6E" w:rsidP="00C97E6E">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8395" w:type="dxa"/>
            <w:tcBorders>
              <w:left w:val="nil"/>
            </w:tcBorders>
            <w:vAlign w:val="center"/>
          </w:tcPr>
          <w:p w14:paraId="59205EE9"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ont trouvé la mort.</w:t>
            </w:r>
          </w:p>
        </w:tc>
        <w:tc>
          <w:tcPr>
            <w:tcW w:w="817" w:type="dxa"/>
            <w:vMerge/>
            <w:vAlign w:val="center"/>
          </w:tcPr>
          <w:p w14:paraId="49E5FF2A" w14:textId="77777777" w:rsidR="00C97E6E" w:rsidRPr="007474B1" w:rsidRDefault="00C97E6E" w:rsidP="00C97E6E">
            <w:pPr>
              <w:pStyle w:val="Tabellenzeilen"/>
              <w:rPr>
                <w:rFonts w:asciiTheme="minorHAnsi" w:hAnsiTheme="minorHAnsi" w:cstheme="minorHAnsi"/>
                <w:sz w:val="22"/>
                <w:szCs w:val="22"/>
                <w:lang w:val="fr-FR"/>
              </w:rPr>
            </w:pPr>
          </w:p>
        </w:tc>
      </w:tr>
      <w:tr w:rsidR="00C97E6E" w:rsidRPr="007474B1" w14:paraId="0696D8FD" w14:textId="77777777" w:rsidTr="004C0068">
        <w:tc>
          <w:tcPr>
            <w:tcW w:w="267" w:type="dxa"/>
            <w:tcBorders>
              <w:right w:val="nil"/>
            </w:tcBorders>
          </w:tcPr>
          <w:p w14:paraId="5BE55E0E" w14:textId="77777777" w:rsidR="00C97E6E" w:rsidRPr="007474B1" w:rsidRDefault="00C97E6E" w:rsidP="00C97E6E">
            <w:pPr>
              <w:pStyle w:val="Tabellenzeilen"/>
              <w:rPr>
                <w:rFonts w:asciiTheme="minorHAnsi" w:hAnsiTheme="minorHAnsi" w:cstheme="minorHAnsi"/>
                <w:sz w:val="22"/>
                <w:szCs w:val="22"/>
                <w:lang w:val="fr-FR"/>
              </w:rPr>
            </w:pPr>
          </w:p>
        </w:tc>
        <w:tc>
          <w:tcPr>
            <w:tcW w:w="552" w:type="dxa"/>
            <w:tcBorders>
              <w:left w:val="nil"/>
              <w:right w:val="nil"/>
            </w:tcBorders>
          </w:tcPr>
          <w:p w14:paraId="095627FD"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sym w:font="Wingdings" w:char="F0A8"/>
            </w:r>
          </w:p>
        </w:tc>
        <w:tc>
          <w:tcPr>
            <w:tcW w:w="8395" w:type="dxa"/>
            <w:tcBorders>
              <w:left w:val="nil"/>
            </w:tcBorders>
            <w:vAlign w:val="center"/>
          </w:tcPr>
          <w:p w14:paraId="4948D3C6" w14:textId="77777777" w:rsidR="00C97E6E" w:rsidRPr="007474B1" w:rsidRDefault="00C97E6E" w:rsidP="00C97E6E">
            <w:pPr>
              <w:pStyle w:val="Tabellenzeilen"/>
              <w:rPr>
                <w:rFonts w:asciiTheme="minorHAnsi" w:hAnsiTheme="minorHAnsi" w:cstheme="minorHAnsi"/>
                <w:sz w:val="22"/>
                <w:szCs w:val="22"/>
                <w:lang w:val="fr-FR"/>
              </w:rPr>
            </w:pPr>
            <w:r w:rsidRPr="007474B1">
              <w:rPr>
                <w:rFonts w:asciiTheme="minorHAnsi" w:hAnsiTheme="minorHAnsi" w:cstheme="minorHAnsi"/>
                <w:sz w:val="22"/>
                <w:szCs w:val="22"/>
                <w:lang w:val="fr-FR"/>
              </w:rPr>
              <w:t>ont été fait prisonniers.</w:t>
            </w:r>
          </w:p>
        </w:tc>
        <w:tc>
          <w:tcPr>
            <w:tcW w:w="817" w:type="dxa"/>
            <w:vMerge/>
            <w:vAlign w:val="center"/>
          </w:tcPr>
          <w:p w14:paraId="09F13BFC" w14:textId="77777777" w:rsidR="00C97E6E" w:rsidRPr="007474B1" w:rsidRDefault="00C97E6E" w:rsidP="00C97E6E">
            <w:pPr>
              <w:pStyle w:val="Tabellenzeilen"/>
              <w:rPr>
                <w:rFonts w:asciiTheme="minorHAnsi" w:hAnsiTheme="minorHAnsi" w:cstheme="minorHAnsi"/>
                <w:sz w:val="22"/>
                <w:szCs w:val="22"/>
                <w:lang w:val="fr-FR"/>
              </w:rPr>
            </w:pPr>
          </w:p>
        </w:tc>
      </w:tr>
    </w:tbl>
    <w:p w14:paraId="640F1C5A" w14:textId="77777777" w:rsidR="00C97E6E" w:rsidRDefault="00C97E6E" w:rsidP="00C97E6E"/>
    <w:p w14:paraId="32BF9C9C" w14:textId="77777777" w:rsidR="00C97E6E" w:rsidRPr="00F2601B" w:rsidRDefault="00C97E6E" w:rsidP="00C97E6E">
      <w:pPr>
        <w:rPr>
          <w:rFonts w:cstheme="minorHAnsi"/>
          <w:lang w:val="fr-FR"/>
        </w:rPr>
      </w:pPr>
      <w:r w:rsidRPr="00F2601B">
        <w:rPr>
          <w:rFonts w:cstheme="minorHAnsi"/>
          <w:lang w:val="fr-FR"/>
        </w:rPr>
        <w:t>Différenciation: variante A (simple) – variante B (plus complexe)</w:t>
      </w: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C97E6E" w:rsidRPr="00F2601B" w14:paraId="708DD6E9" w14:textId="77777777" w:rsidTr="004C0068">
        <w:tc>
          <w:tcPr>
            <w:tcW w:w="9214" w:type="dxa"/>
            <w:tcBorders>
              <w:top w:val="nil"/>
              <w:right w:val="nil"/>
            </w:tcBorders>
          </w:tcPr>
          <w:p w14:paraId="7BE7E66F" w14:textId="77777777" w:rsidR="00C97E6E" w:rsidRPr="00F2601B" w:rsidRDefault="00C97E6E" w:rsidP="00C97E6E">
            <w:pPr>
              <w:pStyle w:val="Tabellenzeilen"/>
              <w:rPr>
                <w:rFonts w:asciiTheme="minorHAnsi" w:hAnsiTheme="minorHAnsi" w:cstheme="minorHAnsi"/>
                <w:b/>
                <w:sz w:val="22"/>
                <w:szCs w:val="22"/>
                <w:lang w:val="fr-FR"/>
              </w:rPr>
            </w:pPr>
            <w:r w:rsidRPr="00F2601B">
              <w:rPr>
                <w:rFonts w:asciiTheme="minorHAnsi" w:hAnsiTheme="minorHAnsi" w:cstheme="minorHAnsi"/>
                <w:b/>
                <w:sz w:val="22"/>
                <w:szCs w:val="22"/>
                <w:lang w:val="fr-FR"/>
              </w:rPr>
              <w:t>n</w:t>
            </w:r>
            <w:r w:rsidRPr="00F2601B">
              <w:rPr>
                <w:rFonts w:asciiTheme="minorHAnsi" w:hAnsiTheme="minorHAnsi" w:cstheme="minorHAnsi"/>
                <w:b/>
                <w:sz w:val="22"/>
                <w:szCs w:val="22"/>
                <w:vertAlign w:val="superscript"/>
                <w:lang w:val="fr-FR"/>
              </w:rPr>
              <w:t>o</w:t>
            </w:r>
            <w:r w:rsidRPr="00F2601B">
              <w:rPr>
                <w:rFonts w:asciiTheme="minorHAnsi" w:hAnsiTheme="minorHAnsi" w:cstheme="minorHAnsi"/>
                <w:b/>
                <w:sz w:val="22"/>
                <w:szCs w:val="22"/>
                <w:lang w:val="fr-FR"/>
              </w:rPr>
              <w:t xml:space="preserve"> 4 – Variante A</w:t>
            </w:r>
          </w:p>
        </w:tc>
        <w:tc>
          <w:tcPr>
            <w:tcW w:w="818" w:type="dxa"/>
            <w:tcBorders>
              <w:top w:val="nil"/>
              <w:left w:val="nil"/>
            </w:tcBorders>
            <w:vAlign w:val="center"/>
          </w:tcPr>
          <w:p w14:paraId="0A802165" w14:textId="77777777" w:rsidR="00C97E6E" w:rsidRPr="00F2601B" w:rsidRDefault="00C97E6E" w:rsidP="00C97E6E">
            <w:pPr>
              <w:pStyle w:val="Tabellenzeilen"/>
              <w:rPr>
                <w:rFonts w:asciiTheme="minorHAnsi" w:hAnsiTheme="minorHAnsi" w:cstheme="minorHAnsi"/>
                <w:sz w:val="22"/>
                <w:szCs w:val="22"/>
                <w:lang w:val="fr-FR"/>
              </w:rPr>
            </w:pPr>
          </w:p>
        </w:tc>
      </w:tr>
      <w:tr w:rsidR="00C97E6E" w:rsidRPr="00F2601B" w14:paraId="0B449D95" w14:textId="77777777" w:rsidTr="004C0068">
        <w:tc>
          <w:tcPr>
            <w:tcW w:w="9214" w:type="dxa"/>
            <w:vAlign w:val="center"/>
          </w:tcPr>
          <w:p w14:paraId="0C7AA3D5" w14:textId="77777777" w:rsidR="00C97E6E" w:rsidRPr="00F2601B" w:rsidRDefault="00C97E6E" w:rsidP="00C97E6E">
            <w:pPr>
              <w:pStyle w:val="Tabellenzeilen"/>
              <w:rPr>
                <w:rFonts w:asciiTheme="minorHAnsi" w:hAnsiTheme="minorHAnsi" w:cstheme="minorHAnsi"/>
                <w:i/>
                <w:sz w:val="22"/>
                <w:szCs w:val="22"/>
                <w:lang w:val="fr-FR"/>
              </w:rPr>
            </w:pPr>
            <w:r w:rsidRPr="00F2601B">
              <w:rPr>
                <w:rFonts w:asciiTheme="minorHAnsi" w:hAnsiTheme="minorHAnsi" w:cstheme="minorHAnsi"/>
                <w:i/>
                <w:sz w:val="22"/>
                <w:szCs w:val="22"/>
                <w:lang w:val="fr-FR"/>
              </w:rPr>
              <w:t>Complétez la phrase suivante.</w:t>
            </w:r>
          </w:p>
        </w:tc>
        <w:tc>
          <w:tcPr>
            <w:tcW w:w="818" w:type="dxa"/>
            <w:vAlign w:val="center"/>
          </w:tcPr>
          <w:p w14:paraId="57EBC72B" w14:textId="77777777" w:rsidR="00C97E6E" w:rsidRPr="00F2601B" w:rsidRDefault="00C97E6E" w:rsidP="00C97E6E">
            <w:pPr>
              <w:pStyle w:val="Tabellenzeilen"/>
              <w:rPr>
                <w:rFonts w:asciiTheme="minorHAnsi" w:hAnsiTheme="minorHAnsi" w:cstheme="minorHAnsi"/>
                <w:sz w:val="22"/>
                <w:szCs w:val="22"/>
                <w:lang w:val="fr-FR"/>
              </w:rPr>
            </w:pPr>
          </w:p>
        </w:tc>
      </w:tr>
      <w:tr w:rsidR="00C97E6E" w:rsidRPr="00F2601B" w14:paraId="7B4C8B16" w14:textId="77777777" w:rsidTr="004C0068">
        <w:tc>
          <w:tcPr>
            <w:tcW w:w="9214" w:type="dxa"/>
            <w:vAlign w:val="center"/>
          </w:tcPr>
          <w:p w14:paraId="625E1240" w14:textId="77777777" w:rsidR="00C97E6E" w:rsidRPr="00F2601B" w:rsidRDefault="00C97E6E" w:rsidP="00C97E6E">
            <w:pPr>
              <w:pStyle w:val="Tabellenzeilen"/>
              <w:spacing w:line="480" w:lineRule="auto"/>
              <w:rPr>
                <w:rFonts w:asciiTheme="minorHAnsi" w:hAnsiTheme="minorHAnsi" w:cstheme="minorHAnsi"/>
                <w:sz w:val="22"/>
                <w:szCs w:val="22"/>
                <w:lang w:val="fr-FR"/>
              </w:rPr>
            </w:pPr>
            <w:r w:rsidRPr="00F2601B">
              <w:rPr>
                <w:rFonts w:asciiTheme="minorHAnsi" w:hAnsiTheme="minorHAnsi" w:cstheme="minorHAnsi"/>
                <w:sz w:val="22"/>
                <w:szCs w:val="22"/>
                <w:lang w:val="fr-FR"/>
              </w:rPr>
              <w:t xml:space="preserve">Selon le guide, la raison des batailles sur le Hartmannswillerkopf est simple : </w:t>
            </w:r>
            <w:r>
              <w:rPr>
                <w:rFonts w:asciiTheme="minorHAnsi" w:hAnsiTheme="minorHAnsi" w:cstheme="minorHAnsi"/>
                <w:sz w:val="22"/>
                <w:szCs w:val="22"/>
                <w:lang w:val="fr-FR"/>
              </w:rPr>
              <w:t xml:space="preserve">c’est </w:t>
            </w:r>
            <w:r w:rsidRPr="00F2601B">
              <w:rPr>
                <w:rFonts w:asciiTheme="minorHAnsi" w:hAnsiTheme="minorHAnsi" w:cstheme="minorHAnsi"/>
                <w:b/>
                <w:sz w:val="22"/>
                <w:szCs w:val="22"/>
                <w:lang w:val="fr-FR"/>
              </w:rPr>
              <w:t>la vue</w:t>
            </w:r>
            <w:r>
              <w:rPr>
                <w:rFonts w:asciiTheme="minorHAnsi" w:hAnsiTheme="minorHAnsi" w:cstheme="minorHAnsi"/>
                <w:b/>
                <w:sz w:val="22"/>
                <w:szCs w:val="22"/>
                <w:lang w:val="fr-FR"/>
              </w:rPr>
              <w:t xml:space="preserve"> (idéale, à 180 degrés) / l’observation (idéale, à 180 degrés, de la ligne du chemin de fer Mulhouse – Colmar – Fribourg</w:t>
            </w:r>
            <w:proofErr w:type="gramStart"/>
            <w:r>
              <w:rPr>
                <w:rFonts w:asciiTheme="minorHAnsi" w:hAnsiTheme="minorHAnsi" w:cstheme="minorHAnsi"/>
                <w:b/>
                <w:sz w:val="22"/>
                <w:szCs w:val="22"/>
                <w:lang w:val="fr-FR"/>
              </w:rPr>
              <w:t>)</w:t>
            </w:r>
            <w:r w:rsidRPr="00F2601B">
              <w:rPr>
                <w:rFonts w:asciiTheme="minorHAnsi" w:hAnsiTheme="minorHAnsi" w:cstheme="minorHAnsi"/>
                <w:sz w:val="22"/>
                <w:szCs w:val="22"/>
                <w:lang w:val="fr-FR"/>
              </w:rPr>
              <w:t xml:space="preserve"> .</w:t>
            </w:r>
            <w:proofErr w:type="gramEnd"/>
          </w:p>
        </w:tc>
        <w:tc>
          <w:tcPr>
            <w:tcW w:w="818" w:type="dxa"/>
            <w:vAlign w:val="center"/>
          </w:tcPr>
          <w:p w14:paraId="4DEF1922" w14:textId="77777777" w:rsidR="00C97E6E" w:rsidRPr="00F2601B" w:rsidRDefault="00C97E6E" w:rsidP="00C97E6E">
            <w:pPr>
              <w:pStyle w:val="Tabellenzeilen"/>
              <w:spacing w:line="480" w:lineRule="auto"/>
              <w:jc w:val="center"/>
              <w:rPr>
                <w:rFonts w:asciiTheme="minorHAnsi" w:hAnsiTheme="minorHAnsi" w:cstheme="minorHAnsi"/>
                <w:sz w:val="22"/>
                <w:szCs w:val="22"/>
                <w:lang w:val="fr-FR"/>
              </w:rPr>
            </w:pPr>
          </w:p>
          <w:p w14:paraId="68A41F2A" w14:textId="77777777" w:rsidR="00C97E6E" w:rsidRPr="00F2601B" w:rsidRDefault="00C97E6E" w:rsidP="00C97E6E">
            <w:pPr>
              <w:pStyle w:val="Tabellenzeilen"/>
              <w:spacing w:line="480" w:lineRule="auto"/>
              <w:jc w:val="center"/>
              <w:rPr>
                <w:rFonts w:asciiTheme="minorHAnsi" w:hAnsiTheme="minorHAnsi" w:cstheme="minorHAnsi"/>
                <w:sz w:val="22"/>
                <w:szCs w:val="22"/>
                <w:lang w:val="fr-FR"/>
              </w:rPr>
            </w:pPr>
            <w:r w:rsidRPr="00F2601B">
              <w:rPr>
                <w:rFonts w:asciiTheme="minorHAnsi" w:hAnsiTheme="minorHAnsi" w:cstheme="minorHAnsi"/>
                <w:sz w:val="22"/>
                <w:szCs w:val="22"/>
                <w:lang w:val="fr-FR"/>
              </w:rPr>
              <w:t>1 VP</w:t>
            </w:r>
          </w:p>
        </w:tc>
      </w:tr>
    </w:tbl>
    <w:p w14:paraId="4280BC5C" w14:textId="77777777" w:rsidR="00C97E6E" w:rsidRPr="00257EAC" w:rsidRDefault="00C97E6E" w:rsidP="00C97E6E">
      <w:pPr>
        <w:rPr>
          <w:rFonts w:cstheme="minorHAnsi"/>
          <w:lang w:val="fr-FR"/>
        </w:rPr>
      </w:pPr>
    </w:p>
    <w:tbl>
      <w:tblPr>
        <w:tblW w:w="10315" w:type="dxa"/>
        <w:tblBorders>
          <w:insideV w:val="single" w:sz="4" w:space="0" w:color="auto"/>
        </w:tblBorders>
        <w:tblLayout w:type="fixed"/>
        <w:tblLook w:val="01E0" w:firstRow="1" w:lastRow="1" w:firstColumn="1" w:lastColumn="1" w:noHBand="0" w:noVBand="0"/>
      </w:tblPr>
      <w:tblGrid>
        <w:gridCol w:w="7371"/>
        <w:gridCol w:w="938"/>
        <w:gridCol w:w="905"/>
        <w:gridCol w:w="284"/>
        <w:gridCol w:w="817"/>
      </w:tblGrid>
      <w:tr w:rsidR="00C97E6E" w:rsidRPr="00257EAC" w14:paraId="4F610DBC" w14:textId="77777777" w:rsidTr="004C0068">
        <w:tc>
          <w:tcPr>
            <w:tcW w:w="9214" w:type="dxa"/>
            <w:gridSpan w:val="3"/>
            <w:tcBorders>
              <w:top w:val="nil"/>
              <w:right w:val="nil"/>
            </w:tcBorders>
          </w:tcPr>
          <w:p w14:paraId="5FC6E884" w14:textId="77777777" w:rsidR="00C97E6E" w:rsidRPr="00257EAC" w:rsidRDefault="00C97E6E" w:rsidP="00C97E6E">
            <w:pPr>
              <w:pStyle w:val="Tabellenzeilen"/>
              <w:rPr>
                <w:rFonts w:asciiTheme="minorHAnsi" w:hAnsiTheme="minorHAnsi" w:cstheme="minorHAnsi"/>
                <w:b/>
                <w:sz w:val="22"/>
                <w:szCs w:val="22"/>
                <w:lang w:val="fr-FR"/>
              </w:rPr>
            </w:pPr>
            <w:r w:rsidRPr="00257EAC">
              <w:rPr>
                <w:rFonts w:asciiTheme="minorHAnsi" w:hAnsiTheme="minorHAnsi" w:cstheme="minorHAnsi"/>
                <w:b/>
                <w:sz w:val="22"/>
                <w:szCs w:val="22"/>
                <w:lang w:val="fr-FR"/>
              </w:rPr>
              <w:t>n</w:t>
            </w:r>
            <w:r w:rsidRPr="00257EAC">
              <w:rPr>
                <w:rFonts w:asciiTheme="minorHAnsi" w:hAnsiTheme="minorHAnsi" w:cstheme="minorHAnsi"/>
                <w:b/>
                <w:sz w:val="22"/>
                <w:szCs w:val="22"/>
                <w:vertAlign w:val="superscript"/>
                <w:lang w:val="fr-FR"/>
              </w:rPr>
              <w:t>o</w:t>
            </w:r>
            <w:r w:rsidRPr="00257EAC">
              <w:rPr>
                <w:rFonts w:asciiTheme="minorHAnsi" w:hAnsiTheme="minorHAnsi" w:cstheme="minorHAnsi"/>
                <w:b/>
                <w:sz w:val="22"/>
                <w:szCs w:val="22"/>
                <w:lang w:val="fr-FR"/>
              </w:rPr>
              <w:t xml:space="preserve"> 5</w:t>
            </w:r>
          </w:p>
        </w:tc>
        <w:tc>
          <w:tcPr>
            <w:tcW w:w="284" w:type="dxa"/>
            <w:tcBorders>
              <w:top w:val="nil"/>
              <w:left w:val="nil"/>
              <w:right w:val="nil"/>
            </w:tcBorders>
          </w:tcPr>
          <w:p w14:paraId="6CD2FAA6" w14:textId="77777777" w:rsidR="00C97E6E" w:rsidRPr="00257EAC" w:rsidRDefault="00C97E6E" w:rsidP="00C97E6E">
            <w:pPr>
              <w:pStyle w:val="Tabellenzeilen"/>
              <w:rPr>
                <w:rFonts w:asciiTheme="minorHAnsi" w:hAnsiTheme="minorHAnsi" w:cstheme="minorHAnsi"/>
                <w:sz w:val="22"/>
                <w:szCs w:val="22"/>
                <w:lang w:val="fr-FR"/>
              </w:rPr>
            </w:pPr>
          </w:p>
        </w:tc>
        <w:tc>
          <w:tcPr>
            <w:tcW w:w="817" w:type="dxa"/>
            <w:tcBorders>
              <w:top w:val="nil"/>
              <w:left w:val="nil"/>
            </w:tcBorders>
            <w:vAlign w:val="center"/>
          </w:tcPr>
          <w:p w14:paraId="74E6A551" w14:textId="77777777" w:rsidR="00C97E6E" w:rsidRPr="00257EAC" w:rsidRDefault="00C97E6E" w:rsidP="00C97E6E">
            <w:pPr>
              <w:pStyle w:val="Tabellenzeilen"/>
              <w:rPr>
                <w:rFonts w:asciiTheme="minorHAnsi" w:hAnsiTheme="minorHAnsi" w:cstheme="minorHAnsi"/>
                <w:sz w:val="22"/>
                <w:szCs w:val="22"/>
                <w:lang w:val="fr-FR"/>
              </w:rPr>
            </w:pPr>
          </w:p>
        </w:tc>
      </w:tr>
      <w:tr w:rsidR="00C97E6E" w:rsidRPr="00257EAC" w14:paraId="1C01D766" w14:textId="77777777" w:rsidTr="004C0068">
        <w:tc>
          <w:tcPr>
            <w:tcW w:w="9214" w:type="dxa"/>
            <w:gridSpan w:val="3"/>
            <w:vAlign w:val="center"/>
          </w:tcPr>
          <w:p w14:paraId="5958C222" w14:textId="77777777" w:rsidR="00C97E6E" w:rsidRPr="00257EAC" w:rsidRDefault="00C97E6E" w:rsidP="00C97E6E">
            <w:pPr>
              <w:pStyle w:val="Tabellenzeilen"/>
              <w:rPr>
                <w:rFonts w:asciiTheme="minorHAnsi" w:hAnsiTheme="minorHAnsi" w:cstheme="minorHAnsi"/>
                <w:i/>
                <w:sz w:val="22"/>
                <w:szCs w:val="22"/>
                <w:lang w:val="fr-FR"/>
              </w:rPr>
            </w:pPr>
            <w:r w:rsidRPr="00257EAC">
              <w:rPr>
                <w:rFonts w:asciiTheme="minorHAnsi" w:hAnsiTheme="minorHAnsi" w:cstheme="minorHAnsi"/>
                <w:i/>
                <w:sz w:val="22"/>
                <w:szCs w:val="22"/>
                <w:lang w:val="fr-FR"/>
              </w:rPr>
              <w:t>Cochez la bonne case.</w:t>
            </w:r>
          </w:p>
        </w:tc>
        <w:tc>
          <w:tcPr>
            <w:tcW w:w="284" w:type="dxa"/>
            <w:tcBorders>
              <w:right w:val="nil"/>
            </w:tcBorders>
          </w:tcPr>
          <w:p w14:paraId="3D1C6E37" w14:textId="77777777" w:rsidR="00C97E6E" w:rsidRPr="00257EAC" w:rsidRDefault="00C97E6E" w:rsidP="00C97E6E">
            <w:pPr>
              <w:pStyle w:val="Tabellenzeilen"/>
              <w:rPr>
                <w:rFonts w:asciiTheme="minorHAnsi" w:hAnsiTheme="minorHAnsi" w:cstheme="minorHAnsi"/>
                <w:sz w:val="22"/>
                <w:szCs w:val="22"/>
                <w:lang w:val="fr-FR"/>
              </w:rPr>
            </w:pPr>
          </w:p>
        </w:tc>
        <w:tc>
          <w:tcPr>
            <w:tcW w:w="817" w:type="dxa"/>
            <w:tcBorders>
              <w:left w:val="nil"/>
            </w:tcBorders>
            <w:vAlign w:val="center"/>
          </w:tcPr>
          <w:p w14:paraId="06BD01FC" w14:textId="77777777" w:rsidR="00C97E6E" w:rsidRPr="00257EAC" w:rsidRDefault="00C97E6E" w:rsidP="00C97E6E">
            <w:pPr>
              <w:pStyle w:val="Tabellenzeilen"/>
              <w:rPr>
                <w:rFonts w:asciiTheme="minorHAnsi" w:hAnsiTheme="minorHAnsi" w:cstheme="minorHAnsi"/>
                <w:sz w:val="22"/>
                <w:szCs w:val="22"/>
                <w:lang w:val="fr-FR"/>
              </w:rPr>
            </w:pPr>
          </w:p>
        </w:tc>
      </w:tr>
      <w:tr w:rsidR="00C97E6E" w:rsidRPr="00257EAC" w14:paraId="7826AD33" w14:textId="77777777" w:rsidTr="004C0068">
        <w:tc>
          <w:tcPr>
            <w:tcW w:w="9214" w:type="dxa"/>
            <w:gridSpan w:val="3"/>
            <w:vAlign w:val="center"/>
          </w:tcPr>
          <w:p w14:paraId="0DB11609" w14:textId="77777777" w:rsidR="00C97E6E" w:rsidRPr="00257EAC" w:rsidRDefault="00C97E6E" w:rsidP="00C97E6E">
            <w:pPr>
              <w:pStyle w:val="Tabellenzeilen"/>
              <w:rPr>
                <w:rFonts w:asciiTheme="minorHAnsi" w:hAnsiTheme="minorHAnsi" w:cstheme="minorHAnsi"/>
                <w:sz w:val="22"/>
                <w:szCs w:val="22"/>
                <w:lang w:val="fr-FR"/>
              </w:rPr>
            </w:pPr>
            <w:r w:rsidRPr="00257EAC">
              <w:rPr>
                <w:rFonts w:asciiTheme="minorHAnsi" w:hAnsiTheme="minorHAnsi" w:cstheme="minorHAnsi"/>
                <w:sz w:val="22"/>
                <w:szCs w:val="22"/>
                <w:lang w:val="fr-FR"/>
              </w:rPr>
              <w:t>L’Historial sur le Hartmannswillerkopf</w:t>
            </w:r>
          </w:p>
        </w:tc>
        <w:tc>
          <w:tcPr>
            <w:tcW w:w="284" w:type="dxa"/>
            <w:tcBorders>
              <w:right w:val="nil"/>
            </w:tcBorders>
          </w:tcPr>
          <w:p w14:paraId="5DA710AA" w14:textId="77777777" w:rsidR="00C97E6E" w:rsidRPr="00257EAC" w:rsidRDefault="00C97E6E" w:rsidP="00C97E6E">
            <w:pPr>
              <w:pStyle w:val="Tabellenzeilen"/>
              <w:rPr>
                <w:rFonts w:asciiTheme="minorHAnsi" w:hAnsiTheme="minorHAnsi" w:cstheme="minorHAnsi"/>
                <w:sz w:val="22"/>
                <w:szCs w:val="22"/>
                <w:lang w:val="fr-FR"/>
              </w:rPr>
            </w:pPr>
          </w:p>
        </w:tc>
        <w:tc>
          <w:tcPr>
            <w:tcW w:w="817" w:type="dxa"/>
            <w:tcBorders>
              <w:left w:val="nil"/>
            </w:tcBorders>
            <w:vAlign w:val="center"/>
          </w:tcPr>
          <w:p w14:paraId="6D3728D7" w14:textId="77777777" w:rsidR="00C97E6E" w:rsidRPr="00257EAC" w:rsidRDefault="00C97E6E" w:rsidP="00C97E6E">
            <w:pPr>
              <w:pStyle w:val="Tabellenzeilen"/>
              <w:rPr>
                <w:rFonts w:asciiTheme="minorHAnsi" w:hAnsiTheme="minorHAnsi" w:cstheme="minorHAnsi"/>
                <w:sz w:val="22"/>
                <w:szCs w:val="22"/>
                <w:lang w:val="fr-FR"/>
              </w:rPr>
            </w:pPr>
          </w:p>
        </w:tc>
      </w:tr>
      <w:tr w:rsidR="00C97E6E" w:rsidRPr="00257EAC" w14:paraId="1F6F2A0A" w14:textId="77777777" w:rsidTr="004C0068">
        <w:trPr>
          <w:trHeight w:val="351"/>
        </w:trPr>
        <w:tc>
          <w:tcPr>
            <w:tcW w:w="7371" w:type="dxa"/>
            <w:tcBorders>
              <w:right w:val="nil"/>
            </w:tcBorders>
            <w:vAlign w:val="bottom"/>
          </w:tcPr>
          <w:p w14:paraId="7ECF6958" w14:textId="77777777" w:rsidR="00C97E6E" w:rsidRPr="00257EAC" w:rsidRDefault="00C97E6E" w:rsidP="00C97E6E">
            <w:pPr>
              <w:pStyle w:val="Tabellenzeilen"/>
              <w:rPr>
                <w:rFonts w:asciiTheme="minorHAnsi" w:hAnsiTheme="minorHAnsi" w:cstheme="minorHAnsi"/>
                <w:sz w:val="22"/>
                <w:szCs w:val="22"/>
                <w:lang w:val="fr-FR"/>
              </w:rPr>
            </w:pPr>
          </w:p>
        </w:tc>
        <w:tc>
          <w:tcPr>
            <w:tcW w:w="938" w:type="dxa"/>
            <w:tcBorders>
              <w:left w:val="nil"/>
              <w:right w:val="nil"/>
            </w:tcBorders>
            <w:vAlign w:val="center"/>
          </w:tcPr>
          <w:p w14:paraId="760963DB"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t>vrai</w:t>
            </w:r>
          </w:p>
        </w:tc>
        <w:tc>
          <w:tcPr>
            <w:tcW w:w="905" w:type="dxa"/>
            <w:tcBorders>
              <w:left w:val="nil"/>
            </w:tcBorders>
            <w:vAlign w:val="center"/>
          </w:tcPr>
          <w:p w14:paraId="6148B162"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t>faux</w:t>
            </w:r>
          </w:p>
        </w:tc>
        <w:tc>
          <w:tcPr>
            <w:tcW w:w="284" w:type="dxa"/>
            <w:tcBorders>
              <w:right w:val="nil"/>
            </w:tcBorders>
          </w:tcPr>
          <w:p w14:paraId="3CC9DAF0" w14:textId="77777777" w:rsidR="00C97E6E" w:rsidRPr="00257EAC" w:rsidRDefault="00C97E6E" w:rsidP="00C97E6E">
            <w:pPr>
              <w:pStyle w:val="Tabellenzeilen"/>
              <w:jc w:val="center"/>
              <w:rPr>
                <w:rFonts w:asciiTheme="minorHAnsi" w:hAnsiTheme="minorHAnsi" w:cstheme="minorHAnsi"/>
                <w:sz w:val="22"/>
                <w:szCs w:val="22"/>
                <w:lang w:val="fr-FR"/>
              </w:rPr>
            </w:pPr>
          </w:p>
        </w:tc>
        <w:tc>
          <w:tcPr>
            <w:tcW w:w="817" w:type="dxa"/>
            <w:tcBorders>
              <w:left w:val="nil"/>
            </w:tcBorders>
            <w:vAlign w:val="center"/>
          </w:tcPr>
          <w:p w14:paraId="26E0F6F7" w14:textId="77777777" w:rsidR="00C97E6E" w:rsidRPr="00257EAC" w:rsidRDefault="00C97E6E" w:rsidP="00C97E6E">
            <w:pPr>
              <w:pStyle w:val="Tabellenzeilen"/>
              <w:jc w:val="center"/>
              <w:rPr>
                <w:rFonts w:asciiTheme="minorHAnsi" w:hAnsiTheme="minorHAnsi" w:cstheme="minorHAnsi"/>
                <w:sz w:val="22"/>
                <w:szCs w:val="22"/>
                <w:lang w:val="fr-FR"/>
              </w:rPr>
            </w:pPr>
          </w:p>
        </w:tc>
      </w:tr>
      <w:tr w:rsidR="00C97E6E" w:rsidRPr="00257EAC" w14:paraId="67F8D55C" w14:textId="77777777" w:rsidTr="004C0068">
        <w:tc>
          <w:tcPr>
            <w:tcW w:w="7371" w:type="dxa"/>
            <w:tcBorders>
              <w:right w:val="nil"/>
            </w:tcBorders>
          </w:tcPr>
          <w:p w14:paraId="06AC7FFA" w14:textId="77777777" w:rsidR="00C97E6E" w:rsidRPr="00257EAC" w:rsidRDefault="00C97E6E" w:rsidP="00C97E6E">
            <w:pPr>
              <w:pStyle w:val="Tabellenzeilen"/>
              <w:rPr>
                <w:rFonts w:asciiTheme="minorHAnsi" w:hAnsiTheme="minorHAnsi" w:cstheme="minorHAnsi"/>
                <w:sz w:val="22"/>
                <w:szCs w:val="22"/>
                <w:lang w:val="fr-FR"/>
              </w:rPr>
            </w:pPr>
            <w:r w:rsidRPr="00257EAC">
              <w:rPr>
                <w:rFonts w:asciiTheme="minorHAnsi" w:hAnsiTheme="minorHAnsi" w:cstheme="minorHAnsi"/>
                <w:sz w:val="22"/>
                <w:szCs w:val="22"/>
                <w:lang w:val="fr-FR"/>
              </w:rPr>
              <w:t>est un « outil » pour oublier les violences de la guerre.</w:t>
            </w:r>
          </w:p>
        </w:tc>
        <w:tc>
          <w:tcPr>
            <w:tcW w:w="938" w:type="dxa"/>
            <w:tcBorders>
              <w:left w:val="nil"/>
              <w:right w:val="nil"/>
            </w:tcBorders>
            <w:vAlign w:val="center"/>
          </w:tcPr>
          <w:p w14:paraId="22B65218"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sym w:font="Wingdings" w:char="F0A8"/>
            </w:r>
          </w:p>
        </w:tc>
        <w:tc>
          <w:tcPr>
            <w:tcW w:w="905" w:type="dxa"/>
            <w:tcBorders>
              <w:left w:val="nil"/>
            </w:tcBorders>
            <w:vAlign w:val="center"/>
          </w:tcPr>
          <w:p w14:paraId="47782601" w14:textId="77777777" w:rsidR="00C97E6E" w:rsidRPr="00257EAC" w:rsidRDefault="00C97E6E" w:rsidP="00C97E6E">
            <w:pPr>
              <w:pStyle w:val="Tabellenzeilen"/>
              <w:jc w:val="center"/>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284" w:type="dxa"/>
            <w:tcBorders>
              <w:right w:val="nil"/>
            </w:tcBorders>
          </w:tcPr>
          <w:p w14:paraId="6756D28C" w14:textId="77777777" w:rsidR="00C97E6E" w:rsidRPr="00257EAC" w:rsidRDefault="00C97E6E" w:rsidP="00C97E6E">
            <w:pPr>
              <w:pStyle w:val="Tabellenzeilen"/>
              <w:jc w:val="center"/>
              <w:rPr>
                <w:rFonts w:asciiTheme="minorHAnsi" w:hAnsiTheme="minorHAnsi" w:cstheme="minorHAnsi"/>
                <w:sz w:val="22"/>
                <w:szCs w:val="22"/>
                <w:lang w:val="fr-FR"/>
              </w:rPr>
            </w:pPr>
          </w:p>
        </w:tc>
        <w:tc>
          <w:tcPr>
            <w:tcW w:w="817" w:type="dxa"/>
            <w:vMerge w:val="restart"/>
            <w:tcBorders>
              <w:left w:val="nil"/>
            </w:tcBorders>
            <w:vAlign w:val="center"/>
          </w:tcPr>
          <w:p w14:paraId="08D82B11"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t>2 VP</w:t>
            </w:r>
          </w:p>
        </w:tc>
      </w:tr>
      <w:tr w:rsidR="00C97E6E" w:rsidRPr="00257EAC" w14:paraId="2ABE6367" w14:textId="77777777" w:rsidTr="004C0068">
        <w:tc>
          <w:tcPr>
            <w:tcW w:w="7371" w:type="dxa"/>
            <w:tcBorders>
              <w:right w:val="nil"/>
            </w:tcBorders>
          </w:tcPr>
          <w:p w14:paraId="501E0E60" w14:textId="77777777" w:rsidR="00C97E6E" w:rsidRPr="00257EAC" w:rsidRDefault="00C97E6E" w:rsidP="00C97E6E">
            <w:pPr>
              <w:pStyle w:val="Tabellenzeilen"/>
              <w:rPr>
                <w:rFonts w:asciiTheme="minorHAnsi" w:hAnsiTheme="minorHAnsi" w:cstheme="minorHAnsi"/>
                <w:sz w:val="22"/>
                <w:szCs w:val="22"/>
                <w:lang w:val="fr-FR"/>
              </w:rPr>
            </w:pPr>
            <w:r w:rsidRPr="00257EAC">
              <w:rPr>
                <w:rFonts w:asciiTheme="minorHAnsi" w:hAnsiTheme="minorHAnsi" w:cstheme="minorHAnsi"/>
                <w:sz w:val="22"/>
                <w:szCs w:val="22"/>
                <w:lang w:val="fr-FR"/>
              </w:rPr>
              <w:t>a été ouvert en juin.</w:t>
            </w:r>
          </w:p>
        </w:tc>
        <w:tc>
          <w:tcPr>
            <w:tcW w:w="938" w:type="dxa"/>
            <w:tcBorders>
              <w:left w:val="nil"/>
              <w:right w:val="nil"/>
            </w:tcBorders>
            <w:vAlign w:val="center"/>
          </w:tcPr>
          <w:p w14:paraId="2C1A5E8E" w14:textId="77777777" w:rsidR="00C97E6E" w:rsidRPr="00257EAC" w:rsidRDefault="00C97E6E" w:rsidP="00C97E6E">
            <w:pPr>
              <w:pStyle w:val="Tabellenzeilen"/>
              <w:jc w:val="center"/>
              <w:rPr>
                <w:rFonts w:asciiTheme="minorHAnsi" w:hAnsiTheme="minorHAnsi" w:cstheme="minorHAnsi"/>
                <w:sz w:val="22"/>
                <w:szCs w:val="22"/>
                <w:lang w:val="fr-FR"/>
              </w:rPr>
            </w:pPr>
            <w:r w:rsidRPr="00257EAC">
              <w:rPr>
                <w:rFonts w:asciiTheme="minorHAnsi" w:hAnsiTheme="minorHAnsi" w:cstheme="minorHAnsi"/>
                <w:sz w:val="22"/>
                <w:szCs w:val="22"/>
                <w:lang w:val="fr-FR"/>
              </w:rPr>
              <w:sym w:font="Wingdings" w:char="F0A8"/>
            </w:r>
          </w:p>
        </w:tc>
        <w:tc>
          <w:tcPr>
            <w:tcW w:w="905" w:type="dxa"/>
            <w:tcBorders>
              <w:left w:val="nil"/>
              <w:bottom w:val="nil"/>
            </w:tcBorders>
            <w:vAlign w:val="center"/>
          </w:tcPr>
          <w:p w14:paraId="0AAA33B9" w14:textId="77777777" w:rsidR="00C97E6E" w:rsidRPr="00257EAC" w:rsidRDefault="00C97E6E" w:rsidP="00C97E6E">
            <w:pPr>
              <w:pStyle w:val="Tabellenzeilen"/>
              <w:jc w:val="center"/>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284" w:type="dxa"/>
            <w:tcBorders>
              <w:right w:val="nil"/>
            </w:tcBorders>
          </w:tcPr>
          <w:p w14:paraId="3E8EF448" w14:textId="77777777" w:rsidR="00C97E6E" w:rsidRPr="00257EAC" w:rsidRDefault="00C97E6E" w:rsidP="00C97E6E">
            <w:pPr>
              <w:pStyle w:val="Tabellenzeilen"/>
              <w:jc w:val="center"/>
              <w:rPr>
                <w:rFonts w:asciiTheme="minorHAnsi" w:hAnsiTheme="minorHAnsi" w:cstheme="minorHAnsi"/>
                <w:sz w:val="22"/>
                <w:szCs w:val="22"/>
                <w:lang w:val="fr-FR"/>
              </w:rPr>
            </w:pPr>
          </w:p>
        </w:tc>
        <w:tc>
          <w:tcPr>
            <w:tcW w:w="817" w:type="dxa"/>
            <w:vMerge/>
            <w:tcBorders>
              <w:left w:val="nil"/>
            </w:tcBorders>
            <w:vAlign w:val="center"/>
          </w:tcPr>
          <w:p w14:paraId="0D3E5137" w14:textId="77777777" w:rsidR="00C97E6E" w:rsidRPr="00257EAC" w:rsidRDefault="00C97E6E" w:rsidP="00C97E6E">
            <w:pPr>
              <w:pStyle w:val="Tabellenzeilen"/>
              <w:jc w:val="center"/>
              <w:rPr>
                <w:rFonts w:asciiTheme="minorHAnsi" w:hAnsiTheme="minorHAnsi" w:cstheme="minorHAnsi"/>
                <w:sz w:val="22"/>
                <w:szCs w:val="22"/>
                <w:lang w:val="fr-FR"/>
              </w:rPr>
            </w:pPr>
          </w:p>
        </w:tc>
      </w:tr>
      <w:tr w:rsidR="00C97E6E" w:rsidRPr="00257EAC" w14:paraId="0F4BDBDE" w14:textId="77777777" w:rsidTr="004C0068">
        <w:tc>
          <w:tcPr>
            <w:tcW w:w="7371" w:type="dxa"/>
            <w:tcBorders>
              <w:right w:val="nil"/>
            </w:tcBorders>
          </w:tcPr>
          <w:p w14:paraId="64F837A3" w14:textId="77777777" w:rsidR="00C97E6E" w:rsidRPr="00257EAC" w:rsidRDefault="00C97E6E" w:rsidP="00C97E6E">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ressemble à une feuille.</w:t>
            </w:r>
          </w:p>
        </w:tc>
        <w:tc>
          <w:tcPr>
            <w:tcW w:w="938" w:type="dxa"/>
            <w:tcBorders>
              <w:left w:val="nil"/>
              <w:right w:val="nil"/>
            </w:tcBorders>
            <w:vAlign w:val="center"/>
          </w:tcPr>
          <w:p w14:paraId="217B6486" w14:textId="77777777" w:rsidR="00C97E6E" w:rsidRPr="00257EAC" w:rsidRDefault="00C97E6E" w:rsidP="00C97E6E">
            <w:pPr>
              <w:pStyle w:val="Tabellenzeilen"/>
              <w:jc w:val="center"/>
              <w:rPr>
                <w:rFonts w:asciiTheme="minorHAnsi" w:hAnsiTheme="minorHAnsi" w:cstheme="minorHAnsi"/>
                <w:sz w:val="22"/>
                <w:szCs w:val="22"/>
              </w:rPr>
            </w:pPr>
            <w:r>
              <w:rPr>
                <w:rFonts w:asciiTheme="minorHAnsi" w:hAnsiTheme="minorHAnsi" w:cstheme="minorHAnsi"/>
                <w:sz w:val="22"/>
                <w:szCs w:val="22"/>
              </w:rPr>
              <w:t>X</w:t>
            </w:r>
          </w:p>
        </w:tc>
        <w:tc>
          <w:tcPr>
            <w:tcW w:w="905" w:type="dxa"/>
            <w:tcBorders>
              <w:left w:val="nil"/>
            </w:tcBorders>
            <w:vAlign w:val="center"/>
          </w:tcPr>
          <w:p w14:paraId="15CC2945" w14:textId="77777777" w:rsidR="00C97E6E" w:rsidRPr="00257EAC" w:rsidRDefault="00C97E6E" w:rsidP="00C97E6E">
            <w:pPr>
              <w:pStyle w:val="Tabellenzeilen"/>
              <w:jc w:val="center"/>
              <w:rPr>
                <w:rFonts w:asciiTheme="minorHAnsi" w:hAnsiTheme="minorHAnsi" w:cstheme="minorHAnsi"/>
                <w:sz w:val="22"/>
                <w:szCs w:val="22"/>
              </w:rPr>
            </w:pPr>
            <w:r w:rsidRPr="00257EAC">
              <w:rPr>
                <w:rFonts w:asciiTheme="minorHAnsi" w:hAnsiTheme="minorHAnsi" w:cstheme="minorHAnsi"/>
                <w:sz w:val="22"/>
                <w:szCs w:val="22"/>
              </w:rPr>
              <w:sym w:font="Wingdings" w:char="F0A8"/>
            </w:r>
          </w:p>
        </w:tc>
        <w:tc>
          <w:tcPr>
            <w:tcW w:w="284" w:type="dxa"/>
            <w:tcBorders>
              <w:right w:val="nil"/>
            </w:tcBorders>
          </w:tcPr>
          <w:p w14:paraId="54580592" w14:textId="77777777" w:rsidR="00C97E6E" w:rsidRPr="00257EAC" w:rsidRDefault="00C97E6E" w:rsidP="00C97E6E">
            <w:pPr>
              <w:pStyle w:val="Tabellenzeilen"/>
              <w:jc w:val="center"/>
              <w:rPr>
                <w:rFonts w:asciiTheme="minorHAnsi" w:hAnsiTheme="minorHAnsi" w:cstheme="minorHAnsi"/>
                <w:sz w:val="22"/>
                <w:szCs w:val="22"/>
              </w:rPr>
            </w:pPr>
          </w:p>
        </w:tc>
        <w:tc>
          <w:tcPr>
            <w:tcW w:w="817" w:type="dxa"/>
            <w:vMerge/>
            <w:tcBorders>
              <w:left w:val="nil"/>
            </w:tcBorders>
            <w:vAlign w:val="center"/>
          </w:tcPr>
          <w:p w14:paraId="4FDA9325" w14:textId="77777777" w:rsidR="00C97E6E" w:rsidRPr="00257EAC" w:rsidRDefault="00C97E6E" w:rsidP="00C97E6E">
            <w:pPr>
              <w:pStyle w:val="Tabellenzeilen"/>
              <w:jc w:val="center"/>
              <w:rPr>
                <w:rFonts w:asciiTheme="minorHAnsi" w:hAnsiTheme="minorHAnsi" w:cstheme="minorHAnsi"/>
                <w:sz w:val="22"/>
                <w:szCs w:val="22"/>
              </w:rPr>
            </w:pPr>
          </w:p>
        </w:tc>
      </w:tr>
      <w:tr w:rsidR="00C97E6E" w:rsidRPr="00257EAC" w14:paraId="45C4EBAE" w14:textId="77777777" w:rsidTr="004C0068">
        <w:tc>
          <w:tcPr>
            <w:tcW w:w="7371" w:type="dxa"/>
            <w:tcBorders>
              <w:right w:val="nil"/>
            </w:tcBorders>
          </w:tcPr>
          <w:p w14:paraId="6C3E9CED" w14:textId="77777777" w:rsidR="00C97E6E" w:rsidRPr="00257EAC" w:rsidRDefault="00C97E6E" w:rsidP="00C97E6E">
            <w:pPr>
              <w:pStyle w:val="Tabellenzeilen"/>
              <w:rPr>
                <w:rFonts w:asciiTheme="minorHAnsi" w:hAnsiTheme="minorHAnsi" w:cstheme="minorHAnsi"/>
                <w:sz w:val="22"/>
                <w:szCs w:val="22"/>
                <w:lang w:val="fr-FR"/>
              </w:rPr>
            </w:pPr>
            <w:r w:rsidRPr="00257EAC">
              <w:rPr>
                <w:rFonts w:asciiTheme="minorHAnsi" w:hAnsiTheme="minorHAnsi" w:cstheme="minorHAnsi"/>
                <w:sz w:val="22"/>
                <w:szCs w:val="22"/>
                <w:lang w:val="fr-FR"/>
              </w:rPr>
              <w:t>est entouré d’une plate-forme.</w:t>
            </w:r>
          </w:p>
        </w:tc>
        <w:tc>
          <w:tcPr>
            <w:tcW w:w="938" w:type="dxa"/>
            <w:tcBorders>
              <w:left w:val="nil"/>
              <w:right w:val="nil"/>
            </w:tcBorders>
            <w:vAlign w:val="center"/>
          </w:tcPr>
          <w:p w14:paraId="391722AA" w14:textId="77777777" w:rsidR="00C97E6E" w:rsidRPr="00257EAC" w:rsidRDefault="00C97E6E" w:rsidP="00C97E6E">
            <w:pPr>
              <w:pStyle w:val="Tabellenzeilen"/>
              <w:jc w:val="center"/>
              <w:rPr>
                <w:rFonts w:asciiTheme="minorHAnsi" w:hAnsiTheme="minorHAnsi" w:cstheme="minorHAnsi"/>
                <w:sz w:val="22"/>
                <w:szCs w:val="22"/>
              </w:rPr>
            </w:pPr>
            <w:r>
              <w:rPr>
                <w:rFonts w:asciiTheme="minorHAnsi" w:hAnsiTheme="minorHAnsi" w:cstheme="minorHAnsi"/>
                <w:sz w:val="22"/>
                <w:szCs w:val="22"/>
              </w:rPr>
              <w:t>X</w:t>
            </w:r>
          </w:p>
        </w:tc>
        <w:tc>
          <w:tcPr>
            <w:tcW w:w="905" w:type="dxa"/>
            <w:tcBorders>
              <w:left w:val="nil"/>
            </w:tcBorders>
            <w:vAlign w:val="center"/>
          </w:tcPr>
          <w:p w14:paraId="4799A342" w14:textId="77777777" w:rsidR="00C97E6E" w:rsidRPr="00257EAC" w:rsidRDefault="00C97E6E" w:rsidP="00C97E6E">
            <w:pPr>
              <w:pStyle w:val="Tabellenzeilen"/>
              <w:jc w:val="center"/>
              <w:rPr>
                <w:rFonts w:asciiTheme="minorHAnsi" w:hAnsiTheme="minorHAnsi" w:cstheme="minorHAnsi"/>
                <w:sz w:val="22"/>
                <w:szCs w:val="22"/>
              </w:rPr>
            </w:pPr>
            <w:r w:rsidRPr="00257EAC">
              <w:rPr>
                <w:rFonts w:asciiTheme="minorHAnsi" w:hAnsiTheme="minorHAnsi" w:cstheme="minorHAnsi"/>
                <w:sz w:val="22"/>
                <w:szCs w:val="22"/>
              </w:rPr>
              <w:sym w:font="Wingdings" w:char="F0A8"/>
            </w:r>
          </w:p>
        </w:tc>
        <w:tc>
          <w:tcPr>
            <w:tcW w:w="284" w:type="dxa"/>
            <w:tcBorders>
              <w:right w:val="nil"/>
            </w:tcBorders>
          </w:tcPr>
          <w:p w14:paraId="6C18EA19" w14:textId="77777777" w:rsidR="00C97E6E" w:rsidRPr="00257EAC" w:rsidRDefault="00C97E6E" w:rsidP="00C97E6E">
            <w:pPr>
              <w:pStyle w:val="Tabellenzeilen"/>
              <w:rPr>
                <w:rFonts w:asciiTheme="minorHAnsi" w:hAnsiTheme="minorHAnsi" w:cstheme="minorHAnsi"/>
                <w:sz w:val="22"/>
                <w:szCs w:val="22"/>
              </w:rPr>
            </w:pPr>
          </w:p>
        </w:tc>
        <w:tc>
          <w:tcPr>
            <w:tcW w:w="817" w:type="dxa"/>
            <w:vMerge/>
            <w:tcBorders>
              <w:left w:val="nil"/>
            </w:tcBorders>
            <w:vAlign w:val="center"/>
          </w:tcPr>
          <w:p w14:paraId="12D9BA18" w14:textId="77777777" w:rsidR="00C97E6E" w:rsidRPr="00257EAC" w:rsidRDefault="00C97E6E" w:rsidP="00C97E6E">
            <w:pPr>
              <w:pStyle w:val="Tabellenzeilen"/>
              <w:rPr>
                <w:rFonts w:asciiTheme="minorHAnsi" w:hAnsiTheme="minorHAnsi" w:cstheme="minorHAnsi"/>
                <w:sz w:val="22"/>
                <w:szCs w:val="22"/>
              </w:rPr>
            </w:pPr>
          </w:p>
        </w:tc>
      </w:tr>
    </w:tbl>
    <w:p w14:paraId="2E925E8F" w14:textId="77777777" w:rsidR="00C97E6E" w:rsidRPr="00ED6717" w:rsidRDefault="00C97E6E" w:rsidP="00C97E6E">
      <w:pPr>
        <w:rPr>
          <w:rFonts w:cstheme="minorHAnsi"/>
          <w:color w:val="00B050"/>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C97E6E" w:rsidRPr="00ED6717" w14:paraId="03CB41F1" w14:textId="77777777" w:rsidTr="004C0068">
        <w:tc>
          <w:tcPr>
            <w:tcW w:w="9214" w:type="dxa"/>
            <w:tcBorders>
              <w:top w:val="nil"/>
              <w:right w:val="nil"/>
            </w:tcBorders>
          </w:tcPr>
          <w:p w14:paraId="40426074" w14:textId="77777777" w:rsidR="00C97E6E" w:rsidRPr="00ED6717" w:rsidRDefault="00C97E6E" w:rsidP="00C97E6E">
            <w:pPr>
              <w:pStyle w:val="Tabellenzeilen"/>
              <w:rPr>
                <w:rFonts w:asciiTheme="minorHAnsi" w:hAnsiTheme="minorHAnsi" w:cstheme="minorHAnsi"/>
                <w:b/>
                <w:sz w:val="22"/>
                <w:szCs w:val="22"/>
                <w:lang w:val="fr-FR"/>
              </w:rPr>
            </w:pPr>
            <w:r w:rsidRPr="00ED6717">
              <w:rPr>
                <w:rFonts w:asciiTheme="minorHAnsi" w:hAnsiTheme="minorHAnsi" w:cstheme="minorHAnsi"/>
                <w:b/>
                <w:sz w:val="22"/>
                <w:szCs w:val="22"/>
                <w:lang w:val="fr-FR"/>
              </w:rPr>
              <w:t>n</w:t>
            </w:r>
            <w:r w:rsidRPr="00ED6717">
              <w:rPr>
                <w:rFonts w:asciiTheme="minorHAnsi" w:hAnsiTheme="minorHAnsi" w:cstheme="minorHAnsi"/>
                <w:b/>
                <w:sz w:val="22"/>
                <w:szCs w:val="22"/>
                <w:vertAlign w:val="superscript"/>
                <w:lang w:val="fr-FR"/>
              </w:rPr>
              <w:t>o</w:t>
            </w:r>
            <w:r w:rsidRPr="00ED6717">
              <w:rPr>
                <w:rFonts w:asciiTheme="minorHAnsi" w:hAnsiTheme="minorHAnsi" w:cstheme="minorHAnsi"/>
                <w:b/>
                <w:sz w:val="22"/>
                <w:szCs w:val="22"/>
                <w:lang w:val="fr-FR"/>
              </w:rPr>
              <w:t xml:space="preserve"> 6</w:t>
            </w:r>
          </w:p>
        </w:tc>
        <w:tc>
          <w:tcPr>
            <w:tcW w:w="818" w:type="dxa"/>
            <w:tcBorders>
              <w:top w:val="nil"/>
              <w:left w:val="nil"/>
            </w:tcBorders>
            <w:vAlign w:val="center"/>
          </w:tcPr>
          <w:p w14:paraId="4D7B0713" w14:textId="77777777" w:rsidR="00C97E6E" w:rsidRPr="00ED6717" w:rsidRDefault="00C97E6E" w:rsidP="00C97E6E">
            <w:pPr>
              <w:pStyle w:val="Tabellenzeilen"/>
              <w:rPr>
                <w:rFonts w:asciiTheme="minorHAnsi" w:hAnsiTheme="minorHAnsi" w:cstheme="minorHAnsi"/>
                <w:sz w:val="22"/>
                <w:szCs w:val="22"/>
                <w:lang w:val="fr-FR"/>
              </w:rPr>
            </w:pPr>
          </w:p>
        </w:tc>
      </w:tr>
      <w:tr w:rsidR="00C97E6E" w:rsidRPr="00ED6717" w14:paraId="35AD6BAB" w14:textId="77777777" w:rsidTr="004C0068">
        <w:tc>
          <w:tcPr>
            <w:tcW w:w="9214" w:type="dxa"/>
            <w:vAlign w:val="center"/>
          </w:tcPr>
          <w:p w14:paraId="27AD6C74" w14:textId="77777777" w:rsidR="00C97E6E" w:rsidRPr="00ED6717" w:rsidRDefault="00C97E6E" w:rsidP="00C97E6E">
            <w:pPr>
              <w:pStyle w:val="Tabellenzeilen"/>
              <w:rPr>
                <w:rFonts w:asciiTheme="minorHAnsi" w:hAnsiTheme="minorHAnsi" w:cstheme="minorHAnsi"/>
                <w:i/>
                <w:sz w:val="22"/>
                <w:szCs w:val="22"/>
                <w:lang w:val="fr-FR"/>
              </w:rPr>
            </w:pPr>
            <w:r w:rsidRPr="00ED6717">
              <w:rPr>
                <w:rFonts w:asciiTheme="minorHAnsi" w:hAnsiTheme="minorHAnsi" w:cstheme="minorHAnsi"/>
                <w:i/>
                <w:sz w:val="22"/>
                <w:szCs w:val="22"/>
                <w:lang w:val="fr-FR"/>
              </w:rPr>
              <w:t>Complétez la phrase suivante.</w:t>
            </w:r>
          </w:p>
        </w:tc>
        <w:tc>
          <w:tcPr>
            <w:tcW w:w="818" w:type="dxa"/>
            <w:vAlign w:val="center"/>
          </w:tcPr>
          <w:p w14:paraId="432676EE" w14:textId="77777777" w:rsidR="00C97E6E" w:rsidRPr="00ED6717" w:rsidRDefault="00C97E6E" w:rsidP="00C97E6E">
            <w:pPr>
              <w:pStyle w:val="Tabellenzeilen"/>
              <w:rPr>
                <w:rFonts w:asciiTheme="minorHAnsi" w:hAnsiTheme="minorHAnsi" w:cstheme="minorHAnsi"/>
                <w:sz w:val="22"/>
                <w:szCs w:val="22"/>
                <w:lang w:val="fr-FR"/>
              </w:rPr>
            </w:pPr>
          </w:p>
        </w:tc>
      </w:tr>
      <w:tr w:rsidR="00C97E6E" w:rsidRPr="00ED6717" w14:paraId="1A17B3B0" w14:textId="77777777" w:rsidTr="004C0068">
        <w:tc>
          <w:tcPr>
            <w:tcW w:w="9214" w:type="dxa"/>
            <w:vAlign w:val="center"/>
          </w:tcPr>
          <w:p w14:paraId="5908457A" w14:textId="77777777" w:rsidR="00C97E6E" w:rsidRPr="00ED6717" w:rsidRDefault="00C97E6E" w:rsidP="00C97E6E">
            <w:pPr>
              <w:pStyle w:val="Tabellenzeilen"/>
              <w:spacing w:line="480" w:lineRule="auto"/>
              <w:rPr>
                <w:rFonts w:asciiTheme="minorHAnsi" w:hAnsiTheme="minorHAnsi" w:cstheme="minorHAnsi"/>
                <w:sz w:val="22"/>
                <w:szCs w:val="22"/>
                <w:lang w:val="fr-FR"/>
              </w:rPr>
            </w:pPr>
            <w:r w:rsidRPr="00ED6717">
              <w:rPr>
                <w:rFonts w:asciiTheme="minorHAnsi" w:hAnsiTheme="minorHAnsi" w:cstheme="minorHAnsi"/>
                <w:sz w:val="22"/>
                <w:szCs w:val="22"/>
                <w:lang w:val="fr-FR"/>
              </w:rPr>
              <w:t>Le guide Gilbert Wagner dit que le champ de bataille est très bien conservé parce qu</w:t>
            </w:r>
            <w:r>
              <w:rPr>
                <w:rFonts w:asciiTheme="minorHAnsi" w:hAnsiTheme="minorHAnsi" w:cstheme="minorHAnsi"/>
                <w:sz w:val="22"/>
                <w:szCs w:val="22"/>
                <w:lang w:val="fr-FR"/>
              </w:rPr>
              <w:t>e</w:t>
            </w:r>
            <w:r w:rsidRPr="00ED6717">
              <w:rPr>
                <w:rFonts w:asciiTheme="minorHAnsi" w:hAnsiTheme="minorHAnsi" w:cstheme="minorHAnsi"/>
                <w:sz w:val="22"/>
                <w:szCs w:val="22"/>
                <w:lang w:val="fr-FR"/>
              </w:rPr>
              <w:t xml:space="preserve"> </w:t>
            </w:r>
            <w:r w:rsidRPr="00ED6717">
              <w:rPr>
                <w:rFonts w:asciiTheme="minorHAnsi" w:hAnsiTheme="minorHAnsi" w:cstheme="minorHAnsi"/>
                <w:b/>
                <w:sz w:val="22"/>
                <w:szCs w:val="22"/>
                <w:lang w:val="fr-FR"/>
              </w:rPr>
              <w:t>les Allemands ont construit en béton (armé)</w:t>
            </w:r>
            <w:r w:rsidRPr="00ED6717">
              <w:rPr>
                <w:rFonts w:asciiTheme="minorHAnsi" w:hAnsiTheme="minorHAnsi" w:cstheme="minorHAnsi"/>
                <w:sz w:val="22"/>
                <w:szCs w:val="22"/>
                <w:lang w:val="fr-FR"/>
              </w:rPr>
              <w:t>.</w:t>
            </w:r>
          </w:p>
        </w:tc>
        <w:tc>
          <w:tcPr>
            <w:tcW w:w="818" w:type="dxa"/>
            <w:vAlign w:val="center"/>
          </w:tcPr>
          <w:p w14:paraId="2D5E48AA" w14:textId="77777777" w:rsidR="00C97E6E" w:rsidRPr="00ED6717" w:rsidRDefault="00C97E6E" w:rsidP="00C97E6E">
            <w:pPr>
              <w:pStyle w:val="Tabellenzeilen"/>
              <w:spacing w:line="480" w:lineRule="auto"/>
              <w:jc w:val="center"/>
              <w:rPr>
                <w:rFonts w:asciiTheme="minorHAnsi" w:hAnsiTheme="minorHAnsi" w:cstheme="minorHAnsi"/>
                <w:sz w:val="22"/>
                <w:szCs w:val="22"/>
                <w:lang w:val="fr-FR"/>
              </w:rPr>
            </w:pPr>
          </w:p>
          <w:p w14:paraId="15167874" w14:textId="77777777" w:rsidR="00C97E6E" w:rsidRPr="00ED6717" w:rsidRDefault="00C97E6E" w:rsidP="00C97E6E">
            <w:pPr>
              <w:pStyle w:val="Tabellenzeilen"/>
              <w:spacing w:line="480" w:lineRule="auto"/>
              <w:jc w:val="center"/>
              <w:rPr>
                <w:rFonts w:asciiTheme="minorHAnsi" w:hAnsiTheme="minorHAnsi" w:cstheme="minorHAnsi"/>
                <w:sz w:val="22"/>
                <w:szCs w:val="22"/>
                <w:lang w:val="fr-FR"/>
              </w:rPr>
            </w:pPr>
            <w:r w:rsidRPr="00ED6717">
              <w:rPr>
                <w:rFonts w:asciiTheme="minorHAnsi" w:hAnsiTheme="minorHAnsi" w:cstheme="minorHAnsi"/>
                <w:sz w:val="22"/>
                <w:szCs w:val="22"/>
                <w:lang w:val="fr-FR"/>
              </w:rPr>
              <w:t>1 VP</w:t>
            </w:r>
          </w:p>
        </w:tc>
      </w:tr>
    </w:tbl>
    <w:p w14:paraId="1A552D99" w14:textId="77777777" w:rsidR="00C97E6E" w:rsidRDefault="00C97E6E" w:rsidP="00C97E6E">
      <w:pPr>
        <w:rPr>
          <w:lang w:val="fr-FR"/>
        </w:rPr>
      </w:pPr>
    </w:p>
    <w:p w14:paraId="50C30512" w14:textId="77777777" w:rsidR="00C97E6E" w:rsidRDefault="00C97E6E" w:rsidP="00C97E6E">
      <w:pPr>
        <w:rPr>
          <w:rFonts w:cstheme="minorHAnsi"/>
          <w:lang w:val="fr-FR"/>
        </w:rPr>
      </w:pPr>
    </w:p>
    <w:p w14:paraId="64A6701C" w14:textId="77777777" w:rsidR="00C97E6E" w:rsidRDefault="00C97E6E" w:rsidP="00C97E6E">
      <w:pPr>
        <w:rPr>
          <w:rFonts w:cstheme="minorHAnsi"/>
          <w:lang w:val="fr-FR"/>
        </w:rPr>
      </w:pPr>
    </w:p>
    <w:p w14:paraId="6027C394" w14:textId="77777777" w:rsidR="00C97E6E" w:rsidRPr="0058557B" w:rsidRDefault="00C97E6E" w:rsidP="00C97E6E">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C97E6E" w:rsidRPr="0058557B" w14:paraId="296AE44A" w14:textId="77777777" w:rsidTr="004C0068">
        <w:tc>
          <w:tcPr>
            <w:tcW w:w="9214" w:type="dxa"/>
            <w:tcBorders>
              <w:top w:val="nil"/>
              <w:right w:val="nil"/>
            </w:tcBorders>
          </w:tcPr>
          <w:p w14:paraId="7086E3B2" w14:textId="77777777" w:rsidR="00C97E6E" w:rsidRPr="0058557B" w:rsidRDefault="00C97E6E" w:rsidP="00C97E6E">
            <w:pPr>
              <w:pStyle w:val="Tabellenzeilen"/>
              <w:rPr>
                <w:rFonts w:asciiTheme="minorHAnsi" w:hAnsiTheme="minorHAnsi" w:cstheme="minorHAnsi"/>
                <w:b/>
                <w:sz w:val="22"/>
                <w:szCs w:val="22"/>
                <w:lang w:val="fr-FR"/>
              </w:rPr>
            </w:pPr>
            <w:r w:rsidRPr="0058557B">
              <w:rPr>
                <w:rFonts w:asciiTheme="minorHAnsi" w:hAnsiTheme="minorHAnsi" w:cstheme="minorHAnsi"/>
                <w:b/>
                <w:sz w:val="22"/>
                <w:szCs w:val="22"/>
                <w:lang w:val="fr-FR"/>
              </w:rPr>
              <w:lastRenderedPageBreak/>
              <w:t>n</w:t>
            </w:r>
            <w:r w:rsidRPr="0058557B">
              <w:rPr>
                <w:rFonts w:asciiTheme="minorHAnsi" w:hAnsiTheme="minorHAnsi" w:cstheme="minorHAnsi"/>
                <w:b/>
                <w:sz w:val="22"/>
                <w:szCs w:val="22"/>
                <w:vertAlign w:val="superscript"/>
                <w:lang w:val="fr-FR"/>
              </w:rPr>
              <w:t>o</w:t>
            </w:r>
            <w:r w:rsidRPr="0058557B">
              <w:rPr>
                <w:rFonts w:asciiTheme="minorHAnsi" w:hAnsiTheme="minorHAnsi" w:cstheme="minorHAnsi"/>
                <w:b/>
                <w:bCs/>
                <w:sz w:val="22"/>
                <w:szCs w:val="22"/>
              </w:rPr>
              <w:t xml:space="preserve"> </w:t>
            </w:r>
            <w:r w:rsidRPr="0058557B">
              <w:rPr>
                <w:rFonts w:asciiTheme="minorHAnsi" w:hAnsiTheme="minorHAnsi" w:cstheme="minorHAnsi"/>
                <w:b/>
                <w:sz w:val="22"/>
                <w:szCs w:val="22"/>
                <w:lang w:val="fr-FR"/>
              </w:rPr>
              <w:t>7</w:t>
            </w:r>
          </w:p>
        </w:tc>
        <w:tc>
          <w:tcPr>
            <w:tcW w:w="818" w:type="dxa"/>
            <w:tcBorders>
              <w:top w:val="nil"/>
              <w:left w:val="nil"/>
            </w:tcBorders>
          </w:tcPr>
          <w:p w14:paraId="01DA2931" w14:textId="77777777" w:rsidR="00C97E6E" w:rsidRPr="0058557B" w:rsidRDefault="00C97E6E" w:rsidP="00C97E6E">
            <w:pPr>
              <w:pStyle w:val="Tabellenzeilen"/>
              <w:rPr>
                <w:rFonts w:asciiTheme="minorHAnsi" w:hAnsiTheme="minorHAnsi" w:cstheme="minorHAnsi"/>
                <w:sz w:val="22"/>
                <w:szCs w:val="22"/>
                <w:lang w:val="fr-FR"/>
              </w:rPr>
            </w:pPr>
          </w:p>
        </w:tc>
      </w:tr>
      <w:tr w:rsidR="00C97E6E" w:rsidRPr="0058557B" w14:paraId="0340BCD8" w14:textId="77777777" w:rsidTr="004C0068">
        <w:tc>
          <w:tcPr>
            <w:tcW w:w="9214" w:type="dxa"/>
            <w:vAlign w:val="center"/>
          </w:tcPr>
          <w:p w14:paraId="04C4BA2A" w14:textId="77777777" w:rsidR="00C97E6E" w:rsidRPr="0058557B" w:rsidRDefault="00C97E6E" w:rsidP="00C97E6E">
            <w:pPr>
              <w:pStyle w:val="Tabellenzeilen"/>
              <w:rPr>
                <w:rFonts w:asciiTheme="minorHAnsi" w:hAnsiTheme="minorHAnsi" w:cstheme="minorHAnsi"/>
                <w:i/>
                <w:sz w:val="22"/>
                <w:szCs w:val="22"/>
                <w:lang w:val="fr-FR"/>
              </w:rPr>
            </w:pPr>
            <w:r w:rsidRPr="0058557B">
              <w:rPr>
                <w:rFonts w:asciiTheme="minorHAnsi" w:hAnsiTheme="minorHAnsi" w:cstheme="minorHAnsi"/>
                <w:i/>
                <w:sz w:val="22"/>
                <w:szCs w:val="22"/>
                <w:lang w:val="fr-FR"/>
              </w:rPr>
              <w:t>Répondez.</w:t>
            </w:r>
          </w:p>
        </w:tc>
        <w:tc>
          <w:tcPr>
            <w:tcW w:w="818" w:type="dxa"/>
            <w:vAlign w:val="bottom"/>
          </w:tcPr>
          <w:p w14:paraId="0A26881F" w14:textId="77777777" w:rsidR="00C97E6E" w:rsidRPr="0058557B" w:rsidRDefault="00C97E6E" w:rsidP="00C97E6E">
            <w:pPr>
              <w:pStyle w:val="Tabellenzeilen"/>
              <w:jc w:val="center"/>
              <w:rPr>
                <w:rFonts w:asciiTheme="minorHAnsi" w:hAnsiTheme="minorHAnsi" w:cstheme="minorHAnsi"/>
                <w:sz w:val="22"/>
                <w:szCs w:val="22"/>
                <w:lang w:val="fr-FR"/>
              </w:rPr>
            </w:pPr>
          </w:p>
        </w:tc>
      </w:tr>
      <w:tr w:rsidR="00C97E6E" w:rsidRPr="00C94A49" w14:paraId="094B73C1" w14:textId="77777777" w:rsidTr="004C0068">
        <w:trPr>
          <w:trHeight w:val="776"/>
        </w:trPr>
        <w:tc>
          <w:tcPr>
            <w:tcW w:w="9214" w:type="dxa"/>
          </w:tcPr>
          <w:p w14:paraId="65996B0E" w14:textId="77777777" w:rsidR="00C97E6E" w:rsidRPr="0058557B" w:rsidRDefault="00C97E6E" w:rsidP="00C97E6E">
            <w:pPr>
              <w:pStyle w:val="Tabellenzeilen"/>
              <w:rPr>
                <w:rFonts w:asciiTheme="minorHAnsi" w:hAnsiTheme="minorHAnsi" w:cstheme="minorHAnsi"/>
                <w:bCs/>
                <w:sz w:val="22"/>
                <w:szCs w:val="22"/>
                <w:lang w:val="fr-FR"/>
              </w:rPr>
            </w:pPr>
            <w:r w:rsidRPr="0058557B">
              <w:rPr>
                <w:rFonts w:asciiTheme="minorHAnsi" w:hAnsiTheme="minorHAnsi" w:cstheme="minorHAnsi"/>
                <w:sz w:val="22"/>
                <w:szCs w:val="22"/>
                <w:lang w:val="fr-FR"/>
              </w:rPr>
              <w:t xml:space="preserve">Nommez deux adjectifs </w:t>
            </w:r>
            <w:r>
              <w:rPr>
                <w:rFonts w:asciiTheme="minorHAnsi" w:hAnsiTheme="minorHAnsi" w:cstheme="minorHAnsi"/>
                <w:sz w:val="22"/>
                <w:szCs w:val="22"/>
                <w:lang w:val="fr-FR"/>
              </w:rPr>
              <w:t>que deux femmes touristes utilisent pour décrire</w:t>
            </w:r>
            <w:r w:rsidRPr="0058557B">
              <w:rPr>
                <w:rFonts w:asciiTheme="minorHAnsi" w:hAnsiTheme="minorHAnsi" w:cstheme="minorHAnsi"/>
                <w:sz w:val="22"/>
                <w:szCs w:val="22"/>
                <w:lang w:val="fr-FR"/>
              </w:rPr>
              <w:t xml:space="preserve"> leur impression du site.</w:t>
            </w:r>
          </w:p>
        </w:tc>
        <w:tc>
          <w:tcPr>
            <w:tcW w:w="818" w:type="dxa"/>
            <w:vAlign w:val="bottom"/>
          </w:tcPr>
          <w:p w14:paraId="49ACE7F5" w14:textId="77777777" w:rsidR="00C97E6E" w:rsidRPr="0058557B" w:rsidRDefault="00C97E6E" w:rsidP="00C97E6E">
            <w:pPr>
              <w:pStyle w:val="Tabellenzeilen"/>
              <w:jc w:val="center"/>
              <w:rPr>
                <w:rFonts w:asciiTheme="minorHAnsi" w:hAnsiTheme="minorHAnsi" w:cstheme="minorHAnsi"/>
                <w:sz w:val="22"/>
                <w:szCs w:val="22"/>
                <w:lang w:val="fr-FR"/>
              </w:rPr>
            </w:pPr>
          </w:p>
        </w:tc>
      </w:tr>
      <w:tr w:rsidR="00C97E6E" w:rsidRPr="0058557B" w14:paraId="60DC0213" w14:textId="77777777" w:rsidTr="004C0068">
        <w:tc>
          <w:tcPr>
            <w:tcW w:w="9214" w:type="dxa"/>
            <w:vAlign w:val="center"/>
          </w:tcPr>
          <w:p w14:paraId="2EA46D1C" w14:textId="77777777" w:rsidR="00C97E6E" w:rsidRPr="0058557B" w:rsidRDefault="00C97E6E" w:rsidP="00123C03">
            <w:pPr>
              <w:pStyle w:val="Tabellenzeilen"/>
              <w:numPr>
                <w:ilvl w:val="0"/>
                <w:numId w:val="33"/>
              </w:numPr>
              <w:spacing w:line="480" w:lineRule="auto"/>
              <w:ind w:left="567" w:hanging="425"/>
              <w:rPr>
                <w:rFonts w:asciiTheme="minorHAnsi" w:hAnsiTheme="minorHAnsi" w:cstheme="minorHAnsi"/>
                <w:b/>
                <w:bCs/>
                <w:sz w:val="22"/>
                <w:szCs w:val="22"/>
                <w:lang w:val="en-US"/>
              </w:rPr>
            </w:pPr>
            <w:r w:rsidRPr="0058557B">
              <w:rPr>
                <w:rFonts w:asciiTheme="minorHAnsi" w:hAnsiTheme="minorHAnsi" w:cstheme="minorHAnsi"/>
                <w:b/>
                <w:bCs/>
                <w:sz w:val="22"/>
                <w:szCs w:val="22"/>
                <w:lang w:val="en-US"/>
              </w:rPr>
              <w:t>magnifique</w:t>
            </w:r>
          </w:p>
          <w:p w14:paraId="74FA9546" w14:textId="77777777" w:rsidR="00C97E6E" w:rsidRPr="0058557B" w:rsidRDefault="00C97E6E" w:rsidP="00123C03">
            <w:pPr>
              <w:pStyle w:val="Tabellenzeilen"/>
              <w:numPr>
                <w:ilvl w:val="0"/>
                <w:numId w:val="33"/>
              </w:numPr>
              <w:spacing w:line="480" w:lineRule="auto"/>
              <w:ind w:left="567" w:hanging="425"/>
              <w:rPr>
                <w:rFonts w:asciiTheme="minorHAnsi" w:hAnsiTheme="minorHAnsi" w:cstheme="minorHAnsi"/>
                <w:b/>
                <w:bCs/>
                <w:sz w:val="22"/>
                <w:szCs w:val="22"/>
              </w:rPr>
            </w:pPr>
            <w:r w:rsidRPr="0058557B">
              <w:rPr>
                <w:rFonts w:asciiTheme="minorHAnsi" w:hAnsiTheme="minorHAnsi" w:cstheme="minorHAnsi"/>
                <w:b/>
                <w:bCs/>
                <w:sz w:val="22"/>
                <w:szCs w:val="22"/>
              </w:rPr>
              <w:t>superbe</w:t>
            </w:r>
          </w:p>
        </w:tc>
        <w:tc>
          <w:tcPr>
            <w:tcW w:w="818" w:type="dxa"/>
            <w:vAlign w:val="center"/>
          </w:tcPr>
          <w:p w14:paraId="4C3D90EB" w14:textId="77777777" w:rsidR="00C97E6E" w:rsidRPr="0058557B" w:rsidRDefault="00C97E6E" w:rsidP="00C97E6E">
            <w:pPr>
              <w:pStyle w:val="Tabellenzeilen"/>
              <w:jc w:val="center"/>
              <w:rPr>
                <w:rFonts w:asciiTheme="minorHAnsi" w:hAnsiTheme="minorHAnsi" w:cstheme="minorHAnsi"/>
                <w:sz w:val="22"/>
                <w:szCs w:val="22"/>
              </w:rPr>
            </w:pPr>
          </w:p>
          <w:p w14:paraId="70ED7630" w14:textId="77777777" w:rsidR="00C97E6E" w:rsidRPr="0058557B" w:rsidRDefault="00C97E6E" w:rsidP="00C97E6E">
            <w:pPr>
              <w:pStyle w:val="Tabellenzeilen"/>
              <w:jc w:val="center"/>
              <w:rPr>
                <w:rFonts w:asciiTheme="minorHAnsi" w:hAnsiTheme="minorHAnsi" w:cstheme="minorHAnsi"/>
                <w:sz w:val="22"/>
                <w:szCs w:val="22"/>
              </w:rPr>
            </w:pPr>
            <w:r w:rsidRPr="0058557B">
              <w:rPr>
                <w:rFonts w:asciiTheme="minorHAnsi" w:hAnsiTheme="minorHAnsi" w:cstheme="minorHAnsi"/>
                <w:sz w:val="22"/>
                <w:szCs w:val="22"/>
              </w:rPr>
              <w:t>1 VP</w:t>
            </w:r>
          </w:p>
        </w:tc>
      </w:tr>
    </w:tbl>
    <w:p w14:paraId="73488FCE" w14:textId="77777777" w:rsidR="00C97E6E" w:rsidRDefault="00C97E6E" w:rsidP="00C97E6E">
      <w:pPr>
        <w:rPr>
          <w:b/>
          <w:lang w:val="fr-FR"/>
        </w:rPr>
      </w:pPr>
      <w:proofErr w:type="gramStart"/>
      <w:r>
        <w:rPr>
          <w:lang w:val="fr-FR"/>
        </w:rPr>
        <w:t>alternativement</w:t>
      </w:r>
      <w:proofErr w:type="gramEnd"/>
      <w:r>
        <w:rPr>
          <w:lang w:val="fr-FR"/>
        </w:rPr>
        <w:t xml:space="preserve"> : </w:t>
      </w:r>
      <w:r w:rsidRPr="004C04A5">
        <w:rPr>
          <w:b/>
          <w:lang w:val="fr-FR"/>
        </w:rPr>
        <w:t>émouvant</w:t>
      </w:r>
      <w:r>
        <w:rPr>
          <w:lang w:val="fr-FR"/>
        </w:rPr>
        <w:t xml:space="preserve">, </w:t>
      </w:r>
      <w:r w:rsidRPr="0058557B">
        <w:rPr>
          <w:b/>
          <w:lang w:val="fr-FR"/>
        </w:rPr>
        <w:t>exceptionnel</w:t>
      </w:r>
      <w:r>
        <w:rPr>
          <w:lang w:val="fr-FR"/>
        </w:rPr>
        <w:t xml:space="preserve">, </w:t>
      </w:r>
      <w:r w:rsidRPr="0058557B">
        <w:rPr>
          <w:b/>
          <w:lang w:val="fr-FR"/>
        </w:rPr>
        <w:t>joli</w:t>
      </w:r>
    </w:p>
    <w:p w14:paraId="41C1CA2C" w14:textId="77777777" w:rsidR="00C97E6E" w:rsidRDefault="00C97E6E" w:rsidP="00C97E6E">
      <w:pPr>
        <w:rPr>
          <w:lang w:val="fr-FR"/>
        </w:rPr>
      </w:pPr>
    </w:p>
    <w:tbl>
      <w:tblPr>
        <w:tblW w:w="10031" w:type="dxa"/>
        <w:tblBorders>
          <w:insideV w:val="single" w:sz="4" w:space="0" w:color="auto"/>
        </w:tblBorders>
        <w:tblLayout w:type="fixed"/>
        <w:tblLook w:val="01E0" w:firstRow="1" w:lastRow="1" w:firstColumn="1" w:lastColumn="1" w:noHBand="0" w:noVBand="0"/>
      </w:tblPr>
      <w:tblGrid>
        <w:gridCol w:w="7371"/>
        <w:gridCol w:w="938"/>
        <w:gridCol w:w="905"/>
        <w:gridCol w:w="817"/>
      </w:tblGrid>
      <w:tr w:rsidR="00C97E6E" w:rsidRPr="004C04A5" w14:paraId="238C144A" w14:textId="77777777" w:rsidTr="004C0068">
        <w:tc>
          <w:tcPr>
            <w:tcW w:w="9214" w:type="dxa"/>
            <w:gridSpan w:val="3"/>
            <w:tcBorders>
              <w:right w:val="nil"/>
            </w:tcBorders>
          </w:tcPr>
          <w:p w14:paraId="4275C909" w14:textId="77777777" w:rsidR="00C97E6E" w:rsidRPr="004C04A5" w:rsidRDefault="00C97E6E" w:rsidP="00C97E6E">
            <w:pPr>
              <w:pStyle w:val="Tabellenzeilen"/>
              <w:rPr>
                <w:rFonts w:asciiTheme="minorHAnsi" w:hAnsiTheme="minorHAnsi" w:cstheme="minorHAnsi"/>
                <w:b/>
                <w:sz w:val="22"/>
                <w:szCs w:val="22"/>
                <w:lang w:val="fr-FR"/>
              </w:rPr>
            </w:pPr>
            <w:r w:rsidRPr="004C04A5">
              <w:rPr>
                <w:rFonts w:asciiTheme="minorHAnsi" w:hAnsiTheme="minorHAnsi" w:cstheme="minorHAnsi"/>
                <w:b/>
                <w:sz w:val="22"/>
                <w:szCs w:val="22"/>
                <w:lang w:val="fr-FR"/>
              </w:rPr>
              <w:t>n</w:t>
            </w:r>
            <w:r w:rsidRPr="004C04A5">
              <w:rPr>
                <w:rFonts w:asciiTheme="minorHAnsi" w:hAnsiTheme="minorHAnsi" w:cstheme="minorHAnsi"/>
                <w:b/>
                <w:sz w:val="22"/>
                <w:szCs w:val="22"/>
                <w:vertAlign w:val="superscript"/>
                <w:lang w:val="fr-FR"/>
              </w:rPr>
              <w:t>o</w:t>
            </w:r>
            <w:r w:rsidRPr="004C04A5">
              <w:rPr>
                <w:rFonts w:asciiTheme="minorHAnsi" w:hAnsiTheme="minorHAnsi" w:cstheme="minorHAnsi"/>
                <w:b/>
                <w:sz w:val="22"/>
                <w:szCs w:val="22"/>
                <w:lang w:val="fr-FR"/>
              </w:rPr>
              <w:t xml:space="preserve"> 8</w:t>
            </w:r>
          </w:p>
        </w:tc>
        <w:tc>
          <w:tcPr>
            <w:tcW w:w="817" w:type="dxa"/>
            <w:tcBorders>
              <w:left w:val="nil"/>
            </w:tcBorders>
            <w:vAlign w:val="center"/>
          </w:tcPr>
          <w:p w14:paraId="3BAE29F3" w14:textId="77777777" w:rsidR="00C97E6E" w:rsidRPr="004C04A5" w:rsidRDefault="00C97E6E" w:rsidP="00C97E6E">
            <w:pPr>
              <w:pStyle w:val="Tabellenzeilen"/>
              <w:rPr>
                <w:rFonts w:asciiTheme="minorHAnsi" w:hAnsiTheme="minorHAnsi" w:cstheme="minorHAnsi"/>
                <w:sz w:val="22"/>
                <w:szCs w:val="22"/>
                <w:lang w:val="fr-FR"/>
              </w:rPr>
            </w:pPr>
          </w:p>
        </w:tc>
      </w:tr>
      <w:tr w:rsidR="00C97E6E" w:rsidRPr="004C04A5" w14:paraId="3EE460D1" w14:textId="77777777" w:rsidTr="004C0068">
        <w:tc>
          <w:tcPr>
            <w:tcW w:w="9214" w:type="dxa"/>
            <w:gridSpan w:val="3"/>
            <w:vAlign w:val="center"/>
          </w:tcPr>
          <w:p w14:paraId="4FF31986" w14:textId="77777777" w:rsidR="00C97E6E" w:rsidRPr="004C04A5" w:rsidRDefault="00C97E6E" w:rsidP="00C97E6E">
            <w:pPr>
              <w:pStyle w:val="Tabellenzeilen"/>
              <w:rPr>
                <w:rFonts w:asciiTheme="minorHAnsi" w:hAnsiTheme="minorHAnsi" w:cstheme="minorHAnsi"/>
                <w:i/>
                <w:sz w:val="22"/>
                <w:szCs w:val="22"/>
                <w:lang w:val="fr-FR"/>
              </w:rPr>
            </w:pPr>
            <w:r w:rsidRPr="004C04A5">
              <w:rPr>
                <w:rFonts w:asciiTheme="minorHAnsi" w:hAnsiTheme="minorHAnsi" w:cstheme="minorHAnsi"/>
                <w:i/>
                <w:sz w:val="22"/>
                <w:szCs w:val="22"/>
                <w:lang w:val="fr-FR"/>
              </w:rPr>
              <w:t>Cochez la bonne case.</w:t>
            </w:r>
          </w:p>
        </w:tc>
        <w:tc>
          <w:tcPr>
            <w:tcW w:w="817" w:type="dxa"/>
            <w:vAlign w:val="center"/>
          </w:tcPr>
          <w:p w14:paraId="3C26FDD3" w14:textId="77777777" w:rsidR="00C97E6E" w:rsidRPr="004C04A5" w:rsidRDefault="00C97E6E" w:rsidP="00C97E6E">
            <w:pPr>
              <w:pStyle w:val="Tabellenzeilen"/>
              <w:rPr>
                <w:rFonts w:asciiTheme="minorHAnsi" w:hAnsiTheme="minorHAnsi" w:cstheme="minorHAnsi"/>
                <w:sz w:val="22"/>
                <w:szCs w:val="22"/>
                <w:lang w:val="fr-FR"/>
              </w:rPr>
            </w:pPr>
          </w:p>
        </w:tc>
      </w:tr>
      <w:tr w:rsidR="00C97E6E" w:rsidRPr="00473F27" w14:paraId="21F8C13D" w14:textId="77777777" w:rsidTr="004C0068">
        <w:tc>
          <w:tcPr>
            <w:tcW w:w="9214" w:type="dxa"/>
            <w:gridSpan w:val="3"/>
            <w:vAlign w:val="center"/>
          </w:tcPr>
          <w:p w14:paraId="5A63119C" w14:textId="77777777" w:rsidR="00C97E6E" w:rsidRPr="004C04A5" w:rsidRDefault="00C97E6E" w:rsidP="00C97E6E">
            <w:pPr>
              <w:pStyle w:val="Tabellenzeilen"/>
              <w:rPr>
                <w:rFonts w:asciiTheme="minorHAnsi" w:hAnsiTheme="minorHAnsi" w:cstheme="minorHAnsi"/>
                <w:sz w:val="22"/>
                <w:szCs w:val="22"/>
                <w:lang w:val="fr-FR"/>
              </w:rPr>
            </w:pPr>
            <w:r w:rsidRPr="004C04A5">
              <w:rPr>
                <w:rFonts w:asciiTheme="minorHAnsi" w:hAnsiTheme="minorHAnsi" w:cstheme="minorHAnsi"/>
                <w:sz w:val="22"/>
                <w:szCs w:val="22"/>
                <w:lang w:val="fr-FR"/>
              </w:rPr>
              <w:t>Sur la montagne, il y a</w:t>
            </w:r>
          </w:p>
        </w:tc>
        <w:tc>
          <w:tcPr>
            <w:tcW w:w="817" w:type="dxa"/>
            <w:vAlign w:val="center"/>
          </w:tcPr>
          <w:p w14:paraId="25A765CA" w14:textId="77777777" w:rsidR="00C97E6E" w:rsidRPr="004C04A5" w:rsidRDefault="00C97E6E" w:rsidP="00C97E6E">
            <w:pPr>
              <w:pStyle w:val="Tabellenzeilen"/>
              <w:rPr>
                <w:rFonts w:asciiTheme="minorHAnsi" w:hAnsiTheme="minorHAnsi" w:cstheme="minorHAnsi"/>
                <w:sz w:val="22"/>
                <w:szCs w:val="22"/>
                <w:lang w:val="fr-FR"/>
              </w:rPr>
            </w:pPr>
          </w:p>
        </w:tc>
      </w:tr>
      <w:tr w:rsidR="00C97E6E" w:rsidRPr="004C04A5" w14:paraId="7978507C" w14:textId="77777777" w:rsidTr="004C0068">
        <w:trPr>
          <w:trHeight w:val="351"/>
        </w:trPr>
        <w:tc>
          <w:tcPr>
            <w:tcW w:w="7371" w:type="dxa"/>
            <w:tcBorders>
              <w:right w:val="nil"/>
            </w:tcBorders>
            <w:vAlign w:val="bottom"/>
          </w:tcPr>
          <w:p w14:paraId="5F1A063E" w14:textId="77777777" w:rsidR="00C97E6E" w:rsidRPr="004C04A5" w:rsidRDefault="00C97E6E" w:rsidP="00C97E6E">
            <w:pPr>
              <w:pStyle w:val="Tabellenzeilen"/>
              <w:rPr>
                <w:rFonts w:asciiTheme="minorHAnsi" w:hAnsiTheme="minorHAnsi" w:cstheme="minorHAnsi"/>
                <w:sz w:val="22"/>
                <w:szCs w:val="22"/>
                <w:lang w:val="fr-FR"/>
              </w:rPr>
            </w:pPr>
          </w:p>
        </w:tc>
        <w:tc>
          <w:tcPr>
            <w:tcW w:w="938" w:type="dxa"/>
            <w:tcBorders>
              <w:left w:val="nil"/>
              <w:right w:val="nil"/>
            </w:tcBorders>
            <w:vAlign w:val="center"/>
          </w:tcPr>
          <w:p w14:paraId="046E6480"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t>vrai</w:t>
            </w:r>
          </w:p>
        </w:tc>
        <w:tc>
          <w:tcPr>
            <w:tcW w:w="905" w:type="dxa"/>
            <w:tcBorders>
              <w:left w:val="nil"/>
            </w:tcBorders>
            <w:vAlign w:val="center"/>
          </w:tcPr>
          <w:p w14:paraId="1A122C2A"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t>faux</w:t>
            </w:r>
          </w:p>
        </w:tc>
        <w:tc>
          <w:tcPr>
            <w:tcW w:w="817" w:type="dxa"/>
            <w:vAlign w:val="center"/>
          </w:tcPr>
          <w:p w14:paraId="4634FA6F" w14:textId="77777777" w:rsidR="00C97E6E" w:rsidRPr="004C04A5" w:rsidRDefault="00C97E6E" w:rsidP="00C97E6E">
            <w:pPr>
              <w:pStyle w:val="Tabellenzeilen"/>
              <w:jc w:val="center"/>
              <w:rPr>
                <w:rFonts w:asciiTheme="minorHAnsi" w:hAnsiTheme="minorHAnsi" w:cstheme="minorHAnsi"/>
                <w:sz w:val="22"/>
                <w:szCs w:val="22"/>
                <w:lang w:val="fr-FR"/>
              </w:rPr>
            </w:pPr>
          </w:p>
        </w:tc>
      </w:tr>
      <w:tr w:rsidR="00C97E6E" w:rsidRPr="004C04A5" w14:paraId="3D5D9444" w14:textId="77777777" w:rsidTr="004C0068">
        <w:tc>
          <w:tcPr>
            <w:tcW w:w="7371" w:type="dxa"/>
            <w:tcBorders>
              <w:right w:val="nil"/>
            </w:tcBorders>
          </w:tcPr>
          <w:p w14:paraId="17B48EEC" w14:textId="77777777" w:rsidR="00C97E6E" w:rsidRPr="004C04A5" w:rsidRDefault="00C97E6E" w:rsidP="00C97E6E">
            <w:pPr>
              <w:pStyle w:val="Tabellenzeilen"/>
              <w:rPr>
                <w:rFonts w:asciiTheme="minorHAnsi" w:hAnsiTheme="minorHAnsi" w:cstheme="minorHAnsi"/>
                <w:sz w:val="22"/>
                <w:szCs w:val="22"/>
                <w:lang w:val="fr-FR"/>
              </w:rPr>
            </w:pPr>
            <w:r w:rsidRPr="004C04A5">
              <w:rPr>
                <w:rFonts w:asciiTheme="minorHAnsi" w:hAnsiTheme="minorHAnsi" w:cstheme="minorHAnsi"/>
                <w:sz w:val="22"/>
                <w:szCs w:val="22"/>
                <w:lang w:val="fr-FR"/>
              </w:rPr>
              <w:t>957 m de tranchées.</w:t>
            </w:r>
          </w:p>
        </w:tc>
        <w:tc>
          <w:tcPr>
            <w:tcW w:w="938" w:type="dxa"/>
            <w:tcBorders>
              <w:left w:val="nil"/>
              <w:right w:val="nil"/>
            </w:tcBorders>
            <w:vAlign w:val="center"/>
          </w:tcPr>
          <w:p w14:paraId="04DBC08A"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sym w:font="Wingdings" w:char="F0A8"/>
            </w:r>
          </w:p>
        </w:tc>
        <w:tc>
          <w:tcPr>
            <w:tcW w:w="905" w:type="dxa"/>
            <w:tcBorders>
              <w:left w:val="nil"/>
            </w:tcBorders>
            <w:vAlign w:val="center"/>
          </w:tcPr>
          <w:p w14:paraId="7D762893" w14:textId="77777777" w:rsidR="00C97E6E" w:rsidRPr="004C04A5" w:rsidRDefault="00C97E6E" w:rsidP="00C97E6E">
            <w:pPr>
              <w:pStyle w:val="Tabellenzeilen"/>
              <w:jc w:val="center"/>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817" w:type="dxa"/>
            <w:vMerge w:val="restart"/>
            <w:vAlign w:val="center"/>
          </w:tcPr>
          <w:p w14:paraId="38FF8351"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t>2 VP</w:t>
            </w:r>
          </w:p>
        </w:tc>
      </w:tr>
      <w:tr w:rsidR="00C97E6E" w:rsidRPr="004C04A5" w14:paraId="701827F5" w14:textId="77777777" w:rsidTr="004C0068">
        <w:tc>
          <w:tcPr>
            <w:tcW w:w="7371" w:type="dxa"/>
            <w:tcBorders>
              <w:right w:val="nil"/>
            </w:tcBorders>
          </w:tcPr>
          <w:p w14:paraId="4A0DC660" w14:textId="77777777" w:rsidR="00C97E6E" w:rsidRPr="004C04A5" w:rsidRDefault="00C97E6E" w:rsidP="00C97E6E">
            <w:pPr>
              <w:pStyle w:val="Tabellenzeilen"/>
              <w:rPr>
                <w:rFonts w:asciiTheme="minorHAnsi" w:hAnsiTheme="minorHAnsi" w:cstheme="minorHAnsi"/>
                <w:sz w:val="22"/>
                <w:szCs w:val="22"/>
                <w:lang w:val="fr-FR"/>
              </w:rPr>
            </w:pPr>
            <w:r w:rsidRPr="004C04A5">
              <w:rPr>
                <w:rFonts w:asciiTheme="minorHAnsi" w:hAnsiTheme="minorHAnsi" w:cstheme="minorHAnsi"/>
                <w:sz w:val="22"/>
                <w:szCs w:val="22"/>
                <w:lang w:val="fr-FR"/>
              </w:rPr>
              <w:t>6000 abris.</w:t>
            </w:r>
          </w:p>
        </w:tc>
        <w:tc>
          <w:tcPr>
            <w:tcW w:w="938" w:type="dxa"/>
            <w:tcBorders>
              <w:left w:val="nil"/>
              <w:right w:val="nil"/>
            </w:tcBorders>
            <w:vAlign w:val="center"/>
          </w:tcPr>
          <w:p w14:paraId="0D802A45" w14:textId="77777777" w:rsidR="00C97E6E" w:rsidRPr="004C04A5" w:rsidRDefault="00C97E6E" w:rsidP="00C97E6E">
            <w:pPr>
              <w:pStyle w:val="Tabellenzeilen"/>
              <w:jc w:val="center"/>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905" w:type="dxa"/>
            <w:tcBorders>
              <w:left w:val="nil"/>
              <w:bottom w:val="nil"/>
            </w:tcBorders>
            <w:vAlign w:val="center"/>
          </w:tcPr>
          <w:p w14:paraId="08E240EF" w14:textId="77777777" w:rsidR="00C97E6E" w:rsidRPr="004C04A5" w:rsidRDefault="00C97E6E" w:rsidP="00C97E6E">
            <w:pPr>
              <w:pStyle w:val="Tabellenzeilen"/>
              <w:jc w:val="center"/>
              <w:rPr>
                <w:rFonts w:asciiTheme="minorHAnsi" w:hAnsiTheme="minorHAnsi" w:cstheme="minorHAnsi"/>
                <w:sz w:val="22"/>
                <w:szCs w:val="22"/>
                <w:lang w:val="fr-FR"/>
              </w:rPr>
            </w:pPr>
            <w:r w:rsidRPr="004C04A5">
              <w:rPr>
                <w:rFonts w:asciiTheme="minorHAnsi" w:hAnsiTheme="minorHAnsi" w:cstheme="minorHAnsi"/>
                <w:sz w:val="22"/>
                <w:szCs w:val="22"/>
                <w:lang w:val="fr-FR"/>
              </w:rPr>
              <w:sym w:font="Wingdings" w:char="F0A8"/>
            </w:r>
          </w:p>
        </w:tc>
        <w:tc>
          <w:tcPr>
            <w:tcW w:w="817" w:type="dxa"/>
            <w:vMerge/>
            <w:vAlign w:val="center"/>
          </w:tcPr>
          <w:p w14:paraId="6AE1B636" w14:textId="77777777" w:rsidR="00C97E6E" w:rsidRPr="004C04A5" w:rsidRDefault="00C97E6E" w:rsidP="00C97E6E">
            <w:pPr>
              <w:pStyle w:val="Tabellenzeilen"/>
              <w:jc w:val="center"/>
              <w:rPr>
                <w:rFonts w:asciiTheme="minorHAnsi" w:hAnsiTheme="minorHAnsi" w:cstheme="minorHAnsi"/>
                <w:sz w:val="22"/>
                <w:szCs w:val="22"/>
                <w:lang w:val="fr-FR"/>
              </w:rPr>
            </w:pPr>
          </w:p>
        </w:tc>
      </w:tr>
      <w:tr w:rsidR="00C97E6E" w:rsidRPr="004C04A5" w14:paraId="10AFA5AC" w14:textId="77777777" w:rsidTr="004C0068">
        <w:tc>
          <w:tcPr>
            <w:tcW w:w="7371" w:type="dxa"/>
            <w:tcBorders>
              <w:right w:val="nil"/>
            </w:tcBorders>
          </w:tcPr>
          <w:p w14:paraId="69C1C309" w14:textId="77777777" w:rsidR="00C97E6E" w:rsidRPr="004C04A5" w:rsidRDefault="00C97E6E" w:rsidP="00C97E6E">
            <w:pPr>
              <w:pStyle w:val="Tabellenzeilen"/>
              <w:rPr>
                <w:rFonts w:asciiTheme="minorHAnsi" w:hAnsiTheme="minorHAnsi" w:cstheme="minorHAnsi"/>
                <w:sz w:val="22"/>
                <w:szCs w:val="22"/>
                <w:lang w:val="fr-FR"/>
              </w:rPr>
            </w:pPr>
            <w:r w:rsidRPr="004C04A5">
              <w:rPr>
                <w:rFonts w:asciiTheme="minorHAnsi" w:hAnsiTheme="minorHAnsi" w:cstheme="minorHAnsi"/>
                <w:sz w:val="22"/>
                <w:szCs w:val="22"/>
                <w:lang w:val="fr-FR"/>
              </w:rPr>
              <w:t>un bois.</w:t>
            </w:r>
          </w:p>
        </w:tc>
        <w:tc>
          <w:tcPr>
            <w:tcW w:w="938" w:type="dxa"/>
            <w:tcBorders>
              <w:left w:val="nil"/>
              <w:right w:val="nil"/>
            </w:tcBorders>
            <w:vAlign w:val="center"/>
          </w:tcPr>
          <w:p w14:paraId="496412CD" w14:textId="77777777" w:rsidR="00C97E6E" w:rsidRPr="004C04A5" w:rsidRDefault="00C97E6E" w:rsidP="00C97E6E">
            <w:pPr>
              <w:pStyle w:val="Tabellenzeilen"/>
              <w:jc w:val="center"/>
              <w:rPr>
                <w:rFonts w:asciiTheme="minorHAnsi" w:hAnsiTheme="minorHAnsi" w:cstheme="minorHAnsi"/>
                <w:sz w:val="22"/>
                <w:szCs w:val="22"/>
              </w:rPr>
            </w:pPr>
            <w:r>
              <w:rPr>
                <w:rFonts w:asciiTheme="minorHAnsi" w:hAnsiTheme="minorHAnsi" w:cstheme="minorHAnsi"/>
                <w:sz w:val="22"/>
                <w:szCs w:val="22"/>
              </w:rPr>
              <w:t>X</w:t>
            </w:r>
          </w:p>
        </w:tc>
        <w:tc>
          <w:tcPr>
            <w:tcW w:w="905" w:type="dxa"/>
            <w:tcBorders>
              <w:left w:val="nil"/>
            </w:tcBorders>
            <w:vAlign w:val="center"/>
          </w:tcPr>
          <w:p w14:paraId="1F3216D8" w14:textId="77777777" w:rsidR="00C97E6E" w:rsidRPr="004C04A5" w:rsidRDefault="00C97E6E" w:rsidP="00C97E6E">
            <w:pPr>
              <w:pStyle w:val="Tabellenzeilen"/>
              <w:jc w:val="center"/>
              <w:rPr>
                <w:rFonts w:asciiTheme="minorHAnsi" w:hAnsiTheme="minorHAnsi" w:cstheme="minorHAnsi"/>
                <w:sz w:val="22"/>
                <w:szCs w:val="22"/>
              </w:rPr>
            </w:pPr>
            <w:r w:rsidRPr="004C04A5">
              <w:rPr>
                <w:rFonts w:asciiTheme="minorHAnsi" w:hAnsiTheme="minorHAnsi" w:cstheme="minorHAnsi"/>
                <w:sz w:val="22"/>
                <w:szCs w:val="22"/>
              </w:rPr>
              <w:sym w:font="Wingdings" w:char="F0A8"/>
            </w:r>
          </w:p>
        </w:tc>
        <w:tc>
          <w:tcPr>
            <w:tcW w:w="817" w:type="dxa"/>
            <w:vMerge/>
            <w:vAlign w:val="center"/>
          </w:tcPr>
          <w:p w14:paraId="5FA3242C" w14:textId="77777777" w:rsidR="00C97E6E" w:rsidRPr="004C04A5" w:rsidRDefault="00C97E6E" w:rsidP="00C97E6E">
            <w:pPr>
              <w:pStyle w:val="Tabellenzeilen"/>
              <w:jc w:val="center"/>
              <w:rPr>
                <w:rFonts w:asciiTheme="minorHAnsi" w:hAnsiTheme="minorHAnsi" w:cstheme="minorHAnsi"/>
                <w:sz w:val="22"/>
                <w:szCs w:val="22"/>
              </w:rPr>
            </w:pPr>
          </w:p>
        </w:tc>
      </w:tr>
      <w:tr w:rsidR="00C97E6E" w:rsidRPr="004C04A5" w14:paraId="7050E094" w14:textId="77777777" w:rsidTr="004C0068">
        <w:tc>
          <w:tcPr>
            <w:tcW w:w="7371" w:type="dxa"/>
            <w:tcBorders>
              <w:right w:val="nil"/>
            </w:tcBorders>
          </w:tcPr>
          <w:p w14:paraId="3D736A5C" w14:textId="77777777" w:rsidR="00C97E6E" w:rsidRPr="004C04A5" w:rsidRDefault="00C97E6E" w:rsidP="00C97E6E">
            <w:pPr>
              <w:pStyle w:val="Tabellenzeilen"/>
              <w:rPr>
                <w:rFonts w:asciiTheme="minorHAnsi" w:hAnsiTheme="minorHAnsi" w:cstheme="minorHAnsi"/>
                <w:sz w:val="22"/>
                <w:szCs w:val="22"/>
                <w:lang w:val="fr-FR"/>
              </w:rPr>
            </w:pPr>
            <w:r>
              <w:rPr>
                <w:rFonts w:asciiTheme="minorHAnsi" w:hAnsiTheme="minorHAnsi" w:cstheme="minorHAnsi"/>
                <w:sz w:val="22"/>
                <w:szCs w:val="22"/>
                <w:lang w:val="fr-FR"/>
              </w:rPr>
              <w:t>la</w:t>
            </w:r>
            <w:r w:rsidRPr="004C04A5">
              <w:rPr>
                <w:rFonts w:asciiTheme="minorHAnsi" w:hAnsiTheme="minorHAnsi" w:cstheme="minorHAnsi"/>
                <w:sz w:val="22"/>
                <w:szCs w:val="22"/>
                <w:lang w:val="fr-FR"/>
              </w:rPr>
              <w:t xml:space="preserve"> ferme-auberge</w:t>
            </w:r>
            <w:r>
              <w:rPr>
                <w:rFonts w:asciiTheme="minorHAnsi" w:hAnsiTheme="minorHAnsi" w:cstheme="minorHAnsi"/>
                <w:sz w:val="22"/>
                <w:szCs w:val="22"/>
                <w:lang w:val="fr-FR"/>
              </w:rPr>
              <w:t xml:space="preserve"> du Hartmannswillerkopf</w:t>
            </w:r>
            <w:r w:rsidRPr="004C04A5">
              <w:rPr>
                <w:rFonts w:asciiTheme="minorHAnsi" w:hAnsiTheme="minorHAnsi" w:cstheme="minorHAnsi"/>
                <w:sz w:val="22"/>
                <w:szCs w:val="22"/>
                <w:lang w:val="fr-FR"/>
              </w:rPr>
              <w:t>.</w:t>
            </w:r>
          </w:p>
        </w:tc>
        <w:tc>
          <w:tcPr>
            <w:tcW w:w="938" w:type="dxa"/>
            <w:tcBorders>
              <w:left w:val="nil"/>
              <w:right w:val="nil"/>
            </w:tcBorders>
            <w:vAlign w:val="center"/>
          </w:tcPr>
          <w:p w14:paraId="0FC43214" w14:textId="77777777" w:rsidR="00C97E6E" w:rsidRPr="004C04A5" w:rsidRDefault="00C97E6E" w:rsidP="00C97E6E">
            <w:pPr>
              <w:pStyle w:val="Tabellenzeilen"/>
              <w:jc w:val="center"/>
              <w:rPr>
                <w:rFonts w:asciiTheme="minorHAnsi" w:hAnsiTheme="minorHAnsi" w:cstheme="minorHAnsi"/>
                <w:sz w:val="22"/>
                <w:szCs w:val="22"/>
              </w:rPr>
            </w:pPr>
            <w:r w:rsidRPr="004C04A5">
              <w:rPr>
                <w:rFonts w:asciiTheme="minorHAnsi" w:hAnsiTheme="minorHAnsi" w:cstheme="minorHAnsi"/>
                <w:sz w:val="22"/>
                <w:szCs w:val="22"/>
              </w:rPr>
              <w:sym w:font="Wingdings" w:char="F0A8"/>
            </w:r>
          </w:p>
        </w:tc>
        <w:tc>
          <w:tcPr>
            <w:tcW w:w="905" w:type="dxa"/>
            <w:tcBorders>
              <w:left w:val="nil"/>
            </w:tcBorders>
            <w:vAlign w:val="center"/>
          </w:tcPr>
          <w:p w14:paraId="74C1D6E5" w14:textId="77777777" w:rsidR="00C97E6E" w:rsidRPr="004C04A5" w:rsidRDefault="00C97E6E" w:rsidP="00C97E6E">
            <w:pPr>
              <w:pStyle w:val="Tabellenzeilen"/>
              <w:jc w:val="center"/>
              <w:rPr>
                <w:rFonts w:asciiTheme="minorHAnsi" w:hAnsiTheme="minorHAnsi" w:cstheme="minorHAnsi"/>
                <w:sz w:val="22"/>
                <w:szCs w:val="22"/>
              </w:rPr>
            </w:pPr>
            <w:r>
              <w:rPr>
                <w:rFonts w:asciiTheme="minorHAnsi" w:hAnsiTheme="minorHAnsi" w:cstheme="minorHAnsi"/>
                <w:sz w:val="22"/>
                <w:szCs w:val="22"/>
              </w:rPr>
              <w:t>X</w:t>
            </w:r>
          </w:p>
        </w:tc>
        <w:tc>
          <w:tcPr>
            <w:tcW w:w="817" w:type="dxa"/>
            <w:vMerge/>
            <w:vAlign w:val="center"/>
          </w:tcPr>
          <w:p w14:paraId="4B5E00C8" w14:textId="77777777" w:rsidR="00C97E6E" w:rsidRPr="004C04A5" w:rsidRDefault="00C97E6E" w:rsidP="00C97E6E">
            <w:pPr>
              <w:pStyle w:val="Tabellenzeilen"/>
              <w:rPr>
                <w:rFonts w:asciiTheme="minorHAnsi" w:hAnsiTheme="minorHAnsi" w:cstheme="minorHAnsi"/>
                <w:sz w:val="22"/>
                <w:szCs w:val="22"/>
              </w:rPr>
            </w:pPr>
          </w:p>
        </w:tc>
      </w:tr>
    </w:tbl>
    <w:p w14:paraId="69C48B7E" w14:textId="77777777" w:rsidR="00C97E6E" w:rsidRPr="004C04A5" w:rsidRDefault="00C97E6E" w:rsidP="00C97E6E">
      <w:pPr>
        <w:pStyle w:val="Tabellenzeilen"/>
        <w:rPr>
          <w:rFonts w:asciiTheme="minorHAnsi" w:hAnsiTheme="minorHAnsi" w:cstheme="minorHAnsi"/>
          <w:i/>
          <w:sz w:val="22"/>
          <w:szCs w:val="22"/>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C97E6E" w:rsidRPr="00513501" w14:paraId="090C3E8A" w14:textId="77777777" w:rsidTr="004C0068">
        <w:tc>
          <w:tcPr>
            <w:tcW w:w="9214" w:type="dxa"/>
            <w:gridSpan w:val="3"/>
            <w:tcBorders>
              <w:right w:val="nil"/>
            </w:tcBorders>
          </w:tcPr>
          <w:p w14:paraId="3428592F" w14:textId="77777777" w:rsidR="00C97E6E" w:rsidRPr="00513501" w:rsidRDefault="00C97E6E" w:rsidP="00C97E6E">
            <w:pPr>
              <w:pStyle w:val="Tabellenzeilen"/>
              <w:rPr>
                <w:rFonts w:asciiTheme="minorHAnsi" w:hAnsiTheme="minorHAnsi" w:cstheme="minorHAnsi"/>
                <w:b/>
                <w:sz w:val="22"/>
                <w:lang w:val="fr-FR"/>
              </w:rPr>
            </w:pPr>
            <w:r w:rsidRPr="00513501">
              <w:rPr>
                <w:rFonts w:asciiTheme="minorHAnsi" w:hAnsiTheme="minorHAnsi" w:cstheme="minorHAnsi"/>
                <w:b/>
                <w:sz w:val="22"/>
                <w:szCs w:val="22"/>
                <w:lang w:val="fr-FR"/>
              </w:rPr>
              <w:t>n</w:t>
            </w:r>
            <w:r w:rsidRPr="00513501">
              <w:rPr>
                <w:rFonts w:asciiTheme="minorHAnsi" w:hAnsiTheme="minorHAnsi" w:cstheme="minorHAnsi"/>
                <w:b/>
                <w:sz w:val="22"/>
                <w:szCs w:val="22"/>
                <w:vertAlign w:val="superscript"/>
                <w:lang w:val="fr-FR"/>
              </w:rPr>
              <w:t>o</w:t>
            </w:r>
            <w:r w:rsidRPr="00513501">
              <w:rPr>
                <w:rFonts w:asciiTheme="minorHAnsi" w:hAnsiTheme="minorHAnsi" w:cstheme="minorHAnsi"/>
                <w:b/>
                <w:sz w:val="22"/>
                <w:szCs w:val="22"/>
                <w:lang w:val="fr-FR"/>
              </w:rPr>
              <w:t xml:space="preserve"> </w:t>
            </w:r>
            <w:r w:rsidRPr="00513501">
              <w:rPr>
                <w:rFonts w:asciiTheme="minorHAnsi" w:hAnsiTheme="minorHAnsi" w:cstheme="minorHAnsi"/>
                <w:b/>
                <w:sz w:val="22"/>
                <w:lang w:val="fr-FR"/>
              </w:rPr>
              <w:t>9</w:t>
            </w:r>
          </w:p>
        </w:tc>
        <w:tc>
          <w:tcPr>
            <w:tcW w:w="817" w:type="dxa"/>
            <w:tcBorders>
              <w:left w:val="nil"/>
            </w:tcBorders>
            <w:vAlign w:val="center"/>
          </w:tcPr>
          <w:p w14:paraId="0AF235F2" w14:textId="77777777" w:rsidR="00C97E6E" w:rsidRPr="00513501" w:rsidRDefault="00C97E6E" w:rsidP="00C97E6E">
            <w:pPr>
              <w:pStyle w:val="Tabellenzeilen"/>
              <w:rPr>
                <w:rFonts w:asciiTheme="minorHAnsi" w:hAnsiTheme="minorHAnsi" w:cstheme="minorHAnsi"/>
                <w:sz w:val="22"/>
                <w:lang w:val="fr-FR"/>
              </w:rPr>
            </w:pPr>
          </w:p>
        </w:tc>
      </w:tr>
      <w:tr w:rsidR="00C97E6E" w:rsidRPr="00513501" w14:paraId="4856262E" w14:textId="77777777" w:rsidTr="004C0068">
        <w:tc>
          <w:tcPr>
            <w:tcW w:w="9214" w:type="dxa"/>
            <w:gridSpan w:val="3"/>
            <w:vAlign w:val="center"/>
          </w:tcPr>
          <w:p w14:paraId="35C7DB65" w14:textId="77777777" w:rsidR="00C97E6E" w:rsidRPr="00513501" w:rsidRDefault="00C97E6E" w:rsidP="00C97E6E">
            <w:pPr>
              <w:pStyle w:val="Tabellenzeilen"/>
              <w:rPr>
                <w:rFonts w:asciiTheme="minorHAnsi" w:hAnsiTheme="minorHAnsi" w:cstheme="minorHAnsi"/>
                <w:i/>
                <w:sz w:val="22"/>
                <w:lang w:val="fr-FR"/>
              </w:rPr>
            </w:pPr>
            <w:r w:rsidRPr="00513501">
              <w:rPr>
                <w:rFonts w:asciiTheme="minorHAnsi" w:hAnsiTheme="minorHAnsi" w:cstheme="minorHAnsi"/>
                <w:i/>
                <w:sz w:val="22"/>
                <w:lang w:val="fr-FR"/>
              </w:rPr>
              <w:t>Cochez la bonne case.</w:t>
            </w:r>
          </w:p>
        </w:tc>
        <w:tc>
          <w:tcPr>
            <w:tcW w:w="817" w:type="dxa"/>
            <w:vAlign w:val="center"/>
          </w:tcPr>
          <w:p w14:paraId="4F38926C" w14:textId="77777777" w:rsidR="00C97E6E" w:rsidRPr="00513501" w:rsidRDefault="00C97E6E" w:rsidP="00C97E6E">
            <w:pPr>
              <w:pStyle w:val="Tabellenzeilen"/>
              <w:jc w:val="center"/>
              <w:rPr>
                <w:rFonts w:asciiTheme="minorHAnsi" w:hAnsiTheme="minorHAnsi" w:cstheme="minorHAnsi"/>
                <w:sz w:val="22"/>
                <w:lang w:val="fr-FR"/>
              </w:rPr>
            </w:pPr>
          </w:p>
        </w:tc>
      </w:tr>
      <w:tr w:rsidR="00C97E6E" w:rsidRPr="00473F27" w14:paraId="646F56AD" w14:textId="77777777" w:rsidTr="004C0068">
        <w:tc>
          <w:tcPr>
            <w:tcW w:w="9214" w:type="dxa"/>
            <w:gridSpan w:val="3"/>
            <w:vAlign w:val="center"/>
          </w:tcPr>
          <w:p w14:paraId="2C039099"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t>A l</w:t>
            </w:r>
            <w:r>
              <w:rPr>
                <w:rFonts w:asciiTheme="minorHAnsi" w:hAnsiTheme="minorHAnsi" w:cstheme="minorHAnsi"/>
                <w:sz w:val="22"/>
                <w:lang w:val="fr-FR"/>
              </w:rPr>
              <w:t>a ferme-</w:t>
            </w:r>
            <w:r w:rsidRPr="00513501">
              <w:rPr>
                <w:rFonts w:asciiTheme="minorHAnsi" w:hAnsiTheme="minorHAnsi" w:cstheme="minorHAnsi"/>
                <w:sz w:val="22"/>
                <w:lang w:val="fr-FR"/>
              </w:rPr>
              <w:t>auberge</w:t>
            </w:r>
            <w:r>
              <w:rPr>
                <w:rFonts w:asciiTheme="minorHAnsi" w:hAnsiTheme="minorHAnsi" w:cstheme="minorHAnsi"/>
                <w:sz w:val="22"/>
                <w:lang w:val="fr-FR"/>
              </w:rPr>
              <w:t xml:space="preserve"> du Molkenrain</w:t>
            </w:r>
            <w:r w:rsidRPr="00513501">
              <w:rPr>
                <w:rFonts w:asciiTheme="minorHAnsi" w:hAnsiTheme="minorHAnsi" w:cstheme="minorHAnsi"/>
                <w:sz w:val="22"/>
                <w:lang w:val="fr-FR"/>
              </w:rPr>
              <w:t>, on sert une spécialité de la maison.</w:t>
            </w:r>
            <w:r>
              <w:rPr>
                <w:rFonts w:asciiTheme="minorHAnsi" w:hAnsiTheme="minorHAnsi" w:cstheme="minorHAnsi"/>
                <w:sz w:val="22"/>
                <w:lang w:val="fr-FR"/>
              </w:rPr>
              <w:t xml:space="preserve"> </w:t>
            </w:r>
            <w:r w:rsidRPr="00513501">
              <w:rPr>
                <w:rFonts w:asciiTheme="minorHAnsi" w:hAnsiTheme="minorHAnsi" w:cstheme="minorHAnsi"/>
                <w:sz w:val="22"/>
                <w:lang w:val="fr-FR"/>
              </w:rPr>
              <w:t xml:space="preserve">C’est un </w:t>
            </w:r>
            <w:r>
              <w:rPr>
                <w:rFonts w:asciiTheme="minorHAnsi" w:hAnsiTheme="minorHAnsi" w:cstheme="minorHAnsi"/>
                <w:sz w:val="22"/>
                <w:lang w:val="fr-FR"/>
              </w:rPr>
              <w:t>collet fumé</w:t>
            </w:r>
          </w:p>
        </w:tc>
        <w:tc>
          <w:tcPr>
            <w:tcW w:w="817" w:type="dxa"/>
            <w:vAlign w:val="center"/>
          </w:tcPr>
          <w:p w14:paraId="1FCF07EA" w14:textId="77777777" w:rsidR="00C97E6E" w:rsidRPr="00513501" w:rsidRDefault="00C97E6E" w:rsidP="00C97E6E">
            <w:pPr>
              <w:pStyle w:val="Tabellenzeilen"/>
              <w:jc w:val="center"/>
              <w:rPr>
                <w:rFonts w:asciiTheme="minorHAnsi" w:hAnsiTheme="minorHAnsi" w:cstheme="minorHAnsi"/>
                <w:sz w:val="22"/>
                <w:lang w:val="fr-FR"/>
              </w:rPr>
            </w:pPr>
          </w:p>
        </w:tc>
      </w:tr>
      <w:tr w:rsidR="00C97E6E" w:rsidRPr="00513501" w14:paraId="3F68B1D2" w14:textId="77777777" w:rsidTr="004C0068">
        <w:tc>
          <w:tcPr>
            <w:tcW w:w="267" w:type="dxa"/>
            <w:tcBorders>
              <w:top w:val="nil"/>
              <w:left w:val="nil"/>
              <w:bottom w:val="nil"/>
              <w:right w:val="nil"/>
            </w:tcBorders>
          </w:tcPr>
          <w:p w14:paraId="1E5D0D4E" w14:textId="77777777" w:rsidR="00C97E6E" w:rsidRPr="00513501" w:rsidRDefault="00C97E6E" w:rsidP="00C97E6E">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72D436BC"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sym w:font="Wingdings" w:char="F0A8"/>
            </w:r>
          </w:p>
        </w:tc>
        <w:tc>
          <w:tcPr>
            <w:tcW w:w="8395" w:type="dxa"/>
            <w:tcBorders>
              <w:left w:val="nil"/>
            </w:tcBorders>
            <w:vAlign w:val="center"/>
          </w:tcPr>
          <w:p w14:paraId="5244BC7D" w14:textId="77777777" w:rsidR="00C97E6E" w:rsidRPr="00513501" w:rsidRDefault="00C97E6E" w:rsidP="00C97E6E">
            <w:pPr>
              <w:pStyle w:val="Tabellenzeilen"/>
              <w:rPr>
                <w:rFonts w:asciiTheme="minorHAnsi" w:hAnsiTheme="minorHAnsi" w:cstheme="minorHAnsi"/>
                <w:sz w:val="22"/>
                <w:lang w:val="fr-FR"/>
              </w:rPr>
            </w:pPr>
            <w:r>
              <w:rPr>
                <w:rFonts w:asciiTheme="minorHAnsi" w:hAnsiTheme="minorHAnsi" w:cstheme="minorHAnsi"/>
                <w:sz w:val="22"/>
                <w:lang w:val="fr-FR"/>
              </w:rPr>
              <w:t>à la crème</w:t>
            </w:r>
            <w:r w:rsidRPr="00513501">
              <w:rPr>
                <w:rFonts w:asciiTheme="minorHAnsi" w:hAnsiTheme="minorHAnsi" w:cstheme="minorHAnsi"/>
                <w:sz w:val="22"/>
                <w:lang w:val="fr-FR"/>
              </w:rPr>
              <w:t>.</w:t>
            </w:r>
          </w:p>
        </w:tc>
        <w:tc>
          <w:tcPr>
            <w:tcW w:w="817" w:type="dxa"/>
            <w:vMerge w:val="restart"/>
            <w:vAlign w:val="center"/>
          </w:tcPr>
          <w:p w14:paraId="31FFDA5B" w14:textId="77777777" w:rsidR="00C97E6E" w:rsidRPr="00513501" w:rsidRDefault="00C97E6E" w:rsidP="00C97E6E">
            <w:pPr>
              <w:pStyle w:val="Tabellenzeilen"/>
              <w:jc w:val="center"/>
              <w:rPr>
                <w:rFonts w:asciiTheme="minorHAnsi" w:hAnsiTheme="minorHAnsi" w:cstheme="minorHAnsi"/>
                <w:sz w:val="22"/>
                <w:lang w:val="fr-FR"/>
              </w:rPr>
            </w:pPr>
            <w:r w:rsidRPr="00513501">
              <w:rPr>
                <w:rFonts w:asciiTheme="minorHAnsi" w:hAnsiTheme="minorHAnsi" w:cstheme="minorHAnsi"/>
                <w:sz w:val="22"/>
                <w:lang w:val="fr-FR"/>
              </w:rPr>
              <w:t>1 VP</w:t>
            </w:r>
          </w:p>
        </w:tc>
      </w:tr>
      <w:tr w:rsidR="00C97E6E" w:rsidRPr="00513501" w14:paraId="3F9EF949" w14:textId="77777777" w:rsidTr="004C0068">
        <w:tc>
          <w:tcPr>
            <w:tcW w:w="267" w:type="dxa"/>
            <w:tcBorders>
              <w:top w:val="nil"/>
              <w:right w:val="nil"/>
            </w:tcBorders>
          </w:tcPr>
          <w:p w14:paraId="2E7A9A2F" w14:textId="77777777" w:rsidR="00C97E6E" w:rsidRPr="00513501" w:rsidRDefault="00C97E6E" w:rsidP="00C97E6E">
            <w:pPr>
              <w:pStyle w:val="Tabellenzeilen"/>
              <w:rPr>
                <w:rFonts w:asciiTheme="minorHAnsi" w:hAnsiTheme="minorHAnsi" w:cstheme="minorHAnsi"/>
                <w:sz w:val="22"/>
                <w:lang w:val="fr-FR"/>
              </w:rPr>
            </w:pPr>
          </w:p>
        </w:tc>
        <w:tc>
          <w:tcPr>
            <w:tcW w:w="552" w:type="dxa"/>
            <w:tcBorders>
              <w:top w:val="nil"/>
              <w:left w:val="nil"/>
              <w:right w:val="nil"/>
            </w:tcBorders>
          </w:tcPr>
          <w:p w14:paraId="3079CF32"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sym w:font="Wingdings" w:char="F0A8"/>
            </w:r>
          </w:p>
        </w:tc>
        <w:tc>
          <w:tcPr>
            <w:tcW w:w="8395" w:type="dxa"/>
            <w:tcBorders>
              <w:left w:val="nil"/>
            </w:tcBorders>
            <w:vAlign w:val="center"/>
          </w:tcPr>
          <w:p w14:paraId="4C0E8E00"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t>aux myrtilles.</w:t>
            </w:r>
          </w:p>
        </w:tc>
        <w:tc>
          <w:tcPr>
            <w:tcW w:w="817" w:type="dxa"/>
            <w:vMerge/>
            <w:vAlign w:val="center"/>
          </w:tcPr>
          <w:p w14:paraId="656A71DC" w14:textId="77777777" w:rsidR="00C97E6E" w:rsidRPr="00513501" w:rsidRDefault="00C97E6E" w:rsidP="00C97E6E">
            <w:pPr>
              <w:pStyle w:val="Tabellenzeilen"/>
              <w:rPr>
                <w:rFonts w:asciiTheme="minorHAnsi" w:hAnsiTheme="minorHAnsi" w:cstheme="minorHAnsi"/>
                <w:sz w:val="22"/>
                <w:lang w:val="fr-FR"/>
              </w:rPr>
            </w:pPr>
          </w:p>
        </w:tc>
      </w:tr>
      <w:tr w:rsidR="00C97E6E" w:rsidRPr="00513501" w14:paraId="77F9E869" w14:textId="77777777" w:rsidTr="004C0068">
        <w:tc>
          <w:tcPr>
            <w:tcW w:w="267" w:type="dxa"/>
            <w:tcBorders>
              <w:right w:val="nil"/>
            </w:tcBorders>
          </w:tcPr>
          <w:p w14:paraId="50CE42BB" w14:textId="77777777" w:rsidR="00C97E6E" w:rsidRPr="00513501" w:rsidRDefault="00C97E6E" w:rsidP="00C97E6E">
            <w:pPr>
              <w:pStyle w:val="Tabellenzeilen"/>
              <w:rPr>
                <w:rFonts w:asciiTheme="minorHAnsi" w:hAnsiTheme="minorHAnsi" w:cstheme="minorHAnsi"/>
                <w:sz w:val="22"/>
                <w:lang w:val="fr-FR"/>
              </w:rPr>
            </w:pPr>
          </w:p>
        </w:tc>
        <w:tc>
          <w:tcPr>
            <w:tcW w:w="552" w:type="dxa"/>
            <w:tcBorders>
              <w:left w:val="nil"/>
              <w:right w:val="nil"/>
            </w:tcBorders>
          </w:tcPr>
          <w:p w14:paraId="13E2D847"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sym w:font="Wingdings" w:char="F0A8"/>
            </w:r>
          </w:p>
        </w:tc>
        <w:tc>
          <w:tcPr>
            <w:tcW w:w="8395" w:type="dxa"/>
            <w:tcBorders>
              <w:left w:val="nil"/>
            </w:tcBorders>
            <w:vAlign w:val="center"/>
          </w:tcPr>
          <w:p w14:paraId="008FD531"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t>à la choucroute.</w:t>
            </w:r>
          </w:p>
        </w:tc>
        <w:tc>
          <w:tcPr>
            <w:tcW w:w="817" w:type="dxa"/>
            <w:vMerge/>
            <w:vAlign w:val="center"/>
          </w:tcPr>
          <w:p w14:paraId="28F27186" w14:textId="77777777" w:rsidR="00C97E6E" w:rsidRPr="00513501" w:rsidRDefault="00C97E6E" w:rsidP="00C97E6E">
            <w:pPr>
              <w:pStyle w:val="Tabellenzeilen"/>
              <w:rPr>
                <w:rFonts w:asciiTheme="minorHAnsi" w:hAnsiTheme="minorHAnsi" w:cstheme="minorHAnsi"/>
                <w:sz w:val="22"/>
                <w:lang w:val="fr-FR"/>
              </w:rPr>
            </w:pPr>
          </w:p>
        </w:tc>
      </w:tr>
      <w:tr w:rsidR="00C97E6E" w:rsidRPr="00513501" w14:paraId="5E6C8870" w14:textId="77777777" w:rsidTr="004C0068">
        <w:tc>
          <w:tcPr>
            <w:tcW w:w="267" w:type="dxa"/>
            <w:tcBorders>
              <w:right w:val="nil"/>
            </w:tcBorders>
          </w:tcPr>
          <w:p w14:paraId="4955FB78" w14:textId="77777777" w:rsidR="00C97E6E" w:rsidRPr="00513501" w:rsidRDefault="00C97E6E" w:rsidP="00C97E6E">
            <w:pPr>
              <w:pStyle w:val="Tabellenzeilen"/>
              <w:rPr>
                <w:rFonts w:asciiTheme="minorHAnsi" w:hAnsiTheme="minorHAnsi" w:cstheme="minorHAnsi"/>
                <w:sz w:val="22"/>
                <w:lang w:val="fr-FR"/>
              </w:rPr>
            </w:pPr>
          </w:p>
        </w:tc>
        <w:tc>
          <w:tcPr>
            <w:tcW w:w="552" w:type="dxa"/>
            <w:tcBorders>
              <w:left w:val="nil"/>
              <w:right w:val="nil"/>
            </w:tcBorders>
          </w:tcPr>
          <w:p w14:paraId="029CFB72" w14:textId="77777777" w:rsidR="00C97E6E" w:rsidRPr="00513501" w:rsidRDefault="00C97E6E" w:rsidP="00C97E6E">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5B66F784" w14:textId="77777777" w:rsidR="00C97E6E" w:rsidRPr="00513501" w:rsidRDefault="00C97E6E" w:rsidP="00C97E6E">
            <w:pPr>
              <w:pStyle w:val="Tabellenzeilen"/>
              <w:rPr>
                <w:rFonts w:asciiTheme="minorHAnsi" w:hAnsiTheme="minorHAnsi" w:cstheme="minorHAnsi"/>
                <w:sz w:val="22"/>
                <w:lang w:val="fr-FR"/>
              </w:rPr>
            </w:pPr>
            <w:r w:rsidRPr="00513501">
              <w:rPr>
                <w:rFonts w:asciiTheme="minorHAnsi" w:hAnsiTheme="minorHAnsi" w:cstheme="minorHAnsi"/>
                <w:sz w:val="22"/>
                <w:lang w:val="fr-FR"/>
              </w:rPr>
              <w:t>aux pommes de terre.</w:t>
            </w:r>
          </w:p>
        </w:tc>
        <w:tc>
          <w:tcPr>
            <w:tcW w:w="817" w:type="dxa"/>
            <w:vMerge/>
            <w:vAlign w:val="center"/>
          </w:tcPr>
          <w:p w14:paraId="18325827" w14:textId="77777777" w:rsidR="00C97E6E" w:rsidRPr="00513501" w:rsidRDefault="00C97E6E" w:rsidP="00C97E6E">
            <w:pPr>
              <w:pStyle w:val="Tabellenzeilen"/>
              <w:rPr>
                <w:rFonts w:asciiTheme="minorHAnsi" w:hAnsiTheme="minorHAnsi" w:cstheme="minorHAnsi"/>
                <w:sz w:val="22"/>
                <w:lang w:val="fr-FR"/>
              </w:rPr>
            </w:pPr>
          </w:p>
        </w:tc>
      </w:tr>
    </w:tbl>
    <w:p w14:paraId="04BB1A57" w14:textId="77777777" w:rsidR="00C97E6E" w:rsidRPr="00513501" w:rsidRDefault="00C97E6E" w:rsidP="00C97E6E">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C97E6E" w:rsidRPr="00513501" w14:paraId="47390305" w14:textId="77777777" w:rsidTr="004C0068">
        <w:tc>
          <w:tcPr>
            <w:tcW w:w="9214" w:type="dxa"/>
            <w:tcBorders>
              <w:top w:val="nil"/>
              <w:right w:val="nil"/>
            </w:tcBorders>
          </w:tcPr>
          <w:p w14:paraId="18EE336E" w14:textId="77777777" w:rsidR="00C97E6E" w:rsidRPr="00513501" w:rsidRDefault="00C97E6E" w:rsidP="00C97E6E">
            <w:pPr>
              <w:pStyle w:val="Tabellenzeilen"/>
              <w:rPr>
                <w:rFonts w:asciiTheme="minorHAnsi" w:hAnsiTheme="minorHAnsi" w:cstheme="minorHAnsi"/>
                <w:b/>
                <w:sz w:val="22"/>
                <w:szCs w:val="22"/>
                <w:lang w:val="en-US"/>
              </w:rPr>
            </w:pPr>
            <w:r w:rsidRPr="00513501">
              <w:rPr>
                <w:rFonts w:asciiTheme="minorHAnsi" w:hAnsiTheme="minorHAnsi" w:cstheme="minorHAnsi"/>
                <w:b/>
                <w:sz w:val="22"/>
                <w:szCs w:val="22"/>
                <w:lang w:val="fr-FR"/>
              </w:rPr>
              <w:t>n</w:t>
            </w:r>
            <w:r w:rsidRPr="00513501">
              <w:rPr>
                <w:rFonts w:asciiTheme="minorHAnsi" w:hAnsiTheme="minorHAnsi" w:cstheme="minorHAnsi"/>
                <w:b/>
                <w:sz w:val="22"/>
                <w:szCs w:val="22"/>
                <w:vertAlign w:val="superscript"/>
                <w:lang w:val="fr-FR"/>
              </w:rPr>
              <w:t>o</w:t>
            </w:r>
            <w:r w:rsidRPr="00513501">
              <w:rPr>
                <w:rFonts w:asciiTheme="minorHAnsi" w:hAnsiTheme="minorHAnsi" w:cstheme="minorHAnsi"/>
                <w:b/>
                <w:sz w:val="22"/>
                <w:szCs w:val="22"/>
                <w:lang w:val="en-US"/>
              </w:rPr>
              <w:t xml:space="preserve"> 10</w:t>
            </w:r>
          </w:p>
        </w:tc>
        <w:tc>
          <w:tcPr>
            <w:tcW w:w="818" w:type="dxa"/>
            <w:tcBorders>
              <w:top w:val="nil"/>
              <w:left w:val="nil"/>
            </w:tcBorders>
            <w:vAlign w:val="center"/>
          </w:tcPr>
          <w:p w14:paraId="0537C2CE" w14:textId="77777777" w:rsidR="00C97E6E" w:rsidRPr="00513501" w:rsidRDefault="00C97E6E" w:rsidP="00C97E6E">
            <w:pPr>
              <w:pStyle w:val="Tabellenzeilen"/>
              <w:rPr>
                <w:rFonts w:asciiTheme="minorHAnsi" w:hAnsiTheme="minorHAnsi" w:cstheme="minorHAnsi"/>
                <w:sz w:val="22"/>
                <w:szCs w:val="22"/>
                <w:lang w:val="en-US"/>
              </w:rPr>
            </w:pPr>
          </w:p>
        </w:tc>
      </w:tr>
      <w:tr w:rsidR="00C97E6E" w:rsidRPr="00513501" w14:paraId="18E22019" w14:textId="77777777" w:rsidTr="004C0068">
        <w:tc>
          <w:tcPr>
            <w:tcW w:w="9214" w:type="dxa"/>
            <w:vAlign w:val="center"/>
          </w:tcPr>
          <w:p w14:paraId="7135BAC5" w14:textId="77777777" w:rsidR="00C97E6E" w:rsidRPr="00513501" w:rsidRDefault="00C97E6E" w:rsidP="00C97E6E">
            <w:pPr>
              <w:pStyle w:val="Tabellenzeilen"/>
              <w:rPr>
                <w:rFonts w:asciiTheme="minorHAnsi" w:hAnsiTheme="minorHAnsi" w:cstheme="minorHAnsi"/>
                <w:i/>
                <w:sz w:val="22"/>
                <w:szCs w:val="22"/>
                <w:lang w:val="en-US"/>
              </w:rPr>
            </w:pPr>
            <w:r w:rsidRPr="00513501">
              <w:rPr>
                <w:rFonts w:asciiTheme="minorHAnsi" w:hAnsiTheme="minorHAnsi" w:cstheme="minorHAnsi"/>
                <w:i/>
                <w:sz w:val="22"/>
                <w:szCs w:val="22"/>
                <w:lang w:val="en-US"/>
              </w:rPr>
              <w:t>Répondez.</w:t>
            </w:r>
          </w:p>
        </w:tc>
        <w:tc>
          <w:tcPr>
            <w:tcW w:w="818" w:type="dxa"/>
            <w:vAlign w:val="center"/>
          </w:tcPr>
          <w:p w14:paraId="354AFD3F" w14:textId="77777777" w:rsidR="00C97E6E" w:rsidRPr="00513501" w:rsidRDefault="00C97E6E" w:rsidP="00C97E6E">
            <w:pPr>
              <w:pStyle w:val="Tabellenzeilen"/>
              <w:rPr>
                <w:rFonts w:asciiTheme="minorHAnsi" w:hAnsiTheme="minorHAnsi" w:cstheme="minorHAnsi"/>
                <w:sz w:val="22"/>
                <w:szCs w:val="22"/>
                <w:lang w:val="en-US"/>
              </w:rPr>
            </w:pPr>
          </w:p>
        </w:tc>
      </w:tr>
      <w:tr w:rsidR="00C97E6E" w:rsidRPr="00513501" w14:paraId="4E85F6B6" w14:textId="77777777" w:rsidTr="004C0068">
        <w:tc>
          <w:tcPr>
            <w:tcW w:w="9214" w:type="dxa"/>
            <w:vAlign w:val="center"/>
          </w:tcPr>
          <w:p w14:paraId="35F61A20" w14:textId="77777777" w:rsidR="00C97E6E" w:rsidRPr="00513501" w:rsidRDefault="00C97E6E" w:rsidP="00C97E6E">
            <w:pPr>
              <w:pStyle w:val="Tabellenzeilen"/>
              <w:spacing w:line="480" w:lineRule="auto"/>
              <w:rPr>
                <w:rFonts w:asciiTheme="minorHAnsi" w:hAnsiTheme="minorHAnsi" w:cstheme="minorHAnsi"/>
                <w:sz w:val="22"/>
                <w:szCs w:val="22"/>
                <w:lang w:val="fr-FR"/>
              </w:rPr>
            </w:pPr>
            <w:r w:rsidRPr="00513501">
              <w:rPr>
                <w:rFonts w:asciiTheme="minorHAnsi" w:hAnsiTheme="minorHAnsi" w:cstheme="minorHAnsi"/>
                <w:sz w:val="22"/>
                <w:szCs w:val="22"/>
                <w:lang w:val="fr-FR"/>
              </w:rPr>
              <w:t>Pourquoi ne peut-on pas visiter le Mémorial après le 11 novembre?</w:t>
            </w:r>
          </w:p>
          <w:p w14:paraId="3D551C8F" w14:textId="77777777" w:rsidR="00C97E6E" w:rsidRPr="00B51399" w:rsidRDefault="00C97E6E" w:rsidP="00C97E6E">
            <w:pPr>
              <w:pStyle w:val="Tabellenzeilen"/>
              <w:spacing w:line="480" w:lineRule="auto"/>
              <w:rPr>
                <w:rFonts w:asciiTheme="minorHAnsi" w:hAnsiTheme="minorHAnsi" w:cstheme="minorHAnsi"/>
                <w:b/>
                <w:sz w:val="22"/>
                <w:szCs w:val="22"/>
                <w:lang w:val="fr-FR"/>
              </w:rPr>
            </w:pPr>
            <w:r>
              <w:rPr>
                <w:rFonts w:asciiTheme="minorHAnsi" w:hAnsiTheme="minorHAnsi" w:cstheme="minorHAnsi"/>
                <w:b/>
                <w:sz w:val="22"/>
                <w:szCs w:val="22"/>
                <w:lang w:val="fr-FR"/>
              </w:rPr>
              <w:t>La route (des crêtes) est fermée.</w:t>
            </w:r>
          </w:p>
        </w:tc>
        <w:tc>
          <w:tcPr>
            <w:tcW w:w="818" w:type="dxa"/>
            <w:vAlign w:val="center"/>
          </w:tcPr>
          <w:p w14:paraId="0535791D" w14:textId="77777777" w:rsidR="00C97E6E" w:rsidRPr="00B51399" w:rsidRDefault="00C97E6E" w:rsidP="00C97E6E">
            <w:pPr>
              <w:pStyle w:val="Tabellenzeilen"/>
              <w:spacing w:line="480" w:lineRule="auto"/>
              <w:jc w:val="center"/>
              <w:rPr>
                <w:rFonts w:asciiTheme="minorHAnsi" w:hAnsiTheme="minorHAnsi" w:cstheme="minorHAnsi"/>
                <w:sz w:val="22"/>
                <w:szCs w:val="22"/>
                <w:lang w:val="fr-FR"/>
              </w:rPr>
            </w:pPr>
          </w:p>
          <w:p w14:paraId="6F73F4DF" w14:textId="77777777" w:rsidR="00C97E6E" w:rsidRPr="00513501" w:rsidRDefault="00C97E6E" w:rsidP="00C97E6E">
            <w:pPr>
              <w:pStyle w:val="Tabellenzeilen"/>
              <w:spacing w:line="480" w:lineRule="auto"/>
              <w:jc w:val="center"/>
              <w:rPr>
                <w:rFonts w:asciiTheme="minorHAnsi" w:hAnsiTheme="minorHAnsi" w:cstheme="minorHAnsi"/>
                <w:sz w:val="22"/>
                <w:szCs w:val="22"/>
                <w:lang w:val="fr-FR"/>
              </w:rPr>
            </w:pPr>
            <w:r w:rsidRPr="00513501">
              <w:rPr>
                <w:rFonts w:asciiTheme="minorHAnsi" w:hAnsiTheme="minorHAnsi" w:cstheme="minorHAnsi"/>
                <w:sz w:val="22"/>
                <w:szCs w:val="22"/>
              </w:rPr>
              <w:t>1 VP</w:t>
            </w:r>
          </w:p>
        </w:tc>
      </w:tr>
    </w:tbl>
    <w:p w14:paraId="04568CF2" w14:textId="77777777" w:rsidR="004C0068" w:rsidRDefault="004C0068" w:rsidP="00C97E6E">
      <w:pPr>
        <w:rPr>
          <w:lang w:val="fr-FR"/>
        </w:rPr>
      </w:pPr>
    </w:p>
    <w:p w14:paraId="0769D7D0" w14:textId="77777777" w:rsidR="004C0068" w:rsidRDefault="004C0068">
      <w:pPr>
        <w:rPr>
          <w:lang w:val="fr-FR"/>
        </w:rPr>
      </w:pPr>
      <w:r>
        <w:rPr>
          <w:lang w:val="fr-FR"/>
        </w:rPr>
        <w:br w:type="page"/>
      </w:r>
    </w:p>
    <w:p w14:paraId="02890D60" w14:textId="77777777" w:rsidR="00634010" w:rsidRPr="00634010" w:rsidRDefault="00634010" w:rsidP="00C62843">
      <w:pPr>
        <w:pStyle w:val="berschrift2"/>
        <w:rPr>
          <w:lang w:val="fr-FR"/>
        </w:rPr>
      </w:pPr>
      <w:bookmarkStart w:id="29" w:name="_Toc532217438"/>
      <w:bookmarkStart w:id="30" w:name="_Hlk522892046"/>
      <w:r w:rsidRPr="00634010">
        <w:rPr>
          <w:lang w:val="fr-FR"/>
        </w:rPr>
        <w:lastRenderedPageBreak/>
        <w:t>V</w:t>
      </w:r>
      <w:r w:rsidR="00D742B2">
        <w:rPr>
          <w:lang w:val="fr-FR"/>
        </w:rPr>
        <w:t>I</w:t>
      </w:r>
      <w:r w:rsidRPr="00634010">
        <w:rPr>
          <w:lang w:val="fr-FR"/>
        </w:rPr>
        <w:t xml:space="preserve">II. </w:t>
      </w:r>
      <w:r w:rsidR="00D742B2">
        <w:rPr>
          <w:lang w:val="fr-FR"/>
        </w:rPr>
        <w:t xml:space="preserve">Strasbourg - </w:t>
      </w:r>
      <w:r w:rsidRPr="00634010">
        <w:rPr>
          <w:lang w:val="fr-FR"/>
        </w:rPr>
        <w:t>La Neustadt</w:t>
      </w:r>
      <w:r w:rsidR="00D742B2">
        <w:rPr>
          <w:lang w:val="fr-FR"/>
        </w:rPr>
        <w:t> : V</w:t>
      </w:r>
      <w:r w:rsidRPr="00634010">
        <w:rPr>
          <w:lang w:val="fr-FR"/>
        </w:rPr>
        <w:t>ers une extension du label UNESCO ?</w:t>
      </w:r>
      <w:bookmarkEnd w:id="29"/>
    </w:p>
    <w:bookmarkEnd w:id="30"/>
    <w:p w14:paraId="5ED2C1F0" w14:textId="77777777" w:rsidR="00634010" w:rsidRPr="00C62843" w:rsidRDefault="00634010" w:rsidP="00634010">
      <w:pPr>
        <w:rPr>
          <w:rStyle w:val="Hyperlink"/>
          <w:lang w:val="fr-FR"/>
        </w:rPr>
      </w:pPr>
    </w:p>
    <w:p w14:paraId="5666F885" w14:textId="77777777" w:rsidR="00634010" w:rsidRPr="00984DF1" w:rsidRDefault="00332702" w:rsidP="00634010">
      <w:pPr>
        <w:rPr>
          <w:rStyle w:val="Hyperlink"/>
          <w:lang w:val="fr-FR"/>
        </w:rPr>
      </w:pPr>
      <w:hyperlink r:id="rId182" w:history="1">
        <w:r w:rsidR="00634010" w:rsidRPr="00C932F7">
          <w:rPr>
            <w:rStyle w:val="Hyperlink"/>
          </w:rPr>
          <w:t>https://www.youtube.com/watch?v=TKE0_GWYWfk</w:t>
        </w:r>
      </w:hyperlink>
      <w:r w:rsidR="00634010" w:rsidRPr="00230267">
        <w:rPr>
          <w:rStyle w:val="Hyperlink"/>
        </w:rPr>
        <w:t xml:space="preserve">  (letzter Aufruf: </w:t>
      </w:r>
      <w:r w:rsidR="00634010">
        <w:rPr>
          <w:rStyle w:val="Hyperlink"/>
        </w:rPr>
        <w:t xml:space="preserve">23. </w:t>
      </w:r>
      <w:r w:rsidR="00634010" w:rsidRPr="00E11710">
        <w:rPr>
          <w:rStyle w:val="Hyperlink"/>
          <w:lang w:val="fr-FR"/>
        </w:rPr>
        <w:t xml:space="preserve">11. </w:t>
      </w:r>
      <w:r w:rsidR="00634010" w:rsidRPr="00984DF1">
        <w:rPr>
          <w:rStyle w:val="Hyperlink"/>
          <w:lang w:val="fr-FR"/>
        </w:rPr>
        <w:t>2018)</w:t>
      </w:r>
    </w:p>
    <w:p w14:paraId="4758D91D" w14:textId="77777777" w:rsidR="00634010" w:rsidRPr="00D971A7" w:rsidRDefault="00634010" w:rsidP="00634010">
      <w:pPr>
        <w:rPr>
          <w:lang w:val="fr-FR"/>
        </w:rPr>
      </w:pPr>
      <w:bookmarkStart w:id="31" w:name="_Hlk522892085"/>
      <w:r w:rsidRPr="00D971A7">
        <w:rPr>
          <w:lang w:val="fr-FR"/>
        </w:rPr>
        <w:t>La Neustadt, le quartier allemand de Strasbourg, au patrimoine mondial de l’UNESCO</w:t>
      </w:r>
    </w:p>
    <w:bookmarkEnd w:id="31"/>
    <w:p w14:paraId="368DFC5C" w14:textId="77777777" w:rsidR="00634010" w:rsidRDefault="00634010" w:rsidP="00634010">
      <w:pPr>
        <w:rPr>
          <w:rStyle w:val="Hyperlink"/>
        </w:rPr>
      </w:pPr>
      <w:r>
        <w:rPr>
          <w:rStyle w:val="Hyperlink"/>
        </w:rPr>
        <w:fldChar w:fldCharType="begin"/>
      </w:r>
      <w:r>
        <w:rPr>
          <w:rStyle w:val="Hyperlink"/>
        </w:rPr>
        <w:instrText xml:space="preserve"> HYPERLINK "https://www.youtube.com/watch?v=_ifNz5JAlOM" </w:instrText>
      </w:r>
      <w:r>
        <w:rPr>
          <w:rStyle w:val="Hyperlink"/>
        </w:rPr>
        <w:fldChar w:fldCharType="separate"/>
      </w:r>
      <w:r w:rsidRPr="005B486F">
        <w:rPr>
          <w:rStyle w:val="Hyperlink"/>
        </w:rPr>
        <w:t>https://www.youtube.com/watch?v=_ifNz5JAlOM</w:t>
      </w:r>
      <w:r>
        <w:rPr>
          <w:rStyle w:val="Hyperlink"/>
        </w:rPr>
        <w:fldChar w:fldCharType="end"/>
      </w:r>
      <w:r w:rsidRPr="00230267">
        <w:rPr>
          <w:rStyle w:val="Hyperlink"/>
        </w:rPr>
        <w:t xml:space="preserve"> </w:t>
      </w:r>
      <w:r>
        <w:rPr>
          <w:rStyle w:val="Hyperlink"/>
        </w:rPr>
        <w:t xml:space="preserve"> </w:t>
      </w:r>
      <w:r w:rsidRPr="00230267">
        <w:rPr>
          <w:rStyle w:val="Hyperlink"/>
        </w:rPr>
        <w:t xml:space="preserve">(letzter Aufruf: </w:t>
      </w:r>
      <w:r>
        <w:rPr>
          <w:rStyle w:val="Hyperlink"/>
        </w:rPr>
        <w:t>23. 11</w:t>
      </w:r>
      <w:r w:rsidRPr="00230267">
        <w:rPr>
          <w:rStyle w:val="Hyperlink"/>
        </w:rPr>
        <w:t>. 2018)</w:t>
      </w:r>
    </w:p>
    <w:p w14:paraId="00173290" w14:textId="77777777" w:rsidR="00634010" w:rsidRPr="00D971A7" w:rsidRDefault="00634010" w:rsidP="00634010">
      <w:pPr>
        <w:rPr>
          <w:b/>
        </w:rPr>
      </w:pPr>
      <w:r>
        <w:rPr>
          <w:b/>
        </w:rPr>
        <w:t xml:space="preserve">I. </w:t>
      </w:r>
      <w:r w:rsidRPr="00D971A7">
        <w:rPr>
          <w:b/>
        </w:rPr>
        <w:t>Einführung</w:t>
      </w:r>
    </w:p>
    <w:p w14:paraId="14FB6953" w14:textId="77777777" w:rsidR="00634010" w:rsidRDefault="00634010" w:rsidP="00634010">
      <w:pPr>
        <w:spacing w:after="0" w:line="240" w:lineRule="auto"/>
      </w:pPr>
      <w:r w:rsidRPr="00800994">
        <w:rPr>
          <w:b/>
        </w:rPr>
        <w:t xml:space="preserve">Funktion der unten ausgearbeiteten Vorschläge im Rahmen der </w:t>
      </w:r>
      <w:r>
        <w:rPr>
          <w:b/>
        </w:rPr>
        <w:t xml:space="preserve">gesamten </w:t>
      </w:r>
      <w:r w:rsidRPr="00800994">
        <w:rPr>
          <w:b/>
        </w:rPr>
        <w:t>Unterrichtseinheit </w:t>
      </w:r>
      <w:r>
        <w:t>–</w:t>
      </w:r>
    </w:p>
    <w:p w14:paraId="0C0452AC" w14:textId="77777777" w:rsidR="00634010" w:rsidRPr="00230267" w:rsidRDefault="00634010" w:rsidP="00634010">
      <w:r w:rsidRPr="001974FF">
        <w:rPr>
          <w:b/>
        </w:rPr>
        <w:t xml:space="preserve">Vorbemerkung zum </w:t>
      </w:r>
      <w:r>
        <w:rPr>
          <w:b/>
        </w:rPr>
        <w:t xml:space="preserve">Inhalt und zum </w:t>
      </w:r>
      <w:r w:rsidRPr="001974FF">
        <w:rPr>
          <w:b/>
        </w:rPr>
        <w:t>Schwierigkeitsgrad des Dokuments</w:t>
      </w:r>
      <w:r>
        <w:t>:</w:t>
      </w:r>
    </w:p>
    <w:p w14:paraId="1CE4567D" w14:textId="77777777" w:rsidR="00634010" w:rsidRDefault="00634010" w:rsidP="00634010">
      <w:pPr>
        <w:jc w:val="both"/>
      </w:pPr>
      <w:r w:rsidRPr="00936336">
        <w:t xml:space="preserve">Das Video </w:t>
      </w:r>
      <w:r w:rsidRPr="006D09DE">
        <w:t>« </w:t>
      </w:r>
      <w:r>
        <w:t>La Neustadt, vers une extension du label UNESCO?</w:t>
      </w:r>
      <w:r w:rsidRPr="006D09DE">
        <w:t> »</w:t>
      </w:r>
      <w:r>
        <w:t xml:space="preserve"> </w:t>
      </w:r>
      <w:r w:rsidRPr="00936336">
        <w:t>ist im Bereich der Detailinfor</w:t>
      </w:r>
      <w:r>
        <w:t>-</w:t>
      </w:r>
      <w:r w:rsidRPr="00936336">
        <w:t xml:space="preserve">mationen </w:t>
      </w:r>
      <w:r>
        <w:t xml:space="preserve">gemessen am GeR-Niveau B1 </w:t>
      </w:r>
      <w:r w:rsidRPr="00936336">
        <w:t>anspruchsvoll :</w:t>
      </w:r>
      <w:r>
        <w:t xml:space="preserve"> wenig Bild-Text-Redundanz, ein für Schüle-rinnen und Schüler eher weniger lebensnahes Thema</w:t>
      </w:r>
      <w:r w:rsidRPr="00936336">
        <w:t xml:space="preserve"> </w:t>
      </w:r>
      <w:r>
        <w:t>(Denkmalschutz, Stadtentwicklung), viele Sprecherwechsel, die Beiträge der Geographin und der Soziologin sind lexikalisch abstrakt und weniger deutlich gesprochen, die Aufnahmequalität ist nicht optimal.</w:t>
      </w:r>
    </w:p>
    <w:p w14:paraId="7ED6BE0F" w14:textId="77777777" w:rsidR="00634010" w:rsidRDefault="00634010" w:rsidP="00634010">
      <w:pPr>
        <w:jc w:val="both"/>
      </w:pPr>
      <w:r>
        <w:t>Trotzdem: Da das Video sich mit einem Ort auseinandersetzt, der von der deutschen Vergangenheit des Elsass zeugt, und da es zeigt, dass sich die öffentliche Wahrnehmung dieses Abschnitts der elsässischen Geschichte ändert, lohnt es sich, das Dokument einzubeziehen. Den Schwierigkeiten kann durch eine besondere Vorbereitung der Schülerinnen und Schüler mit geeignetem Bildmaterial begegnet werden. Es empfiehlt sich, das Video nicht am Anfang des Kompetenzaufbaus einzusetzen. Grundwissen über die Geschichte des Elsass seit 1815 hilft bei der Einordnung der Informationen.</w:t>
      </w:r>
    </w:p>
    <w:p w14:paraId="0F464C79" w14:textId="77777777" w:rsidR="00634010" w:rsidRPr="006D09DE" w:rsidRDefault="00634010" w:rsidP="00634010">
      <w:pPr>
        <w:jc w:val="both"/>
      </w:pPr>
      <w:r w:rsidRPr="006D09DE">
        <w:t xml:space="preserve">Das zweite Video « La Neustadt, le quartier allemand de Strasbourg, au patrimoine mondial de l’UNESCO » stellt eine Meldung dar, </w:t>
      </w:r>
      <w:r>
        <w:t xml:space="preserve">mit der in den Medien die Entscheidung der UNESCO und die Würdigung durch den Straßburger Bürgermeister bekanntgegeben wird. Inhaltlich gesehen beant-wortet das Dokument die Frage, die sich im ersten Video stellt, und erscheint deshalb als sinnvoller Abschluss. Was die Bildebene betrifft, arbeitet es mit einem Auszug aus den Aufnahmen des ersten Videos. Für Schülerinnen und Schüler, die das Video </w:t>
      </w:r>
      <w:r w:rsidRPr="006D09DE">
        <w:t>« </w:t>
      </w:r>
      <w:r>
        <w:t>La Neustadt, vers une extension du label UNESCO?</w:t>
      </w:r>
      <w:r w:rsidRPr="006D09DE">
        <w:t> »</w:t>
      </w:r>
      <w:r>
        <w:t xml:space="preserve"> intensiv erarbeitet haben, bieten diese Bilder keine neue Information. Insofern kann das Video auch als Hördokument präsentiert werden.</w:t>
      </w:r>
    </w:p>
    <w:p w14:paraId="16F07DB9" w14:textId="77777777" w:rsidR="00634010" w:rsidRDefault="00634010" w:rsidP="00634010">
      <w:pPr>
        <w:jc w:val="both"/>
      </w:pPr>
      <w:r w:rsidRPr="007609D0">
        <w:rPr>
          <w:b/>
        </w:rPr>
        <w:t>Kompetenzaufbau</w:t>
      </w:r>
      <w:r>
        <w:t>:</w:t>
      </w:r>
    </w:p>
    <w:p w14:paraId="2313EBCA" w14:textId="77777777" w:rsidR="00634010" w:rsidRDefault="00634010" w:rsidP="00123C03">
      <w:pPr>
        <w:pStyle w:val="Listenabsatz"/>
        <w:numPr>
          <w:ilvl w:val="0"/>
          <w:numId w:val="44"/>
        </w:numPr>
        <w:jc w:val="both"/>
      </w:pPr>
      <w:r w:rsidRPr="008C463A">
        <w:rPr>
          <w:b/>
        </w:rPr>
        <w:t>Soziokulturelles Orientierungswissen</w:t>
      </w:r>
      <w:r>
        <w:t xml:space="preserve">: </w:t>
      </w:r>
    </w:p>
    <w:p w14:paraId="4E496618" w14:textId="77777777" w:rsidR="00634010" w:rsidRDefault="00634010" w:rsidP="00123C03">
      <w:pPr>
        <w:pStyle w:val="Listenabsatz"/>
        <w:numPr>
          <w:ilvl w:val="1"/>
          <w:numId w:val="44"/>
        </w:numPr>
        <w:jc w:val="both"/>
      </w:pPr>
      <w:r>
        <w:t>Kenntnis eines in den gängigen Broschüren über Straßburg und das Elsass und auch in den einschlägigen Lehrwerken nicht berücksichtigten Teils von Straßburg; indirekt: Einblick in den historischen Wandel der Wahrnehmung von historischen Epochen, Ereignissen und Bauten</w:t>
      </w:r>
    </w:p>
    <w:p w14:paraId="70DE8C05" w14:textId="77777777" w:rsidR="00634010" w:rsidRDefault="00634010" w:rsidP="00123C03">
      <w:pPr>
        <w:pStyle w:val="Listenabsatz"/>
        <w:numPr>
          <w:ilvl w:val="1"/>
          <w:numId w:val="44"/>
        </w:numPr>
        <w:jc w:val="both"/>
      </w:pPr>
      <w:r>
        <w:t>Aufbau von Vorverständnis über Informationen zum UNESCO-Weltkulturerbe generell und über Bildmaterial, das einen Eindruck vom mittelalterlichen Straßburg im Unterschied zum wilhelminischen Baustil verschafft, der die Straßburger Neustadt ebenso wie einzelne repräsentative Gebäude in Berlin prägt.</w:t>
      </w:r>
    </w:p>
    <w:p w14:paraId="24AE8BD6" w14:textId="77777777" w:rsidR="00634010" w:rsidRDefault="00634010" w:rsidP="00123C03">
      <w:pPr>
        <w:pStyle w:val="Listenabsatz"/>
        <w:numPr>
          <w:ilvl w:val="0"/>
          <w:numId w:val="44"/>
        </w:numPr>
        <w:jc w:val="both"/>
      </w:pPr>
      <w:r>
        <w:rPr>
          <w:b/>
        </w:rPr>
        <w:t>Text- und Medienkompetenz</w:t>
      </w:r>
      <w:r>
        <w:t>:</w:t>
      </w:r>
    </w:p>
    <w:p w14:paraId="5737597F" w14:textId="77777777" w:rsidR="00634010" w:rsidRDefault="00634010" w:rsidP="00123C03">
      <w:pPr>
        <w:pStyle w:val="Listenabsatz"/>
        <w:numPr>
          <w:ilvl w:val="0"/>
          <w:numId w:val="45"/>
        </w:numPr>
        <w:jc w:val="both"/>
      </w:pPr>
      <w:r>
        <w:t xml:space="preserve">1. Video: Annäherung an ein </w:t>
      </w:r>
      <w:r w:rsidRPr="00676E25">
        <w:rPr>
          <w:b/>
        </w:rPr>
        <w:t xml:space="preserve">Globalverständnis </w:t>
      </w:r>
      <w:r>
        <w:t xml:space="preserve">über das reine </w:t>
      </w:r>
      <w:r w:rsidRPr="00676E25">
        <w:rPr>
          <w:b/>
        </w:rPr>
        <w:t>Sehverstehen</w:t>
      </w:r>
      <w:r>
        <w:rPr>
          <w:b/>
        </w:rPr>
        <w:t xml:space="preserve"> </w:t>
      </w:r>
      <w:r>
        <w:t xml:space="preserve">und über eine </w:t>
      </w:r>
      <w:r w:rsidRPr="00676E25">
        <w:rPr>
          <w:b/>
        </w:rPr>
        <w:t>Analyse des Titels</w:t>
      </w:r>
      <w:r>
        <w:t xml:space="preserve">: erste Präsentation des </w:t>
      </w:r>
      <w:r w:rsidRPr="007609D0">
        <w:rPr>
          <w:b/>
        </w:rPr>
        <w:t>Videos ohne Ton</w:t>
      </w:r>
      <w:r>
        <w:t>, Benennung von diversen Einzelheiten, sprachliche Analyse des Titels (ggf. auch mit Teilaufgaben und Landkarte zur Differenzierung)</w:t>
      </w:r>
    </w:p>
    <w:p w14:paraId="0171454B" w14:textId="77777777" w:rsidR="00634010" w:rsidRDefault="00634010" w:rsidP="00634010">
      <w:pPr>
        <w:pStyle w:val="Listenabsatz"/>
        <w:ind w:left="1440"/>
        <w:jc w:val="both"/>
      </w:pPr>
    </w:p>
    <w:p w14:paraId="717BEDCA" w14:textId="77777777" w:rsidR="00634010" w:rsidRDefault="00634010" w:rsidP="00123C03">
      <w:pPr>
        <w:pStyle w:val="Listenabsatz"/>
        <w:numPr>
          <w:ilvl w:val="0"/>
          <w:numId w:val="44"/>
        </w:numPr>
        <w:jc w:val="both"/>
      </w:pPr>
      <w:r w:rsidRPr="007609D0">
        <w:rPr>
          <w:b/>
        </w:rPr>
        <w:lastRenderedPageBreak/>
        <w:t>Hör-/Hörsehverstehen</w:t>
      </w:r>
      <w:r>
        <w:t>:</w:t>
      </w:r>
    </w:p>
    <w:p w14:paraId="3A5E4A48" w14:textId="77777777" w:rsidR="00634010" w:rsidRDefault="00634010" w:rsidP="00123C03">
      <w:pPr>
        <w:pStyle w:val="Listenabsatz"/>
        <w:numPr>
          <w:ilvl w:val="0"/>
          <w:numId w:val="45"/>
        </w:numPr>
        <w:jc w:val="both"/>
      </w:pPr>
      <w:r>
        <w:t>1. Video: alternativ oder in Ergänzung zum oben genannten Vorgehen zur Überprüfung des Analyseergebnisses: Globalverständnis (Video: Bild und Ton)</w:t>
      </w:r>
    </w:p>
    <w:p w14:paraId="4E5480C0" w14:textId="77777777" w:rsidR="00634010" w:rsidRDefault="00634010" w:rsidP="00123C03">
      <w:pPr>
        <w:pStyle w:val="Listenabsatz"/>
        <w:numPr>
          <w:ilvl w:val="0"/>
          <w:numId w:val="45"/>
        </w:numPr>
        <w:jc w:val="both"/>
      </w:pPr>
      <w:r>
        <w:t>2. Video: freie Formulierung eines Globalverständnisses im Sinne eines ersten Zugangs, der aber durch die Informationen aus dem ersten Video gelenkt ist</w:t>
      </w:r>
    </w:p>
    <w:p w14:paraId="1ADC225D" w14:textId="77777777" w:rsidR="00634010" w:rsidRDefault="00634010" w:rsidP="00123C03">
      <w:pPr>
        <w:pStyle w:val="Listenabsatz"/>
        <w:numPr>
          <w:ilvl w:val="0"/>
          <w:numId w:val="45"/>
        </w:numPr>
        <w:jc w:val="both"/>
      </w:pPr>
      <w:r>
        <w:t xml:space="preserve">Detailverständnis beider Videos unter ausschließlicher Berücksichtigung des </w:t>
      </w:r>
      <w:r w:rsidRPr="007609D0">
        <w:rPr>
          <w:b/>
        </w:rPr>
        <w:t>Hörverstehens</w:t>
      </w:r>
      <w:r>
        <w:t>: geschlossene und halboffene Aufgaben</w:t>
      </w:r>
    </w:p>
    <w:p w14:paraId="0A1F10BF" w14:textId="77777777" w:rsidR="00634010" w:rsidRDefault="00634010" w:rsidP="00634010">
      <w:pPr>
        <w:jc w:val="both"/>
      </w:pPr>
      <w:r>
        <w:t>Teilkompetenzen im Bildungsplan 2016 – Standardstufe 9/10:</w:t>
      </w:r>
    </w:p>
    <w:tbl>
      <w:tblPr>
        <w:tblStyle w:val="Tabellenraster"/>
        <w:tblW w:w="0" w:type="auto"/>
        <w:tblLook w:val="04A0" w:firstRow="1" w:lastRow="0" w:firstColumn="1" w:lastColumn="0" w:noHBand="0" w:noVBand="1"/>
      </w:tblPr>
      <w:tblGrid>
        <w:gridCol w:w="3020"/>
        <w:gridCol w:w="3020"/>
        <w:gridCol w:w="3020"/>
      </w:tblGrid>
      <w:tr w:rsidR="00634010" w14:paraId="28C1C356" w14:textId="77777777" w:rsidTr="00634010">
        <w:trPr>
          <w:tblHeader/>
        </w:trPr>
        <w:tc>
          <w:tcPr>
            <w:tcW w:w="3020" w:type="dxa"/>
          </w:tcPr>
          <w:p w14:paraId="64D22363" w14:textId="77777777" w:rsidR="00634010" w:rsidRDefault="00634010" w:rsidP="00634010">
            <w:pPr>
              <w:jc w:val="both"/>
            </w:pPr>
            <w:r>
              <w:t>6/7/8</w:t>
            </w:r>
          </w:p>
        </w:tc>
        <w:tc>
          <w:tcPr>
            <w:tcW w:w="3021" w:type="dxa"/>
          </w:tcPr>
          <w:p w14:paraId="6CA4690D" w14:textId="77777777" w:rsidR="00634010" w:rsidRDefault="00634010" w:rsidP="00634010">
            <w:pPr>
              <w:jc w:val="both"/>
            </w:pPr>
            <w:r>
              <w:t>9/10</w:t>
            </w:r>
          </w:p>
        </w:tc>
        <w:tc>
          <w:tcPr>
            <w:tcW w:w="3021" w:type="dxa"/>
          </w:tcPr>
          <w:p w14:paraId="7A5EFAA0" w14:textId="77777777" w:rsidR="00634010" w:rsidRDefault="00634010" w:rsidP="00634010">
            <w:pPr>
              <w:jc w:val="both"/>
            </w:pPr>
            <w:r>
              <w:t>11/12</w:t>
            </w:r>
          </w:p>
        </w:tc>
      </w:tr>
      <w:tr w:rsidR="00634010" w14:paraId="4F853BD1" w14:textId="77777777" w:rsidTr="00634010">
        <w:tc>
          <w:tcPr>
            <w:tcW w:w="9062" w:type="dxa"/>
            <w:gridSpan w:val="3"/>
          </w:tcPr>
          <w:p w14:paraId="2C6F93C8" w14:textId="77777777" w:rsidR="00634010" w:rsidRPr="0070732F" w:rsidRDefault="00634010" w:rsidP="00634010">
            <w:pPr>
              <w:jc w:val="both"/>
              <w:rPr>
                <w:b/>
              </w:rPr>
            </w:pPr>
            <w:r w:rsidRPr="0070732F">
              <w:rPr>
                <w:b/>
              </w:rPr>
              <w:t>Soziokulturelles Orientierungswissen</w:t>
            </w:r>
          </w:p>
        </w:tc>
      </w:tr>
      <w:tr w:rsidR="00634010" w14:paraId="4B146CD2" w14:textId="77777777" w:rsidTr="00634010">
        <w:tc>
          <w:tcPr>
            <w:tcW w:w="3020" w:type="dxa"/>
            <w:tcBorders>
              <w:right w:val="single" w:sz="18" w:space="0" w:color="auto"/>
            </w:tcBorders>
          </w:tcPr>
          <w:p w14:paraId="4554AACD" w14:textId="77777777" w:rsidR="00634010" w:rsidRPr="00BA3A62" w:rsidRDefault="00634010" w:rsidP="00634010">
            <w:pPr>
              <w:rPr>
                <w:rFonts w:cs="Calibri"/>
                <w:sz w:val="20"/>
                <w:szCs w:val="20"/>
              </w:rPr>
            </w:pPr>
            <w:r w:rsidRPr="00BA3A62">
              <w:rPr>
                <w:rFonts w:cs="Calibri"/>
                <w:sz w:val="20"/>
                <w:szCs w:val="20"/>
              </w:rPr>
              <w:t>(2) mindestens drei bedeutende Städte Frankreichs und ihre Sehenswürdigkeiten</w:t>
            </w:r>
          </w:p>
        </w:tc>
        <w:tc>
          <w:tcPr>
            <w:tcW w:w="3021" w:type="dxa"/>
            <w:tcBorders>
              <w:top w:val="single" w:sz="18" w:space="0" w:color="auto"/>
              <w:left w:val="single" w:sz="18" w:space="0" w:color="auto"/>
              <w:bottom w:val="single" w:sz="18" w:space="0" w:color="auto"/>
              <w:right w:val="single" w:sz="18" w:space="0" w:color="auto"/>
            </w:tcBorders>
          </w:tcPr>
          <w:p w14:paraId="5C294733" w14:textId="77777777" w:rsidR="00634010" w:rsidRPr="00BA3A62" w:rsidRDefault="00634010" w:rsidP="00634010">
            <w:pPr>
              <w:rPr>
                <w:rFonts w:cs="Calibri"/>
                <w:b/>
                <w:sz w:val="20"/>
                <w:szCs w:val="20"/>
                <w:u w:val="single"/>
              </w:rPr>
            </w:pPr>
            <w:r w:rsidRPr="00BA3A62">
              <w:rPr>
                <w:rFonts w:cs="Calibri"/>
                <w:sz w:val="20"/>
                <w:szCs w:val="20"/>
              </w:rPr>
              <w:t>(2) mindestens eine weitere Region in Frankreich (auch DOM-ROM)</w:t>
            </w:r>
          </w:p>
        </w:tc>
        <w:tc>
          <w:tcPr>
            <w:tcW w:w="3021" w:type="dxa"/>
            <w:tcBorders>
              <w:left w:val="single" w:sz="18" w:space="0" w:color="auto"/>
            </w:tcBorders>
          </w:tcPr>
          <w:p w14:paraId="369D495E" w14:textId="77777777" w:rsidR="00634010" w:rsidRPr="00BA3A62" w:rsidRDefault="00634010" w:rsidP="00634010">
            <w:pPr>
              <w:rPr>
                <w:rFonts w:cs="Calibri"/>
                <w:b/>
                <w:sz w:val="20"/>
                <w:szCs w:val="20"/>
                <w:u w:val="single"/>
              </w:rPr>
            </w:pPr>
            <w:r w:rsidRPr="00BA3A62">
              <w:rPr>
                <w:rFonts w:cs="Calibri"/>
                <w:sz w:val="20"/>
                <w:szCs w:val="20"/>
              </w:rPr>
              <w:t>(2) die Bedeutung der deutsch-französischen Beziehung für die beiden Länder und Europa</w:t>
            </w:r>
          </w:p>
        </w:tc>
      </w:tr>
      <w:tr w:rsidR="00634010" w14:paraId="2ABDE908" w14:textId="77777777" w:rsidTr="00634010">
        <w:tc>
          <w:tcPr>
            <w:tcW w:w="3020" w:type="dxa"/>
            <w:tcBorders>
              <w:right w:val="single" w:sz="18" w:space="0" w:color="auto"/>
            </w:tcBorders>
          </w:tcPr>
          <w:p w14:paraId="699F8DAD" w14:textId="77777777" w:rsidR="00634010" w:rsidRPr="00BA3A62" w:rsidRDefault="00634010" w:rsidP="00634010">
            <w:pPr>
              <w:rPr>
                <w:rFonts w:cs="Calibri"/>
                <w:sz w:val="20"/>
                <w:szCs w:val="20"/>
              </w:rPr>
            </w:pPr>
            <w:r w:rsidRPr="00BA3A62">
              <w:rPr>
                <w:rFonts w:cs="Calibri"/>
                <w:sz w:val="20"/>
                <w:szCs w:val="20"/>
              </w:rPr>
              <w:t>(3) eine Region Frankreichs in Grundzügen</w:t>
            </w:r>
          </w:p>
        </w:tc>
        <w:tc>
          <w:tcPr>
            <w:tcW w:w="3021" w:type="dxa"/>
            <w:tcBorders>
              <w:top w:val="single" w:sz="18" w:space="0" w:color="auto"/>
              <w:left w:val="single" w:sz="18" w:space="0" w:color="auto"/>
              <w:bottom w:val="single" w:sz="18" w:space="0" w:color="auto"/>
              <w:right w:val="single" w:sz="18" w:space="0" w:color="auto"/>
            </w:tcBorders>
          </w:tcPr>
          <w:p w14:paraId="290B1A70" w14:textId="77777777" w:rsidR="00634010" w:rsidRPr="00BA3A62" w:rsidRDefault="00634010" w:rsidP="00634010">
            <w:pPr>
              <w:rPr>
                <w:rFonts w:cs="Calibri"/>
                <w:b/>
                <w:sz w:val="20"/>
                <w:szCs w:val="20"/>
                <w:u w:val="single"/>
              </w:rPr>
            </w:pPr>
            <w:r w:rsidRPr="00BA3A62">
              <w:rPr>
                <w:rFonts w:cs="Calibri"/>
                <w:sz w:val="20"/>
                <w:szCs w:val="20"/>
              </w:rPr>
              <w:t>(5) Eckdaten und wichtige Etappen der deutsch-französischen Geschichte und ihre Bedeutung für Europa</w:t>
            </w:r>
          </w:p>
        </w:tc>
        <w:tc>
          <w:tcPr>
            <w:tcW w:w="3021" w:type="dxa"/>
            <w:tcBorders>
              <w:left w:val="single" w:sz="18" w:space="0" w:color="auto"/>
            </w:tcBorders>
          </w:tcPr>
          <w:p w14:paraId="2A020671" w14:textId="77777777" w:rsidR="00634010" w:rsidRPr="00BA3A62" w:rsidRDefault="00634010" w:rsidP="00634010">
            <w:pPr>
              <w:rPr>
                <w:rFonts w:cs="Calibri"/>
                <w:b/>
                <w:sz w:val="20"/>
                <w:szCs w:val="20"/>
                <w:u w:val="single"/>
              </w:rPr>
            </w:pPr>
            <w:r w:rsidRPr="00BA3A62">
              <w:rPr>
                <w:rFonts w:cs="Calibri"/>
                <w:sz w:val="20"/>
                <w:szCs w:val="20"/>
              </w:rPr>
              <w:t>(3) zentrale Ereignisse der deutsch-französischen Geschichte.</w:t>
            </w:r>
          </w:p>
        </w:tc>
      </w:tr>
      <w:tr w:rsidR="00634010" w14:paraId="1B7B341F" w14:textId="77777777" w:rsidTr="00634010">
        <w:tc>
          <w:tcPr>
            <w:tcW w:w="9062" w:type="dxa"/>
            <w:gridSpan w:val="3"/>
          </w:tcPr>
          <w:p w14:paraId="52A1926D" w14:textId="77777777" w:rsidR="00634010" w:rsidRPr="00B3666C" w:rsidRDefault="00634010" w:rsidP="00634010">
            <w:pPr>
              <w:jc w:val="both"/>
              <w:rPr>
                <w:b/>
              </w:rPr>
            </w:pPr>
            <w:r w:rsidRPr="00B3666C">
              <w:rPr>
                <w:b/>
              </w:rPr>
              <w:t>Hör-/Hörsehverstehen</w:t>
            </w:r>
          </w:p>
        </w:tc>
      </w:tr>
      <w:tr w:rsidR="00634010" w14:paraId="336E87F0" w14:textId="77777777" w:rsidTr="00634010">
        <w:tc>
          <w:tcPr>
            <w:tcW w:w="3020" w:type="dxa"/>
            <w:tcBorders>
              <w:right w:val="single" w:sz="18" w:space="0" w:color="auto"/>
            </w:tcBorders>
          </w:tcPr>
          <w:p w14:paraId="608B388A" w14:textId="77777777" w:rsidR="00634010" w:rsidRPr="00BA3A62" w:rsidRDefault="00634010" w:rsidP="00634010">
            <w:pPr>
              <w:autoSpaceDE w:val="0"/>
              <w:autoSpaceDN w:val="0"/>
              <w:adjustRightInd w:val="0"/>
              <w:rPr>
                <w:rFonts w:cs="Arial"/>
                <w:sz w:val="20"/>
                <w:szCs w:val="20"/>
              </w:rPr>
            </w:pPr>
            <w:r w:rsidRPr="00BA3A62">
              <w:rPr>
                <w:rFonts w:cs="Arial"/>
                <w:sz w:val="20"/>
                <w:szCs w:val="20"/>
              </w:rPr>
              <w:t>(5) aus sprachlich einfachen authentischen und didaktisierten Hör-/Hörsehtexten zu vertrauten Themen die zentralen Informationen entnehmen</w:t>
            </w:r>
          </w:p>
        </w:tc>
        <w:tc>
          <w:tcPr>
            <w:tcW w:w="3021" w:type="dxa"/>
            <w:tcBorders>
              <w:top w:val="single" w:sz="18" w:space="0" w:color="auto"/>
              <w:left w:val="single" w:sz="18" w:space="0" w:color="auto"/>
              <w:bottom w:val="single" w:sz="18" w:space="0" w:color="auto"/>
              <w:right w:val="single" w:sz="18" w:space="0" w:color="auto"/>
            </w:tcBorders>
          </w:tcPr>
          <w:p w14:paraId="5804F793" w14:textId="77777777" w:rsidR="00634010" w:rsidRPr="00BA3A62" w:rsidRDefault="00634010" w:rsidP="00634010">
            <w:pPr>
              <w:rPr>
                <w:rFonts w:cs="Arial"/>
                <w:sz w:val="20"/>
                <w:szCs w:val="20"/>
              </w:rPr>
            </w:pPr>
            <w:r w:rsidRPr="00BA3A62">
              <w:rPr>
                <w:rFonts w:cs="Arial"/>
                <w:sz w:val="20"/>
                <w:szCs w:val="20"/>
              </w:rPr>
              <w:t xml:space="preserve">(5) aus authentischen und didaktisierten Hör-/Hörsehtexten (z.B. Clip, Kurzfilm) die zentralen Informationen und dabei </w:t>
            </w:r>
            <w:r w:rsidRPr="00BA3A62">
              <w:rPr>
                <w:rFonts w:cs="Arial"/>
                <w:bCs/>
                <w:sz w:val="20"/>
                <w:szCs w:val="20"/>
              </w:rPr>
              <w:t xml:space="preserve">auch </w:t>
            </w:r>
            <w:r w:rsidRPr="00BA3A62">
              <w:rPr>
                <w:rFonts w:cs="Arial"/>
                <w:sz w:val="20"/>
                <w:szCs w:val="20"/>
              </w:rPr>
              <w:t>ausgewählte Einzelinformationen entnehmen</w:t>
            </w:r>
          </w:p>
        </w:tc>
        <w:tc>
          <w:tcPr>
            <w:tcW w:w="3021" w:type="dxa"/>
            <w:tcBorders>
              <w:left w:val="single" w:sz="18" w:space="0" w:color="auto"/>
            </w:tcBorders>
          </w:tcPr>
          <w:p w14:paraId="519A9C64" w14:textId="77777777" w:rsidR="00634010" w:rsidRPr="00BA3A62" w:rsidRDefault="00634010" w:rsidP="00634010">
            <w:pPr>
              <w:rPr>
                <w:rFonts w:cs="Arial"/>
                <w:sz w:val="20"/>
                <w:szCs w:val="20"/>
              </w:rPr>
            </w:pPr>
            <w:r w:rsidRPr="00BA3A62">
              <w:rPr>
                <w:rFonts w:cs="Arial"/>
                <w:sz w:val="20"/>
                <w:szCs w:val="20"/>
              </w:rPr>
              <w:t>(5) aus authentischen Hör/Hörsehtexten (z.B. Clip, Kurzfilm) die zentralen Aussagen und ausgewählte Einzelinformationen entsprechend der Hör-/Hörsehabsicht entnehmen</w:t>
            </w:r>
          </w:p>
        </w:tc>
      </w:tr>
      <w:tr w:rsidR="00634010" w14:paraId="752CA84A" w14:textId="77777777" w:rsidTr="00634010">
        <w:tc>
          <w:tcPr>
            <w:tcW w:w="3020" w:type="dxa"/>
            <w:tcBorders>
              <w:right w:val="single" w:sz="18" w:space="0" w:color="auto"/>
            </w:tcBorders>
          </w:tcPr>
          <w:p w14:paraId="3261D356" w14:textId="77777777" w:rsidR="00634010" w:rsidRPr="001B1036" w:rsidRDefault="00634010" w:rsidP="00634010">
            <w:pPr>
              <w:autoSpaceDE w:val="0"/>
              <w:autoSpaceDN w:val="0"/>
              <w:adjustRightInd w:val="0"/>
              <w:rPr>
                <w:rFonts w:cs="Arial"/>
                <w:sz w:val="20"/>
                <w:szCs w:val="20"/>
              </w:rPr>
            </w:pPr>
            <w:r w:rsidRPr="001B1036">
              <w:rPr>
                <w:rFonts w:cs="Arial"/>
                <w:sz w:val="20"/>
                <w:szCs w:val="20"/>
              </w:rPr>
              <w:t>(8) Strategien des Hör-/Hörsehverstehens und einfache Strategien zur Lösung von Verständnisproblemen anwenden (</w:t>
            </w:r>
            <w:r>
              <w:rPr>
                <w:rFonts w:cs="Arial"/>
                <w:sz w:val="20"/>
                <w:szCs w:val="20"/>
              </w:rPr>
              <w:t>z.B.</w:t>
            </w:r>
            <w:r w:rsidRPr="001B1036">
              <w:rPr>
                <w:rFonts w:cs="Arial"/>
                <w:sz w:val="20"/>
                <w:szCs w:val="20"/>
              </w:rPr>
              <w:t xml:space="preserve"> Konzentration auf Gestik, Mimik,</w:t>
            </w:r>
            <w:r>
              <w:rPr>
                <w:rFonts w:cs="Arial"/>
                <w:sz w:val="20"/>
                <w:szCs w:val="20"/>
              </w:rPr>
              <w:t xml:space="preserve"> Bildmaterial und Signalwörter).</w:t>
            </w:r>
          </w:p>
        </w:tc>
        <w:tc>
          <w:tcPr>
            <w:tcW w:w="3021" w:type="dxa"/>
            <w:tcBorders>
              <w:top w:val="single" w:sz="18" w:space="0" w:color="auto"/>
              <w:left w:val="single" w:sz="18" w:space="0" w:color="auto"/>
              <w:bottom w:val="single" w:sz="18" w:space="0" w:color="auto"/>
              <w:right w:val="single" w:sz="18" w:space="0" w:color="auto"/>
            </w:tcBorders>
          </w:tcPr>
          <w:p w14:paraId="6DF55937" w14:textId="77777777" w:rsidR="00634010" w:rsidRPr="001B1036" w:rsidRDefault="00634010" w:rsidP="00634010">
            <w:pPr>
              <w:rPr>
                <w:rFonts w:cs="Arial"/>
                <w:sz w:val="20"/>
                <w:szCs w:val="20"/>
              </w:rPr>
            </w:pPr>
            <w:r w:rsidRPr="001B1036">
              <w:rPr>
                <w:rFonts w:cs="Arial"/>
                <w:sz w:val="20"/>
                <w:szCs w:val="20"/>
              </w:rPr>
              <w:t>(8) in Abhängigkeit von der jeweiligen Hör-/Hörsehabsicht zunehmend zielgerichte</w:t>
            </w:r>
            <w:r>
              <w:rPr>
                <w:rFonts w:cs="Arial"/>
                <w:sz w:val="20"/>
                <w:szCs w:val="20"/>
              </w:rPr>
              <w:t>t Rezeptionsstrategien anwenden.</w:t>
            </w:r>
          </w:p>
        </w:tc>
        <w:tc>
          <w:tcPr>
            <w:tcW w:w="3021" w:type="dxa"/>
            <w:tcBorders>
              <w:left w:val="single" w:sz="18" w:space="0" w:color="auto"/>
            </w:tcBorders>
          </w:tcPr>
          <w:p w14:paraId="786C7E0D" w14:textId="77777777" w:rsidR="00634010" w:rsidRPr="001B1036" w:rsidRDefault="00634010" w:rsidP="00634010">
            <w:pPr>
              <w:rPr>
                <w:rFonts w:cs="Arial"/>
                <w:sz w:val="20"/>
                <w:szCs w:val="20"/>
              </w:rPr>
            </w:pPr>
            <w:r w:rsidRPr="001B1036">
              <w:rPr>
                <w:rFonts w:cs="Arial"/>
                <w:sz w:val="20"/>
                <w:szCs w:val="20"/>
              </w:rPr>
              <w:t xml:space="preserve">(8) in Abhängigkeit von der jeweiligen Hör-/Hörsehabsicht zielgerichtet Rezeptionsstrategien </w:t>
            </w:r>
            <w:r>
              <w:rPr>
                <w:rFonts w:cs="Arial"/>
                <w:sz w:val="20"/>
                <w:szCs w:val="20"/>
              </w:rPr>
              <w:t>anwenden.</w:t>
            </w:r>
          </w:p>
        </w:tc>
      </w:tr>
      <w:tr w:rsidR="00634010" w14:paraId="533EC42C" w14:textId="77777777" w:rsidTr="00634010">
        <w:tc>
          <w:tcPr>
            <w:tcW w:w="9062" w:type="dxa"/>
            <w:gridSpan w:val="3"/>
          </w:tcPr>
          <w:p w14:paraId="4D410A8E" w14:textId="77777777" w:rsidR="00634010" w:rsidRPr="0070732F" w:rsidRDefault="00634010" w:rsidP="00634010">
            <w:pPr>
              <w:jc w:val="both"/>
              <w:rPr>
                <w:b/>
              </w:rPr>
            </w:pPr>
            <w:r w:rsidRPr="0070732F">
              <w:rPr>
                <w:b/>
              </w:rPr>
              <w:t>Text- und Medienkompetenz</w:t>
            </w:r>
          </w:p>
        </w:tc>
      </w:tr>
      <w:tr w:rsidR="00634010" w14:paraId="759B1F60" w14:textId="77777777" w:rsidTr="00634010">
        <w:tc>
          <w:tcPr>
            <w:tcW w:w="3020" w:type="dxa"/>
            <w:tcBorders>
              <w:right w:val="single" w:sz="18" w:space="0" w:color="auto"/>
            </w:tcBorders>
          </w:tcPr>
          <w:p w14:paraId="29F8BCFA" w14:textId="77777777" w:rsidR="00634010" w:rsidRPr="00DA2F4F" w:rsidRDefault="00634010" w:rsidP="00634010">
            <w:pPr>
              <w:rPr>
                <w:rFonts w:cs="Calibri"/>
                <w:color w:val="FF0000"/>
                <w:sz w:val="20"/>
                <w:szCs w:val="20"/>
              </w:rPr>
            </w:pPr>
            <w:r w:rsidRPr="00DA2F4F">
              <w:rPr>
                <w:rFonts w:cs="Calibri"/>
                <w:sz w:val="20"/>
                <w:szCs w:val="20"/>
              </w:rPr>
              <w:t xml:space="preserve">(2) syntaktisch einfache authentische oder didaktisierte fiktionale und nichtfiktionale Texte verstehen und auf Grund von Vorgaben kurz </w:t>
            </w:r>
            <w:r>
              <w:rPr>
                <w:rFonts w:cs="Calibri"/>
                <w:sz w:val="20"/>
                <w:szCs w:val="20"/>
              </w:rPr>
              <w:t xml:space="preserve">mündlich und schriftlich </w:t>
            </w:r>
            <w:r w:rsidRPr="00DA2F4F">
              <w:rPr>
                <w:rFonts w:cs="Calibri"/>
                <w:sz w:val="20"/>
                <w:szCs w:val="20"/>
              </w:rPr>
              <w:t>zusammenfassen</w:t>
            </w:r>
          </w:p>
        </w:tc>
        <w:tc>
          <w:tcPr>
            <w:tcW w:w="3021" w:type="dxa"/>
            <w:tcBorders>
              <w:top w:val="single" w:sz="18" w:space="0" w:color="auto"/>
              <w:left w:val="single" w:sz="18" w:space="0" w:color="auto"/>
              <w:bottom w:val="single" w:sz="18" w:space="0" w:color="auto"/>
              <w:right w:val="single" w:sz="18" w:space="0" w:color="auto"/>
            </w:tcBorders>
          </w:tcPr>
          <w:p w14:paraId="4676995D" w14:textId="77777777" w:rsidR="00634010" w:rsidRPr="00DA2F4F" w:rsidRDefault="00634010" w:rsidP="00634010">
            <w:pPr>
              <w:rPr>
                <w:rFonts w:cs="Calibri"/>
                <w:sz w:val="20"/>
                <w:szCs w:val="20"/>
              </w:rPr>
            </w:pPr>
            <w:r w:rsidRPr="00DA2F4F">
              <w:rPr>
                <w:rFonts w:cs="Calibri"/>
                <w:sz w:val="20"/>
                <w:szCs w:val="20"/>
              </w:rPr>
              <w:t>(2) authentische oder leicht adaptierte fiktionale und nichtfiktionale Texte verstehen und eigenständig mündlich und schriftlich strukturiert zusammenfassen, dabei sowohl Global- als auch Detailverstehen berücksichtigen</w:t>
            </w:r>
          </w:p>
        </w:tc>
        <w:tc>
          <w:tcPr>
            <w:tcW w:w="3021" w:type="dxa"/>
            <w:tcBorders>
              <w:left w:val="single" w:sz="18" w:space="0" w:color="auto"/>
            </w:tcBorders>
          </w:tcPr>
          <w:p w14:paraId="4EE656C2" w14:textId="77777777" w:rsidR="00634010" w:rsidRPr="00DA2F4F" w:rsidRDefault="00634010" w:rsidP="00634010">
            <w:pPr>
              <w:rPr>
                <w:rFonts w:cs="Calibri"/>
                <w:sz w:val="20"/>
                <w:szCs w:val="20"/>
              </w:rPr>
            </w:pPr>
            <w:r w:rsidRPr="00DA2F4F">
              <w:rPr>
                <w:rFonts w:cs="Calibri"/>
                <w:sz w:val="20"/>
                <w:szCs w:val="20"/>
              </w:rPr>
              <w:t>(2) sprachlich und inhaltlich auch komplexere fiktionale und nichtfiktionale Texte verstehen und</w:t>
            </w:r>
            <w:r>
              <w:rPr>
                <w:rFonts w:cs="Calibri"/>
                <w:sz w:val="20"/>
                <w:szCs w:val="20"/>
              </w:rPr>
              <w:t xml:space="preserve"> </w:t>
            </w:r>
            <w:r w:rsidRPr="00DA2F4F">
              <w:rPr>
                <w:rFonts w:cs="Calibri"/>
                <w:sz w:val="20"/>
                <w:szCs w:val="20"/>
              </w:rPr>
              <w:t>mündlich und schriftlich strukturiert zusammenfassen, dabei sowohl Global- als auch Detailverstehen berücksichtigen</w:t>
            </w:r>
          </w:p>
        </w:tc>
      </w:tr>
      <w:tr w:rsidR="00634010" w14:paraId="54ED9E1A" w14:textId="77777777" w:rsidTr="00634010">
        <w:tc>
          <w:tcPr>
            <w:tcW w:w="3020" w:type="dxa"/>
            <w:tcBorders>
              <w:right w:val="single" w:sz="18" w:space="0" w:color="auto"/>
            </w:tcBorders>
          </w:tcPr>
          <w:p w14:paraId="5B0F89FA" w14:textId="77777777" w:rsidR="00634010" w:rsidRPr="00DA2F4F" w:rsidRDefault="00634010" w:rsidP="00634010">
            <w:pPr>
              <w:rPr>
                <w:rFonts w:cs="Calibri"/>
                <w:sz w:val="20"/>
                <w:szCs w:val="20"/>
              </w:rPr>
            </w:pPr>
            <w:r w:rsidRPr="00DA2F4F">
              <w:rPr>
                <w:rFonts w:cs="Calibri"/>
                <w:sz w:val="20"/>
                <w:szCs w:val="20"/>
              </w:rPr>
              <w:t>(3) Aussagen und Handlungsstrukturen eines Textes zum Alltagswissen und den eigenen kulturellen Kenntnissen in Beziehung setzen, die entnommenen Informationen nach ihrer Relevanz ordnen (</w:t>
            </w:r>
            <w:r>
              <w:rPr>
                <w:rFonts w:cs="Calibri"/>
                <w:sz w:val="20"/>
                <w:szCs w:val="20"/>
              </w:rPr>
              <w:t>z.B.</w:t>
            </w:r>
            <w:r w:rsidRPr="00DA2F4F">
              <w:rPr>
                <w:rFonts w:cs="Calibri"/>
                <w:sz w:val="20"/>
                <w:szCs w:val="20"/>
              </w:rPr>
              <w:t xml:space="preserve"> Zwischenüberschriften), einfache Zusammenhänge erkennen</w:t>
            </w:r>
            <w:r>
              <w:rPr>
                <w:rFonts w:cs="Calibri"/>
                <w:sz w:val="20"/>
                <w:szCs w:val="20"/>
              </w:rPr>
              <w:t>; nichtfiktionalen Texten die zentrale Botschaft entnehmen</w:t>
            </w:r>
            <w:r w:rsidRPr="00DA2F4F">
              <w:rPr>
                <w:rFonts w:cs="Calibri"/>
                <w:sz w:val="20"/>
                <w:szCs w:val="20"/>
              </w:rPr>
              <w:t xml:space="preserve"> </w:t>
            </w:r>
          </w:p>
        </w:tc>
        <w:tc>
          <w:tcPr>
            <w:tcW w:w="3021" w:type="dxa"/>
            <w:tcBorders>
              <w:top w:val="single" w:sz="18" w:space="0" w:color="auto"/>
              <w:left w:val="single" w:sz="18" w:space="0" w:color="auto"/>
              <w:bottom w:val="single" w:sz="18" w:space="0" w:color="auto"/>
              <w:right w:val="single" w:sz="18" w:space="0" w:color="auto"/>
            </w:tcBorders>
          </w:tcPr>
          <w:p w14:paraId="7E2D2F6E" w14:textId="77777777" w:rsidR="00634010" w:rsidRPr="00DA2F4F" w:rsidRDefault="00634010" w:rsidP="00634010">
            <w:pPr>
              <w:rPr>
                <w:rFonts w:cs="Calibri"/>
                <w:sz w:val="20"/>
                <w:szCs w:val="20"/>
              </w:rPr>
            </w:pPr>
            <w:r w:rsidRPr="00DA2F4F">
              <w:rPr>
                <w:rFonts w:cs="Calibri"/>
                <w:sz w:val="20"/>
                <w:szCs w:val="20"/>
              </w:rPr>
              <w:t>(3) Aussagen und Handlungsstrukturen eines Textes zu ihrem themenspezifischen und interkulturellen Wissen in Beziehung setzen, Zusammenhänge herstellen</w:t>
            </w:r>
            <w:r>
              <w:rPr>
                <w:rFonts w:cs="Calibri"/>
                <w:sz w:val="20"/>
                <w:szCs w:val="20"/>
              </w:rPr>
              <w:t xml:space="preserve">; unter zunehmender Berücksichtigung von Aspekten wie z.B. Personenkonstellation, These und Argument können sie </w:t>
            </w:r>
            <w:r w:rsidRPr="00DA2F4F">
              <w:rPr>
                <w:rFonts w:cs="Calibri"/>
                <w:sz w:val="20"/>
                <w:szCs w:val="20"/>
              </w:rPr>
              <w:t>Deutungshypothesen bilden sowie Leerstell</w:t>
            </w:r>
            <w:r>
              <w:rPr>
                <w:rFonts w:cs="Calibri"/>
                <w:sz w:val="20"/>
                <w:szCs w:val="20"/>
              </w:rPr>
              <w:t>en füllen</w:t>
            </w:r>
          </w:p>
        </w:tc>
        <w:tc>
          <w:tcPr>
            <w:tcW w:w="3021" w:type="dxa"/>
            <w:tcBorders>
              <w:left w:val="single" w:sz="18" w:space="0" w:color="auto"/>
            </w:tcBorders>
          </w:tcPr>
          <w:p w14:paraId="26819995" w14:textId="77777777" w:rsidR="00634010" w:rsidRPr="00DA2F4F" w:rsidRDefault="00634010" w:rsidP="00634010">
            <w:pPr>
              <w:rPr>
                <w:rFonts w:cs="Calibri"/>
                <w:sz w:val="20"/>
                <w:szCs w:val="20"/>
              </w:rPr>
            </w:pPr>
            <w:r>
              <w:rPr>
                <w:rFonts w:cs="Calibri"/>
                <w:sz w:val="20"/>
                <w:szCs w:val="20"/>
              </w:rPr>
              <w:t xml:space="preserve">(3) </w:t>
            </w:r>
            <w:r w:rsidRPr="00DA2F4F">
              <w:rPr>
                <w:rFonts w:cs="Calibri"/>
                <w:sz w:val="20"/>
                <w:szCs w:val="20"/>
              </w:rPr>
              <w:t>Aussagen und Handlungsstrukturen eines Textes zu ihrem themenspezifischen</w:t>
            </w:r>
            <w:r>
              <w:rPr>
                <w:rFonts w:cs="Calibri"/>
                <w:sz w:val="20"/>
                <w:szCs w:val="20"/>
              </w:rPr>
              <w:t>, historischen, sozialen</w:t>
            </w:r>
            <w:r w:rsidRPr="00DA2F4F">
              <w:rPr>
                <w:rFonts w:cs="Calibri"/>
                <w:sz w:val="20"/>
                <w:szCs w:val="20"/>
              </w:rPr>
              <w:t xml:space="preserve"> und interkulturellen </w:t>
            </w:r>
            <w:r>
              <w:rPr>
                <w:rFonts w:cs="Calibri"/>
                <w:sz w:val="20"/>
                <w:szCs w:val="20"/>
              </w:rPr>
              <w:t xml:space="preserve">Zusammenhängen mündlich und schriftlich interpretieren, </w:t>
            </w:r>
            <w:r w:rsidRPr="00DA2F4F">
              <w:rPr>
                <w:rFonts w:cs="Calibri"/>
                <w:sz w:val="20"/>
                <w:szCs w:val="20"/>
              </w:rPr>
              <w:t>Deutungshypothesen bilden</w:t>
            </w:r>
            <w:r>
              <w:rPr>
                <w:rFonts w:cs="Calibri"/>
                <w:sz w:val="20"/>
                <w:szCs w:val="20"/>
              </w:rPr>
              <w:t>, am Text überprüfen</w:t>
            </w:r>
            <w:r w:rsidRPr="00DA2F4F">
              <w:rPr>
                <w:rFonts w:cs="Calibri"/>
                <w:sz w:val="20"/>
                <w:szCs w:val="20"/>
              </w:rPr>
              <w:t xml:space="preserve"> sowie Leerstell</w:t>
            </w:r>
            <w:r>
              <w:rPr>
                <w:rFonts w:cs="Calibri"/>
                <w:sz w:val="20"/>
                <w:szCs w:val="20"/>
              </w:rPr>
              <w:t>en sachgerecht füllen</w:t>
            </w:r>
          </w:p>
        </w:tc>
      </w:tr>
      <w:tr w:rsidR="00634010" w14:paraId="7DC4599E" w14:textId="77777777" w:rsidTr="00634010">
        <w:tc>
          <w:tcPr>
            <w:tcW w:w="3020" w:type="dxa"/>
            <w:tcBorders>
              <w:right w:val="single" w:sz="18" w:space="0" w:color="auto"/>
            </w:tcBorders>
          </w:tcPr>
          <w:p w14:paraId="3AD73565" w14:textId="77777777" w:rsidR="00634010" w:rsidRPr="00DA2F4F" w:rsidRDefault="00634010" w:rsidP="00634010">
            <w:pPr>
              <w:rPr>
                <w:rFonts w:cs="Calibri"/>
                <w:sz w:val="20"/>
                <w:szCs w:val="20"/>
              </w:rPr>
            </w:pPr>
            <w:r w:rsidRPr="00DA2F4F">
              <w:rPr>
                <w:rFonts w:cs="Calibri"/>
                <w:sz w:val="20"/>
                <w:szCs w:val="20"/>
              </w:rPr>
              <w:lastRenderedPageBreak/>
              <w:t>(5) zu Texten aus dem eigenen Erfahrungshorizont oder mit vertrauter Thematik in einfacher Form mündlich und schriftlich Stellung beziehen</w:t>
            </w:r>
          </w:p>
        </w:tc>
        <w:tc>
          <w:tcPr>
            <w:tcW w:w="3021" w:type="dxa"/>
            <w:tcBorders>
              <w:top w:val="single" w:sz="18" w:space="0" w:color="auto"/>
              <w:left w:val="single" w:sz="18" w:space="0" w:color="auto"/>
              <w:bottom w:val="single" w:sz="18" w:space="0" w:color="auto"/>
              <w:right w:val="single" w:sz="18" w:space="0" w:color="auto"/>
            </w:tcBorders>
          </w:tcPr>
          <w:p w14:paraId="6D283762" w14:textId="77777777" w:rsidR="00634010" w:rsidRPr="00DA2F4F" w:rsidRDefault="00634010" w:rsidP="00634010">
            <w:pPr>
              <w:rPr>
                <w:rFonts w:cs="Calibri"/>
                <w:sz w:val="20"/>
                <w:szCs w:val="20"/>
              </w:rPr>
            </w:pPr>
            <w:r w:rsidRPr="00DA2F4F">
              <w:rPr>
                <w:rFonts w:cs="Calibri"/>
                <w:sz w:val="20"/>
                <w:szCs w:val="20"/>
              </w:rPr>
              <w:t>(5) Texte mit weitgehend vertrauter Thematik mündlich und schriftlich gegebenenfalls unter Anleitung analysieren, begründet Stellung beziehen und die eigenen Deu</w:t>
            </w:r>
            <w:r>
              <w:rPr>
                <w:rFonts w:cs="Calibri"/>
                <w:sz w:val="20"/>
                <w:szCs w:val="20"/>
              </w:rPr>
              <w:t>tungshypothesen am Text belegen</w:t>
            </w:r>
          </w:p>
        </w:tc>
        <w:tc>
          <w:tcPr>
            <w:tcW w:w="3021" w:type="dxa"/>
            <w:tcBorders>
              <w:left w:val="single" w:sz="18" w:space="0" w:color="auto"/>
            </w:tcBorders>
          </w:tcPr>
          <w:p w14:paraId="3AE1A6AF" w14:textId="77777777" w:rsidR="00634010" w:rsidRPr="00DA2F4F" w:rsidRDefault="00634010" w:rsidP="00634010">
            <w:pPr>
              <w:rPr>
                <w:rFonts w:cs="Calibri"/>
                <w:sz w:val="20"/>
                <w:szCs w:val="20"/>
              </w:rPr>
            </w:pPr>
            <w:r w:rsidRPr="00DA2F4F">
              <w:rPr>
                <w:rFonts w:cs="Calibri"/>
                <w:sz w:val="20"/>
                <w:szCs w:val="20"/>
              </w:rPr>
              <w:t>(5) Texte auch mit weniger vertrauter Thematik mündlich und schriftlich analysieren, deuten, differenziert Stellung beziehen und die eigenen Deu</w:t>
            </w:r>
            <w:r>
              <w:rPr>
                <w:rFonts w:cs="Calibri"/>
                <w:sz w:val="20"/>
                <w:szCs w:val="20"/>
              </w:rPr>
              <w:t>tungshypothesen am Text belegen</w:t>
            </w:r>
          </w:p>
        </w:tc>
      </w:tr>
      <w:tr w:rsidR="00634010" w14:paraId="4E51B183" w14:textId="77777777" w:rsidTr="00634010">
        <w:tc>
          <w:tcPr>
            <w:tcW w:w="3020" w:type="dxa"/>
            <w:tcBorders>
              <w:bottom w:val="single" w:sz="4" w:space="0" w:color="auto"/>
              <w:right w:val="single" w:sz="18" w:space="0" w:color="auto"/>
            </w:tcBorders>
          </w:tcPr>
          <w:p w14:paraId="70AEFEA0" w14:textId="77777777" w:rsidR="00634010" w:rsidRPr="00DA2F4F" w:rsidRDefault="00634010" w:rsidP="00634010">
            <w:pPr>
              <w:rPr>
                <w:rFonts w:cs="Calibri"/>
                <w:sz w:val="20"/>
                <w:szCs w:val="20"/>
              </w:rPr>
            </w:pPr>
            <w:r w:rsidRPr="00DA2F4F">
              <w:rPr>
                <w:rFonts w:cs="Calibri"/>
                <w:sz w:val="20"/>
                <w:szCs w:val="20"/>
              </w:rPr>
              <w:t>(8) gehörte und gesehene Informationen aufeinander beziehen und in ihrem Zusammenhang verstehen (</w:t>
            </w:r>
            <w:r>
              <w:rPr>
                <w:rFonts w:cs="Calibri"/>
                <w:sz w:val="20"/>
                <w:szCs w:val="20"/>
              </w:rPr>
              <w:t>z.B.</w:t>
            </w:r>
            <w:r w:rsidRPr="00DA2F4F">
              <w:rPr>
                <w:rFonts w:cs="Calibri"/>
                <w:sz w:val="20"/>
                <w:szCs w:val="20"/>
              </w:rPr>
              <w:t xml:space="preserve"> Filmausschnitt)</w:t>
            </w:r>
          </w:p>
        </w:tc>
        <w:tc>
          <w:tcPr>
            <w:tcW w:w="3021" w:type="dxa"/>
            <w:tcBorders>
              <w:top w:val="single" w:sz="18" w:space="0" w:color="auto"/>
              <w:left w:val="single" w:sz="18" w:space="0" w:color="auto"/>
              <w:bottom w:val="single" w:sz="18" w:space="0" w:color="auto"/>
              <w:right w:val="single" w:sz="18" w:space="0" w:color="auto"/>
            </w:tcBorders>
          </w:tcPr>
          <w:p w14:paraId="046B46A0" w14:textId="77777777" w:rsidR="00634010" w:rsidRPr="00DA2F4F" w:rsidRDefault="00634010" w:rsidP="00634010">
            <w:pPr>
              <w:rPr>
                <w:rFonts w:eastAsia="SimSun" w:cs="Calibri"/>
                <w:kern w:val="1"/>
                <w:sz w:val="20"/>
                <w:szCs w:val="20"/>
                <w:lang w:eastAsia="hi-IN" w:bidi="hi-IN"/>
              </w:rPr>
            </w:pPr>
            <w:r w:rsidRPr="00DA2F4F">
              <w:rPr>
                <w:rFonts w:eastAsia="SimSun" w:cs="Calibri"/>
                <w:kern w:val="1"/>
                <w:sz w:val="20"/>
                <w:szCs w:val="20"/>
                <w:lang w:eastAsia="hi-IN" w:bidi="hi-IN"/>
              </w:rPr>
              <w:t>(8) gehörte und gesehene Informationen aufeinander beziehen und gegebenenfalls mit Unterstützung in ihrem kulturellen Zusammenhang erklären (</w:t>
            </w:r>
            <w:r>
              <w:rPr>
                <w:rFonts w:eastAsia="SimSun" w:cs="Calibri"/>
                <w:kern w:val="1"/>
                <w:sz w:val="20"/>
                <w:szCs w:val="20"/>
                <w:lang w:eastAsia="hi-IN" w:bidi="hi-IN"/>
              </w:rPr>
              <w:t>z.B.</w:t>
            </w:r>
            <w:r w:rsidRPr="00DA2F4F">
              <w:rPr>
                <w:rFonts w:eastAsia="SimSun" w:cs="Calibri"/>
                <w:kern w:val="1"/>
                <w:sz w:val="20"/>
                <w:szCs w:val="20"/>
                <w:lang w:eastAsia="hi-IN" w:bidi="hi-IN"/>
              </w:rPr>
              <w:t xml:space="preserve"> Spielfilmsequenz)</w:t>
            </w:r>
          </w:p>
        </w:tc>
        <w:tc>
          <w:tcPr>
            <w:tcW w:w="3021" w:type="dxa"/>
            <w:tcBorders>
              <w:left w:val="single" w:sz="18" w:space="0" w:color="auto"/>
            </w:tcBorders>
          </w:tcPr>
          <w:p w14:paraId="22811D67" w14:textId="77777777" w:rsidR="00634010" w:rsidRPr="00DA2F4F" w:rsidRDefault="00634010" w:rsidP="00634010">
            <w:pPr>
              <w:rPr>
                <w:rFonts w:cs="Calibri"/>
                <w:color w:val="FF0000"/>
                <w:sz w:val="20"/>
                <w:szCs w:val="20"/>
              </w:rPr>
            </w:pPr>
            <w:r w:rsidRPr="00DA2F4F">
              <w:rPr>
                <w:rFonts w:cs="Calibri"/>
                <w:sz w:val="20"/>
                <w:szCs w:val="20"/>
              </w:rPr>
              <w:t>(8) gehörte und gesehene Informationen aufeinander beziehen und gegebenenfalls mit Unterstützung in ihrem kulturellen Zusammenhang erklären (</w:t>
            </w:r>
            <w:r>
              <w:rPr>
                <w:rFonts w:cs="Calibri"/>
                <w:sz w:val="20"/>
                <w:szCs w:val="20"/>
              </w:rPr>
              <w:t>z.B.</w:t>
            </w:r>
            <w:r w:rsidRPr="00DA2F4F">
              <w:rPr>
                <w:rFonts w:cs="Calibri"/>
                <w:sz w:val="20"/>
                <w:szCs w:val="20"/>
              </w:rPr>
              <w:t xml:space="preserve"> Analyse einer kurzen Filmszene)</w:t>
            </w:r>
          </w:p>
        </w:tc>
      </w:tr>
    </w:tbl>
    <w:p w14:paraId="2F13D82A" w14:textId="77777777" w:rsidR="00634010" w:rsidRDefault="00634010" w:rsidP="00634010"/>
    <w:p w14:paraId="27589A7A" w14:textId="77777777" w:rsidR="00634010" w:rsidRDefault="00634010" w:rsidP="00634010">
      <w:r w:rsidRPr="00851F87">
        <w:rPr>
          <w:b/>
        </w:rPr>
        <w:t>Weitere Materialien zur Vertiefung</w:t>
      </w:r>
      <w:r w:rsidRPr="00851F87">
        <w:t>:</w:t>
      </w:r>
    </w:p>
    <w:p w14:paraId="0D2AFE49" w14:textId="77777777" w:rsidR="00634010" w:rsidRPr="0038523B" w:rsidRDefault="00634010" w:rsidP="00123C03">
      <w:pPr>
        <w:pStyle w:val="Listenabsatz"/>
        <w:numPr>
          <w:ilvl w:val="0"/>
          <w:numId w:val="44"/>
        </w:numPr>
        <w:spacing w:after="0" w:line="240" w:lineRule="auto"/>
        <w:jc w:val="both"/>
      </w:pPr>
      <w:r>
        <w:rPr>
          <w:lang w:val="fr-FR"/>
        </w:rPr>
        <w:t>Video : « </w:t>
      </w:r>
      <w:r w:rsidRPr="00966635">
        <w:rPr>
          <w:lang w:val="fr-FR"/>
        </w:rPr>
        <w:t xml:space="preserve">La Neustadt: un pont entre les Nations – C’est vous la </w:t>
      </w:r>
      <w:r>
        <w:rPr>
          <w:lang w:val="fr-FR"/>
        </w:rPr>
        <w:t>France »</w:t>
      </w:r>
      <w:r w:rsidRPr="00966635">
        <w:rPr>
          <w:lang w:val="fr-FR"/>
        </w:rPr>
        <w:t xml:space="preserve"> (30. </w:t>
      </w:r>
      <w:r w:rsidRPr="0038523B">
        <w:t>9. 2017) :</w:t>
      </w:r>
    </w:p>
    <w:p w14:paraId="4569E054" w14:textId="77777777" w:rsidR="00634010" w:rsidRDefault="00332702" w:rsidP="00634010">
      <w:pPr>
        <w:spacing w:after="0" w:line="240" w:lineRule="auto"/>
        <w:ind w:firstLine="708"/>
        <w:jc w:val="both"/>
      </w:pPr>
      <w:hyperlink r:id="rId183" w:history="1">
        <w:r w:rsidR="00634010" w:rsidRPr="00A30D06">
          <w:rPr>
            <w:rStyle w:val="Hyperlink"/>
          </w:rPr>
          <w:t>https://www.youtube.com/watch?v=cdx0a6YaebY</w:t>
        </w:r>
      </w:hyperlink>
      <w:r w:rsidR="00634010" w:rsidRPr="00984DF1">
        <w:t xml:space="preserve">  (letz</w:t>
      </w:r>
      <w:r w:rsidR="00634010">
        <w:t>ter Aufruf: 23. 11.  2018)</w:t>
      </w:r>
    </w:p>
    <w:p w14:paraId="09CFDDFF" w14:textId="77777777" w:rsidR="00634010" w:rsidRDefault="00634010" w:rsidP="00634010">
      <w:pPr>
        <w:spacing w:after="0" w:line="240" w:lineRule="auto"/>
        <w:ind w:left="708"/>
        <w:jc w:val="both"/>
        <w:rPr>
          <w:rFonts w:cstheme="minorHAnsi"/>
        </w:rPr>
      </w:pPr>
      <w:r>
        <w:t>Sehr ausführliche und detaillierte Vorstellung der Neustadt, ausgehend von der Besitzerin einer Villa in diesem Stadtviertel, die den Aufbau ihres Hauses erklärt; Konzeption des Stadtviertels ab 1870; ein historischer Überblick (mit Foto- und Filmmaterial) ist integriert; interessant: Idee einer „Neuen Neustadt“, die sich in grenzüberschreitender Perspektive entwickelt; Wandel der historischen Wahrnehmung; das gesamte Dokument ist relativ lang: etwa 27 Minuten. Es eignet sich nach einer Einführung in die Thematik für die gesamte Lerngruppe eher für e</w:t>
      </w:r>
      <w:r w:rsidRPr="00A8634F">
        <w:rPr>
          <w:rFonts w:cstheme="minorHAnsi"/>
        </w:rPr>
        <w:t>ine individuelle Aufgabe (Referat, Gfs) zur Vertiefung.</w:t>
      </w:r>
    </w:p>
    <w:p w14:paraId="06842D32" w14:textId="77777777" w:rsidR="00634010" w:rsidRPr="00A8634F" w:rsidRDefault="00634010" w:rsidP="00634010">
      <w:pPr>
        <w:spacing w:after="0" w:line="240" w:lineRule="auto"/>
        <w:ind w:left="708"/>
        <w:jc w:val="both"/>
        <w:rPr>
          <w:rFonts w:cstheme="minorHAnsi"/>
        </w:rPr>
      </w:pPr>
    </w:p>
    <w:p w14:paraId="17C69B6D" w14:textId="77777777" w:rsidR="00634010" w:rsidRPr="00A8634F" w:rsidRDefault="00634010" w:rsidP="00123C03">
      <w:pPr>
        <w:pStyle w:val="Listenabsatz"/>
        <w:numPr>
          <w:ilvl w:val="0"/>
          <w:numId w:val="44"/>
        </w:numPr>
        <w:spacing w:after="0" w:line="240" w:lineRule="auto"/>
        <w:jc w:val="both"/>
        <w:rPr>
          <w:rFonts w:cstheme="minorHAnsi"/>
          <w:lang w:val="fr-FR"/>
        </w:rPr>
      </w:pPr>
      <w:r>
        <w:rPr>
          <w:rFonts w:cstheme="minorHAnsi"/>
          <w:color w:val="000000"/>
          <w:lang w:val="fr-FR"/>
        </w:rPr>
        <w:t>Text : « </w:t>
      </w:r>
      <w:r w:rsidRPr="00A8634F">
        <w:rPr>
          <w:rFonts w:cstheme="minorHAnsi"/>
          <w:color w:val="000000"/>
          <w:lang w:val="fr-FR"/>
        </w:rPr>
        <w:t>Le quartier allemand de Strasbourg inscrit au patrimoine mondial de l'Unesco</w:t>
      </w:r>
      <w:r>
        <w:rPr>
          <w:rFonts w:cstheme="minorHAnsi"/>
          <w:color w:val="000000"/>
          <w:lang w:val="fr-FR"/>
        </w:rPr>
        <w:t> »</w:t>
      </w:r>
    </w:p>
    <w:p w14:paraId="39456A48" w14:textId="77777777" w:rsidR="00634010" w:rsidRDefault="00332702" w:rsidP="00634010">
      <w:pPr>
        <w:spacing w:after="0" w:line="240" w:lineRule="auto"/>
        <w:ind w:left="708"/>
        <w:jc w:val="both"/>
      </w:pPr>
      <w:hyperlink r:id="rId184" w:history="1">
        <w:r w:rsidR="00634010" w:rsidRPr="00A30D06">
          <w:rPr>
            <w:rStyle w:val="Hyperlink"/>
            <w:rFonts w:cstheme="minorHAnsi"/>
          </w:rPr>
          <w:t>http://www.europe1.fr/societe/le-quartier-allemand-de-strasbourg-inscrit-au-patrimoine-mondial-de-lunesco-3385187</w:t>
        </w:r>
      </w:hyperlink>
      <w:r w:rsidR="00634010" w:rsidRPr="0021078C">
        <w:t xml:space="preserve">  (letzter Aufruf : </w:t>
      </w:r>
      <w:r w:rsidR="00634010">
        <w:t>23. 11</w:t>
      </w:r>
      <w:r w:rsidR="00634010" w:rsidRPr="00984DF1">
        <w:t>. 2018)</w:t>
      </w:r>
    </w:p>
    <w:p w14:paraId="370B2326" w14:textId="77777777" w:rsidR="00634010" w:rsidRPr="00984DF1" w:rsidRDefault="00634010" w:rsidP="00634010">
      <w:pPr>
        <w:spacing w:after="0" w:line="240" w:lineRule="auto"/>
        <w:ind w:left="708"/>
        <w:jc w:val="both"/>
      </w:pPr>
    </w:p>
    <w:p w14:paraId="41503E39" w14:textId="77777777" w:rsidR="00634010" w:rsidRDefault="00634010" w:rsidP="00123C03">
      <w:pPr>
        <w:pStyle w:val="Listenabsatz"/>
        <w:numPr>
          <w:ilvl w:val="0"/>
          <w:numId w:val="44"/>
        </w:numPr>
        <w:spacing w:after="0" w:line="240" w:lineRule="auto"/>
        <w:jc w:val="both"/>
        <w:rPr>
          <w:lang w:val="fr-FR"/>
        </w:rPr>
      </w:pPr>
      <w:r w:rsidRPr="00A8634F">
        <w:rPr>
          <w:lang w:val="fr-FR"/>
        </w:rPr>
        <w:t xml:space="preserve">Pascale Hugues, </w:t>
      </w:r>
      <w:r w:rsidRPr="00A8634F">
        <w:rPr>
          <w:i/>
          <w:lang w:val="fr-FR"/>
        </w:rPr>
        <w:t>Marthe et Mathilde</w:t>
      </w:r>
      <w:r w:rsidRPr="00A8634F">
        <w:rPr>
          <w:i/>
          <w:noProof/>
          <w:lang w:val="fr-FR" w:eastAsia="de-DE"/>
        </w:rPr>
        <w:t>:</w:t>
      </w:r>
      <w:r w:rsidRPr="00A8634F">
        <w:rPr>
          <w:noProof/>
          <w:lang w:val="fr-FR" w:eastAsia="de-DE"/>
        </w:rPr>
        <w:t xml:space="preserve"> </w:t>
      </w:r>
      <w:r w:rsidRPr="00A8634F">
        <w:rPr>
          <w:i/>
          <w:noProof/>
          <w:lang w:val="fr-FR" w:eastAsia="de-DE"/>
        </w:rPr>
        <w:t>Histoire vraie d’une incroyable amitié</w:t>
      </w:r>
      <w:r w:rsidRPr="00A8634F">
        <w:rPr>
          <w:noProof/>
          <w:lang w:val="fr-FR" w:eastAsia="de-DE"/>
        </w:rPr>
        <w:t xml:space="preserve"> (1902-2001), Paris Editions des Arènes 2009, p. 277-279.</w:t>
      </w:r>
    </w:p>
    <w:p w14:paraId="3E6FED3E" w14:textId="77777777" w:rsidR="00634010" w:rsidRPr="00A8634F" w:rsidRDefault="00634010" w:rsidP="00634010">
      <w:pPr>
        <w:pStyle w:val="Listenabsatz"/>
        <w:spacing w:after="0" w:line="240" w:lineRule="auto"/>
        <w:jc w:val="both"/>
        <w:rPr>
          <w:lang w:val="fr-FR"/>
        </w:rPr>
      </w:pPr>
    </w:p>
    <w:p w14:paraId="66ED49E0" w14:textId="77777777" w:rsidR="00634010" w:rsidRPr="00FC34EE" w:rsidRDefault="00634010" w:rsidP="00123C03">
      <w:pPr>
        <w:pStyle w:val="Listenabsatz"/>
        <w:numPr>
          <w:ilvl w:val="0"/>
          <w:numId w:val="44"/>
        </w:numPr>
        <w:spacing w:after="0" w:line="240" w:lineRule="auto"/>
        <w:jc w:val="both"/>
      </w:pPr>
      <w:r w:rsidRPr="00FC34EE">
        <w:t>Bilderbogen Neustadt :</w:t>
      </w:r>
    </w:p>
    <w:p w14:paraId="3837F4DC" w14:textId="77777777" w:rsidR="00634010" w:rsidRPr="00851F87" w:rsidRDefault="00332702" w:rsidP="00634010">
      <w:pPr>
        <w:ind w:firstLine="708"/>
        <w:jc w:val="both"/>
      </w:pPr>
      <w:hyperlink r:id="rId185" w:history="1">
        <w:r w:rsidR="00634010" w:rsidRPr="00A30D06">
          <w:rPr>
            <w:rStyle w:val="Hyperlink"/>
          </w:rPr>
          <w:t>https://www.youtube.com/watch?v=Zl59KKrAx-s&amp;t=176s</w:t>
        </w:r>
      </w:hyperlink>
      <w:r w:rsidR="00634010" w:rsidRPr="00FC34EE">
        <w:t xml:space="preserve"> (</w:t>
      </w:r>
      <w:r w:rsidR="00634010">
        <w:t>letzter Aufruf: 23. 11</w:t>
      </w:r>
      <w:r w:rsidR="00634010" w:rsidRPr="00851F87">
        <w:t>. 2018)</w:t>
      </w:r>
    </w:p>
    <w:p w14:paraId="55B977A2" w14:textId="77777777" w:rsidR="00634010" w:rsidRDefault="00634010" w:rsidP="00123C03">
      <w:pPr>
        <w:pStyle w:val="Listenabsatz"/>
        <w:numPr>
          <w:ilvl w:val="0"/>
          <w:numId w:val="44"/>
        </w:numPr>
        <w:jc w:val="both"/>
      </w:pPr>
      <w:r w:rsidRPr="007609D0">
        <w:t>Historischer Bilderbogen der Neustadt (z</w:t>
      </w:r>
      <w:r>
        <w:t>usammengestellt aus alten Postkarten):</w:t>
      </w:r>
    </w:p>
    <w:p w14:paraId="472F6847" w14:textId="77777777" w:rsidR="00634010" w:rsidRPr="00E9639E" w:rsidRDefault="00332702" w:rsidP="00634010">
      <w:pPr>
        <w:pStyle w:val="Listenabsatz"/>
        <w:jc w:val="both"/>
      </w:pPr>
      <w:hyperlink r:id="rId186" w:history="1">
        <w:r w:rsidR="00634010" w:rsidRPr="00A30D06">
          <w:rPr>
            <w:rStyle w:val="Hyperlink"/>
          </w:rPr>
          <w:t>https://www.youtube.com/watch?v=Zl59KKrAx-s</w:t>
        </w:r>
      </w:hyperlink>
      <w:r w:rsidR="00634010">
        <w:t xml:space="preserve">  (letzter Aufruf: 23. 11</w:t>
      </w:r>
      <w:r w:rsidR="00634010" w:rsidRPr="00A8634F">
        <w:t xml:space="preserve">. </w:t>
      </w:r>
      <w:r w:rsidR="00634010" w:rsidRPr="00E9639E">
        <w:t>2018)</w:t>
      </w:r>
    </w:p>
    <w:p w14:paraId="00C05140" w14:textId="77777777" w:rsidR="00634010" w:rsidRPr="00E9639E" w:rsidRDefault="00634010" w:rsidP="00634010">
      <w:pPr>
        <w:pStyle w:val="Listenabsatz"/>
        <w:jc w:val="both"/>
      </w:pPr>
    </w:p>
    <w:p w14:paraId="6CF9B57A" w14:textId="77777777" w:rsidR="00634010" w:rsidRPr="00A8634F" w:rsidRDefault="00634010" w:rsidP="00123C03">
      <w:pPr>
        <w:pStyle w:val="Listenabsatz"/>
        <w:numPr>
          <w:ilvl w:val="0"/>
          <w:numId w:val="44"/>
        </w:numPr>
        <w:jc w:val="both"/>
        <w:rPr>
          <w:lang w:val="fr-FR"/>
        </w:rPr>
      </w:pPr>
      <w:r w:rsidRPr="00A8634F">
        <w:rPr>
          <w:lang w:val="fr-FR"/>
        </w:rPr>
        <w:t>Strasbourg, la Neustadt classée au patrimoine de l’UNESCO, par Dominique Cassaz :</w:t>
      </w:r>
    </w:p>
    <w:p w14:paraId="42B3F020" w14:textId="77777777" w:rsidR="00634010" w:rsidRPr="00FC34EE" w:rsidRDefault="00332702" w:rsidP="00634010">
      <w:pPr>
        <w:pStyle w:val="Listenabsatz"/>
        <w:jc w:val="both"/>
      </w:pPr>
      <w:hyperlink r:id="rId187" w:history="1">
        <w:r w:rsidR="00634010" w:rsidRPr="00A30D06">
          <w:rPr>
            <w:rStyle w:val="Hyperlink"/>
          </w:rPr>
          <w:t>https://www.youtube.com/watch?v=kHt1E0bTKWA</w:t>
        </w:r>
      </w:hyperlink>
      <w:r w:rsidR="00634010" w:rsidRPr="001974FF">
        <w:t xml:space="preserve">  (letzter Aufruf : </w:t>
      </w:r>
      <w:r w:rsidR="00634010">
        <w:t>23</w:t>
      </w:r>
      <w:r w:rsidR="00634010" w:rsidRPr="001974FF">
        <w:t xml:space="preserve">. </w:t>
      </w:r>
      <w:r w:rsidR="00634010">
        <w:t>11</w:t>
      </w:r>
      <w:r w:rsidR="00634010" w:rsidRPr="00FC34EE">
        <w:t>. 2018)</w:t>
      </w:r>
    </w:p>
    <w:p w14:paraId="0C0FC2BC" w14:textId="77777777" w:rsidR="00634010" w:rsidRPr="004A6726" w:rsidRDefault="00634010" w:rsidP="00634010">
      <w:pPr>
        <w:ind w:left="708"/>
        <w:jc w:val="both"/>
      </w:pPr>
      <w:r>
        <w:t>Das Video stellt die</w:t>
      </w:r>
      <w:r w:rsidRPr="004A6726">
        <w:t xml:space="preserve"> Entscheidung der UNESCO u</w:t>
      </w:r>
      <w:r>
        <w:t>nd die Bedeutung der historischen Periode des Elsass unter deutscher Herrschaft hinsichtlich der technischen Entwicklung vor. Es wird besonders deutlich, dass die Zeit zwischen 1870-1911  seit einigen Jahren im Elsass einer Neubewertung unterzogen wird.</w:t>
      </w:r>
    </w:p>
    <w:p w14:paraId="53AE683C" w14:textId="77777777" w:rsidR="00634010" w:rsidRPr="00E9639E" w:rsidRDefault="00634010" w:rsidP="00123C03">
      <w:pPr>
        <w:pStyle w:val="Listenabsatz"/>
        <w:numPr>
          <w:ilvl w:val="0"/>
          <w:numId w:val="44"/>
        </w:numPr>
        <w:spacing w:after="0" w:line="240" w:lineRule="auto"/>
        <w:jc w:val="both"/>
        <w:rPr>
          <w:lang w:val="fr-FR"/>
        </w:rPr>
      </w:pPr>
      <w:r w:rsidRPr="00E9639E">
        <w:rPr>
          <w:lang w:val="fr-FR"/>
        </w:rPr>
        <w:t>La construction de la Neustadt :</w:t>
      </w:r>
    </w:p>
    <w:p w14:paraId="64E199A4" w14:textId="77777777" w:rsidR="00634010" w:rsidRPr="00FC34EE" w:rsidRDefault="00332702" w:rsidP="00634010">
      <w:pPr>
        <w:spacing w:after="0" w:line="240" w:lineRule="auto"/>
        <w:ind w:firstLine="708"/>
        <w:jc w:val="both"/>
      </w:pPr>
      <w:hyperlink r:id="rId188" w:history="1">
        <w:r w:rsidR="00634010" w:rsidRPr="00A30D06">
          <w:rPr>
            <w:rStyle w:val="Hyperlink"/>
          </w:rPr>
          <w:t>https://www.youtube.com/watch?v=ha42_XE3JZk</w:t>
        </w:r>
      </w:hyperlink>
      <w:r w:rsidR="00634010" w:rsidRPr="001974FF">
        <w:t xml:space="preserve"> (letzter Aufruf : </w:t>
      </w:r>
      <w:r w:rsidR="00634010">
        <w:t>23. 11</w:t>
      </w:r>
      <w:r w:rsidR="00634010" w:rsidRPr="00FC34EE">
        <w:t>. 2018)</w:t>
      </w:r>
    </w:p>
    <w:p w14:paraId="3DD00C3C" w14:textId="77777777" w:rsidR="00634010" w:rsidRPr="004A6726" w:rsidRDefault="00634010" w:rsidP="00634010">
      <w:pPr>
        <w:spacing w:after="0" w:line="240" w:lineRule="auto"/>
        <w:ind w:left="708"/>
        <w:jc w:val="both"/>
      </w:pPr>
      <w:r w:rsidRPr="004A6726">
        <w:t>Anhand von Stadtplänen w</w:t>
      </w:r>
      <w:r>
        <w:t>erden die stadtplanerische Konzeption und der Verlauf ihrer Entwicklung ab 1870 gezeigt.</w:t>
      </w:r>
    </w:p>
    <w:p w14:paraId="71722399" w14:textId="77777777" w:rsidR="00634010" w:rsidRDefault="00634010" w:rsidP="00634010">
      <w:pPr>
        <w:rPr>
          <w:b/>
          <w:lang w:val="fr-FR"/>
        </w:rPr>
      </w:pPr>
      <w:r w:rsidRPr="00B64531">
        <w:rPr>
          <w:b/>
          <w:lang w:val="fr-FR"/>
        </w:rPr>
        <w:lastRenderedPageBreak/>
        <w:t>II. Materialien</w:t>
      </w:r>
    </w:p>
    <w:p w14:paraId="42CCA190" w14:textId="77777777" w:rsidR="00634010" w:rsidRPr="00B64531" w:rsidRDefault="00634010" w:rsidP="00634010">
      <w:pPr>
        <w:rPr>
          <w:b/>
          <w:lang w:val="fr-FR"/>
        </w:rPr>
      </w:pPr>
      <w:r>
        <w:rPr>
          <w:b/>
          <w:lang w:val="fr-FR"/>
        </w:rPr>
        <w:t>Activités avant le visionnage</w:t>
      </w:r>
    </w:p>
    <w:p w14:paraId="3F5EEA41" w14:textId="77777777" w:rsidR="00634010" w:rsidRDefault="00634010" w:rsidP="00634010">
      <w:pPr>
        <w:jc w:val="both"/>
        <w:rPr>
          <w:lang w:val="fr-FR"/>
        </w:rPr>
      </w:pPr>
      <w:r w:rsidRPr="007A6FD2">
        <w:rPr>
          <w:lang w:val="fr-FR"/>
        </w:rPr>
        <w:t>En France, il y a 4</w:t>
      </w:r>
      <w:r>
        <w:rPr>
          <w:lang w:val="fr-FR"/>
        </w:rPr>
        <w:t>4 sites classés « patrimoine mondial de l’UNESCO » parmi lesquels on trouve par exemple le château de Versailles, le Pont du Gard ou la cathédrale de Chartres :</w:t>
      </w:r>
    </w:p>
    <w:tbl>
      <w:tblPr>
        <w:tblStyle w:val="Tabellenraster"/>
        <w:tblW w:w="0" w:type="auto"/>
        <w:tblLook w:val="04A0" w:firstRow="1" w:lastRow="0" w:firstColumn="1" w:lastColumn="0" w:noHBand="0" w:noVBand="1"/>
      </w:tblPr>
      <w:tblGrid>
        <w:gridCol w:w="3142"/>
        <w:gridCol w:w="5928"/>
      </w:tblGrid>
      <w:tr w:rsidR="00634010" w14:paraId="384F88EE" w14:textId="77777777" w:rsidTr="00634010">
        <w:tc>
          <w:tcPr>
            <w:tcW w:w="1774" w:type="dxa"/>
            <w:tcBorders>
              <w:top w:val="nil"/>
              <w:left w:val="nil"/>
              <w:bottom w:val="nil"/>
              <w:right w:val="nil"/>
            </w:tcBorders>
          </w:tcPr>
          <w:p w14:paraId="374D8A64" w14:textId="77777777" w:rsidR="00634010" w:rsidRDefault="00634010" w:rsidP="00634010">
            <w:pPr>
              <w:rPr>
                <w:lang w:val="fr-FR"/>
              </w:rPr>
            </w:pPr>
            <w:r>
              <w:rPr>
                <w:noProof/>
                <w:lang w:eastAsia="de-DE"/>
              </w:rPr>
              <w:drawing>
                <wp:inline distT="0" distB="0" distL="0" distR="0" wp14:anchorId="087B4E20" wp14:editId="7D70C477">
                  <wp:extent cx="1980537" cy="1488440"/>
                  <wp:effectExtent l="0" t="0" r="1270" b="0"/>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45.jpg"/>
                          <pic:cNvPicPr/>
                        </pic:nvPicPr>
                        <pic:blipFill>
                          <a:blip r:embed="rId189">
                            <a:extLst>
                              <a:ext uri="{28A0092B-C50C-407E-A947-70E740481C1C}">
                                <a14:useLocalDpi xmlns:a14="http://schemas.microsoft.com/office/drawing/2010/main" val="0"/>
                              </a:ext>
                            </a:extLst>
                          </a:blip>
                          <a:stretch>
                            <a:fillRect/>
                          </a:stretch>
                        </pic:blipFill>
                        <pic:spPr>
                          <a:xfrm>
                            <a:off x="0" y="0"/>
                            <a:ext cx="1998078" cy="1501623"/>
                          </a:xfrm>
                          <a:prstGeom prst="rect">
                            <a:avLst/>
                          </a:prstGeom>
                        </pic:spPr>
                      </pic:pic>
                    </a:graphicData>
                  </a:graphic>
                </wp:inline>
              </w:drawing>
            </w:r>
          </w:p>
        </w:tc>
        <w:tc>
          <w:tcPr>
            <w:tcW w:w="7069" w:type="dxa"/>
            <w:tcBorders>
              <w:top w:val="nil"/>
              <w:left w:val="nil"/>
              <w:bottom w:val="nil"/>
              <w:right w:val="nil"/>
            </w:tcBorders>
          </w:tcPr>
          <w:p w14:paraId="34C302CF" w14:textId="77777777" w:rsidR="00634010" w:rsidRDefault="00634010" w:rsidP="00634010">
            <w:pPr>
              <w:rPr>
                <w:lang w:val="fr-FR"/>
              </w:rPr>
            </w:pPr>
            <w:r>
              <w:rPr>
                <w:noProof/>
                <w:lang w:eastAsia="de-DE"/>
              </w:rPr>
              <w:drawing>
                <wp:inline distT="0" distB="0" distL="0" distR="0" wp14:anchorId="6A2DF4D3" wp14:editId="00163C91">
                  <wp:extent cx="3861405" cy="1488440"/>
                  <wp:effectExtent l="0" t="0" r="6350" b="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46.jpg"/>
                          <pic:cNvPicPr/>
                        </pic:nvPicPr>
                        <pic:blipFill>
                          <a:blip r:embed="rId190">
                            <a:extLst>
                              <a:ext uri="{28A0092B-C50C-407E-A947-70E740481C1C}">
                                <a14:useLocalDpi xmlns:a14="http://schemas.microsoft.com/office/drawing/2010/main" val="0"/>
                              </a:ext>
                            </a:extLst>
                          </a:blip>
                          <a:stretch>
                            <a:fillRect/>
                          </a:stretch>
                        </pic:blipFill>
                        <pic:spPr>
                          <a:xfrm>
                            <a:off x="0" y="0"/>
                            <a:ext cx="3870932" cy="1492113"/>
                          </a:xfrm>
                          <a:prstGeom prst="rect">
                            <a:avLst/>
                          </a:prstGeom>
                        </pic:spPr>
                      </pic:pic>
                    </a:graphicData>
                  </a:graphic>
                </wp:inline>
              </w:drawing>
            </w:r>
          </w:p>
        </w:tc>
      </w:tr>
      <w:tr w:rsidR="00634010" w:rsidRPr="00080895" w14:paraId="7BF254C8" w14:textId="77777777" w:rsidTr="00634010">
        <w:tc>
          <w:tcPr>
            <w:tcW w:w="1774" w:type="dxa"/>
            <w:tcBorders>
              <w:top w:val="nil"/>
              <w:left w:val="nil"/>
              <w:bottom w:val="nil"/>
              <w:right w:val="nil"/>
            </w:tcBorders>
          </w:tcPr>
          <w:p w14:paraId="5E44E21C" w14:textId="77777777" w:rsidR="00634010" w:rsidRDefault="00634010" w:rsidP="00634010">
            <w:pPr>
              <w:rPr>
                <w:noProof/>
              </w:rPr>
            </w:pPr>
          </w:p>
          <w:p w14:paraId="13A3293C" w14:textId="77777777" w:rsidR="00634010" w:rsidRDefault="00634010" w:rsidP="00634010">
            <w:pPr>
              <w:rPr>
                <w:noProof/>
              </w:rPr>
            </w:pPr>
            <w:r>
              <w:rPr>
                <w:noProof/>
                <w:lang w:eastAsia="de-DE"/>
              </w:rPr>
              <w:drawing>
                <wp:inline distT="0" distB="0" distL="0" distR="0" wp14:anchorId="701E2817" wp14:editId="4FF4FB02">
                  <wp:extent cx="1957994" cy="2612572"/>
                  <wp:effectExtent l="0" t="0" r="4445" b="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47.jpg"/>
                          <pic:cNvPicPr/>
                        </pic:nvPicPr>
                        <pic:blipFill>
                          <a:blip r:embed="rId191">
                            <a:extLst>
                              <a:ext uri="{28A0092B-C50C-407E-A947-70E740481C1C}">
                                <a14:useLocalDpi xmlns:a14="http://schemas.microsoft.com/office/drawing/2010/main" val="0"/>
                              </a:ext>
                            </a:extLst>
                          </a:blip>
                          <a:stretch>
                            <a:fillRect/>
                          </a:stretch>
                        </pic:blipFill>
                        <pic:spPr>
                          <a:xfrm>
                            <a:off x="0" y="0"/>
                            <a:ext cx="1969915" cy="2628478"/>
                          </a:xfrm>
                          <a:prstGeom prst="rect">
                            <a:avLst/>
                          </a:prstGeom>
                        </pic:spPr>
                      </pic:pic>
                    </a:graphicData>
                  </a:graphic>
                </wp:inline>
              </w:drawing>
            </w:r>
          </w:p>
        </w:tc>
        <w:tc>
          <w:tcPr>
            <w:tcW w:w="7069" w:type="dxa"/>
            <w:tcBorders>
              <w:top w:val="nil"/>
              <w:left w:val="nil"/>
              <w:bottom w:val="nil"/>
              <w:right w:val="nil"/>
            </w:tcBorders>
          </w:tcPr>
          <w:p w14:paraId="7571AD33" w14:textId="77777777" w:rsidR="00634010" w:rsidRDefault="00634010" w:rsidP="00634010">
            <w:pPr>
              <w:rPr>
                <w:sz w:val="12"/>
                <w:szCs w:val="12"/>
                <w:lang w:val="en-GB"/>
              </w:rPr>
            </w:pPr>
          </w:p>
          <w:p w14:paraId="250E6588" w14:textId="77777777" w:rsidR="00634010" w:rsidRDefault="00634010" w:rsidP="00634010">
            <w:pPr>
              <w:rPr>
                <w:sz w:val="12"/>
                <w:szCs w:val="12"/>
                <w:lang w:val="en-GB"/>
              </w:rPr>
            </w:pPr>
            <w:r>
              <w:rPr>
                <w:sz w:val="12"/>
                <w:szCs w:val="12"/>
                <w:lang w:val="en-GB"/>
              </w:rPr>
              <w:t>Sources:</w:t>
            </w:r>
          </w:p>
          <w:p w14:paraId="3459CA61" w14:textId="77777777" w:rsidR="00634010" w:rsidRDefault="00634010" w:rsidP="00634010">
            <w:pPr>
              <w:rPr>
                <w:sz w:val="12"/>
                <w:szCs w:val="12"/>
                <w:lang w:val="en-GB"/>
              </w:rPr>
            </w:pPr>
            <w:r>
              <w:rPr>
                <w:sz w:val="12"/>
                <w:szCs w:val="12"/>
                <w:lang w:val="en-GB"/>
              </w:rPr>
              <w:t xml:space="preserve">Le château de Versailles: </w:t>
            </w:r>
            <w:hyperlink r:id="rId192" w:history="1">
              <w:r w:rsidRPr="00596B6F">
                <w:rPr>
                  <w:rStyle w:val="Hyperlink"/>
                  <w:sz w:val="12"/>
                  <w:szCs w:val="12"/>
                  <w:lang w:val="en-GB"/>
                </w:rPr>
                <w:t>https://commons.wikimedia.org/wiki/File:Vue_a%C3%A9rienne_du_domaine_de_Versailles_par_ToucanWings_-_Creative_Commons_By_Sa_3.0_-_083.jpg</w:t>
              </w:r>
            </w:hyperlink>
            <w:r w:rsidRPr="00080895">
              <w:rPr>
                <w:sz w:val="12"/>
                <w:szCs w:val="12"/>
                <w:lang w:val="en-GB"/>
              </w:rPr>
              <w:t xml:space="preserve">; By ToucanWings [CC BY-SA </w:t>
            </w:r>
            <w:proofErr w:type="gramStart"/>
            <w:r w:rsidRPr="00080895">
              <w:rPr>
                <w:sz w:val="12"/>
                <w:szCs w:val="12"/>
                <w:lang w:val="en-GB"/>
              </w:rPr>
              <w:t>3.0  (</w:t>
            </w:r>
            <w:proofErr w:type="gramEnd"/>
            <w:r w:rsidRPr="00080895">
              <w:rPr>
                <w:sz w:val="12"/>
                <w:szCs w:val="12"/>
                <w:lang w:val="en-GB"/>
              </w:rPr>
              <w:t>https://creativecommons.org/licenses/by-sa/3.0)], from Wikimedia Commons  (letzter Aufruf: 14. 8. 2018)</w:t>
            </w:r>
          </w:p>
          <w:p w14:paraId="73B5B903" w14:textId="77777777" w:rsidR="00634010" w:rsidRPr="00AA3705" w:rsidRDefault="00634010" w:rsidP="00634010">
            <w:pPr>
              <w:rPr>
                <w:sz w:val="12"/>
                <w:szCs w:val="12"/>
                <w:lang w:val="en-GB"/>
              </w:rPr>
            </w:pPr>
            <w:r w:rsidRPr="00080895">
              <w:rPr>
                <w:sz w:val="12"/>
                <w:szCs w:val="12"/>
                <w:lang w:val="en-GB"/>
              </w:rPr>
              <w:t xml:space="preserve">Le Pont du Gard: </w:t>
            </w:r>
            <w:hyperlink r:id="rId193" w:history="1">
              <w:r w:rsidRPr="00080895">
                <w:rPr>
                  <w:rStyle w:val="Hyperlink"/>
                  <w:sz w:val="12"/>
                  <w:szCs w:val="12"/>
                  <w:lang w:val="en-GB"/>
                </w:rPr>
                <w:t>https://commons.wikimedia.org/wiki/File:Pont_du_Gard_BLS.jpg</w:t>
              </w:r>
            </w:hyperlink>
            <w:r w:rsidRPr="00080895">
              <w:rPr>
                <w:sz w:val="12"/>
                <w:szCs w:val="12"/>
                <w:lang w:val="en-GB"/>
              </w:rPr>
              <w:t xml:space="preserve">; By Benh LIEU SONG [CC BY-SA </w:t>
            </w:r>
            <w:proofErr w:type="gramStart"/>
            <w:r w:rsidRPr="00080895">
              <w:rPr>
                <w:sz w:val="12"/>
                <w:szCs w:val="12"/>
                <w:lang w:val="en-GB"/>
              </w:rPr>
              <w:t>3.0  (</w:t>
            </w:r>
            <w:proofErr w:type="gramEnd"/>
            <w:r w:rsidRPr="00080895">
              <w:rPr>
                <w:sz w:val="12"/>
                <w:szCs w:val="12"/>
                <w:lang w:val="en-GB"/>
              </w:rPr>
              <w:t>https://creativecommons.org/licenses/by-sa/3.0)], from Wikimedia Commons  (letzter Aufruf: 14. 8. 2018)</w:t>
            </w:r>
          </w:p>
          <w:p w14:paraId="1D8796C3" w14:textId="46A09D81" w:rsidR="00634010" w:rsidRDefault="00634010" w:rsidP="00634010">
            <w:pPr>
              <w:rPr>
                <w:sz w:val="12"/>
                <w:szCs w:val="12"/>
                <w:lang w:val="en-GB"/>
              </w:rPr>
            </w:pPr>
            <w:r w:rsidRPr="00AA3705">
              <w:rPr>
                <w:sz w:val="12"/>
                <w:szCs w:val="12"/>
                <w:lang w:val="en-GB"/>
              </w:rPr>
              <w:t xml:space="preserve">La cathédrale Notre-Dame de Chartres: </w:t>
            </w:r>
            <w:hyperlink r:id="rId194" w:history="1">
              <w:r w:rsidRPr="00AA3705">
                <w:rPr>
                  <w:rStyle w:val="Hyperlink"/>
                  <w:sz w:val="12"/>
                  <w:szCs w:val="12"/>
                  <w:lang w:val="en-GB"/>
                </w:rPr>
                <w:t>https://commons.wikimedia.org/wiki/File:20050921CathChartresB.jpg</w:t>
              </w:r>
            </w:hyperlink>
            <w:r w:rsidRPr="00AA3705">
              <w:rPr>
                <w:sz w:val="12"/>
                <w:szCs w:val="12"/>
                <w:lang w:val="en-GB"/>
              </w:rPr>
              <w:t xml:space="preserve">; By No machine-readable author provided. </w:t>
            </w:r>
            <w:r w:rsidRPr="00080895">
              <w:rPr>
                <w:sz w:val="12"/>
                <w:szCs w:val="12"/>
                <w:lang w:val="en-GB"/>
              </w:rPr>
              <w:t xml:space="preserve">Roby~commonswiki assumed (based on copyright claims). [CC BY-SA </w:t>
            </w:r>
            <w:proofErr w:type="gramStart"/>
            <w:r w:rsidRPr="00080895">
              <w:rPr>
                <w:sz w:val="12"/>
                <w:szCs w:val="12"/>
                <w:lang w:val="en-GB"/>
              </w:rPr>
              <w:t>2.5  (</w:t>
            </w:r>
            <w:proofErr w:type="gramEnd"/>
            <w:r w:rsidRPr="00080895">
              <w:rPr>
                <w:sz w:val="12"/>
                <w:szCs w:val="12"/>
                <w:lang w:val="en-GB"/>
              </w:rPr>
              <w:t>https://creativecommons.org/licenses/by-sa/2.5)], via Wikimedia Commons (letzter Aufruf: 14. 8. 2018)</w:t>
            </w:r>
          </w:p>
          <w:p w14:paraId="65779FAB" w14:textId="77777777" w:rsidR="00C40607" w:rsidRPr="00C40607" w:rsidRDefault="00332702" w:rsidP="00C40607">
            <w:pPr>
              <w:rPr>
                <w:sz w:val="12"/>
                <w:szCs w:val="12"/>
                <w:lang w:val="en-GB"/>
              </w:rPr>
            </w:pPr>
            <w:hyperlink r:id="rId195" w:history="1">
              <w:r w:rsidR="00C40607" w:rsidRPr="00C40607">
                <w:rPr>
                  <w:rStyle w:val="Hyperlink"/>
                  <w:sz w:val="12"/>
                  <w:szCs w:val="12"/>
                  <w:lang w:val="en-GB"/>
                </w:rPr>
                <w:t>https://commons.wikimedia.org/wiki/File:Strasbourg_Unesco.JPG</w:t>
              </w:r>
            </w:hyperlink>
            <w:r w:rsidR="00C40607" w:rsidRPr="00C40607">
              <w:rPr>
                <w:sz w:val="12"/>
                <w:szCs w:val="12"/>
                <w:lang w:val="en-GB"/>
              </w:rPr>
              <w:t>;</w:t>
            </w:r>
          </w:p>
          <w:p w14:paraId="393546DA" w14:textId="77777777" w:rsidR="00C40607" w:rsidRPr="00C40607" w:rsidRDefault="00C40607" w:rsidP="00C40607">
            <w:pPr>
              <w:rPr>
                <w:sz w:val="12"/>
                <w:szCs w:val="12"/>
                <w:lang w:val="en-GB"/>
              </w:rPr>
            </w:pPr>
            <w:r w:rsidRPr="00C40607">
              <w:rPr>
                <w:sz w:val="12"/>
                <w:szCs w:val="12"/>
                <w:lang w:val="en-GB"/>
              </w:rPr>
              <w:t xml:space="preserve">By Niko67000 [CC BY-SA </w:t>
            </w:r>
            <w:proofErr w:type="gramStart"/>
            <w:r w:rsidRPr="00C40607">
              <w:rPr>
                <w:sz w:val="12"/>
                <w:szCs w:val="12"/>
                <w:lang w:val="en-GB"/>
              </w:rPr>
              <w:t>4.0  (</w:t>
            </w:r>
            <w:proofErr w:type="gramEnd"/>
            <w:r w:rsidRPr="00C40607">
              <w:rPr>
                <w:sz w:val="12"/>
                <w:szCs w:val="12"/>
                <w:lang w:val="en-GB"/>
              </w:rPr>
              <w:t>https://creativecommons.org/licenses/by-sa/4.0)], from Wikimedia Commons  (letzter Aufruf: 14. 8. 2018)</w:t>
            </w:r>
          </w:p>
          <w:p w14:paraId="1AC728DE" w14:textId="77777777" w:rsidR="00C40607" w:rsidRPr="00080895" w:rsidRDefault="00C40607" w:rsidP="00634010">
            <w:pPr>
              <w:rPr>
                <w:sz w:val="12"/>
                <w:szCs w:val="12"/>
                <w:lang w:val="fr-FR"/>
              </w:rPr>
            </w:pPr>
          </w:p>
          <w:p w14:paraId="75AF7541" w14:textId="77777777" w:rsidR="00634010" w:rsidRPr="00080895" w:rsidRDefault="00634010" w:rsidP="00634010">
            <w:pPr>
              <w:rPr>
                <w:sz w:val="12"/>
                <w:szCs w:val="12"/>
                <w:lang w:val="fr-FR"/>
              </w:rPr>
            </w:pPr>
          </w:p>
          <w:p w14:paraId="67322437" w14:textId="77777777" w:rsidR="00634010" w:rsidRPr="00080895" w:rsidRDefault="00634010" w:rsidP="00634010">
            <w:pPr>
              <w:rPr>
                <w:sz w:val="12"/>
                <w:szCs w:val="12"/>
                <w:lang w:val="fr-FR"/>
              </w:rPr>
            </w:pPr>
          </w:p>
          <w:p w14:paraId="09A43783" w14:textId="77777777" w:rsidR="00634010" w:rsidRPr="00080895" w:rsidRDefault="00634010" w:rsidP="00634010">
            <w:pPr>
              <w:rPr>
                <w:noProof/>
                <w:lang w:val="fr-FR"/>
              </w:rPr>
            </w:pPr>
          </w:p>
        </w:tc>
      </w:tr>
    </w:tbl>
    <w:p w14:paraId="1AAB85B4" w14:textId="77777777" w:rsidR="00634010" w:rsidRPr="00080895" w:rsidRDefault="00634010" w:rsidP="00634010">
      <w:pPr>
        <w:rPr>
          <w:lang w:val="fr-FR"/>
        </w:rPr>
      </w:pPr>
    </w:p>
    <w:p w14:paraId="41350669" w14:textId="77777777" w:rsidR="00634010" w:rsidRDefault="00634010" w:rsidP="00634010">
      <w:pPr>
        <w:rPr>
          <w:lang w:val="fr-FR"/>
        </w:rPr>
      </w:pPr>
    </w:p>
    <w:tbl>
      <w:tblPr>
        <w:tblStyle w:val="Tabellenraster"/>
        <w:tblW w:w="9214" w:type="dxa"/>
        <w:tblInd w:w="-147" w:type="dxa"/>
        <w:tblLook w:val="04A0" w:firstRow="1" w:lastRow="0" w:firstColumn="1" w:lastColumn="0" w:noHBand="0" w:noVBand="1"/>
      </w:tblPr>
      <w:tblGrid>
        <w:gridCol w:w="5458"/>
        <w:gridCol w:w="3756"/>
      </w:tblGrid>
      <w:tr w:rsidR="00634010" w14:paraId="79F1B660" w14:textId="77777777" w:rsidTr="00634010">
        <w:tc>
          <w:tcPr>
            <w:tcW w:w="5675" w:type="dxa"/>
            <w:tcBorders>
              <w:top w:val="nil"/>
              <w:left w:val="nil"/>
              <w:bottom w:val="nil"/>
              <w:right w:val="nil"/>
            </w:tcBorders>
          </w:tcPr>
          <w:p w14:paraId="2A43B094" w14:textId="77777777" w:rsidR="00634010" w:rsidRDefault="00634010" w:rsidP="00634010">
            <w:pPr>
              <w:rPr>
                <w:lang w:val="fr-FR"/>
              </w:rPr>
            </w:pPr>
            <w:r>
              <w:rPr>
                <w:lang w:val="fr-FR"/>
              </w:rPr>
              <w:t xml:space="preserve">A Strasbourg, le vieux centre-ville sur la Grande-Île a été classé « patrimoine mondial de l’Unesco » en 1988.  </w:t>
            </w:r>
          </w:p>
          <w:p w14:paraId="01D9EDB8" w14:textId="77777777" w:rsidR="00634010" w:rsidRDefault="00634010" w:rsidP="00634010">
            <w:pPr>
              <w:rPr>
                <w:noProof/>
                <w:lang w:val="fr-FR"/>
              </w:rPr>
            </w:pPr>
          </w:p>
          <w:p w14:paraId="2081580E" w14:textId="77777777" w:rsidR="00634010" w:rsidRDefault="00634010" w:rsidP="00634010">
            <w:pPr>
              <w:rPr>
                <w:noProof/>
                <w:lang w:val="fr-FR"/>
              </w:rPr>
            </w:pPr>
          </w:p>
          <w:p w14:paraId="1D1BCB03" w14:textId="77777777" w:rsidR="00634010" w:rsidRDefault="00634010" w:rsidP="00634010">
            <w:pPr>
              <w:rPr>
                <w:noProof/>
                <w:lang w:val="fr-FR"/>
              </w:rPr>
            </w:pPr>
          </w:p>
          <w:p w14:paraId="4E47E5DD" w14:textId="77777777" w:rsidR="00634010" w:rsidRDefault="00634010" w:rsidP="00634010">
            <w:pPr>
              <w:rPr>
                <w:noProof/>
                <w:lang w:val="fr-FR"/>
              </w:rPr>
            </w:pPr>
          </w:p>
          <w:p w14:paraId="374A3CD5" w14:textId="77777777" w:rsidR="00634010" w:rsidRDefault="00634010" w:rsidP="00634010">
            <w:pPr>
              <w:rPr>
                <w:noProof/>
                <w:lang w:val="fr-FR"/>
              </w:rPr>
            </w:pPr>
          </w:p>
          <w:p w14:paraId="360C8049" w14:textId="77777777" w:rsidR="00634010" w:rsidRDefault="00634010" w:rsidP="00634010">
            <w:pPr>
              <w:rPr>
                <w:noProof/>
                <w:lang w:val="fr-FR"/>
              </w:rPr>
            </w:pPr>
          </w:p>
          <w:p w14:paraId="18A2403F" w14:textId="77777777" w:rsidR="00634010" w:rsidRDefault="00634010" w:rsidP="00634010">
            <w:pPr>
              <w:rPr>
                <w:noProof/>
                <w:lang w:val="fr-FR"/>
              </w:rPr>
            </w:pPr>
          </w:p>
          <w:p w14:paraId="23876E8E" w14:textId="77777777" w:rsidR="00634010" w:rsidRDefault="00634010" w:rsidP="00634010">
            <w:pPr>
              <w:rPr>
                <w:noProof/>
                <w:lang w:val="fr-FR"/>
              </w:rPr>
            </w:pPr>
          </w:p>
          <w:p w14:paraId="1DA903DF" w14:textId="77777777" w:rsidR="00634010" w:rsidRDefault="00634010" w:rsidP="00634010">
            <w:pPr>
              <w:rPr>
                <w:noProof/>
                <w:lang w:val="fr-FR"/>
              </w:rPr>
            </w:pPr>
          </w:p>
          <w:p w14:paraId="78064405" w14:textId="77777777" w:rsidR="00634010" w:rsidRDefault="00634010" w:rsidP="00634010">
            <w:pPr>
              <w:rPr>
                <w:noProof/>
                <w:lang w:val="fr-FR"/>
              </w:rPr>
            </w:pPr>
            <w:r>
              <w:rPr>
                <w:noProof/>
                <w:lang w:val="fr-FR"/>
              </w:rPr>
              <w:t>Le site Internet de l’UNESCO donne une idée du caractère pittoresque du quartier de la Grande-Île :</w:t>
            </w:r>
          </w:p>
          <w:p w14:paraId="236C74FF" w14:textId="77777777" w:rsidR="00634010" w:rsidRPr="000E44C6" w:rsidRDefault="00332702" w:rsidP="00634010">
            <w:pPr>
              <w:rPr>
                <w:noProof/>
              </w:rPr>
            </w:pPr>
            <w:hyperlink r:id="rId196" w:history="1">
              <w:r w:rsidR="00634010" w:rsidRPr="000E44C6">
                <w:rPr>
                  <w:rStyle w:val="Hyperlink"/>
                  <w:noProof/>
                </w:rPr>
                <w:t>https://whc.unesco.org/fr/list/495/gallery/</w:t>
              </w:r>
            </w:hyperlink>
            <w:r w:rsidR="00634010" w:rsidRPr="000E44C6">
              <w:rPr>
                <w:noProof/>
              </w:rPr>
              <w:t xml:space="preserve">  (letz</w:t>
            </w:r>
            <w:r w:rsidR="00634010">
              <w:rPr>
                <w:noProof/>
              </w:rPr>
              <w:t>ter Aufruf: 23. 11.</w:t>
            </w:r>
            <w:r w:rsidR="00634010" w:rsidRPr="000E44C6">
              <w:rPr>
                <w:noProof/>
              </w:rPr>
              <w:t xml:space="preserve"> 2018)</w:t>
            </w:r>
          </w:p>
        </w:tc>
        <w:tc>
          <w:tcPr>
            <w:tcW w:w="3539" w:type="dxa"/>
            <w:tcBorders>
              <w:top w:val="nil"/>
              <w:left w:val="nil"/>
              <w:bottom w:val="nil"/>
              <w:right w:val="nil"/>
            </w:tcBorders>
          </w:tcPr>
          <w:p w14:paraId="12D113CF" w14:textId="77777777" w:rsidR="00634010" w:rsidRDefault="00634010" w:rsidP="00634010">
            <w:pPr>
              <w:rPr>
                <w:lang w:val="fr-FR"/>
              </w:rPr>
            </w:pPr>
            <w:r>
              <w:rPr>
                <w:noProof/>
                <w:lang w:eastAsia="de-DE"/>
              </w:rPr>
              <w:drawing>
                <wp:inline distT="0" distB="0" distL="0" distR="0" wp14:anchorId="044E5E90" wp14:editId="4D8E5DD4">
                  <wp:extent cx="2245009" cy="2624447"/>
                  <wp:effectExtent l="0" t="0" r="3175" b="508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48.jpg"/>
                          <pic:cNvPicPr/>
                        </pic:nvPicPr>
                        <pic:blipFill>
                          <a:blip r:embed="rId197">
                            <a:extLst>
                              <a:ext uri="{28A0092B-C50C-407E-A947-70E740481C1C}">
                                <a14:useLocalDpi xmlns:a14="http://schemas.microsoft.com/office/drawing/2010/main" val="0"/>
                              </a:ext>
                            </a:extLst>
                          </a:blip>
                          <a:stretch>
                            <a:fillRect/>
                          </a:stretch>
                        </pic:blipFill>
                        <pic:spPr>
                          <a:xfrm>
                            <a:off x="0" y="0"/>
                            <a:ext cx="2251281" cy="2631779"/>
                          </a:xfrm>
                          <a:prstGeom prst="rect">
                            <a:avLst/>
                          </a:prstGeom>
                        </pic:spPr>
                      </pic:pic>
                    </a:graphicData>
                  </a:graphic>
                </wp:inline>
              </w:drawing>
            </w:r>
          </w:p>
        </w:tc>
      </w:tr>
    </w:tbl>
    <w:p w14:paraId="48EE7A55" w14:textId="77777777" w:rsidR="00634010" w:rsidRDefault="00634010" w:rsidP="00634010">
      <w:pPr>
        <w:rPr>
          <w:lang w:val="fr-FR"/>
        </w:rPr>
      </w:pPr>
    </w:p>
    <w:p w14:paraId="7FD7F9A6" w14:textId="77777777" w:rsidR="00634010" w:rsidRDefault="00634010" w:rsidP="00634010">
      <w:pPr>
        <w:rPr>
          <w:lang w:val="fr-FR"/>
        </w:rPr>
      </w:pPr>
    </w:p>
    <w:p w14:paraId="1B914F4A" w14:textId="77777777" w:rsidR="00634010" w:rsidRDefault="00634010" w:rsidP="00634010">
      <w:pPr>
        <w:rPr>
          <w:lang w:val="fr-FR"/>
        </w:rPr>
      </w:pPr>
      <w:r>
        <w:rPr>
          <w:lang w:val="fr-FR"/>
        </w:rPr>
        <w:lastRenderedPageBreak/>
        <w:t>1.</w:t>
      </w:r>
    </w:p>
    <w:p w14:paraId="309B98A2" w14:textId="77777777" w:rsidR="00634010" w:rsidRPr="000E44C6" w:rsidRDefault="00634010" w:rsidP="00634010">
      <w:pPr>
        <w:rPr>
          <w:lang w:val="fr-FR"/>
        </w:rPr>
      </w:pPr>
      <w:r w:rsidRPr="000E44C6">
        <w:rPr>
          <w:lang w:val="fr-FR"/>
        </w:rPr>
        <w:t xml:space="preserve">Cherchez parmi les douze images suivantes les trois photos </w:t>
      </w:r>
      <w:proofErr w:type="gramStart"/>
      <w:r w:rsidRPr="000E44C6">
        <w:rPr>
          <w:lang w:val="fr-FR"/>
        </w:rPr>
        <w:t>qu’ on</w:t>
      </w:r>
      <w:proofErr w:type="gramEnd"/>
      <w:r w:rsidRPr="000E44C6">
        <w:rPr>
          <w:lang w:val="fr-FR"/>
        </w:rPr>
        <w:t xml:space="preserve"> a prises sur la Grande-Île, dans le vieux centre-ville de Strasbourg :</w:t>
      </w:r>
    </w:p>
    <w:tbl>
      <w:tblPr>
        <w:tblStyle w:val="Tabellenraster"/>
        <w:tblW w:w="0" w:type="auto"/>
        <w:tblLayout w:type="fixed"/>
        <w:tblLook w:val="04A0" w:firstRow="1" w:lastRow="0" w:firstColumn="1" w:lastColumn="0" w:noHBand="0" w:noVBand="1"/>
      </w:tblPr>
      <w:tblGrid>
        <w:gridCol w:w="4248"/>
        <w:gridCol w:w="4814"/>
      </w:tblGrid>
      <w:tr w:rsidR="00634010" w:rsidRPr="00384613" w14:paraId="167C9835" w14:textId="77777777" w:rsidTr="00634010">
        <w:tc>
          <w:tcPr>
            <w:tcW w:w="4248" w:type="dxa"/>
            <w:tcBorders>
              <w:top w:val="nil"/>
              <w:left w:val="nil"/>
              <w:bottom w:val="nil"/>
              <w:right w:val="nil"/>
            </w:tcBorders>
          </w:tcPr>
          <w:p w14:paraId="5C3B5505" w14:textId="77777777" w:rsidR="00634010" w:rsidRPr="00255583" w:rsidRDefault="00634010" w:rsidP="00634010">
            <w:pPr>
              <w:rPr>
                <w:b/>
                <w:noProof/>
                <w:lang w:eastAsia="de-DE"/>
              </w:rPr>
            </w:pPr>
            <w:r w:rsidRPr="00255583">
              <w:rPr>
                <w:b/>
                <w:noProof/>
                <w:lang w:eastAsia="de-DE"/>
              </w:rPr>
              <w:t>A</w:t>
            </w:r>
          </w:p>
        </w:tc>
        <w:tc>
          <w:tcPr>
            <w:tcW w:w="4814" w:type="dxa"/>
            <w:tcBorders>
              <w:top w:val="nil"/>
              <w:left w:val="nil"/>
              <w:bottom w:val="nil"/>
              <w:right w:val="nil"/>
            </w:tcBorders>
          </w:tcPr>
          <w:p w14:paraId="6B39764F" w14:textId="77777777" w:rsidR="00634010" w:rsidRPr="00255583" w:rsidRDefault="00634010" w:rsidP="00634010">
            <w:pPr>
              <w:rPr>
                <w:b/>
                <w:noProof/>
                <w:lang w:eastAsia="de-DE"/>
              </w:rPr>
            </w:pPr>
            <w:r w:rsidRPr="00255583">
              <w:rPr>
                <w:b/>
                <w:noProof/>
                <w:lang w:eastAsia="de-DE"/>
              </w:rPr>
              <w:t>B</w:t>
            </w:r>
          </w:p>
        </w:tc>
      </w:tr>
      <w:tr w:rsidR="00634010" w:rsidRPr="00384613" w14:paraId="332A3E74" w14:textId="77777777" w:rsidTr="006B5EE4">
        <w:trPr>
          <w:trHeight w:val="3218"/>
        </w:trPr>
        <w:tc>
          <w:tcPr>
            <w:tcW w:w="4248" w:type="dxa"/>
            <w:tcBorders>
              <w:top w:val="nil"/>
              <w:left w:val="nil"/>
              <w:bottom w:val="nil"/>
              <w:right w:val="nil"/>
            </w:tcBorders>
          </w:tcPr>
          <w:p w14:paraId="55FA3FFB" w14:textId="77777777" w:rsidR="00634010" w:rsidRDefault="00634010" w:rsidP="00634010">
            <w:pPr>
              <w:rPr>
                <w:lang w:val="fr-FR"/>
              </w:rPr>
            </w:pPr>
            <w:r>
              <w:rPr>
                <w:noProof/>
                <w:lang w:eastAsia="de-DE"/>
              </w:rPr>
              <w:drawing>
                <wp:inline distT="0" distB="0" distL="0" distR="0" wp14:anchorId="69B26B99" wp14:editId="7CD6C7C3">
                  <wp:extent cx="2646249" cy="1983179"/>
                  <wp:effectExtent l="0" t="0" r="1905" b="0"/>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49.jpg"/>
                          <pic:cNvPicPr/>
                        </pic:nvPicPr>
                        <pic:blipFill>
                          <a:blip r:embed="rId198">
                            <a:extLst>
                              <a:ext uri="{28A0092B-C50C-407E-A947-70E740481C1C}">
                                <a14:useLocalDpi xmlns:a14="http://schemas.microsoft.com/office/drawing/2010/main" val="0"/>
                              </a:ext>
                            </a:extLst>
                          </a:blip>
                          <a:stretch>
                            <a:fillRect/>
                          </a:stretch>
                        </pic:blipFill>
                        <pic:spPr>
                          <a:xfrm>
                            <a:off x="0" y="0"/>
                            <a:ext cx="2656459" cy="1990831"/>
                          </a:xfrm>
                          <a:prstGeom prst="rect">
                            <a:avLst/>
                          </a:prstGeom>
                        </pic:spPr>
                      </pic:pic>
                    </a:graphicData>
                  </a:graphic>
                </wp:inline>
              </w:drawing>
            </w:r>
          </w:p>
          <w:p w14:paraId="3E41DBE3" w14:textId="77777777" w:rsidR="006B5EE4" w:rsidRPr="00B82A39" w:rsidRDefault="006B5EE4" w:rsidP="006B5EE4">
            <w:pPr>
              <w:rPr>
                <w:sz w:val="12"/>
                <w:szCs w:val="12"/>
                <w:lang w:val="en-GB"/>
              </w:rPr>
            </w:pPr>
            <w:r w:rsidRPr="00B82A39">
              <w:rPr>
                <w:sz w:val="12"/>
                <w:szCs w:val="12"/>
                <w:lang w:val="en-GB"/>
              </w:rPr>
              <w:t xml:space="preserve">A - </w:t>
            </w:r>
            <w:hyperlink r:id="rId199" w:history="1">
              <w:r w:rsidRPr="00B82A39">
                <w:rPr>
                  <w:rStyle w:val="Hyperlink"/>
                  <w:sz w:val="12"/>
                  <w:szCs w:val="12"/>
                  <w:lang w:val="en-GB"/>
                </w:rPr>
                <w:t>https://commons.wikimedia.org/wiki/File:Strasbourg_plR%C3%A9publique_7_(2).jpg</w:t>
              </w:r>
            </w:hyperlink>
            <w:r w:rsidRPr="00B82A39">
              <w:rPr>
                <w:sz w:val="12"/>
                <w:szCs w:val="12"/>
                <w:lang w:val="en-GB"/>
              </w:rPr>
              <w:t xml:space="preserve">; By © Ralph Hammann - Wikimedia Commons [CC BY-SA </w:t>
            </w:r>
            <w:proofErr w:type="gramStart"/>
            <w:r w:rsidRPr="00B82A39">
              <w:rPr>
                <w:sz w:val="12"/>
                <w:szCs w:val="12"/>
                <w:lang w:val="en-GB"/>
              </w:rPr>
              <w:t>4.0  (</w:t>
            </w:r>
            <w:proofErr w:type="gramEnd"/>
            <w:r w:rsidRPr="00B82A39">
              <w:rPr>
                <w:sz w:val="12"/>
                <w:szCs w:val="12"/>
                <w:lang w:val="en-GB"/>
              </w:rPr>
              <w:t>https://creativecommons.org/licenses/by-sa/4.0)], from Wikimedia Commons  (letzter Aufruf: 14. 8. 2018)</w:t>
            </w:r>
          </w:p>
          <w:p w14:paraId="44E7E51F" w14:textId="77777777" w:rsidR="006B5EE4" w:rsidRPr="00384613" w:rsidRDefault="006B5EE4" w:rsidP="00634010">
            <w:pPr>
              <w:rPr>
                <w:lang w:val="fr-FR"/>
              </w:rPr>
            </w:pPr>
          </w:p>
        </w:tc>
        <w:tc>
          <w:tcPr>
            <w:tcW w:w="4814" w:type="dxa"/>
            <w:tcBorders>
              <w:top w:val="nil"/>
              <w:left w:val="nil"/>
              <w:bottom w:val="nil"/>
              <w:right w:val="nil"/>
            </w:tcBorders>
          </w:tcPr>
          <w:p w14:paraId="06051533" w14:textId="77777777" w:rsidR="00634010" w:rsidRDefault="00634010" w:rsidP="00634010">
            <w:pPr>
              <w:rPr>
                <w:lang w:val="fr-FR"/>
              </w:rPr>
            </w:pPr>
            <w:r>
              <w:rPr>
                <w:noProof/>
                <w:lang w:eastAsia="de-DE"/>
              </w:rPr>
              <w:drawing>
                <wp:inline distT="0" distB="0" distL="0" distR="0" wp14:anchorId="56BA755B" wp14:editId="4A350517">
                  <wp:extent cx="2232561" cy="1991464"/>
                  <wp:effectExtent l="0" t="0" r="0" b="889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50.jpg"/>
                          <pic:cNvPicPr/>
                        </pic:nvPicPr>
                        <pic:blipFill>
                          <a:blip r:embed="rId200">
                            <a:extLst>
                              <a:ext uri="{28A0092B-C50C-407E-A947-70E740481C1C}">
                                <a14:useLocalDpi xmlns:a14="http://schemas.microsoft.com/office/drawing/2010/main" val="0"/>
                              </a:ext>
                            </a:extLst>
                          </a:blip>
                          <a:stretch>
                            <a:fillRect/>
                          </a:stretch>
                        </pic:blipFill>
                        <pic:spPr>
                          <a:xfrm>
                            <a:off x="0" y="0"/>
                            <a:ext cx="2239402" cy="1997566"/>
                          </a:xfrm>
                          <a:prstGeom prst="rect">
                            <a:avLst/>
                          </a:prstGeom>
                        </pic:spPr>
                      </pic:pic>
                    </a:graphicData>
                  </a:graphic>
                </wp:inline>
              </w:drawing>
            </w:r>
          </w:p>
          <w:p w14:paraId="51F6435B" w14:textId="77777777" w:rsidR="006B5EE4" w:rsidRPr="00B82A39" w:rsidRDefault="006B5EE4" w:rsidP="006B5EE4">
            <w:pPr>
              <w:rPr>
                <w:sz w:val="12"/>
                <w:szCs w:val="12"/>
                <w:lang w:val="en-GB"/>
              </w:rPr>
            </w:pPr>
            <w:r w:rsidRPr="00B82A39">
              <w:rPr>
                <w:sz w:val="12"/>
                <w:szCs w:val="12"/>
                <w:lang w:val="en-GB"/>
              </w:rPr>
              <w:t xml:space="preserve">B - </w:t>
            </w:r>
            <w:hyperlink r:id="rId201" w:history="1">
              <w:r w:rsidRPr="00B82A39">
                <w:rPr>
                  <w:rStyle w:val="Hyperlink"/>
                  <w:sz w:val="12"/>
                  <w:szCs w:val="12"/>
                  <w:lang w:val="en-GB"/>
                </w:rPr>
                <w:t>https://commons.wikimedia.org/wiki/File:Reichstag_tower_-_Berlin.jpg</w:t>
              </w:r>
            </w:hyperlink>
            <w:r w:rsidRPr="00B82A39">
              <w:rPr>
                <w:sz w:val="12"/>
                <w:szCs w:val="12"/>
                <w:lang w:val="en-GB"/>
              </w:rPr>
              <w:t xml:space="preserve">; By MrPanyGoff [CC BY-SA </w:t>
            </w:r>
            <w:proofErr w:type="gramStart"/>
            <w:r w:rsidRPr="00B82A39">
              <w:rPr>
                <w:sz w:val="12"/>
                <w:szCs w:val="12"/>
                <w:lang w:val="en-GB"/>
              </w:rPr>
              <w:t>3.0  (</w:t>
            </w:r>
            <w:proofErr w:type="gramEnd"/>
            <w:r w:rsidRPr="00B82A39">
              <w:rPr>
                <w:sz w:val="12"/>
                <w:szCs w:val="12"/>
                <w:lang w:val="en-GB"/>
              </w:rPr>
              <w:t>https://creativecommons.org/licenses/by-sa/3.0)], from Wikimedia Commons  (letzter Aufruf: 14. 8. 2018)</w:t>
            </w:r>
          </w:p>
          <w:p w14:paraId="0F4DB520" w14:textId="77777777" w:rsidR="006B5EE4" w:rsidRPr="00384613" w:rsidRDefault="006B5EE4" w:rsidP="00634010">
            <w:pPr>
              <w:rPr>
                <w:lang w:val="fr-FR"/>
              </w:rPr>
            </w:pPr>
          </w:p>
        </w:tc>
      </w:tr>
      <w:tr w:rsidR="00634010" w:rsidRPr="00384613" w14:paraId="540D77AD" w14:textId="77777777" w:rsidTr="00634010">
        <w:tc>
          <w:tcPr>
            <w:tcW w:w="4248" w:type="dxa"/>
            <w:tcBorders>
              <w:top w:val="nil"/>
              <w:left w:val="nil"/>
              <w:bottom w:val="nil"/>
              <w:right w:val="nil"/>
            </w:tcBorders>
          </w:tcPr>
          <w:p w14:paraId="27DF9D04" w14:textId="55F72D1A" w:rsidR="006B5EE4" w:rsidRDefault="00B830AB" w:rsidP="00634010">
            <w:pPr>
              <w:rPr>
                <w:b/>
                <w:noProof/>
                <w:lang w:eastAsia="de-DE"/>
              </w:rPr>
            </w:pPr>
            <w:r>
              <w:rPr>
                <w:noProof/>
                <w:color w:val="0563C1" w:themeColor="hyperlink"/>
                <w:sz w:val="16"/>
                <w:szCs w:val="16"/>
                <w:u w:val="single"/>
                <w:lang w:eastAsia="de-DE"/>
              </w:rPr>
              <w:drawing>
                <wp:anchor distT="0" distB="0" distL="114300" distR="114300" simplePos="0" relativeHeight="251695104" behindDoc="0" locked="0" layoutInCell="1" allowOverlap="1" wp14:anchorId="6F1125CF" wp14:editId="650C6731">
                  <wp:simplePos x="0" y="0"/>
                  <wp:positionH relativeFrom="column">
                    <wp:posOffset>-1905</wp:posOffset>
                  </wp:positionH>
                  <wp:positionV relativeFrom="paragraph">
                    <wp:posOffset>170815</wp:posOffset>
                  </wp:positionV>
                  <wp:extent cx="2590800" cy="1909445"/>
                  <wp:effectExtent l="0" t="0" r="0" b="0"/>
                  <wp:wrapNone/>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51.jpg"/>
                          <pic:cNvPicPr/>
                        </pic:nvPicPr>
                        <pic:blipFill rotWithShape="1">
                          <a:blip r:embed="rId202" cstate="print">
                            <a:extLst>
                              <a:ext uri="{28A0092B-C50C-407E-A947-70E740481C1C}">
                                <a14:useLocalDpi xmlns:a14="http://schemas.microsoft.com/office/drawing/2010/main" val="0"/>
                              </a:ext>
                            </a:extLst>
                          </a:blip>
                          <a:srcRect/>
                          <a:stretch/>
                        </pic:blipFill>
                        <pic:spPr bwMode="auto">
                          <a:xfrm>
                            <a:off x="0" y="0"/>
                            <a:ext cx="2590800" cy="1909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B5EE4">
              <w:rPr>
                <w:b/>
                <w:noProof/>
                <w:lang w:eastAsia="de-DE"/>
              </w:rPr>
              <w:t>C</w:t>
            </w:r>
          </w:p>
          <w:p w14:paraId="0EACF9B2" w14:textId="48977C11" w:rsidR="00634010" w:rsidRPr="00255583" w:rsidRDefault="00634010" w:rsidP="00634010">
            <w:pPr>
              <w:rPr>
                <w:b/>
                <w:noProof/>
                <w:lang w:eastAsia="de-DE"/>
              </w:rPr>
            </w:pPr>
            <w:r w:rsidRPr="00255583">
              <w:rPr>
                <w:b/>
                <w:noProof/>
                <w:lang w:eastAsia="de-DE"/>
              </w:rPr>
              <w:t>C</w:t>
            </w:r>
          </w:p>
        </w:tc>
        <w:tc>
          <w:tcPr>
            <w:tcW w:w="4814" w:type="dxa"/>
            <w:tcBorders>
              <w:top w:val="nil"/>
              <w:left w:val="nil"/>
              <w:bottom w:val="nil"/>
              <w:right w:val="nil"/>
            </w:tcBorders>
          </w:tcPr>
          <w:p w14:paraId="1CF3E7B9" w14:textId="07C762E9" w:rsidR="00634010" w:rsidRPr="00255583" w:rsidRDefault="00634010" w:rsidP="00634010">
            <w:pPr>
              <w:rPr>
                <w:b/>
                <w:noProof/>
                <w:lang w:eastAsia="de-DE"/>
              </w:rPr>
            </w:pPr>
            <w:r w:rsidRPr="00255583">
              <w:rPr>
                <w:b/>
                <w:noProof/>
                <w:lang w:eastAsia="de-DE"/>
              </w:rPr>
              <w:t>D</w:t>
            </w:r>
          </w:p>
        </w:tc>
      </w:tr>
      <w:tr w:rsidR="00634010" w:rsidRPr="00384613" w14:paraId="60777099" w14:textId="77777777" w:rsidTr="00634010">
        <w:tc>
          <w:tcPr>
            <w:tcW w:w="4248" w:type="dxa"/>
            <w:tcBorders>
              <w:top w:val="nil"/>
              <w:left w:val="nil"/>
              <w:bottom w:val="nil"/>
              <w:right w:val="nil"/>
            </w:tcBorders>
          </w:tcPr>
          <w:p w14:paraId="23B50F07" w14:textId="77777777" w:rsidR="00634010" w:rsidRDefault="00634010" w:rsidP="00634010">
            <w:pPr>
              <w:rPr>
                <w:rStyle w:val="Hyperlink"/>
                <w:noProof/>
                <w:sz w:val="16"/>
                <w:szCs w:val="16"/>
                <w:lang w:eastAsia="de-DE"/>
              </w:rPr>
            </w:pPr>
          </w:p>
        </w:tc>
        <w:tc>
          <w:tcPr>
            <w:tcW w:w="4814" w:type="dxa"/>
            <w:tcBorders>
              <w:top w:val="nil"/>
              <w:left w:val="nil"/>
              <w:bottom w:val="nil"/>
              <w:right w:val="nil"/>
            </w:tcBorders>
          </w:tcPr>
          <w:p w14:paraId="740E3796" w14:textId="43EC7B96" w:rsidR="00634010" w:rsidRDefault="00634010" w:rsidP="00634010">
            <w:pPr>
              <w:rPr>
                <w:rStyle w:val="Hyperlink"/>
                <w:sz w:val="16"/>
                <w:szCs w:val="16"/>
              </w:rPr>
            </w:pPr>
          </w:p>
        </w:tc>
      </w:tr>
      <w:tr w:rsidR="00B830AB" w:rsidRPr="00384613" w14:paraId="5A26ACE0" w14:textId="77777777" w:rsidTr="006B5EE4">
        <w:trPr>
          <w:trHeight w:val="2465"/>
        </w:trPr>
        <w:tc>
          <w:tcPr>
            <w:tcW w:w="4248" w:type="dxa"/>
            <w:tcBorders>
              <w:top w:val="nil"/>
              <w:left w:val="nil"/>
              <w:bottom w:val="nil"/>
              <w:right w:val="nil"/>
            </w:tcBorders>
          </w:tcPr>
          <w:p w14:paraId="61278834" w14:textId="77777777" w:rsidR="00B830AB" w:rsidRDefault="00B830AB" w:rsidP="00634010">
            <w:pPr>
              <w:rPr>
                <w:rStyle w:val="Hyperlink"/>
                <w:noProof/>
                <w:sz w:val="16"/>
                <w:szCs w:val="16"/>
                <w:lang w:eastAsia="de-DE"/>
              </w:rPr>
            </w:pPr>
          </w:p>
          <w:p w14:paraId="44A11EF0" w14:textId="77777777" w:rsidR="00B830AB" w:rsidRDefault="00B830AB" w:rsidP="00634010">
            <w:pPr>
              <w:rPr>
                <w:rStyle w:val="Hyperlink"/>
                <w:noProof/>
                <w:sz w:val="16"/>
                <w:szCs w:val="16"/>
                <w:lang w:eastAsia="de-DE"/>
              </w:rPr>
            </w:pPr>
          </w:p>
          <w:p w14:paraId="742CB42D" w14:textId="77777777" w:rsidR="00B830AB" w:rsidRDefault="00B830AB" w:rsidP="00634010">
            <w:pPr>
              <w:rPr>
                <w:rStyle w:val="Hyperlink"/>
                <w:noProof/>
                <w:sz w:val="16"/>
                <w:szCs w:val="16"/>
                <w:lang w:eastAsia="de-DE"/>
              </w:rPr>
            </w:pPr>
          </w:p>
          <w:p w14:paraId="72091E20" w14:textId="77777777" w:rsidR="00B830AB" w:rsidRDefault="00B830AB" w:rsidP="00634010">
            <w:pPr>
              <w:rPr>
                <w:rStyle w:val="Hyperlink"/>
                <w:noProof/>
                <w:sz w:val="16"/>
                <w:szCs w:val="16"/>
                <w:lang w:eastAsia="de-DE"/>
              </w:rPr>
            </w:pPr>
          </w:p>
          <w:p w14:paraId="62D5B486" w14:textId="77777777" w:rsidR="00B830AB" w:rsidRDefault="00B830AB" w:rsidP="00634010">
            <w:pPr>
              <w:rPr>
                <w:rStyle w:val="Hyperlink"/>
                <w:noProof/>
                <w:sz w:val="16"/>
                <w:szCs w:val="16"/>
                <w:lang w:eastAsia="de-DE"/>
              </w:rPr>
            </w:pPr>
          </w:p>
          <w:p w14:paraId="3B7B5F1B" w14:textId="77777777" w:rsidR="00B830AB" w:rsidRDefault="00B830AB" w:rsidP="00634010">
            <w:pPr>
              <w:rPr>
                <w:rStyle w:val="Hyperlink"/>
                <w:noProof/>
                <w:sz w:val="16"/>
                <w:szCs w:val="16"/>
                <w:lang w:eastAsia="de-DE"/>
              </w:rPr>
            </w:pPr>
          </w:p>
          <w:p w14:paraId="06FC7444" w14:textId="77777777" w:rsidR="00B830AB" w:rsidRDefault="00B830AB" w:rsidP="00634010">
            <w:pPr>
              <w:rPr>
                <w:rStyle w:val="Hyperlink"/>
                <w:noProof/>
                <w:sz w:val="16"/>
                <w:szCs w:val="16"/>
                <w:lang w:eastAsia="de-DE"/>
              </w:rPr>
            </w:pPr>
          </w:p>
          <w:p w14:paraId="1E0505EF" w14:textId="77777777" w:rsidR="00B830AB" w:rsidRDefault="00B830AB" w:rsidP="00634010">
            <w:pPr>
              <w:rPr>
                <w:rStyle w:val="Hyperlink"/>
                <w:noProof/>
                <w:sz w:val="16"/>
                <w:szCs w:val="16"/>
                <w:lang w:eastAsia="de-DE"/>
              </w:rPr>
            </w:pPr>
          </w:p>
          <w:p w14:paraId="41C16243" w14:textId="77777777" w:rsidR="00B830AB" w:rsidRDefault="00B830AB" w:rsidP="00634010">
            <w:pPr>
              <w:rPr>
                <w:rStyle w:val="Hyperlink"/>
                <w:noProof/>
                <w:sz w:val="16"/>
                <w:szCs w:val="16"/>
                <w:lang w:eastAsia="de-DE"/>
              </w:rPr>
            </w:pPr>
          </w:p>
          <w:p w14:paraId="32E38646" w14:textId="77777777" w:rsidR="00B830AB" w:rsidRDefault="00B830AB" w:rsidP="00634010">
            <w:pPr>
              <w:rPr>
                <w:rStyle w:val="Hyperlink"/>
                <w:noProof/>
                <w:sz w:val="16"/>
                <w:szCs w:val="16"/>
                <w:lang w:eastAsia="de-DE"/>
              </w:rPr>
            </w:pPr>
          </w:p>
          <w:p w14:paraId="5DA2EE6A" w14:textId="77777777" w:rsidR="00B830AB" w:rsidRDefault="00B830AB" w:rsidP="00634010">
            <w:pPr>
              <w:rPr>
                <w:rStyle w:val="Hyperlink"/>
                <w:noProof/>
                <w:sz w:val="16"/>
                <w:szCs w:val="16"/>
                <w:lang w:eastAsia="de-DE"/>
              </w:rPr>
            </w:pPr>
          </w:p>
          <w:p w14:paraId="4EA1412F" w14:textId="77777777" w:rsidR="00B830AB" w:rsidRDefault="00B830AB" w:rsidP="00634010">
            <w:pPr>
              <w:rPr>
                <w:rStyle w:val="Hyperlink"/>
                <w:noProof/>
                <w:sz w:val="16"/>
                <w:szCs w:val="16"/>
                <w:lang w:eastAsia="de-DE"/>
              </w:rPr>
            </w:pPr>
          </w:p>
          <w:p w14:paraId="0709C77D" w14:textId="77777777" w:rsidR="00B830AB" w:rsidRDefault="00B830AB" w:rsidP="00634010">
            <w:pPr>
              <w:rPr>
                <w:rStyle w:val="Hyperlink"/>
                <w:noProof/>
                <w:sz w:val="16"/>
                <w:szCs w:val="16"/>
                <w:lang w:eastAsia="de-DE"/>
              </w:rPr>
            </w:pPr>
          </w:p>
        </w:tc>
        <w:tc>
          <w:tcPr>
            <w:tcW w:w="4814" w:type="dxa"/>
            <w:tcBorders>
              <w:top w:val="nil"/>
              <w:left w:val="nil"/>
              <w:bottom w:val="nil"/>
              <w:right w:val="nil"/>
            </w:tcBorders>
          </w:tcPr>
          <w:p w14:paraId="1D36CB6C" w14:textId="072A40D1" w:rsidR="00B830AB" w:rsidRDefault="006B5EE4" w:rsidP="00634010">
            <w:pPr>
              <w:rPr>
                <w:noProof/>
                <w:color w:val="0563C1" w:themeColor="hyperlink"/>
                <w:sz w:val="16"/>
                <w:szCs w:val="16"/>
                <w:u w:val="single"/>
              </w:rPr>
            </w:pPr>
            <w:r>
              <w:rPr>
                <w:noProof/>
                <w:color w:val="0563C1" w:themeColor="hyperlink"/>
                <w:sz w:val="16"/>
                <w:szCs w:val="16"/>
                <w:u w:val="single"/>
                <w:lang w:eastAsia="de-DE"/>
              </w:rPr>
              <w:drawing>
                <wp:anchor distT="0" distB="0" distL="114300" distR="114300" simplePos="0" relativeHeight="251696128" behindDoc="0" locked="0" layoutInCell="1" allowOverlap="1" wp14:anchorId="78C1F4A1" wp14:editId="3AFAA32E">
                  <wp:simplePos x="0" y="0"/>
                  <wp:positionH relativeFrom="column">
                    <wp:posOffset>1270</wp:posOffset>
                  </wp:positionH>
                  <wp:positionV relativeFrom="paragraph">
                    <wp:posOffset>-291186</wp:posOffset>
                  </wp:positionV>
                  <wp:extent cx="2880360" cy="1910080"/>
                  <wp:effectExtent l="0" t="0" r="0" b="0"/>
                  <wp:wrapNone/>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52.jpg"/>
                          <pic:cNvPicPr/>
                        </pic:nvPicPr>
                        <pic:blipFill>
                          <a:blip r:embed="rId203">
                            <a:extLst>
                              <a:ext uri="{28A0092B-C50C-407E-A947-70E740481C1C}">
                                <a14:useLocalDpi xmlns:a14="http://schemas.microsoft.com/office/drawing/2010/main" val="0"/>
                              </a:ext>
                            </a:extLst>
                          </a:blip>
                          <a:stretch>
                            <a:fillRect/>
                          </a:stretch>
                        </pic:blipFill>
                        <pic:spPr>
                          <a:xfrm>
                            <a:off x="0" y="0"/>
                            <a:ext cx="2880360" cy="1910080"/>
                          </a:xfrm>
                          <a:prstGeom prst="rect">
                            <a:avLst/>
                          </a:prstGeom>
                        </pic:spPr>
                      </pic:pic>
                    </a:graphicData>
                  </a:graphic>
                </wp:anchor>
              </w:drawing>
            </w:r>
          </w:p>
        </w:tc>
      </w:tr>
      <w:tr w:rsidR="006B5EE4" w:rsidRPr="00384613" w14:paraId="55FF602E" w14:textId="77777777" w:rsidTr="00634010">
        <w:tc>
          <w:tcPr>
            <w:tcW w:w="4248" w:type="dxa"/>
            <w:tcBorders>
              <w:top w:val="nil"/>
              <w:left w:val="nil"/>
              <w:bottom w:val="nil"/>
              <w:right w:val="nil"/>
            </w:tcBorders>
          </w:tcPr>
          <w:p w14:paraId="7F280845" w14:textId="77777777" w:rsidR="006B5EE4" w:rsidRPr="00CD5E23" w:rsidRDefault="006B5EE4" w:rsidP="006B5EE4">
            <w:pPr>
              <w:rPr>
                <w:sz w:val="12"/>
                <w:szCs w:val="12"/>
                <w:lang w:val="en-GB"/>
              </w:rPr>
            </w:pPr>
            <w:r w:rsidRPr="00B82A39">
              <w:rPr>
                <w:sz w:val="12"/>
                <w:szCs w:val="12"/>
                <w:lang w:val="en-GB"/>
              </w:rPr>
              <w:t xml:space="preserve">C – </w:t>
            </w:r>
            <w:hyperlink r:id="rId204" w:history="1">
              <w:r w:rsidRPr="00B82A39">
                <w:rPr>
                  <w:rStyle w:val="Hyperlink"/>
                  <w:sz w:val="12"/>
                  <w:szCs w:val="12"/>
                  <w:lang w:val="en-GB"/>
                </w:rPr>
                <w:t>https://commons.wikimedia.org/wiki/File:Gare_Strasbourg,_Alsace,_France_-_panoramio.jpg</w:t>
              </w:r>
            </w:hyperlink>
            <w:r w:rsidRPr="00B82A39">
              <w:rPr>
                <w:sz w:val="12"/>
                <w:szCs w:val="12"/>
                <w:lang w:val="en-GB"/>
              </w:rPr>
              <w:t xml:space="preserve">; M.Strīķis [CC BY-SA </w:t>
            </w:r>
            <w:proofErr w:type="gramStart"/>
            <w:r w:rsidRPr="00B82A39">
              <w:rPr>
                <w:sz w:val="12"/>
                <w:szCs w:val="12"/>
                <w:lang w:val="en-GB"/>
              </w:rPr>
              <w:t>3.0  (</w:t>
            </w:r>
            <w:proofErr w:type="gramEnd"/>
            <w:r w:rsidRPr="00B82A39">
              <w:rPr>
                <w:sz w:val="12"/>
                <w:szCs w:val="12"/>
                <w:lang w:val="en-GB"/>
              </w:rPr>
              <w:t xml:space="preserve">https://creativecommons.org/licenses/by-sa/3.0)], via Wikimedia Commons (letzter Aufruf: 14. </w:t>
            </w:r>
            <w:r w:rsidRPr="00CD5E23">
              <w:rPr>
                <w:sz w:val="12"/>
                <w:szCs w:val="12"/>
                <w:lang w:val="en-GB"/>
              </w:rPr>
              <w:t>8. 2018)</w:t>
            </w:r>
          </w:p>
          <w:p w14:paraId="6B11D3C1" w14:textId="77777777" w:rsidR="006B5EE4" w:rsidRDefault="006B5EE4" w:rsidP="00634010">
            <w:pPr>
              <w:rPr>
                <w:rStyle w:val="Hyperlink"/>
                <w:noProof/>
                <w:sz w:val="16"/>
                <w:szCs w:val="16"/>
                <w:lang w:eastAsia="de-DE"/>
              </w:rPr>
            </w:pPr>
          </w:p>
        </w:tc>
        <w:tc>
          <w:tcPr>
            <w:tcW w:w="4814" w:type="dxa"/>
            <w:tcBorders>
              <w:top w:val="nil"/>
              <w:left w:val="nil"/>
              <w:bottom w:val="nil"/>
              <w:right w:val="nil"/>
            </w:tcBorders>
          </w:tcPr>
          <w:p w14:paraId="25F57E6A" w14:textId="0AFF1D9A" w:rsidR="006B5EE4" w:rsidRPr="006B5EE4" w:rsidRDefault="006B5EE4" w:rsidP="00634010">
            <w:pPr>
              <w:rPr>
                <w:sz w:val="12"/>
                <w:szCs w:val="12"/>
                <w:lang w:val="en-GB"/>
              </w:rPr>
            </w:pPr>
            <w:r w:rsidRPr="00B82A39">
              <w:rPr>
                <w:sz w:val="12"/>
                <w:szCs w:val="12"/>
                <w:lang w:val="en-GB"/>
              </w:rPr>
              <w:t>D -</w:t>
            </w:r>
            <w:hyperlink r:id="rId205" w:history="1">
              <w:r w:rsidRPr="00B82A39">
                <w:rPr>
                  <w:rStyle w:val="Hyperlink"/>
                  <w:sz w:val="12"/>
                  <w:szCs w:val="12"/>
                  <w:lang w:val="en-GB"/>
                </w:rPr>
                <w:t>https://commons.wikimedia.org/wiki/File:Strasbourg,_France,_Ponts_Couverts_seen_from_Barrage_Vauban.jpg</w:t>
              </w:r>
            </w:hyperlink>
            <w:proofErr w:type="gramStart"/>
            <w:r w:rsidRPr="00B82A39">
              <w:rPr>
                <w:sz w:val="12"/>
                <w:szCs w:val="12"/>
                <w:lang w:val="en-GB"/>
              </w:rPr>
              <w:t>;By</w:t>
            </w:r>
            <w:proofErr w:type="gramEnd"/>
            <w:r w:rsidRPr="00B82A39">
              <w:rPr>
                <w:sz w:val="12"/>
                <w:szCs w:val="12"/>
                <w:lang w:val="en-GB"/>
              </w:rPr>
              <w:t xml:space="preserve"> Elizaveta Butryn [CC BY-SA 4.0  (https://creativecommons.org/licenses/by-sa/4.0)], from Wikimedia Commons (letzter Aufruf: 14. 8. 2018)</w:t>
            </w:r>
          </w:p>
        </w:tc>
      </w:tr>
      <w:tr w:rsidR="006B5EE4" w:rsidRPr="00384613" w14:paraId="65AB3A17" w14:textId="77777777" w:rsidTr="00634010">
        <w:tc>
          <w:tcPr>
            <w:tcW w:w="4248" w:type="dxa"/>
            <w:tcBorders>
              <w:top w:val="nil"/>
              <w:left w:val="nil"/>
              <w:bottom w:val="nil"/>
              <w:right w:val="nil"/>
            </w:tcBorders>
          </w:tcPr>
          <w:p w14:paraId="1FF4D3D6" w14:textId="77777777" w:rsidR="006B5EE4" w:rsidRDefault="006B5EE4" w:rsidP="00634010">
            <w:pPr>
              <w:rPr>
                <w:rStyle w:val="Hyperlink"/>
                <w:noProof/>
                <w:sz w:val="16"/>
                <w:szCs w:val="16"/>
                <w:lang w:eastAsia="de-DE"/>
              </w:rPr>
            </w:pPr>
          </w:p>
        </w:tc>
        <w:tc>
          <w:tcPr>
            <w:tcW w:w="4814" w:type="dxa"/>
            <w:tcBorders>
              <w:top w:val="nil"/>
              <w:left w:val="nil"/>
              <w:bottom w:val="nil"/>
              <w:right w:val="nil"/>
            </w:tcBorders>
          </w:tcPr>
          <w:p w14:paraId="0E6F7A15" w14:textId="77777777" w:rsidR="006B5EE4" w:rsidRDefault="006B5EE4" w:rsidP="00634010">
            <w:pPr>
              <w:rPr>
                <w:noProof/>
                <w:color w:val="0563C1" w:themeColor="hyperlink"/>
                <w:sz w:val="16"/>
                <w:szCs w:val="16"/>
                <w:u w:val="single"/>
                <w:lang w:eastAsia="de-DE"/>
              </w:rPr>
            </w:pPr>
          </w:p>
        </w:tc>
      </w:tr>
      <w:tr w:rsidR="00634010" w:rsidRPr="00634010" w14:paraId="03B1425F" w14:textId="77777777" w:rsidTr="00634010">
        <w:tc>
          <w:tcPr>
            <w:tcW w:w="4248" w:type="dxa"/>
            <w:tcBorders>
              <w:top w:val="nil"/>
              <w:left w:val="nil"/>
              <w:bottom w:val="nil"/>
              <w:right w:val="nil"/>
            </w:tcBorders>
          </w:tcPr>
          <w:p w14:paraId="18C2E186" w14:textId="77777777" w:rsidR="00634010" w:rsidRPr="00634010" w:rsidRDefault="00634010" w:rsidP="00634010">
            <w:pPr>
              <w:rPr>
                <w:rStyle w:val="Hyperlink"/>
                <w:b/>
                <w:noProof/>
                <w:color w:val="auto"/>
                <w:u w:val="none"/>
                <w:lang w:eastAsia="de-DE"/>
              </w:rPr>
            </w:pPr>
            <w:r w:rsidRPr="00634010">
              <w:rPr>
                <w:rStyle w:val="Hyperlink"/>
                <w:b/>
                <w:color w:val="auto"/>
                <w:u w:val="none"/>
              </w:rPr>
              <w:t>E</w:t>
            </w:r>
          </w:p>
        </w:tc>
        <w:tc>
          <w:tcPr>
            <w:tcW w:w="4814" w:type="dxa"/>
            <w:tcBorders>
              <w:top w:val="nil"/>
              <w:left w:val="nil"/>
              <w:bottom w:val="nil"/>
              <w:right w:val="nil"/>
            </w:tcBorders>
          </w:tcPr>
          <w:p w14:paraId="0752847C" w14:textId="77777777" w:rsidR="00634010" w:rsidRPr="00634010" w:rsidRDefault="00634010" w:rsidP="00634010">
            <w:pPr>
              <w:rPr>
                <w:rStyle w:val="Hyperlink"/>
                <w:b/>
                <w:color w:val="auto"/>
                <w:u w:val="none"/>
              </w:rPr>
            </w:pPr>
            <w:r w:rsidRPr="00634010">
              <w:rPr>
                <w:rStyle w:val="Hyperlink"/>
                <w:b/>
                <w:color w:val="auto"/>
                <w:u w:val="none"/>
              </w:rPr>
              <w:t>F</w:t>
            </w:r>
          </w:p>
        </w:tc>
      </w:tr>
      <w:tr w:rsidR="00634010" w:rsidRPr="00384613" w14:paraId="0B9E8A09" w14:textId="77777777" w:rsidTr="00634010">
        <w:tc>
          <w:tcPr>
            <w:tcW w:w="4248" w:type="dxa"/>
            <w:tcBorders>
              <w:top w:val="nil"/>
              <w:left w:val="nil"/>
              <w:bottom w:val="nil"/>
              <w:right w:val="nil"/>
            </w:tcBorders>
          </w:tcPr>
          <w:p w14:paraId="424BE844" w14:textId="77777777" w:rsidR="00634010" w:rsidRDefault="00634010" w:rsidP="00634010">
            <w:pPr>
              <w:rPr>
                <w:noProof/>
                <w:sz w:val="16"/>
                <w:szCs w:val="16"/>
                <w:lang w:eastAsia="de-DE"/>
              </w:rPr>
            </w:pPr>
            <w:r>
              <w:rPr>
                <w:noProof/>
                <w:sz w:val="16"/>
                <w:szCs w:val="16"/>
                <w:lang w:eastAsia="de-DE"/>
              </w:rPr>
              <w:drawing>
                <wp:inline distT="0" distB="0" distL="0" distR="0" wp14:anchorId="07D64BCB" wp14:editId="43265C80">
                  <wp:extent cx="2657283" cy="1769423"/>
                  <wp:effectExtent l="0" t="0" r="0" b="254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53.jpg"/>
                          <pic:cNvPicPr/>
                        </pic:nvPicPr>
                        <pic:blipFill>
                          <a:blip r:embed="rId206">
                            <a:extLst>
                              <a:ext uri="{28A0092B-C50C-407E-A947-70E740481C1C}">
                                <a14:useLocalDpi xmlns:a14="http://schemas.microsoft.com/office/drawing/2010/main" val="0"/>
                              </a:ext>
                            </a:extLst>
                          </a:blip>
                          <a:stretch>
                            <a:fillRect/>
                          </a:stretch>
                        </pic:blipFill>
                        <pic:spPr>
                          <a:xfrm>
                            <a:off x="0" y="0"/>
                            <a:ext cx="2667803" cy="1776428"/>
                          </a:xfrm>
                          <a:prstGeom prst="rect">
                            <a:avLst/>
                          </a:prstGeom>
                        </pic:spPr>
                      </pic:pic>
                    </a:graphicData>
                  </a:graphic>
                </wp:inline>
              </w:drawing>
            </w:r>
          </w:p>
        </w:tc>
        <w:tc>
          <w:tcPr>
            <w:tcW w:w="4814" w:type="dxa"/>
            <w:tcBorders>
              <w:top w:val="nil"/>
              <w:left w:val="nil"/>
              <w:bottom w:val="nil"/>
              <w:right w:val="nil"/>
            </w:tcBorders>
          </w:tcPr>
          <w:p w14:paraId="751A438E" w14:textId="77777777" w:rsidR="00634010" w:rsidRDefault="00634010" w:rsidP="00634010">
            <w:pPr>
              <w:rPr>
                <w:sz w:val="16"/>
                <w:szCs w:val="16"/>
              </w:rPr>
            </w:pPr>
            <w:r>
              <w:rPr>
                <w:noProof/>
                <w:sz w:val="16"/>
                <w:szCs w:val="16"/>
                <w:lang w:eastAsia="de-DE"/>
              </w:rPr>
              <w:drawing>
                <wp:inline distT="0" distB="0" distL="0" distR="0" wp14:anchorId="31B7655B" wp14:editId="63B81924">
                  <wp:extent cx="2565070" cy="1729931"/>
                  <wp:effectExtent l="0" t="0" r="6985" b="381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54.jpg"/>
                          <pic:cNvPicPr/>
                        </pic:nvPicPr>
                        <pic:blipFill>
                          <a:blip r:embed="rId207">
                            <a:extLst>
                              <a:ext uri="{28A0092B-C50C-407E-A947-70E740481C1C}">
                                <a14:useLocalDpi xmlns:a14="http://schemas.microsoft.com/office/drawing/2010/main" val="0"/>
                              </a:ext>
                            </a:extLst>
                          </a:blip>
                          <a:stretch>
                            <a:fillRect/>
                          </a:stretch>
                        </pic:blipFill>
                        <pic:spPr>
                          <a:xfrm>
                            <a:off x="0" y="0"/>
                            <a:ext cx="2577186" cy="1738103"/>
                          </a:xfrm>
                          <a:prstGeom prst="rect">
                            <a:avLst/>
                          </a:prstGeom>
                        </pic:spPr>
                      </pic:pic>
                    </a:graphicData>
                  </a:graphic>
                </wp:inline>
              </w:drawing>
            </w:r>
          </w:p>
        </w:tc>
      </w:tr>
      <w:tr w:rsidR="00B830AB" w:rsidRPr="006B5EE4" w14:paraId="1FCC312A" w14:textId="77777777" w:rsidTr="00634010">
        <w:tc>
          <w:tcPr>
            <w:tcW w:w="4248" w:type="dxa"/>
            <w:tcBorders>
              <w:top w:val="nil"/>
              <w:left w:val="nil"/>
              <w:bottom w:val="nil"/>
              <w:right w:val="nil"/>
            </w:tcBorders>
          </w:tcPr>
          <w:p w14:paraId="5C3B6334" w14:textId="77777777" w:rsidR="006B5EE4" w:rsidRPr="00B82A39" w:rsidRDefault="006B5EE4" w:rsidP="006B5EE4">
            <w:pPr>
              <w:rPr>
                <w:sz w:val="12"/>
                <w:szCs w:val="12"/>
                <w:lang w:val="en-GB"/>
              </w:rPr>
            </w:pPr>
            <w:r w:rsidRPr="00B82A39">
              <w:rPr>
                <w:sz w:val="12"/>
                <w:szCs w:val="12"/>
                <w:lang w:val="en-GB"/>
              </w:rPr>
              <w:t xml:space="preserve">E - </w:t>
            </w:r>
            <w:hyperlink r:id="rId208" w:history="1">
              <w:r w:rsidRPr="00B82A39">
                <w:rPr>
                  <w:rStyle w:val="Hyperlink"/>
                  <w:sz w:val="12"/>
                  <w:szCs w:val="12"/>
                  <w:lang w:val="en-GB"/>
                </w:rPr>
                <w:t>https://commons.wikimedia.org/wiki/File:Cath%C3%A9drale_Notre-Dame_de_Strasbourg_ao%C3%BBt_2014.jpg</w:t>
              </w:r>
            </w:hyperlink>
            <w:r w:rsidRPr="00B82A39">
              <w:rPr>
                <w:sz w:val="12"/>
                <w:szCs w:val="12"/>
                <w:lang w:val="en-GB"/>
              </w:rPr>
              <w:t xml:space="preserve">; Claude Truong-Ngoc / Wikimedia Commons - cc-by-sa-3.0 [CC BY-SA </w:t>
            </w:r>
            <w:proofErr w:type="gramStart"/>
            <w:r w:rsidRPr="00B82A39">
              <w:rPr>
                <w:sz w:val="12"/>
                <w:szCs w:val="12"/>
                <w:lang w:val="en-GB"/>
              </w:rPr>
              <w:t>3.0  (</w:t>
            </w:r>
            <w:proofErr w:type="gramEnd"/>
            <w:r w:rsidRPr="00B82A39">
              <w:rPr>
                <w:sz w:val="12"/>
                <w:szCs w:val="12"/>
                <w:lang w:val="en-GB"/>
              </w:rPr>
              <w:t>https://creativecommons.org/licenses/by-sa/3.0)], from Wikimedia Commons  (letzter Aufruf: 14. 8. 2018)</w:t>
            </w:r>
          </w:p>
          <w:p w14:paraId="658DC332" w14:textId="77777777" w:rsidR="00B830AB" w:rsidRDefault="00B830AB" w:rsidP="00634010">
            <w:pPr>
              <w:rPr>
                <w:noProof/>
                <w:sz w:val="16"/>
                <w:szCs w:val="16"/>
                <w:lang w:eastAsia="de-DE"/>
              </w:rPr>
            </w:pPr>
          </w:p>
          <w:p w14:paraId="26ED332B" w14:textId="77777777" w:rsidR="006B5EE4" w:rsidRDefault="006B5EE4" w:rsidP="00634010">
            <w:pPr>
              <w:rPr>
                <w:noProof/>
                <w:sz w:val="16"/>
                <w:szCs w:val="16"/>
                <w:lang w:eastAsia="de-DE"/>
              </w:rPr>
            </w:pPr>
          </w:p>
          <w:p w14:paraId="5C224107" w14:textId="77777777" w:rsidR="006B5EE4" w:rsidRDefault="006B5EE4" w:rsidP="00634010">
            <w:pPr>
              <w:rPr>
                <w:noProof/>
                <w:sz w:val="16"/>
                <w:szCs w:val="16"/>
                <w:lang w:eastAsia="de-DE"/>
              </w:rPr>
            </w:pPr>
          </w:p>
        </w:tc>
        <w:tc>
          <w:tcPr>
            <w:tcW w:w="4814" w:type="dxa"/>
            <w:tcBorders>
              <w:top w:val="nil"/>
              <w:left w:val="nil"/>
              <w:bottom w:val="nil"/>
              <w:right w:val="nil"/>
            </w:tcBorders>
          </w:tcPr>
          <w:p w14:paraId="21286D13" w14:textId="77777777" w:rsidR="006B5EE4" w:rsidRPr="00B82A39" w:rsidRDefault="006B5EE4" w:rsidP="006B5EE4">
            <w:pPr>
              <w:rPr>
                <w:sz w:val="12"/>
                <w:szCs w:val="12"/>
                <w:lang w:val="en-GB"/>
              </w:rPr>
            </w:pPr>
            <w:r w:rsidRPr="00B82A39">
              <w:rPr>
                <w:sz w:val="12"/>
                <w:szCs w:val="12"/>
                <w:lang w:val="en-GB"/>
              </w:rPr>
              <w:t xml:space="preserve">F - </w:t>
            </w:r>
            <w:hyperlink r:id="rId209" w:history="1">
              <w:r w:rsidRPr="00B82A39">
                <w:rPr>
                  <w:rStyle w:val="Hyperlink"/>
                  <w:sz w:val="12"/>
                  <w:szCs w:val="12"/>
                  <w:lang w:val="en-GB"/>
                </w:rPr>
                <w:t>https://commons.wikimedia.org/wiki/File:Berlin_Museumsinsel_Fernsehturm.jpg</w:t>
              </w:r>
            </w:hyperlink>
            <w:r w:rsidRPr="00B82A39">
              <w:rPr>
                <w:sz w:val="12"/>
                <w:szCs w:val="12"/>
                <w:lang w:val="en-GB"/>
              </w:rPr>
              <w:t xml:space="preserve">; Thomas Wolf, www.foto-tw.de [CC BY-SA </w:t>
            </w:r>
            <w:proofErr w:type="gramStart"/>
            <w:r w:rsidRPr="00B82A39">
              <w:rPr>
                <w:sz w:val="12"/>
                <w:szCs w:val="12"/>
                <w:lang w:val="en-GB"/>
              </w:rPr>
              <w:t>3.0  (</w:t>
            </w:r>
            <w:proofErr w:type="gramEnd"/>
            <w:r w:rsidRPr="00B82A39">
              <w:rPr>
                <w:sz w:val="12"/>
                <w:szCs w:val="12"/>
                <w:lang w:val="en-GB"/>
              </w:rPr>
              <w:t>https://creativecommons.org/licenses/by-sa/3.0)], from Wikimedia Commons (letzter Aufruf: 14. 8. 2018)</w:t>
            </w:r>
          </w:p>
          <w:p w14:paraId="781F585C" w14:textId="77777777" w:rsidR="00B830AB" w:rsidRPr="006B5EE4" w:rsidRDefault="00B830AB" w:rsidP="00634010">
            <w:pPr>
              <w:rPr>
                <w:noProof/>
                <w:sz w:val="16"/>
                <w:szCs w:val="16"/>
                <w:lang w:val="en-US"/>
              </w:rPr>
            </w:pPr>
          </w:p>
          <w:p w14:paraId="29258781" w14:textId="77777777" w:rsidR="006B5EE4" w:rsidRPr="006B5EE4" w:rsidRDefault="006B5EE4" w:rsidP="00634010">
            <w:pPr>
              <w:rPr>
                <w:noProof/>
                <w:sz w:val="16"/>
                <w:szCs w:val="16"/>
                <w:lang w:val="en-US"/>
              </w:rPr>
            </w:pPr>
          </w:p>
        </w:tc>
      </w:tr>
      <w:tr w:rsidR="00634010" w:rsidRPr="00384613" w14:paraId="099F4514" w14:textId="77777777" w:rsidTr="00634010">
        <w:tc>
          <w:tcPr>
            <w:tcW w:w="4248" w:type="dxa"/>
            <w:tcBorders>
              <w:top w:val="nil"/>
              <w:left w:val="nil"/>
              <w:bottom w:val="nil"/>
              <w:right w:val="nil"/>
            </w:tcBorders>
          </w:tcPr>
          <w:p w14:paraId="7786CECD" w14:textId="77777777" w:rsidR="00634010" w:rsidRPr="00D7109B" w:rsidRDefault="00634010" w:rsidP="00634010">
            <w:pPr>
              <w:rPr>
                <w:b/>
                <w:noProof/>
                <w:lang w:eastAsia="de-DE"/>
              </w:rPr>
            </w:pPr>
            <w:r>
              <w:rPr>
                <w:b/>
                <w:noProof/>
                <w:lang w:eastAsia="de-DE"/>
              </w:rPr>
              <w:lastRenderedPageBreak/>
              <w:t>G</w:t>
            </w:r>
          </w:p>
        </w:tc>
        <w:tc>
          <w:tcPr>
            <w:tcW w:w="4814" w:type="dxa"/>
            <w:tcBorders>
              <w:top w:val="nil"/>
              <w:left w:val="nil"/>
              <w:bottom w:val="nil"/>
              <w:right w:val="nil"/>
            </w:tcBorders>
          </w:tcPr>
          <w:p w14:paraId="09B897AC" w14:textId="77777777" w:rsidR="00634010" w:rsidRPr="00D7109B" w:rsidRDefault="00634010" w:rsidP="00634010">
            <w:pPr>
              <w:rPr>
                <w:b/>
              </w:rPr>
            </w:pPr>
            <w:r>
              <w:rPr>
                <w:b/>
              </w:rPr>
              <w:t>H</w:t>
            </w:r>
          </w:p>
        </w:tc>
      </w:tr>
      <w:tr w:rsidR="00634010" w:rsidRPr="00384613" w14:paraId="5439A96B" w14:textId="77777777" w:rsidTr="00634010">
        <w:tc>
          <w:tcPr>
            <w:tcW w:w="4248" w:type="dxa"/>
            <w:tcBorders>
              <w:top w:val="nil"/>
              <w:left w:val="nil"/>
              <w:bottom w:val="nil"/>
              <w:right w:val="nil"/>
            </w:tcBorders>
          </w:tcPr>
          <w:p w14:paraId="74D0B41C" w14:textId="77777777" w:rsidR="00634010" w:rsidRDefault="00634010" w:rsidP="00634010">
            <w:pPr>
              <w:rPr>
                <w:noProof/>
                <w:sz w:val="16"/>
                <w:szCs w:val="16"/>
                <w:lang w:eastAsia="de-DE"/>
              </w:rPr>
            </w:pPr>
            <w:r>
              <w:rPr>
                <w:noProof/>
                <w:sz w:val="16"/>
                <w:szCs w:val="16"/>
                <w:lang w:eastAsia="de-DE"/>
              </w:rPr>
              <w:drawing>
                <wp:inline distT="0" distB="0" distL="0" distR="0" wp14:anchorId="28A9660D" wp14:editId="05BCD0C0">
                  <wp:extent cx="2591306" cy="1460665"/>
                  <wp:effectExtent l="0" t="0" r="0" b="635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55.jpg"/>
                          <pic:cNvPicPr/>
                        </pic:nvPicPr>
                        <pic:blipFill>
                          <a:blip r:embed="rId210">
                            <a:extLst>
                              <a:ext uri="{28A0092B-C50C-407E-A947-70E740481C1C}">
                                <a14:useLocalDpi xmlns:a14="http://schemas.microsoft.com/office/drawing/2010/main" val="0"/>
                              </a:ext>
                            </a:extLst>
                          </a:blip>
                          <a:stretch>
                            <a:fillRect/>
                          </a:stretch>
                        </pic:blipFill>
                        <pic:spPr>
                          <a:xfrm>
                            <a:off x="0" y="0"/>
                            <a:ext cx="2604085" cy="1467869"/>
                          </a:xfrm>
                          <a:prstGeom prst="rect">
                            <a:avLst/>
                          </a:prstGeom>
                        </pic:spPr>
                      </pic:pic>
                    </a:graphicData>
                  </a:graphic>
                </wp:inline>
              </w:drawing>
            </w:r>
          </w:p>
          <w:p w14:paraId="0A3785A9" w14:textId="77777777" w:rsidR="006B5EE4" w:rsidRPr="00B82A39" w:rsidRDefault="006B5EE4" w:rsidP="006B5EE4">
            <w:pPr>
              <w:rPr>
                <w:sz w:val="12"/>
                <w:szCs w:val="12"/>
                <w:lang w:val="en-GB"/>
              </w:rPr>
            </w:pPr>
            <w:r w:rsidRPr="00B82A39">
              <w:rPr>
                <w:sz w:val="12"/>
                <w:szCs w:val="12"/>
                <w:lang w:val="en-GB"/>
              </w:rPr>
              <w:t xml:space="preserve">G - </w:t>
            </w:r>
            <w:hyperlink r:id="rId211" w:history="1">
              <w:r w:rsidRPr="00B82A39">
                <w:rPr>
                  <w:rStyle w:val="Hyperlink"/>
                  <w:sz w:val="12"/>
                  <w:szCs w:val="12"/>
                  <w:lang w:val="en-GB"/>
                </w:rPr>
                <w:t>https://commons.wikimedia.org/wiki/File:Biblioth%C3%A8que_Nationale_et_Universitaire_de_Strasbourg_en_d%C3%A9cembre_(9647208406).jpg</w:t>
              </w:r>
            </w:hyperlink>
            <w:r w:rsidRPr="00B82A39">
              <w:rPr>
                <w:sz w:val="12"/>
                <w:szCs w:val="12"/>
                <w:lang w:val="en-GB"/>
              </w:rPr>
              <w:t xml:space="preserve">; By Mathieu Nivelles [CC BY </w:t>
            </w:r>
            <w:proofErr w:type="gramStart"/>
            <w:r w:rsidRPr="00B82A39">
              <w:rPr>
                <w:sz w:val="12"/>
                <w:szCs w:val="12"/>
                <w:lang w:val="en-GB"/>
              </w:rPr>
              <w:t>2.0  (</w:t>
            </w:r>
            <w:proofErr w:type="gramEnd"/>
            <w:r w:rsidRPr="00B82A39">
              <w:rPr>
                <w:sz w:val="12"/>
                <w:szCs w:val="12"/>
                <w:lang w:val="en-GB"/>
              </w:rPr>
              <w:t>https://creativecommons.org/licenses/by/2.0)], via Wikimedia Commons (letzter Aufruf: 14. 8. 2018)</w:t>
            </w:r>
          </w:p>
          <w:p w14:paraId="3E29CE75" w14:textId="77777777" w:rsidR="006B5EE4" w:rsidRPr="00384613" w:rsidRDefault="006B5EE4" w:rsidP="00634010">
            <w:pPr>
              <w:rPr>
                <w:noProof/>
                <w:sz w:val="16"/>
                <w:szCs w:val="16"/>
                <w:lang w:eastAsia="de-DE"/>
              </w:rPr>
            </w:pPr>
          </w:p>
        </w:tc>
        <w:tc>
          <w:tcPr>
            <w:tcW w:w="4814" w:type="dxa"/>
            <w:tcBorders>
              <w:top w:val="nil"/>
              <w:left w:val="nil"/>
              <w:bottom w:val="nil"/>
              <w:right w:val="nil"/>
            </w:tcBorders>
          </w:tcPr>
          <w:p w14:paraId="059A9EEB" w14:textId="77777777" w:rsidR="00634010" w:rsidRDefault="00634010" w:rsidP="00634010">
            <w:r>
              <w:rPr>
                <w:noProof/>
                <w:lang w:eastAsia="de-DE"/>
              </w:rPr>
              <w:drawing>
                <wp:inline distT="0" distB="0" distL="0" distR="0" wp14:anchorId="37A108ED" wp14:editId="37E04843">
                  <wp:extent cx="1933575" cy="1451186"/>
                  <wp:effectExtent l="0" t="0" r="0" b="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56.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1940731" cy="1456557"/>
                          </a:xfrm>
                          <a:prstGeom prst="rect">
                            <a:avLst/>
                          </a:prstGeom>
                        </pic:spPr>
                      </pic:pic>
                    </a:graphicData>
                  </a:graphic>
                </wp:inline>
              </w:drawing>
            </w:r>
          </w:p>
          <w:p w14:paraId="58F5EB57" w14:textId="77777777" w:rsidR="006B5EE4" w:rsidRPr="00E11710" w:rsidRDefault="006B5EE4" w:rsidP="006B5EE4">
            <w:pPr>
              <w:rPr>
                <w:sz w:val="12"/>
                <w:szCs w:val="12"/>
                <w:lang w:val="en-GB"/>
              </w:rPr>
            </w:pPr>
            <w:r w:rsidRPr="00B82A39">
              <w:rPr>
                <w:sz w:val="12"/>
                <w:szCs w:val="12"/>
                <w:lang w:val="en-GB"/>
              </w:rPr>
              <w:t xml:space="preserve">H – </w:t>
            </w:r>
            <w:hyperlink r:id="rId213" w:history="1">
              <w:r w:rsidRPr="00B82A39">
                <w:rPr>
                  <w:rStyle w:val="Hyperlink"/>
                  <w:sz w:val="12"/>
                  <w:szCs w:val="12"/>
                  <w:lang w:val="en-GB"/>
                </w:rPr>
                <w:t>https://commons.wikimedia.org/wiki/File:Strasbourg-Op%C3%A9ra_(2).jpg</w:t>
              </w:r>
            </w:hyperlink>
            <w:r w:rsidRPr="00B82A39">
              <w:rPr>
                <w:sz w:val="12"/>
                <w:szCs w:val="12"/>
                <w:lang w:val="en-GB"/>
              </w:rPr>
              <w:t xml:space="preserve">; By Ji-Elle [CC BY-SA </w:t>
            </w:r>
            <w:proofErr w:type="gramStart"/>
            <w:r w:rsidRPr="00B82A39">
              <w:rPr>
                <w:sz w:val="12"/>
                <w:szCs w:val="12"/>
                <w:lang w:val="en-GB"/>
              </w:rPr>
              <w:t>3.0  (</w:t>
            </w:r>
            <w:proofErr w:type="gramEnd"/>
            <w:r w:rsidRPr="00B82A39">
              <w:rPr>
                <w:sz w:val="12"/>
                <w:szCs w:val="12"/>
                <w:lang w:val="en-GB"/>
              </w:rPr>
              <w:t>https://creativecommons.org/licenses/by-sa/3.0)], from Wikimedia Commons (letzter Aufruf: 14. 8. 2018)</w:t>
            </w:r>
          </w:p>
          <w:p w14:paraId="64E22F33" w14:textId="77777777" w:rsidR="006B5EE4" w:rsidRPr="00384613" w:rsidRDefault="006B5EE4" w:rsidP="00634010"/>
        </w:tc>
      </w:tr>
      <w:tr w:rsidR="00634010" w:rsidRPr="0006049A" w14:paraId="50091386" w14:textId="77777777" w:rsidTr="00634010">
        <w:tc>
          <w:tcPr>
            <w:tcW w:w="4248" w:type="dxa"/>
            <w:tcBorders>
              <w:top w:val="nil"/>
              <w:left w:val="nil"/>
              <w:bottom w:val="nil"/>
              <w:right w:val="nil"/>
            </w:tcBorders>
          </w:tcPr>
          <w:p w14:paraId="43254B4F" w14:textId="77777777" w:rsidR="00634010" w:rsidRPr="00B82A39" w:rsidRDefault="00634010" w:rsidP="00634010">
            <w:pPr>
              <w:rPr>
                <w:b/>
                <w:noProof/>
                <w:lang w:val="fr-FR" w:eastAsia="de-DE"/>
              </w:rPr>
            </w:pPr>
            <w:r>
              <w:rPr>
                <w:b/>
                <w:noProof/>
                <w:lang w:val="fr-FR" w:eastAsia="de-DE"/>
              </w:rPr>
              <w:t>I</w:t>
            </w:r>
          </w:p>
        </w:tc>
        <w:tc>
          <w:tcPr>
            <w:tcW w:w="4814" w:type="dxa"/>
            <w:tcBorders>
              <w:top w:val="nil"/>
              <w:left w:val="nil"/>
              <w:bottom w:val="nil"/>
              <w:right w:val="nil"/>
            </w:tcBorders>
          </w:tcPr>
          <w:p w14:paraId="08C6DC96" w14:textId="77777777" w:rsidR="00634010" w:rsidRPr="00B82A39" w:rsidRDefault="00634010" w:rsidP="00634010">
            <w:pPr>
              <w:rPr>
                <w:b/>
              </w:rPr>
            </w:pPr>
            <w:r>
              <w:rPr>
                <w:b/>
              </w:rPr>
              <w:t>J</w:t>
            </w:r>
          </w:p>
        </w:tc>
      </w:tr>
      <w:tr w:rsidR="00634010" w:rsidRPr="0006049A" w14:paraId="6E698C01" w14:textId="77777777" w:rsidTr="00634010">
        <w:tc>
          <w:tcPr>
            <w:tcW w:w="4248" w:type="dxa"/>
            <w:tcBorders>
              <w:top w:val="nil"/>
              <w:left w:val="nil"/>
              <w:bottom w:val="nil"/>
              <w:right w:val="nil"/>
            </w:tcBorders>
          </w:tcPr>
          <w:p w14:paraId="27DA8EFB" w14:textId="06AC0024" w:rsidR="006B5EE4" w:rsidRPr="00B82A39" w:rsidRDefault="006B5EE4" w:rsidP="006B5EE4">
            <w:pPr>
              <w:rPr>
                <w:sz w:val="12"/>
                <w:szCs w:val="12"/>
                <w:lang w:val="en-GB"/>
              </w:rPr>
            </w:pPr>
            <w:r>
              <w:rPr>
                <w:noProof/>
                <w:sz w:val="16"/>
                <w:szCs w:val="16"/>
                <w:u w:val="single"/>
                <w:lang w:eastAsia="de-DE"/>
              </w:rPr>
              <w:drawing>
                <wp:anchor distT="0" distB="0" distL="114300" distR="114300" simplePos="0" relativeHeight="251685888" behindDoc="0" locked="0" layoutInCell="1" allowOverlap="1" wp14:anchorId="3240F5DA" wp14:editId="5845A1D6">
                  <wp:simplePos x="0" y="0"/>
                  <wp:positionH relativeFrom="column">
                    <wp:posOffset>1889</wp:posOffset>
                  </wp:positionH>
                  <wp:positionV relativeFrom="paragraph">
                    <wp:posOffset>3227</wp:posOffset>
                  </wp:positionV>
                  <wp:extent cx="2503874" cy="1876425"/>
                  <wp:effectExtent l="0" t="0" r="0" b="0"/>
                  <wp:wrapSquare wrapText="bothSides"/>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57.jpg"/>
                          <pic:cNvPicPr/>
                        </pic:nvPicPr>
                        <pic:blipFill>
                          <a:blip r:embed="rId214">
                            <a:extLst>
                              <a:ext uri="{28A0092B-C50C-407E-A947-70E740481C1C}">
                                <a14:useLocalDpi xmlns:a14="http://schemas.microsoft.com/office/drawing/2010/main" val="0"/>
                              </a:ext>
                            </a:extLst>
                          </a:blip>
                          <a:stretch>
                            <a:fillRect/>
                          </a:stretch>
                        </pic:blipFill>
                        <pic:spPr>
                          <a:xfrm>
                            <a:off x="0" y="0"/>
                            <a:ext cx="2503874" cy="1876425"/>
                          </a:xfrm>
                          <a:prstGeom prst="rect">
                            <a:avLst/>
                          </a:prstGeom>
                          <a:ln>
                            <a:noFill/>
                          </a:ln>
                        </pic:spPr>
                      </pic:pic>
                    </a:graphicData>
                  </a:graphic>
                </wp:anchor>
              </w:drawing>
            </w:r>
            <w:r w:rsidRPr="00B82A39">
              <w:rPr>
                <w:sz w:val="12"/>
                <w:szCs w:val="12"/>
                <w:lang w:val="en-GB"/>
              </w:rPr>
              <w:t xml:space="preserve">I - </w:t>
            </w:r>
            <w:hyperlink r:id="rId215" w:history="1">
              <w:r w:rsidRPr="00B82A39">
                <w:rPr>
                  <w:rStyle w:val="Hyperlink"/>
                  <w:sz w:val="12"/>
                  <w:szCs w:val="12"/>
                  <w:lang w:val="en-GB"/>
                </w:rPr>
                <w:t>https://commons.wikimedia.org/wiki/File:Strasbourg_Op%C3%A9ra_02.JPG</w:t>
              </w:r>
            </w:hyperlink>
            <w:r w:rsidRPr="00B82A39">
              <w:rPr>
                <w:sz w:val="12"/>
                <w:szCs w:val="12"/>
                <w:lang w:val="en-GB"/>
              </w:rPr>
              <w:t xml:space="preserve">; By © Ralph Hammann - Wikimedia Commons [CC BY-SA </w:t>
            </w:r>
            <w:proofErr w:type="gramStart"/>
            <w:r w:rsidRPr="00B82A39">
              <w:rPr>
                <w:sz w:val="12"/>
                <w:szCs w:val="12"/>
                <w:lang w:val="en-GB"/>
              </w:rPr>
              <w:t>4.0  (</w:t>
            </w:r>
            <w:proofErr w:type="gramEnd"/>
            <w:r w:rsidRPr="00B82A39">
              <w:rPr>
                <w:sz w:val="12"/>
                <w:szCs w:val="12"/>
                <w:lang w:val="en-GB"/>
              </w:rPr>
              <w:t>https://creativecommons.org/licenses/by-sa/4.0)], from Wikimedia Commons (letzter Aufruf: 14. 8. 2018)</w:t>
            </w:r>
          </w:p>
          <w:p w14:paraId="073EDBE4" w14:textId="79D0284E" w:rsidR="006B5EE4" w:rsidRPr="006B5EE4" w:rsidRDefault="006B5EE4" w:rsidP="00634010">
            <w:pPr>
              <w:rPr>
                <w:noProof/>
                <w:sz w:val="16"/>
                <w:szCs w:val="16"/>
                <w:u w:val="single"/>
                <w:lang w:val="en-US" w:eastAsia="de-DE"/>
              </w:rPr>
            </w:pPr>
          </w:p>
        </w:tc>
        <w:tc>
          <w:tcPr>
            <w:tcW w:w="4814" w:type="dxa"/>
            <w:tcBorders>
              <w:top w:val="nil"/>
              <w:left w:val="nil"/>
              <w:bottom w:val="nil"/>
              <w:right w:val="nil"/>
            </w:tcBorders>
          </w:tcPr>
          <w:p w14:paraId="025E6523" w14:textId="77777777" w:rsidR="00634010" w:rsidRDefault="00123C03" w:rsidP="00634010">
            <w:pPr>
              <w:rPr>
                <w:sz w:val="16"/>
                <w:szCs w:val="16"/>
                <w:lang w:val="fr-FR"/>
              </w:rPr>
            </w:pPr>
            <w:r>
              <w:rPr>
                <w:noProof/>
                <w:sz w:val="16"/>
                <w:szCs w:val="16"/>
                <w:lang w:eastAsia="de-DE"/>
              </w:rPr>
              <w:drawing>
                <wp:inline distT="0" distB="0" distL="0" distR="0" wp14:anchorId="6F3FCF92" wp14:editId="7E0B0C12">
                  <wp:extent cx="2811678" cy="1876425"/>
                  <wp:effectExtent l="0" t="0" r="8255"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58.jpg"/>
                          <pic:cNvPicPr/>
                        </pic:nvPicPr>
                        <pic:blipFill>
                          <a:blip r:embed="rId216">
                            <a:extLst>
                              <a:ext uri="{28A0092B-C50C-407E-A947-70E740481C1C}">
                                <a14:useLocalDpi xmlns:a14="http://schemas.microsoft.com/office/drawing/2010/main" val="0"/>
                              </a:ext>
                            </a:extLst>
                          </a:blip>
                          <a:stretch>
                            <a:fillRect/>
                          </a:stretch>
                        </pic:blipFill>
                        <pic:spPr>
                          <a:xfrm>
                            <a:off x="0" y="0"/>
                            <a:ext cx="2835595" cy="1892386"/>
                          </a:xfrm>
                          <a:prstGeom prst="rect">
                            <a:avLst/>
                          </a:prstGeom>
                        </pic:spPr>
                      </pic:pic>
                    </a:graphicData>
                  </a:graphic>
                </wp:inline>
              </w:drawing>
            </w:r>
          </w:p>
          <w:p w14:paraId="56B30F64" w14:textId="77777777" w:rsidR="006B5EE4" w:rsidRDefault="006B5EE4" w:rsidP="006B5EE4">
            <w:pPr>
              <w:rPr>
                <w:sz w:val="12"/>
                <w:szCs w:val="12"/>
                <w:lang w:val="en-GB"/>
              </w:rPr>
            </w:pPr>
            <w:r w:rsidRPr="00B82A39">
              <w:rPr>
                <w:sz w:val="12"/>
                <w:szCs w:val="12"/>
                <w:lang w:val="en-GB"/>
              </w:rPr>
              <w:t xml:space="preserve">J - </w:t>
            </w:r>
            <w:hyperlink r:id="rId217" w:history="1">
              <w:r w:rsidRPr="00B82A39">
                <w:rPr>
                  <w:rStyle w:val="Hyperlink"/>
                  <w:sz w:val="12"/>
                  <w:szCs w:val="12"/>
                  <w:lang w:val="en-GB"/>
                </w:rPr>
                <w:t>https://commons.wikimedia.org/wiki/File:Strasbourg_Petite-France_place_Benjamin-Zix_septembre_2015.jpg</w:t>
              </w:r>
            </w:hyperlink>
            <w:r w:rsidRPr="00B82A39">
              <w:rPr>
                <w:sz w:val="12"/>
                <w:szCs w:val="12"/>
                <w:lang w:val="en-GB"/>
              </w:rPr>
              <w:t xml:space="preserve">; Claude Truong-Ngoc / Wikimedia Commons - cc-by-sa-3.0 [CC BY-SA </w:t>
            </w:r>
            <w:proofErr w:type="gramStart"/>
            <w:r w:rsidRPr="00B82A39">
              <w:rPr>
                <w:sz w:val="12"/>
                <w:szCs w:val="12"/>
                <w:lang w:val="en-GB"/>
              </w:rPr>
              <w:t>3.0  (</w:t>
            </w:r>
            <w:proofErr w:type="gramEnd"/>
            <w:r w:rsidRPr="00B82A39">
              <w:rPr>
                <w:sz w:val="12"/>
                <w:szCs w:val="12"/>
                <w:lang w:val="en-GB"/>
              </w:rPr>
              <w:t>https://creativecommons.org/licenses/by-sa/3.0)], from Wikimedia Commons  (letzter Aufruf: 14. 8. 2018)</w:t>
            </w:r>
          </w:p>
          <w:p w14:paraId="11867600" w14:textId="77777777" w:rsidR="006B5EE4" w:rsidRPr="0006049A" w:rsidRDefault="006B5EE4" w:rsidP="00634010">
            <w:pPr>
              <w:rPr>
                <w:sz w:val="16"/>
                <w:szCs w:val="16"/>
                <w:lang w:val="fr-FR"/>
              </w:rPr>
            </w:pPr>
          </w:p>
        </w:tc>
      </w:tr>
      <w:tr w:rsidR="00634010" w:rsidRPr="0006049A" w14:paraId="26B2640E" w14:textId="77777777" w:rsidTr="00634010">
        <w:tc>
          <w:tcPr>
            <w:tcW w:w="4248" w:type="dxa"/>
            <w:tcBorders>
              <w:top w:val="nil"/>
              <w:left w:val="nil"/>
              <w:bottom w:val="nil"/>
              <w:right w:val="nil"/>
            </w:tcBorders>
          </w:tcPr>
          <w:p w14:paraId="622CF06E" w14:textId="77777777" w:rsidR="00634010" w:rsidRPr="00721FD3" w:rsidRDefault="00634010" w:rsidP="00634010">
            <w:pPr>
              <w:rPr>
                <w:b/>
                <w:noProof/>
                <w:lang w:eastAsia="de-DE"/>
              </w:rPr>
            </w:pPr>
            <w:r>
              <w:rPr>
                <w:b/>
                <w:noProof/>
                <w:lang w:eastAsia="de-DE"/>
              </w:rPr>
              <w:t>K</w:t>
            </w:r>
          </w:p>
        </w:tc>
        <w:tc>
          <w:tcPr>
            <w:tcW w:w="4814" w:type="dxa"/>
            <w:tcBorders>
              <w:top w:val="nil"/>
              <w:left w:val="nil"/>
              <w:bottom w:val="nil"/>
              <w:right w:val="nil"/>
            </w:tcBorders>
          </w:tcPr>
          <w:p w14:paraId="7110A5B7" w14:textId="77777777" w:rsidR="00634010" w:rsidRPr="00721FD3" w:rsidRDefault="00634010" w:rsidP="00634010">
            <w:pPr>
              <w:rPr>
                <w:b/>
                <w:noProof/>
              </w:rPr>
            </w:pPr>
            <w:r>
              <w:rPr>
                <w:b/>
                <w:noProof/>
              </w:rPr>
              <w:t>L</w:t>
            </w:r>
          </w:p>
        </w:tc>
      </w:tr>
      <w:tr w:rsidR="00634010" w:rsidRPr="0006049A" w14:paraId="746D6940" w14:textId="77777777" w:rsidTr="00634010">
        <w:tc>
          <w:tcPr>
            <w:tcW w:w="4248" w:type="dxa"/>
            <w:tcBorders>
              <w:top w:val="nil"/>
              <w:left w:val="nil"/>
              <w:bottom w:val="nil"/>
              <w:right w:val="nil"/>
            </w:tcBorders>
          </w:tcPr>
          <w:p w14:paraId="44362B08" w14:textId="77777777" w:rsidR="00634010" w:rsidRPr="00473F27" w:rsidRDefault="00123C03" w:rsidP="00634010">
            <w:pPr>
              <w:rPr>
                <w:noProof/>
                <w:sz w:val="16"/>
                <w:szCs w:val="16"/>
                <w:u w:val="single"/>
                <w:lang w:val="en-US" w:eastAsia="de-DE"/>
              </w:rPr>
            </w:pPr>
            <w:r>
              <w:rPr>
                <w:noProof/>
                <w:sz w:val="16"/>
                <w:szCs w:val="16"/>
                <w:u w:val="single"/>
                <w:lang w:eastAsia="de-DE"/>
              </w:rPr>
              <w:drawing>
                <wp:anchor distT="0" distB="0" distL="114300" distR="114300" simplePos="0" relativeHeight="251697152" behindDoc="0" locked="0" layoutInCell="1" allowOverlap="1" wp14:anchorId="08DB19D6" wp14:editId="69F9B0FE">
                  <wp:simplePos x="0" y="0"/>
                  <wp:positionH relativeFrom="column">
                    <wp:posOffset>-2571</wp:posOffset>
                  </wp:positionH>
                  <wp:positionV relativeFrom="paragraph">
                    <wp:posOffset>604</wp:posOffset>
                  </wp:positionV>
                  <wp:extent cx="2507265" cy="1883391"/>
                  <wp:effectExtent l="0" t="0" r="7620" b="3175"/>
                  <wp:wrapSquare wrapText="bothSides"/>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59.jpg"/>
                          <pic:cNvPicPr/>
                        </pic:nvPicPr>
                        <pic:blipFill>
                          <a:blip r:embed="rId218">
                            <a:extLst>
                              <a:ext uri="{28A0092B-C50C-407E-A947-70E740481C1C}">
                                <a14:useLocalDpi xmlns:a14="http://schemas.microsoft.com/office/drawing/2010/main" val="0"/>
                              </a:ext>
                            </a:extLst>
                          </a:blip>
                          <a:stretch>
                            <a:fillRect/>
                          </a:stretch>
                        </pic:blipFill>
                        <pic:spPr>
                          <a:xfrm>
                            <a:off x="0" y="0"/>
                            <a:ext cx="2507265" cy="1883391"/>
                          </a:xfrm>
                          <a:prstGeom prst="rect">
                            <a:avLst/>
                          </a:prstGeom>
                        </pic:spPr>
                      </pic:pic>
                    </a:graphicData>
                  </a:graphic>
                </wp:anchor>
              </w:drawing>
            </w:r>
          </w:p>
          <w:p w14:paraId="28D9502D" w14:textId="77777777" w:rsidR="006B5EE4" w:rsidRPr="00721FD3" w:rsidRDefault="006B5EE4" w:rsidP="006B5EE4">
            <w:pPr>
              <w:rPr>
                <w:sz w:val="12"/>
                <w:szCs w:val="12"/>
                <w:lang w:val="en-GB"/>
              </w:rPr>
            </w:pPr>
            <w:r w:rsidRPr="00721FD3">
              <w:rPr>
                <w:sz w:val="12"/>
                <w:szCs w:val="12"/>
                <w:lang w:val="en-GB"/>
              </w:rPr>
              <w:t xml:space="preserve">K - </w:t>
            </w:r>
            <w:hyperlink r:id="rId219" w:history="1">
              <w:r w:rsidRPr="00721FD3">
                <w:rPr>
                  <w:rStyle w:val="Hyperlink"/>
                  <w:sz w:val="12"/>
                  <w:szCs w:val="12"/>
                  <w:lang w:val="en-GB"/>
                </w:rPr>
                <w:t>https://commons.wikimedia.org/wiki/File:Maison_egyptienne_04.JPG</w:t>
              </w:r>
            </w:hyperlink>
            <w:r w:rsidRPr="00721FD3">
              <w:rPr>
                <w:sz w:val="12"/>
                <w:szCs w:val="12"/>
                <w:lang w:val="en-GB"/>
              </w:rPr>
              <w:t xml:space="preserve">; By Stefanrevollo [CC BY-SA </w:t>
            </w:r>
            <w:proofErr w:type="gramStart"/>
            <w:r w:rsidRPr="00721FD3">
              <w:rPr>
                <w:sz w:val="12"/>
                <w:szCs w:val="12"/>
                <w:lang w:val="en-GB"/>
              </w:rPr>
              <w:t>4.0  (</w:t>
            </w:r>
            <w:proofErr w:type="gramEnd"/>
            <w:r w:rsidRPr="00721FD3">
              <w:rPr>
                <w:sz w:val="12"/>
                <w:szCs w:val="12"/>
                <w:lang w:val="en-GB"/>
              </w:rPr>
              <w:t>https://creativecommons.org/licenses/by-sa/4.0)], from Wikimedia Commons (letzter Aufruf: 14. 8. 2018)</w:t>
            </w:r>
          </w:p>
          <w:p w14:paraId="24B52941" w14:textId="77777777" w:rsidR="006B5EE4" w:rsidRPr="0006049A" w:rsidRDefault="006B5EE4" w:rsidP="00634010">
            <w:pPr>
              <w:rPr>
                <w:noProof/>
                <w:sz w:val="16"/>
                <w:szCs w:val="16"/>
                <w:u w:val="single"/>
                <w:lang w:eastAsia="de-DE"/>
              </w:rPr>
            </w:pPr>
          </w:p>
        </w:tc>
        <w:tc>
          <w:tcPr>
            <w:tcW w:w="4814" w:type="dxa"/>
            <w:tcBorders>
              <w:top w:val="nil"/>
              <w:left w:val="nil"/>
              <w:bottom w:val="nil"/>
              <w:right w:val="nil"/>
            </w:tcBorders>
          </w:tcPr>
          <w:p w14:paraId="2B07E6A1" w14:textId="77777777" w:rsidR="00634010" w:rsidRDefault="00123C03" w:rsidP="00634010">
            <w:pPr>
              <w:rPr>
                <w:noProof/>
              </w:rPr>
            </w:pPr>
            <w:r>
              <w:rPr>
                <w:noProof/>
                <w:lang w:eastAsia="de-DE"/>
              </w:rPr>
              <w:drawing>
                <wp:inline distT="0" distB="0" distL="0" distR="0" wp14:anchorId="7A2F7DBD" wp14:editId="0AF7BD37">
                  <wp:extent cx="2811145" cy="2634688"/>
                  <wp:effectExtent l="0" t="0" r="8255" b="0"/>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60.jpg"/>
                          <pic:cNvPicPr/>
                        </pic:nvPicPr>
                        <pic:blipFill>
                          <a:blip r:embed="rId220">
                            <a:extLst>
                              <a:ext uri="{28A0092B-C50C-407E-A947-70E740481C1C}">
                                <a14:useLocalDpi xmlns:a14="http://schemas.microsoft.com/office/drawing/2010/main" val="0"/>
                              </a:ext>
                            </a:extLst>
                          </a:blip>
                          <a:stretch>
                            <a:fillRect/>
                          </a:stretch>
                        </pic:blipFill>
                        <pic:spPr>
                          <a:xfrm>
                            <a:off x="0" y="0"/>
                            <a:ext cx="2824576" cy="2647276"/>
                          </a:xfrm>
                          <a:prstGeom prst="rect">
                            <a:avLst/>
                          </a:prstGeom>
                        </pic:spPr>
                      </pic:pic>
                    </a:graphicData>
                  </a:graphic>
                </wp:inline>
              </w:drawing>
            </w:r>
          </w:p>
          <w:p w14:paraId="0B72369F" w14:textId="77777777" w:rsidR="006B5EE4" w:rsidRPr="001F64AB" w:rsidRDefault="006B5EE4" w:rsidP="006B5EE4">
            <w:pPr>
              <w:rPr>
                <w:sz w:val="12"/>
                <w:szCs w:val="12"/>
                <w:lang w:val="fr-FR"/>
              </w:rPr>
            </w:pPr>
            <w:r w:rsidRPr="00721FD3">
              <w:rPr>
                <w:sz w:val="12"/>
                <w:szCs w:val="12"/>
                <w:lang w:val="en-GB"/>
              </w:rPr>
              <w:t xml:space="preserve">L – </w:t>
            </w:r>
            <w:hyperlink r:id="rId221" w:history="1">
              <w:r w:rsidRPr="00721FD3">
                <w:rPr>
                  <w:rStyle w:val="Hyperlink"/>
                  <w:sz w:val="12"/>
                  <w:szCs w:val="12"/>
                  <w:lang w:val="en-GB"/>
                </w:rPr>
                <w:t>https://commons.wikimedia.org/wiki/File:Berliner_Dom_von_Humboldt-Box.jpg</w:t>
              </w:r>
            </w:hyperlink>
            <w:r w:rsidRPr="00721FD3">
              <w:rPr>
                <w:sz w:val="12"/>
                <w:szCs w:val="12"/>
                <w:lang w:val="en-GB"/>
              </w:rPr>
              <w:t xml:space="preserve">; Thomas Wolf, www.foto-tw.de [CC BY-SA 3.0 de (https://creativecommons.org/licenses/by-sa/3.0/de/deed.en)], from Wikimedia Commons (letzter Aufruf: 14. </w:t>
            </w:r>
            <w:r w:rsidRPr="001F64AB">
              <w:rPr>
                <w:sz w:val="12"/>
                <w:szCs w:val="12"/>
                <w:lang w:val="fr-FR"/>
              </w:rPr>
              <w:t>8. 2018)</w:t>
            </w:r>
          </w:p>
          <w:p w14:paraId="54FC76FB" w14:textId="77777777" w:rsidR="006B5EE4" w:rsidRDefault="006B5EE4" w:rsidP="00634010">
            <w:pPr>
              <w:rPr>
                <w:noProof/>
              </w:rPr>
            </w:pPr>
          </w:p>
        </w:tc>
      </w:tr>
    </w:tbl>
    <w:p w14:paraId="246BB5F0" w14:textId="77777777" w:rsidR="00634010" w:rsidRDefault="00634010" w:rsidP="00634010">
      <w:pPr>
        <w:rPr>
          <w:lang w:val="fr-FR"/>
        </w:rPr>
      </w:pPr>
    </w:p>
    <w:p w14:paraId="7F17227D" w14:textId="77777777" w:rsidR="006B5EE4" w:rsidRDefault="006B5EE4">
      <w:pPr>
        <w:rPr>
          <w:lang w:val="fr-FR"/>
        </w:rPr>
      </w:pPr>
      <w:r>
        <w:rPr>
          <w:lang w:val="fr-FR"/>
        </w:rPr>
        <w:br w:type="page"/>
      </w:r>
    </w:p>
    <w:p w14:paraId="4D195390" w14:textId="37A63A4B" w:rsidR="00634010" w:rsidRPr="00B53F40" w:rsidRDefault="00634010" w:rsidP="00634010">
      <w:pPr>
        <w:spacing w:after="0" w:line="240" w:lineRule="auto"/>
        <w:rPr>
          <w:lang w:val="fr-FR"/>
        </w:rPr>
      </w:pPr>
      <w:r>
        <w:rPr>
          <w:lang w:val="fr-FR"/>
        </w:rPr>
        <w:lastRenderedPageBreak/>
        <w:t>2.</w:t>
      </w:r>
    </w:p>
    <w:p w14:paraId="5FA7A123" w14:textId="77777777" w:rsidR="00634010" w:rsidRDefault="00634010" w:rsidP="00634010">
      <w:pPr>
        <w:jc w:val="both"/>
        <w:rPr>
          <w:lang w:val="fr-FR"/>
        </w:rPr>
      </w:pPr>
      <w:bookmarkStart w:id="32" w:name="_Hlk522176155"/>
      <w:r>
        <w:rPr>
          <w:lang w:val="fr-FR"/>
        </w:rPr>
        <w:t>C</w:t>
      </w:r>
      <w:r w:rsidRPr="001F64AB">
        <w:rPr>
          <w:lang w:val="fr-FR"/>
        </w:rPr>
        <w:t>lasse</w:t>
      </w:r>
      <w:r>
        <w:rPr>
          <w:lang w:val="fr-FR"/>
        </w:rPr>
        <w:t>z</w:t>
      </w:r>
      <w:r w:rsidRPr="001F64AB">
        <w:rPr>
          <w:lang w:val="fr-FR"/>
        </w:rPr>
        <w:t xml:space="preserve"> </w:t>
      </w:r>
      <w:r>
        <w:rPr>
          <w:lang w:val="fr-FR"/>
        </w:rPr>
        <w:t xml:space="preserve">ensuite </w:t>
      </w:r>
      <w:r w:rsidRPr="001F64AB">
        <w:rPr>
          <w:lang w:val="fr-FR"/>
        </w:rPr>
        <w:t>les</w:t>
      </w:r>
      <w:r>
        <w:rPr>
          <w:lang w:val="fr-FR"/>
        </w:rPr>
        <w:t xml:space="preserve"> neuf </w:t>
      </w:r>
      <w:r w:rsidRPr="001F64AB">
        <w:rPr>
          <w:lang w:val="fr-FR"/>
        </w:rPr>
        <w:t>photos q</w:t>
      </w:r>
      <w:r>
        <w:rPr>
          <w:lang w:val="fr-FR"/>
        </w:rPr>
        <w:t xml:space="preserve">ui restent : elles montrent des bâtiments qui se trouvent à Berlin et à Strasbourg. Justifiez vos choix. </w:t>
      </w:r>
    </w:p>
    <w:bookmarkEnd w:id="32"/>
    <w:p w14:paraId="3CDDB626" w14:textId="77777777" w:rsidR="00634010" w:rsidRDefault="00634010" w:rsidP="00634010">
      <w:pPr>
        <w:jc w:val="both"/>
        <w:rPr>
          <w:lang w:val="fr-FR"/>
        </w:rPr>
      </w:pPr>
      <w:r w:rsidRPr="00B53F40">
        <w:rPr>
          <w:b/>
          <w:lang w:val="fr-FR"/>
        </w:rPr>
        <w:t>Différenciation</w:t>
      </w:r>
      <w:r>
        <w:rPr>
          <w:lang w:val="fr-FR"/>
        </w:rPr>
        <w:t> :</w:t>
      </w:r>
    </w:p>
    <w:p w14:paraId="20A1A201" w14:textId="77777777" w:rsidR="00634010" w:rsidRDefault="00634010" w:rsidP="00634010">
      <w:pPr>
        <w:jc w:val="both"/>
        <w:rPr>
          <w:lang w:val="fr-FR"/>
        </w:rPr>
      </w:pPr>
      <w:r w:rsidRPr="001F64AB">
        <w:rPr>
          <w:lang w:val="fr-FR"/>
        </w:rPr>
        <w:t>Ensuite, classe</w:t>
      </w:r>
      <w:r>
        <w:rPr>
          <w:lang w:val="fr-FR"/>
        </w:rPr>
        <w:t>z</w:t>
      </w:r>
      <w:r w:rsidRPr="001F64AB">
        <w:rPr>
          <w:lang w:val="fr-FR"/>
        </w:rPr>
        <w:t xml:space="preserve"> les </w:t>
      </w:r>
      <w:r>
        <w:rPr>
          <w:lang w:val="fr-FR"/>
        </w:rPr>
        <w:t xml:space="preserve">neuf </w:t>
      </w:r>
      <w:r w:rsidRPr="001F64AB">
        <w:rPr>
          <w:lang w:val="fr-FR"/>
        </w:rPr>
        <w:t>photos q</w:t>
      </w:r>
      <w:r>
        <w:rPr>
          <w:lang w:val="fr-FR"/>
        </w:rPr>
        <w:t xml:space="preserve">ui restent : elles montrent des bâtiments qui se trouvent à Berlin (3) et à Strasbourg (6). Justifiez vos choix. </w:t>
      </w:r>
    </w:p>
    <w:p w14:paraId="73D0BDCD" w14:textId="77777777" w:rsidR="00634010" w:rsidRDefault="00634010" w:rsidP="00634010">
      <w:pPr>
        <w:jc w:val="both"/>
        <w:rPr>
          <w:lang w:val="fr-FR"/>
        </w:rPr>
      </w:pPr>
      <w:r>
        <w:rPr>
          <w:lang w:val="fr-FR"/>
        </w:rPr>
        <w:t>3.</w:t>
      </w:r>
    </w:p>
    <w:p w14:paraId="2A0E5F94" w14:textId="77777777" w:rsidR="00634010" w:rsidRDefault="00634010" w:rsidP="00634010">
      <w:pPr>
        <w:jc w:val="both"/>
        <w:rPr>
          <w:lang w:val="fr-FR"/>
        </w:rPr>
      </w:pPr>
      <w:r>
        <w:rPr>
          <w:lang w:val="fr-FR"/>
        </w:rPr>
        <w:t>Après avoir vérifié vos résultats, imaginez des raisons pour lesquelles les bâtiments sur les neuf photos se ressemblent. Pensez aussi à l’histoire de l’Alsace.</w:t>
      </w:r>
    </w:p>
    <w:p w14:paraId="04757F38" w14:textId="77777777" w:rsidR="00634010" w:rsidRDefault="00634010" w:rsidP="00634010">
      <w:pPr>
        <w:rPr>
          <w:b/>
          <w:lang w:val="fr-FR"/>
        </w:rPr>
      </w:pPr>
    </w:p>
    <w:p w14:paraId="2A9E41A4" w14:textId="77777777" w:rsidR="00634010" w:rsidRDefault="00634010" w:rsidP="00634010">
      <w:pPr>
        <w:rPr>
          <w:b/>
          <w:lang w:val="fr-FR"/>
        </w:rPr>
      </w:pPr>
    </w:p>
    <w:p w14:paraId="1448F032" w14:textId="77777777" w:rsidR="00634010" w:rsidRDefault="00634010" w:rsidP="00634010">
      <w:pPr>
        <w:rPr>
          <w:b/>
          <w:lang w:val="fr-FR"/>
        </w:rPr>
      </w:pPr>
    </w:p>
    <w:p w14:paraId="4D3369CE" w14:textId="77777777" w:rsidR="00634010" w:rsidRPr="008F7FBD" w:rsidRDefault="00634010" w:rsidP="00634010">
      <w:pPr>
        <w:jc w:val="both"/>
        <w:rPr>
          <w:b/>
          <w:lang w:val="fr-FR"/>
        </w:rPr>
      </w:pPr>
      <w:r w:rsidRPr="008F7FBD">
        <w:rPr>
          <w:b/>
          <w:lang w:val="fr-FR"/>
        </w:rPr>
        <w:t>Première vidéo : «</w:t>
      </w:r>
      <w:r>
        <w:rPr>
          <w:lang w:val="fr-FR"/>
        </w:rPr>
        <w:t> </w:t>
      </w:r>
      <w:r w:rsidRPr="00A50475">
        <w:rPr>
          <w:rStyle w:val="Hyperlink"/>
          <w:b/>
          <w:lang w:val="fr-FR"/>
        </w:rPr>
        <w:t>La Neustadt</w:t>
      </w:r>
      <w:r>
        <w:rPr>
          <w:rStyle w:val="Hyperlink"/>
          <w:b/>
          <w:lang w:val="fr-FR"/>
        </w:rPr>
        <w:t xml:space="preserve">, </w:t>
      </w:r>
      <w:r w:rsidRPr="00A50475">
        <w:rPr>
          <w:rStyle w:val="Hyperlink"/>
          <w:b/>
          <w:lang w:val="fr-FR"/>
        </w:rPr>
        <w:t>vers une extension du label UNESCO ?</w:t>
      </w:r>
      <w:r>
        <w:rPr>
          <w:rStyle w:val="Hyperlink"/>
          <w:b/>
          <w:lang w:val="fr-FR"/>
        </w:rPr>
        <w:t> »</w:t>
      </w:r>
    </w:p>
    <w:p w14:paraId="486EF427" w14:textId="77777777" w:rsidR="00634010" w:rsidRPr="00BC3580" w:rsidRDefault="00634010" w:rsidP="00634010">
      <w:pPr>
        <w:jc w:val="both"/>
        <w:rPr>
          <w:b/>
          <w:lang w:val="fr-FR"/>
        </w:rPr>
      </w:pPr>
      <w:r>
        <w:rPr>
          <w:b/>
          <w:lang w:val="fr-FR"/>
        </w:rPr>
        <w:t>Premier visionnage (sans le son)</w:t>
      </w:r>
    </w:p>
    <w:p w14:paraId="639960B8" w14:textId="77777777" w:rsidR="00634010" w:rsidRDefault="00634010" w:rsidP="00634010">
      <w:pPr>
        <w:jc w:val="both"/>
        <w:rPr>
          <w:lang w:val="fr-FR"/>
        </w:rPr>
      </w:pPr>
      <w:r>
        <w:rPr>
          <w:lang w:val="fr-FR"/>
        </w:rPr>
        <w:t>Vers une compréhension globale de la vidéo :</w:t>
      </w:r>
    </w:p>
    <w:p w14:paraId="0E2069E8" w14:textId="77777777" w:rsidR="00634010" w:rsidRDefault="00634010" w:rsidP="00634010">
      <w:pPr>
        <w:jc w:val="both"/>
        <w:rPr>
          <w:lang w:val="fr-FR"/>
        </w:rPr>
      </w:pPr>
      <w:r>
        <w:rPr>
          <w:lang w:val="fr-FR"/>
        </w:rPr>
        <w:t>1.</w:t>
      </w:r>
    </w:p>
    <w:p w14:paraId="0C8BB4D0" w14:textId="77777777" w:rsidR="00634010" w:rsidRDefault="00634010" w:rsidP="00634010">
      <w:pPr>
        <w:jc w:val="both"/>
        <w:rPr>
          <w:lang w:val="fr-FR"/>
        </w:rPr>
      </w:pPr>
      <w:r>
        <w:rPr>
          <w:lang w:val="fr-FR"/>
        </w:rPr>
        <w:t>Lisez les questions et la liste ci-dessous, puis regardez les images de la vidéo. Ensuite, répondez aux questions et cochez ce que vous avez vu.</w:t>
      </w:r>
    </w:p>
    <w:p w14:paraId="66A446A2" w14:textId="77777777" w:rsidR="00634010" w:rsidRPr="00B53F40" w:rsidRDefault="00634010" w:rsidP="00123C03">
      <w:pPr>
        <w:pStyle w:val="Listenabsatz"/>
        <w:numPr>
          <w:ilvl w:val="0"/>
          <w:numId w:val="41"/>
        </w:numPr>
        <w:jc w:val="both"/>
        <w:rPr>
          <w:lang w:val="fr-FR"/>
        </w:rPr>
      </w:pPr>
      <w:r w:rsidRPr="00B53F40">
        <w:rPr>
          <w:lang w:val="fr-FR"/>
        </w:rPr>
        <w:t>Quelles personnes est-ce qu’on voit poser des questions ?</w:t>
      </w:r>
    </w:p>
    <w:p w14:paraId="4736A219" w14:textId="77777777" w:rsidR="00634010" w:rsidRPr="00B53F40" w:rsidRDefault="00634010" w:rsidP="00123C03">
      <w:pPr>
        <w:pStyle w:val="Listenabsatz"/>
        <w:numPr>
          <w:ilvl w:val="0"/>
          <w:numId w:val="41"/>
        </w:numPr>
        <w:jc w:val="both"/>
        <w:rPr>
          <w:lang w:val="fr-FR"/>
        </w:rPr>
      </w:pPr>
      <w:r w:rsidRPr="00B53F40">
        <w:rPr>
          <w:lang w:val="fr-FR"/>
        </w:rPr>
        <w:t>Quelles personnes répondent ou donnent des explications ?</w:t>
      </w:r>
    </w:p>
    <w:p w14:paraId="15F56C7B" w14:textId="77777777" w:rsidR="00634010" w:rsidRDefault="00634010" w:rsidP="00123C03">
      <w:pPr>
        <w:pStyle w:val="Listenabsatz"/>
        <w:numPr>
          <w:ilvl w:val="0"/>
          <w:numId w:val="41"/>
        </w:numPr>
        <w:jc w:val="both"/>
        <w:rPr>
          <w:lang w:val="fr-FR"/>
        </w:rPr>
      </w:pPr>
      <w:r>
        <w:rPr>
          <w:lang w:val="fr-FR"/>
        </w:rPr>
        <w:t>Cochez les objets qu’on montre dans la vidéo.</w:t>
      </w:r>
    </w:p>
    <w:tbl>
      <w:tblPr>
        <w:tblStyle w:val="Tabellenraster"/>
        <w:tblW w:w="0" w:type="auto"/>
        <w:tblLook w:val="04A0" w:firstRow="1" w:lastRow="0" w:firstColumn="1" w:lastColumn="0" w:noHBand="0" w:noVBand="1"/>
      </w:tblPr>
      <w:tblGrid>
        <w:gridCol w:w="562"/>
        <w:gridCol w:w="3967"/>
        <w:gridCol w:w="568"/>
        <w:gridCol w:w="3963"/>
      </w:tblGrid>
      <w:tr w:rsidR="00634010" w14:paraId="2B7CA7D5" w14:textId="77777777" w:rsidTr="00634010">
        <w:tc>
          <w:tcPr>
            <w:tcW w:w="562" w:type="dxa"/>
          </w:tcPr>
          <w:p w14:paraId="034F6488" w14:textId="77777777" w:rsidR="00634010" w:rsidRDefault="00634010" w:rsidP="00634010">
            <w:pPr>
              <w:rPr>
                <w:lang w:val="fr-FR"/>
              </w:rPr>
            </w:pPr>
          </w:p>
        </w:tc>
        <w:tc>
          <w:tcPr>
            <w:tcW w:w="3968" w:type="dxa"/>
          </w:tcPr>
          <w:p w14:paraId="17D07194" w14:textId="77777777" w:rsidR="00634010" w:rsidRDefault="00634010" w:rsidP="00634010">
            <w:pPr>
              <w:rPr>
                <w:lang w:val="fr-FR"/>
              </w:rPr>
            </w:pPr>
            <w:r>
              <w:rPr>
                <w:lang w:val="fr-FR"/>
              </w:rPr>
              <w:t>des maisons à colombages</w:t>
            </w:r>
          </w:p>
        </w:tc>
        <w:tc>
          <w:tcPr>
            <w:tcW w:w="568" w:type="dxa"/>
          </w:tcPr>
          <w:p w14:paraId="32A1E8C6" w14:textId="77777777" w:rsidR="00634010" w:rsidRDefault="00634010" w:rsidP="00634010">
            <w:pPr>
              <w:rPr>
                <w:lang w:val="fr-FR"/>
              </w:rPr>
            </w:pPr>
          </w:p>
        </w:tc>
        <w:tc>
          <w:tcPr>
            <w:tcW w:w="3964" w:type="dxa"/>
          </w:tcPr>
          <w:p w14:paraId="086BD2A5" w14:textId="77777777" w:rsidR="00634010" w:rsidRDefault="00634010" w:rsidP="00634010">
            <w:pPr>
              <w:rPr>
                <w:lang w:val="fr-FR"/>
              </w:rPr>
            </w:pPr>
            <w:r>
              <w:rPr>
                <w:lang w:val="fr-FR"/>
              </w:rPr>
              <w:t>différents balcons</w:t>
            </w:r>
          </w:p>
        </w:tc>
      </w:tr>
      <w:tr w:rsidR="00634010" w14:paraId="3927FA86" w14:textId="77777777" w:rsidTr="00634010">
        <w:tc>
          <w:tcPr>
            <w:tcW w:w="562" w:type="dxa"/>
          </w:tcPr>
          <w:p w14:paraId="683F7071" w14:textId="77777777" w:rsidR="00634010" w:rsidRDefault="00634010" w:rsidP="00634010">
            <w:pPr>
              <w:rPr>
                <w:lang w:val="fr-FR"/>
              </w:rPr>
            </w:pPr>
          </w:p>
        </w:tc>
        <w:tc>
          <w:tcPr>
            <w:tcW w:w="3968" w:type="dxa"/>
          </w:tcPr>
          <w:p w14:paraId="64C985A0" w14:textId="77777777" w:rsidR="00634010" w:rsidRDefault="00634010" w:rsidP="00634010">
            <w:pPr>
              <w:rPr>
                <w:lang w:val="fr-FR"/>
              </w:rPr>
            </w:pPr>
            <w:r>
              <w:rPr>
                <w:lang w:val="fr-FR"/>
              </w:rPr>
              <w:t>la flèche de la cathédrale de Strasbourg</w:t>
            </w:r>
          </w:p>
        </w:tc>
        <w:tc>
          <w:tcPr>
            <w:tcW w:w="568" w:type="dxa"/>
          </w:tcPr>
          <w:p w14:paraId="22183E84" w14:textId="77777777" w:rsidR="00634010" w:rsidRDefault="00634010" w:rsidP="00634010">
            <w:pPr>
              <w:rPr>
                <w:lang w:val="fr-FR"/>
              </w:rPr>
            </w:pPr>
          </w:p>
        </w:tc>
        <w:tc>
          <w:tcPr>
            <w:tcW w:w="3964" w:type="dxa"/>
          </w:tcPr>
          <w:p w14:paraId="17231D4E" w14:textId="77777777" w:rsidR="00634010" w:rsidRDefault="00634010" w:rsidP="00634010">
            <w:pPr>
              <w:rPr>
                <w:lang w:val="fr-FR"/>
              </w:rPr>
            </w:pPr>
            <w:r>
              <w:rPr>
                <w:lang w:val="fr-FR"/>
              </w:rPr>
              <w:t>le portail d’une église</w:t>
            </w:r>
          </w:p>
        </w:tc>
      </w:tr>
      <w:tr w:rsidR="00634010" w14:paraId="1FB4C599" w14:textId="77777777" w:rsidTr="00634010">
        <w:tc>
          <w:tcPr>
            <w:tcW w:w="562" w:type="dxa"/>
          </w:tcPr>
          <w:p w14:paraId="4DC2C191" w14:textId="77777777" w:rsidR="00634010" w:rsidRDefault="00634010" w:rsidP="00634010">
            <w:pPr>
              <w:rPr>
                <w:lang w:val="fr-FR"/>
              </w:rPr>
            </w:pPr>
          </w:p>
        </w:tc>
        <w:tc>
          <w:tcPr>
            <w:tcW w:w="3968" w:type="dxa"/>
          </w:tcPr>
          <w:p w14:paraId="4388BE2E" w14:textId="77777777" w:rsidR="00634010" w:rsidRDefault="00634010" w:rsidP="00634010">
            <w:pPr>
              <w:rPr>
                <w:lang w:val="fr-FR"/>
              </w:rPr>
            </w:pPr>
            <w:r>
              <w:rPr>
                <w:lang w:val="fr-FR"/>
              </w:rPr>
              <w:t>un serpent</w:t>
            </w:r>
          </w:p>
        </w:tc>
        <w:tc>
          <w:tcPr>
            <w:tcW w:w="568" w:type="dxa"/>
          </w:tcPr>
          <w:p w14:paraId="6FF4B0C4" w14:textId="77777777" w:rsidR="00634010" w:rsidRDefault="00634010" w:rsidP="00634010">
            <w:pPr>
              <w:rPr>
                <w:lang w:val="fr-FR"/>
              </w:rPr>
            </w:pPr>
          </w:p>
        </w:tc>
        <w:tc>
          <w:tcPr>
            <w:tcW w:w="3964" w:type="dxa"/>
          </w:tcPr>
          <w:p w14:paraId="192E490A" w14:textId="77777777" w:rsidR="00634010" w:rsidRDefault="00634010" w:rsidP="00634010">
            <w:pPr>
              <w:rPr>
                <w:lang w:val="fr-FR"/>
              </w:rPr>
            </w:pPr>
            <w:r>
              <w:rPr>
                <w:lang w:val="fr-FR"/>
              </w:rPr>
              <w:t>un questionnaire</w:t>
            </w:r>
          </w:p>
        </w:tc>
      </w:tr>
      <w:tr w:rsidR="00634010" w14:paraId="04146BFB" w14:textId="77777777" w:rsidTr="00634010">
        <w:tc>
          <w:tcPr>
            <w:tcW w:w="562" w:type="dxa"/>
          </w:tcPr>
          <w:p w14:paraId="750D4490" w14:textId="77777777" w:rsidR="00634010" w:rsidRDefault="00634010" w:rsidP="00634010">
            <w:pPr>
              <w:rPr>
                <w:lang w:val="fr-FR"/>
              </w:rPr>
            </w:pPr>
          </w:p>
        </w:tc>
        <w:tc>
          <w:tcPr>
            <w:tcW w:w="3968" w:type="dxa"/>
          </w:tcPr>
          <w:p w14:paraId="190C3B2E" w14:textId="77777777" w:rsidR="00634010" w:rsidRDefault="00634010" w:rsidP="00634010">
            <w:pPr>
              <w:rPr>
                <w:lang w:val="fr-FR"/>
              </w:rPr>
            </w:pPr>
            <w:r>
              <w:rPr>
                <w:lang w:val="fr-FR"/>
              </w:rPr>
              <w:t>un toit en tuiles rouges</w:t>
            </w:r>
          </w:p>
        </w:tc>
        <w:tc>
          <w:tcPr>
            <w:tcW w:w="568" w:type="dxa"/>
          </w:tcPr>
          <w:p w14:paraId="054718B9" w14:textId="77777777" w:rsidR="00634010" w:rsidRDefault="00634010" w:rsidP="00634010">
            <w:pPr>
              <w:rPr>
                <w:lang w:val="fr-FR"/>
              </w:rPr>
            </w:pPr>
          </w:p>
        </w:tc>
        <w:tc>
          <w:tcPr>
            <w:tcW w:w="3964" w:type="dxa"/>
          </w:tcPr>
          <w:p w14:paraId="138C2FDA" w14:textId="77777777" w:rsidR="00634010" w:rsidRDefault="00634010" w:rsidP="00634010">
            <w:pPr>
              <w:rPr>
                <w:lang w:val="fr-FR"/>
              </w:rPr>
            </w:pPr>
            <w:r>
              <w:rPr>
                <w:lang w:val="fr-FR"/>
              </w:rPr>
              <w:t>un tram</w:t>
            </w:r>
          </w:p>
        </w:tc>
      </w:tr>
      <w:tr w:rsidR="00634010" w14:paraId="184FA45A" w14:textId="77777777" w:rsidTr="00634010">
        <w:tc>
          <w:tcPr>
            <w:tcW w:w="562" w:type="dxa"/>
          </w:tcPr>
          <w:p w14:paraId="1E7F2EFD" w14:textId="77777777" w:rsidR="00634010" w:rsidRDefault="00634010" w:rsidP="00634010">
            <w:pPr>
              <w:rPr>
                <w:lang w:val="fr-FR"/>
              </w:rPr>
            </w:pPr>
          </w:p>
        </w:tc>
        <w:tc>
          <w:tcPr>
            <w:tcW w:w="3968" w:type="dxa"/>
          </w:tcPr>
          <w:p w14:paraId="103A593C" w14:textId="77777777" w:rsidR="00634010" w:rsidRDefault="00634010" w:rsidP="00634010">
            <w:pPr>
              <w:rPr>
                <w:lang w:val="fr-FR"/>
              </w:rPr>
            </w:pPr>
            <w:r>
              <w:rPr>
                <w:lang w:val="fr-FR"/>
              </w:rPr>
              <w:t>une tête sculptée dans la pierre</w:t>
            </w:r>
          </w:p>
        </w:tc>
        <w:tc>
          <w:tcPr>
            <w:tcW w:w="568" w:type="dxa"/>
          </w:tcPr>
          <w:p w14:paraId="297E048D" w14:textId="77777777" w:rsidR="00634010" w:rsidRDefault="00634010" w:rsidP="00634010">
            <w:pPr>
              <w:rPr>
                <w:lang w:val="fr-FR"/>
              </w:rPr>
            </w:pPr>
          </w:p>
        </w:tc>
        <w:tc>
          <w:tcPr>
            <w:tcW w:w="3964" w:type="dxa"/>
          </w:tcPr>
          <w:p w14:paraId="62816013" w14:textId="77777777" w:rsidR="00634010" w:rsidRDefault="00634010" w:rsidP="00634010">
            <w:pPr>
              <w:rPr>
                <w:lang w:val="fr-FR"/>
              </w:rPr>
            </w:pPr>
            <w:r>
              <w:rPr>
                <w:lang w:val="fr-FR"/>
              </w:rPr>
              <w:t>deux lions</w:t>
            </w:r>
          </w:p>
        </w:tc>
      </w:tr>
      <w:tr w:rsidR="00634010" w14:paraId="3FCDC1EB" w14:textId="77777777" w:rsidTr="00634010">
        <w:tc>
          <w:tcPr>
            <w:tcW w:w="562" w:type="dxa"/>
          </w:tcPr>
          <w:p w14:paraId="4260D64E" w14:textId="77777777" w:rsidR="00634010" w:rsidRDefault="00634010" w:rsidP="00634010">
            <w:pPr>
              <w:rPr>
                <w:lang w:val="fr-FR"/>
              </w:rPr>
            </w:pPr>
          </w:p>
        </w:tc>
        <w:tc>
          <w:tcPr>
            <w:tcW w:w="3968" w:type="dxa"/>
          </w:tcPr>
          <w:p w14:paraId="180A3E5D" w14:textId="77777777" w:rsidR="00634010" w:rsidRDefault="00634010" w:rsidP="00634010">
            <w:pPr>
              <w:rPr>
                <w:lang w:val="fr-FR"/>
              </w:rPr>
            </w:pPr>
            <w:r>
              <w:rPr>
                <w:lang w:val="fr-FR"/>
              </w:rPr>
              <w:t>un bateau sur l’Ill</w:t>
            </w:r>
          </w:p>
        </w:tc>
        <w:tc>
          <w:tcPr>
            <w:tcW w:w="568" w:type="dxa"/>
          </w:tcPr>
          <w:p w14:paraId="5C0728F6" w14:textId="77777777" w:rsidR="00634010" w:rsidRDefault="00634010" w:rsidP="00634010">
            <w:pPr>
              <w:rPr>
                <w:lang w:val="fr-FR"/>
              </w:rPr>
            </w:pPr>
          </w:p>
        </w:tc>
        <w:tc>
          <w:tcPr>
            <w:tcW w:w="3964" w:type="dxa"/>
          </w:tcPr>
          <w:p w14:paraId="19BB4188" w14:textId="77777777" w:rsidR="00634010" w:rsidRDefault="00634010" w:rsidP="00634010">
            <w:pPr>
              <w:rPr>
                <w:lang w:val="fr-FR"/>
              </w:rPr>
            </w:pPr>
            <w:r>
              <w:rPr>
                <w:lang w:val="fr-FR"/>
              </w:rPr>
              <w:t>des boutiques</w:t>
            </w:r>
          </w:p>
        </w:tc>
      </w:tr>
      <w:tr w:rsidR="00634010" w:rsidRPr="00473F27" w14:paraId="4C838936" w14:textId="77777777" w:rsidTr="00634010">
        <w:tc>
          <w:tcPr>
            <w:tcW w:w="562" w:type="dxa"/>
          </w:tcPr>
          <w:p w14:paraId="53952119" w14:textId="77777777" w:rsidR="00634010" w:rsidRDefault="00634010" w:rsidP="00634010">
            <w:pPr>
              <w:rPr>
                <w:lang w:val="fr-FR"/>
              </w:rPr>
            </w:pPr>
          </w:p>
        </w:tc>
        <w:tc>
          <w:tcPr>
            <w:tcW w:w="3968" w:type="dxa"/>
          </w:tcPr>
          <w:p w14:paraId="1B2395EC" w14:textId="77777777" w:rsidR="00634010" w:rsidRDefault="00634010" w:rsidP="00634010">
            <w:pPr>
              <w:rPr>
                <w:lang w:val="fr-FR"/>
              </w:rPr>
            </w:pPr>
            <w:r>
              <w:rPr>
                <w:lang w:val="fr-FR"/>
              </w:rPr>
              <w:t>des fa</w:t>
            </w:r>
            <w:r>
              <w:rPr>
                <w:rFonts w:cstheme="minorHAnsi"/>
                <w:lang w:val="fr-FR"/>
              </w:rPr>
              <w:t>ç</w:t>
            </w:r>
            <w:r>
              <w:rPr>
                <w:lang w:val="fr-FR"/>
              </w:rPr>
              <w:t>ades de vieilles maisons</w:t>
            </w:r>
          </w:p>
        </w:tc>
        <w:tc>
          <w:tcPr>
            <w:tcW w:w="568" w:type="dxa"/>
          </w:tcPr>
          <w:p w14:paraId="3F3B5068" w14:textId="77777777" w:rsidR="00634010" w:rsidRDefault="00634010" w:rsidP="00634010">
            <w:pPr>
              <w:rPr>
                <w:lang w:val="fr-FR"/>
              </w:rPr>
            </w:pPr>
          </w:p>
        </w:tc>
        <w:tc>
          <w:tcPr>
            <w:tcW w:w="3964" w:type="dxa"/>
          </w:tcPr>
          <w:p w14:paraId="61887F2B" w14:textId="77777777" w:rsidR="00634010" w:rsidRDefault="00634010" w:rsidP="00634010">
            <w:pPr>
              <w:rPr>
                <w:lang w:val="fr-FR"/>
              </w:rPr>
            </w:pPr>
            <w:r>
              <w:rPr>
                <w:lang w:val="fr-FR"/>
              </w:rPr>
              <w:t>la fa</w:t>
            </w:r>
            <w:r>
              <w:rPr>
                <w:rFonts w:cstheme="minorHAnsi"/>
                <w:lang w:val="fr-FR"/>
              </w:rPr>
              <w:t>ç</w:t>
            </w:r>
            <w:r>
              <w:rPr>
                <w:lang w:val="fr-FR"/>
              </w:rPr>
              <w:t>ade de la cathédrale</w:t>
            </w:r>
          </w:p>
        </w:tc>
      </w:tr>
      <w:tr w:rsidR="00634010" w14:paraId="1586E180" w14:textId="77777777" w:rsidTr="00634010">
        <w:tc>
          <w:tcPr>
            <w:tcW w:w="562" w:type="dxa"/>
          </w:tcPr>
          <w:p w14:paraId="6D33A85E" w14:textId="77777777" w:rsidR="00634010" w:rsidRDefault="00634010" w:rsidP="00634010">
            <w:pPr>
              <w:rPr>
                <w:lang w:val="fr-FR"/>
              </w:rPr>
            </w:pPr>
          </w:p>
        </w:tc>
        <w:tc>
          <w:tcPr>
            <w:tcW w:w="3968" w:type="dxa"/>
          </w:tcPr>
          <w:p w14:paraId="71CF107C" w14:textId="77777777" w:rsidR="00634010" w:rsidRDefault="00634010" w:rsidP="00634010">
            <w:pPr>
              <w:rPr>
                <w:lang w:val="fr-FR"/>
              </w:rPr>
            </w:pPr>
            <w:r>
              <w:rPr>
                <w:lang w:val="fr-FR"/>
              </w:rPr>
              <w:t>l’inscription « salve »</w:t>
            </w:r>
          </w:p>
        </w:tc>
        <w:tc>
          <w:tcPr>
            <w:tcW w:w="568" w:type="dxa"/>
          </w:tcPr>
          <w:p w14:paraId="2FB86C72" w14:textId="77777777" w:rsidR="00634010" w:rsidRDefault="00634010" w:rsidP="00634010">
            <w:pPr>
              <w:rPr>
                <w:lang w:val="fr-FR"/>
              </w:rPr>
            </w:pPr>
          </w:p>
        </w:tc>
        <w:tc>
          <w:tcPr>
            <w:tcW w:w="3964" w:type="dxa"/>
          </w:tcPr>
          <w:p w14:paraId="51250D95" w14:textId="77777777" w:rsidR="00634010" w:rsidRDefault="00634010" w:rsidP="00634010">
            <w:pPr>
              <w:rPr>
                <w:lang w:val="fr-FR"/>
              </w:rPr>
            </w:pPr>
            <w:r>
              <w:rPr>
                <w:lang w:val="fr-FR"/>
              </w:rPr>
              <w:t>un grand boulevard</w:t>
            </w:r>
          </w:p>
        </w:tc>
      </w:tr>
      <w:tr w:rsidR="00634010" w14:paraId="2C44D46E" w14:textId="77777777" w:rsidTr="00634010">
        <w:tc>
          <w:tcPr>
            <w:tcW w:w="562" w:type="dxa"/>
          </w:tcPr>
          <w:p w14:paraId="7285B334" w14:textId="77777777" w:rsidR="00634010" w:rsidRDefault="00634010" w:rsidP="00634010">
            <w:pPr>
              <w:rPr>
                <w:lang w:val="fr-FR"/>
              </w:rPr>
            </w:pPr>
          </w:p>
        </w:tc>
        <w:tc>
          <w:tcPr>
            <w:tcW w:w="3968" w:type="dxa"/>
          </w:tcPr>
          <w:p w14:paraId="0E38CB94" w14:textId="77777777" w:rsidR="00634010" w:rsidRDefault="00634010" w:rsidP="00634010">
            <w:pPr>
              <w:rPr>
                <w:lang w:val="fr-FR"/>
              </w:rPr>
            </w:pPr>
            <w:r>
              <w:rPr>
                <w:lang w:val="fr-FR"/>
              </w:rPr>
              <w:t>un parc</w:t>
            </w:r>
          </w:p>
        </w:tc>
        <w:tc>
          <w:tcPr>
            <w:tcW w:w="568" w:type="dxa"/>
          </w:tcPr>
          <w:p w14:paraId="33E69FA5" w14:textId="77777777" w:rsidR="00634010" w:rsidRDefault="00634010" w:rsidP="00634010">
            <w:pPr>
              <w:rPr>
                <w:lang w:val="fr-FR"/>
              </w:rPr>
            </w:pPr>
          </w:p>
        </w:tc>
        <w:tc>
          <w:tcPr>
            <w:tcW w:w="3964" w:type="dxa"/>
          </w:tcPr>
          <w:p w14:paraId="31873D3B" w14:textId="77777777" w:rsidR="00634010" w:rsidRDefault="00634010" w:rsidP="00634010">
            <w:pPr>
              <w:rPr>
                <w:lang w:val="fr-FR"/>
              </w:rPr>
            </w:pPr>
            <w:r>
              <w:rPr>
                <w:lang w:val="fr-FR"/>
              </w:rPr>
              <w:t>une gare</w:t>
            </w:r>
          </w:p>
        </w:tc>
      </w:tr>
      <w:tr w:rsidR="00634010" w14:paraId="7BD10D1B" w14:textId="77777777" w:rsidTr="00634010">
        <w:tc>
          <w:tcPr>
            <w:tcW w:w="562" w:type="dxa"/>
          </w:tcPr>
          <w:p w14:paraId="67964B30" w14:textId="77777777" w:rsidR="00634010" w:rsidRDefault="00634010" w:rsidP="00634010">
            <w:pPr>
              <w:rPr>
                <w:lang w:val="fr-FR"/>
              </w:rPr>
            </w:pPr>
          </w:p>
        </w:tc>
        <w:tc>
          <w:tcPr>
            <w:tcW w:w="3968" w:type="dxa"/>
          </w:tcPr>
          <w:p w14:paraId="0BCF585E" w14:textId="77777777" w:rsidR="00634010" w:rsidRDefault="00634010" w:rsidP="00634010">
            <w:pPr>
              <w:rPr>
                <w:lang w:val="fr-FR"/>
              </w:rPr>
            </w:pPr>
            <w:r>
              <w:rPr>
                <w:lang w:val="fr-FR"/>
              </w:rPr>
              <w:t>l’Opéra du Rhin</w:t>
            </w:r>
          </w:p>
        </w:tc>
        <w:tc>
          <w:tcPr>
            <w:tcW w:w="568" w:type="dxa"/>
          </w:tcPr>
          <w:p w14:paraId="2C7DBF27" w14:textId="77777777" w:rsidR="00634010" w:rsidRDefault="00634010" w:rsidP="00634010">
            <w:pPr>
              <w:rPr>
                <w:lang w:val="fr-FR"/>
              </w:rPr>
            </w:pPr>
          </w:p>
        </w:tc>
        <w:tc>
          <w:tcPr>
            <w:tcW w:w="3964" w:type="dxa"/>
          </w:tcPr>
          <w:p w14:paraId="6F1B0D10" w14:textId="77777777" w:rsidR="00634010" w:rsidRDefault="00634010" w:rsidP="00634010">
            <w:pPr>
              <w:rPr>
                <w:lang w:val="fr-FR"/>
              </w:rPr>
            </w:pPr>
            <w:r>
              <w:rPr>
                <w:lang w:val="fr-FR"/>
              </w:rPr>
              <w:t>des toits noirs</w:t>
            </w:r>
          </w:p>
        </w:tc>
      </w:tr>
    </w:tbl>
    <w:p w14:paraId="1DF0AD09" w14:textId="77777777" w:rsidR="00634010" w:rsidRDefault="00634010" w:rsidP="00634010">
      <w:pPr>
        <w:rPr>
          <w:lang w:val="fr-FR"/>
        </w:rPr>
      </w:pPr>
    </w:p>
    <w:p w14:paraId="352AFF39" w14:textId="77777777" w:rsidR="00634010" w:rsidRDefault="00634010" w:rsidP="00634010">
      <w:pPr>
        <w:rPr>
          <w:lang w:val="fr-FR"/>
        </w:rPr>
      </w:pPr>
    </w:p>
    <w:p w14:paraId="4D8DF616" w14:textId="77777777" w:rsidR="00123C03" w:rsidRDefault="00123C03">
      <w:pPr>
        <w:rPr>
          <w:lang w:val="fr-FR"/>
        </w:rPr>
      </w:pPr>
      <w:r>
        <w:rPr>
          <w:lang w:val="fr-FR"/>
        </w:rPr>
        <w:br w:type="page"/>
      </w:r>
    </w:p>
    <w:p w14:paraId="5A2695AA" w14:textId="77777777" w:rsidR="00634010" w:rsidRDefault="00634010" w:rsidP="00634010">
      <w:pPr>
        <w:rPr>
          <w:lang w:val="fr-FR"/>
        </w:rPr>
      </w:pPr>
      <w:r>
        <w:rPr>
          <w:lang w:val="fr-FR"/>
        </w:rPr>
        <w:lastRenderedPageBreak/>
        <w:t xml:space="preserve">2. </w:t>
      </w:r>
    </w:p>
    <w:p w14:paraId="15487546" w14:textId="77777777" w:rsidR="00634010" w:rsidRDefault="00634010" w:rsidP="00634010">
      <w:pPr>
        <w:rPr>
          <w:lang w:val="fr-FR"/>
        </w:rPr>
      </w:pPr>
      <w:r>
        <w:rPr>
          <w:lang w:val="fr-FR"/>
        </w:rPr>
        <w:t xml:space="preserve">Analysez le titre de la vidéo : « La Neustadt, vers une extension du label UNESCO ? ». Puis, faites une hypothèse : Quel est le sujet et l’idée principale de la vidéo ? </w:t>
      </w:r>
    </w:p>
    <w:p w14:paraId="17C7C218" w14:textId="77777777" w:rsidR="00634010" w:rsidRDefault="00634010" w:rsidP="00634010">
      <w:pPr>
        <w:rPr>
          <w:lang w:val="fr-FR"/>
        </w:rPr>
      </w:pPr>
      <w:r w:rsidRPr="001F1F97">
        <w:rPr>
          <w:b/>
          <w:lang w:val="fr-FR"/>
        </w:rPr>
        <w:t>Différenciation</w:t>
      </w:r>
      <w:r>
        <w:rPr>
          <w:lang w:val="fr-FR"/>
        </w:rPr>
        <w:t> :</w:t>
      </w:r>
    </w:p>
    <w:p w14:paraId="656DC704" w14:textId="77777777" w:rsidR="00634010" w:rsidRDefault="00634010" w:rsidP="00634010">
      <w:pPr>
        <w:rPr>
          <w:lang w:val="fr-FR"/>
        </w:rPr>
      </w:pPr>
      <w:r>
        <w:rPr>
          <w:lang w:val="fr-FR"/>
        </w:rPr>
        <w:t>Analysez le titre de la vidéo : « La Neustadt, vers une extension du label UNESCO ? ». Voici quelques questions et informations qui peuvent vous aider :</w:t>
      </w:r>
    </w:p>
    <w:p w14:paraId="3F78DC6A" w14:textId="77777777" w:rsidR="00634010" w:rsidRDefault="00634010" w:rsidP="00123C03">
      <w:pPr>
        <w:pStyle w:val="Listenabsatz"/>
        <w:numPr>
          <w:ilvl w:val="0"/>
          <w:numId w:val="43"/>
        </w:numPr>
        <w:rPr>
          <w:lang w:val="fr-FR"/>
        </w:rPr>
      </w:pPr>
      <w:r>
        <w:rPr>
          <w:lang w:val="fr-FR"/>
        </w:rPr>
        <w:t>Le quartier s’appelle « Neustadt ». Essayez d’expliquer pourquoi il porte un nom allemand.</w:t>
      </w:r>
    </w:p>
    <w:p w14:paraId="1AACA0EE" w14:textId="77777777" w:rsidR="00634010" w:rsidRDefault="00634010" w:rsidP="00123C03">
      <w:pPr>
        <w:pStyle w:val="Listenabsatz"/>
        <w:numPr>
          <w:ilvl w:val="0"/>
          <w:numId w:val="43"/>
        </w:numPr>
        <w:rPr>
          <w:lang w:val="fr-FR"/>
        </w:rPr>
      </w:pPr>
      <w:r>
        <w:rPr>
          <w:lang w:val="fr-FR"/>
        </w:rPr>
        <w:t>Où la Neustadt se trouve-t-elle à Strasbourg (par rapport à la Grande-Île) ?</w:t>
      </w:r>
    </w:p>
    <w:p w14:paraId="6BA69CCE" w14:textId="77777777" w:rsidR="00634010" w:rsidRDefault="00634010" w:rsidP="00123C03">
      <w:pPr>
        <w:pStyle w:val="Listenabsatz"/>
        <w:numPr>
          <w:ilvl w:val="0"/>
          <w:numId w:val="43"/>
        </w:numPr>
        <w:rPr>
          <w:lang w:val="fr-FR"/>
        </w:rPr>
      </w:pPr>
      <w:r>
        <w:rPr>
          <w:lang w:val="fr-FR"/>
        </w:rPr>
        <w:t>Essayez d’expliquer pourquoi on parle d’une « extension du label UNESCO ».</w:t>
      </w:r>
    </w:p>
    <w:p w14:paraId="71DA7C93" w14:textId="77777777" w:rsidR="00634010" w:rsidRDefault="00634010" w:rsidP="00634010">
      <w:pPr>
        <w:pStyle w:val="Listenabsatz"/>
        <w:rPr>
          <w:lang w:val="fr-FR"/>
        </w:rPr>
      </w:pPr>
    </w:p>
    <w:tbl>
      <w:tblPr>
        <w:tblStyle w:val="Tabellenraster"/>
        <w:tblW w:w="0" w:type="auto"/>
        <w:tblLook w:val="04A0" w:firstRow="1" w:lastRow="0" w:firstColumn="1" w:lastColumn="0" w:noHBand="0" w:noVBand="1"/>
      </w:tblPr>
      <w:tblGrid>
        <w:gridCol w:w="9070"/>
      </w:tblGrid>
      <w:tr w:rsidR="00634010" w:rsidRPr="00E11710" w14:paraId="5E7804A4" w14:textId="77777777" w:rsidTr="00634010">
        <w:tc>
          <w:tcPr>
            <w:tcW w:w="9062" w:type="dxa"/>
            <w:tcBorders>
              <w:top w:val="nil"/>
              <w:left w:val="nil"/>
              <w:bottom w:val="nil"/>
              <w:right w:val="nil"/>
            </w:tcBorders>
          </w:tcPr>
          <w:p w14:paraId="65EA096A" w14:textId="77777777" w:rsidR="00634010" w:rsidRPr="00E11710" w:rsidRDefault="00123C03" w:rsidP="00634010">
            <w:pPr>
              <w:rPr>
                <w:lang w:val="fr-FR"/>
              </w:rPr>
            </w:pPr>
            <w:r>
              <w:rPr>
                <w:noProof/>
                <w:lang w:eastAsia="de-DE"/>
              </w:rPr>
              <w:drawing>
                <wp:inline distT="0" distB="0" distL="0" distR="0" wp14:anchorId="5D229CB4" wp14:editId="13E2884D">
                  <wp:extent cx="5676900" cy="3292001"/>
                  <wp:effectExtent l="0" t="0" r="0" b="3810"/>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61.jpg"/>
                          <pic:cNvPicPr/>
                        </pic:nvPicPr>
                        <pic:blipFill>
                          <a:blip r:embed="rId222">
                            <a:extLst>
                              <a:ext uri="{28A0092B-C50C-407E-A947-70E740481C1C}">
                                <a14:useLocalDpi xmlns:a14="http://schemas.microsoft.com/office/drawing/2010/main" val="0"/>
                              </a:ext>
                            </a:extLst>
                          </a:blip>
                          <a:stretch>
                            <a:fillRect/>
                          </a:stretch>
                        </pic:blipFill>
                        <pic:spPr>
                          <a:xfrm>
                            <a:off x="0" y="0"/>
                            <a:ext cx="5687782" cy="3298311"/>
                          </a:xfrm>
                          <a:prstGeom prst="rect">
                            <a:avLst/>
                          </a:prstGeom>
                        </pic:spPr>
                      </pic:pic>
                    </a:graphicData>
                  </a:graphic>
                </wp:inline>
              </w:drawing>
            </w:r>
          </w:p>
        </w:tc>
      </w:tr>
    </w:tbl>
    <w:p w14:paraId="3D56FF50" w14:textId="77777777" w:rsidR="00634010" w:rsidRPr="00E11710" w:rsidRDefault="00634010" w:rsidP="00634010">
      <w:pPr>
        <w:spacing w:after="0" w:line="240" w:lineRule="auto"/>
        <w:rPr>
          <w:sz w:val="16"/>
          <w:szCs w:val="16"/>
          <w:lang w:val="fr-FR"/>
        </w:rPr>
      </w:pPr>
      <w:bookmarkStart w:id="33" w:name="_Hlk522179346"/>
    </w:p>
    <w:p w14:paraId="4D8D83F1" w14:textId="77777777" w:rsidR="00634010" w:rsidRPr="00036E7D" w:rsidRDefault="00332702" w:rsidP="00634010">
      <w:pPr>
        <w:spacing w:after="0" w:line="240" w:lineRule="auto"/>
        <w:rPr>
          <w:sz w:val="16"/>
          <w:szCs w:val="16"/>
          <w:lang w:val="fr-FR"/>
        </w:rPr>
      </w:pPr>
      <w:hyperlink r:id="rId223" w:history="1">
        <w:r w:rsidR="00634010" w:rsidRPr="00A30D06">
          <w:rPr>
            <w:rStyle w:val="Hyperlink"/>
            <w:sz w:val="16"/>
            <w:szCs w:val="16"/>
            <w:lang w:val="en-GB"/>
          </w:rPr>
          <w:t>https://commons.wikimedia.org/wiki/File:Strasbourg_Neustadt.png</w:t>
        </w:r>
      </w:hyperlink>
      <w:r w:rsidR="00634010" w:rsidRPr="008C7F1F">
        <w:rPr>
          <w:sz w:val="16"/>
          <w:szCs w:val="16"/>
          <w:lang w:val="en-GB"/>
        </w:rPr>
        <w:t xml:space="preserve">; By Niko67000 [CC BY-SA </w:t>
      </w:r>
      <w:proofErr w:type="gramStart"/>
      <w:r w:rsidR="00634010" w:rsidRPr="008C7F1F">
        <w:rPr>
          <w:sz w:val="16"/>
          <w:szCs w:val="16"/>
          <w:lang w:val="en-GB"/>
        </w:rPr>
        <w:t>4.0  (</w:t>
      </w:r>
      <w:proofErr w:type="gramEnd"/>
      <w:r w:rsidR="00634010" w:rsidRPr="008C7F1F">
        <w:rPr>
          <w:sz w:val="16"/>
          <w:szCs w:val="16"/>
          <w:lang w:val="en-GB"/>
        </w:rPr>
        <w:t xml:space="preserve">https://creativecommons.org/licenses/by-sa/4.0)], from Wikimedia Commons (letzter Aufruf: </w:t>
      </w:r>
      <w:r w:rsidR="00634010">
        <w:rPr>
          <w:sz w:val="16"/>
          <w:szCs w:val="16"/>
          <w:lang w:val="en-GB"/>
        </w:rPr>
        <w:t>23</w:t>
      </w:r>
      <w:r w:rsidR="00634010" w:rsidRPr="008C7F1F">
        <w:rPr>
          <w:sz w:val="16"/>
          <w:szCs w:val="16"/>
          <w:lang w:val="en-GB"/>
        </w:rPr>
        <w:t xml:space="preserve">. </w:t>
      </w:r>
      <w:r w:rsidR="00634010" w:rsidRPr="00036E7D">
        <w:rPr>
          <w:sz w:val="16"/>
          <w:szCs w:val="16"/>
          <w:lang w:val="fr-FR"/>
        </w:rPr>
        <w:t>11. 2018); ergänzt um die gelbe Linie durch Raphaela Esprester-Bauer, 2. 12. 2018</w:t>
      </w:r>
    </w:p>
    <w:p w14:paraId="490B9343" w14:textId="77777777" w:rsidR="00634010" w:rsidRPr="00036E7D" w:rsidRDefault="00634010" w:rsidP="00634010">
      <w:pPr>
        <w:spacing w:after="0" w:line="240" w:lineRule="auto"/>
        <w:rPr>
          <w:sz w:val="16"/>
          <w:szCs w:val="16"/>
          <w:lang w:val="fr-FR"/>
        </w:rPr>
      </w:pPr>
    </w:p>
    <w:p w14:paraId="5C1D3B98" w14:textId="77777777" w:rsidR="00634010" w:rsidRPr="00461CD6" w:rsidRDefault="00634010" w:rsidP="00634010">
      <w:pPr>
        <w:spacing w:after="0" w:line="240" w:lineRule="auto"/>
        <w:rPr>
          <w:sz w:val="16"/>
          <w:szCs w:val="16"/>
          <w:lang w:val="fr-FR"/>
        </w:rPr>
      </w:pPr>
      <w:r w:rsidRPr="00461CD6">
        <w:rPr>
          <w:sz w:val="16"/>
          <w:szCs w:val="16"/>
          <w:lang w:val="fr-FR"/>
        </w:rPr>
        <w:t>En  noir: les limites de la Neustadt</w:t>
      </w:r>
    </w:p>
    <w:p w14:paraId="68841048" w14:textId="77777777" w:rsidR="00634010" w:rsidRDefault="00634010" w:rsidP="00634010">
      <w:pPr>
        <w:spacing w:after="0" w:line="240" w:lineRule="auto"/>
        <w:rPr>
          <w:sz w:val="16"/>
          <w:szCs w:val="16"/>
          <w:lang w:val="fr-FR"/>
        </w:rPr>
      </w:pPr>
      <w:r>
        <w:rPr>
          <w:sz w:val="16"/>
          <w:szCs w:val="16"/>
          <w:lang w:val="fr-FR"/>
        </w:rPr>
        <w:t>En bleu : les principales avenues</w:t>
      </w:r>
    </w:p>
    <w:p w14:paraId="2D7180BC" w14:textId="77777777" w:rsidR="00634010" w:rsidRDefault="00634010" w:rsidP="00634010">
      <w:pPr>
        <w:spacing w:after="0" w:line="240" w:lineRule="auto"/>
        <w:rPr>
          <w:sz w:val="16"/>
          <w:szCs w:val="16"/>
          <w:lang w:val="fr-FR"/>
        </w:rPr>
      </w:pPr>
      <w:r>
        <w:rPr>
          <w:sz w:val="16"/>
          <w:szCs w:val="16"/>
          <w:lang w:val="fr-FR"/>
        </w:rPr>
        <w:t>En rouge : la ceinture des boulevards</w:t>
      </w:r>
    </w:p>
    <w:p w14:paraId="76647952" w14:textId="77777777" w:rsidR="00634010" w:rsidRDefault="00634010" w:rsidP="00634010">
      <w:pPr>
        <w:spacing w:after="0" w:line="240" w:lineRule="auto"/>
        <w:rPr>
          <w:sz w:val="16"/>
          <w:szCs w:val="16"/>
          <w:lang w:val="fr-FR"/>
        </w:rPr>
      </w:pPr>
      <w:r>
        <w:rPr>
          <w:sz w:val="16"/>
          <w:szCs w:val="16"/>
          <w:lang w:val="fr-FR"/>
        </w:rPr>
        <w:t>En pointillés : les perspectives</w:t>
      </w:r>
    </w:p>
    <w:p w14:paraId="078F3481" w14:textId="77777777" w:rsidR="00634010" w:rsidRPr="00461CD6" w:rsidRDefault="00634010" w:rsidP="00634010">
      <w:pPr>
        <w:spacing w:after="0" w:line="240" w:lineRule="auto"/>
        <w:rPr>
          <w:sz w:val="16"/>
          <w:szCs w:val="16"/>
          <w:lang w:val="fr-FR"/>
        </w:rPr>
      </w:pPr>
      <w:r>
        <w:rPr>
          <w:sz w:val="16"/>
          <w:szCs w:val="16"/>
          <w:lang w:val="fr-FR"/>
        </w:rPr>
        <w:t>En jaune : les limites de la Grande-Île</w:t>
      </w:r>
    </w:p>
    <w:bookmarkEnd w:id="33"/>
    <w:p w14:paraId="1BDDFA21" w14:textId="77777777" w:rsidR="00123C03" w:rsidRDefault="00123C03" w:rsidP="00634010">
      <w:pPr>
        <w:jc w:val="both"/>
        <w:rPr>
          <w:lang w:val="fr-FR"/>
        </w:rPr>
      </w:pPr>
      <w:r>
        <w:rPr>
          <w:lang w:val="fr-FR"/>
        </w:rPr>
        <w:br/>
      </w:r>
    </w:p>
    <w:p w14:paraId="2DD17F7C" w14:textId="77777777" w:rsidR="00634010" w:rsidRDefault="00634010" w:rsidP="00634010">
      <w:pPr>
        <w:jc w:val="both"/>
        <w:rPr>
          <w:lang w:val="fr-FR"/>
        </w:rPr>
      </w:pPr>
      <w:r>
        <w:rPr>
          <w:lang w:val="fr-FR"/>
        </w:rPr>
        <w:t>Puis, dites quels sont le sujet et l’idée principale de la vidéo.</w:t>
      </w:r>
    </w:p>
    <w:p w14:paraId="59147410" w14:textId="77777777" w:rsidR="00123C03" w:rsidRDefault="00123C03">
      <w:pPr>
        <w:rPr>
          <w:lang w:val="fr-FR"/>
        </w:rPr>
      </w:pPr>
      <w:r>
        <w:rPr>
          <w:lang w:val="fr-FR"/>
        </w:rPr>
        <w:br w:type="page"/>
      </w:r>
    </w:p>
    <w:p w14:paraId="00B5769D" w14:textId="77777777" w:rsidR="00634010" w:rsidRDefault="00634010" w:rsidP="00634010">
      <w:pPr>
        <w:jc w:val="both"/>
        <w:rPr>
          <w:lang w:val="fr-FR"/>
        </w:rPr>
      </w:pPr>
      <w:r>
        <w:rPr>
          <w:lang w:val="fr-FR"/>
        </w:rPr>
        <w:lastRenderedPageBreak/>
        <w:t>3.</w:t>
      </w:r>
    </w:p>
    <w:p w14:paraId="4C940E9F" w14:textId="77777777" w:rsidR="00634010" w:rsidRDefault="00634010" w:rsidP="00634010">
      <w:pPr>
        <w:jc w:val="both"/>
        <w:rPr>
          <w:lang w:val="fr-FR"/>
        </w:rPr>
      </w:pPr>
      <w:r>
        <w:rPr>
          <w:lang w:val="fr-FR"/>
        </w:rPr>
        <w:t>Si vous avez renoncé au travail exclusif avec les images et le titre du clip ou si vous désirez utiliser les exercices ci-dessous pour vérifier les résultats :</w:t>
      </w:r>
    </w:p>
    <w:p w14:paraId="6701BC55" w14:textId="77777777" w:rsidR="00634010" w:rsidRPr="0042457A" w:rsidRDefault="00634010" w:rsidP="00634010">
      <w:pPr>
        <w:jc w:val="both"/>
        <w:rPr>
          <w:b/>
          <w:lang w:val="fr-FR"/>
        </w:rPr>
      </w:pPr>
      <w:r w:rsidRPr="0042457A">
        <w:rPr>
          <w:b/>
          <w:lang w:val="fr-FR"/>
        </w:rPr>
        <w:t xml:space="preserve">Deuxième visionnage - </w:t>
      </w:r>
      <w:r>
        <w:rPr>
          <w:b/>
          <w:lang w:val="fr-FR"/>
        </w:rPr>
        <w:t>c</w:t>
      </w:r>
      <w:r w:rsidRPr="0042457A">
        <w:rPr>
          <w:b/>
          <w:lang w:val="fr-FR"/>
        </w:rPr>
        <w:t>ompréhension globale</w:t>
      </w:r>
      <w:r w:rsidRPr="0042457A">
        <w:rPr>
          <w:lang w:val="fr-FR"/>
        </w:rPr>
        <w:t>:</w:t>
      </w:r>
    </w:p>
    <w:p w14:paraId="48A2F4A0" w14:textId="77777777" w:rsidR="00634010" w:rsidRDefault="00634010" w:rsidP="00634010">
      <w:pPr>
        <w:jc w:val="both"/>
        <w:rPr>
          <w:lang w:val="fr-FR"/>
        </w:rPr>
      </w:pPr>
      <w:r w:rsidRPr="0042457A">
        <w:rPr>
          <w:lang w:val="fr-FR"/>
        </w:rPr>
        <w:t>Regardez la vidéo entière (i</w:t>
      </w:r>
      <w:r>
        <w:rPr>
          <w:lang w:val="fr-FR"/>
        </w:rPr>
        <w:t xml:space="preserve">mages + son). Puis, </w:t>
      </w:r>
      <w:r w:rsidRPr="00960AF3">
        <w:rPr>
          <w:lang w:val="fr-FR"/>
        </w:rPr>
        <w:t>choisissez parmi les trois t</w:t>
      </w:r>
      <w:r>
        <w:rPr>
          <w:lang w:val="fr-FR"/>
        </w:rPr>
        <w:t>extes ci-dessous celui qui résume le mieux le contenu du clip.</w:t>
      </w:r>
    </w:p>
    <w:p w14:paraId="2E8F7F9C" w14:textId="77777777" w:rsidR="00634010" w:rsidRPr="0042457A" w:rsidRDefault="00634010" w:rsidP="00634010">
      <w:pPr>
        <w:jc w:val="both"/>
        <w:rPr>
          <w:lang w:val="fr-FR"/>
        </w:rPr>
      </w:pPr>
      <w:r w:rsidRPr="0042457A">
        <w:rPr>
          <w:b/>
          <w:lang w:val="fr-FR"/>
        </w:rPr>
        <w:t>Vocabulaire</w:t>
      </w:r>
      <w:r w:rsidRPr="0042457A">
        <w:rPr>
          <w:lang w:val="fr-FR"/>
        </w:rPr>
        <w:t>:</w:t>
      </w:r>
    </w:p>
    <w:p w14:paraId="521F4336" w14:textId="77777777" w:rsidR="00634010" w:rsidRPr="00031D09" w:rsidRDefault="00634010" w:rsidP="00634010">
      <w:pPr>
        <w:spacing w:after="0" w:line="240" w:lineRule="auto"/>
        <w:jc w:val="both"/>
        <w:rPr>
          <w:lang w:val="fr-FR"/>
        </w:rPr>
      </w:pPr>
      <w:proofErr w:type="gramStart"/>
      <w:r w:rsidRPr="00031D09">
        <w:rPr>
          <w:lang w:val="fr-FR"/>
        </w:rPr>
        <w:t>être</w:t>
      </w:r>
      <w:proofErr w:type="gramEnd"/>
      <w:r w:rsidRPr="00031D09">
        <w:rPr>
          <w:lang w:val="fr-FR"/>
        </w:rPr>
        <w:t xml:space="preserve"> en lice – im Rennen sein</w:t>
      </w:r>
    </w:p>
    <w:p w14:paraId="146249A8" w14:textId="77777777" w:rsidR="00634010" w:rsidRPr="00031D09" w:rsidRDefault="00634010" w:rsidP="00634010">
      <w:pPr>
        <w:spacing w:after="0" w:line="240" w:lineRule="auto"/>
        <w:jc w:val="both"/>
      </w:pPr>
      <w:r w:rsidRPr="00031D09">
        <w:t xml:space="preserve">obtenir qc – etw. </w:t>
      </w:r>
      <w:r>
        <w:t>e</w:t>
      </w:r>
      <w:r w:rsidRPr="00031D09">
        <w:t>rlangen, er</w:t>
      </w:r>
      <w:r>
        <w:t>reichen</w:t>
      </w:r>
    </w:p>
    <w:p w14:paraId="19B0801C" w14:textId="77777777" w:rsidR="00634010" w:rsidRPr="0042457A" w:rsidRDefault="00634010" w:rsidP="00634010"/>
    <w:tbl>
      <w:tblPr>
        <w:tblStyle w:val="Tabellenraster"/>
        <w:tblW w:w="0" w:type="auto"/>
        <w:tblLook w:val="04A0" w:firstRow="1" w:lastRow="0" w:firstColumn="1" w:lastColumn="0" w:noHBand="0" w:noVBand="1"/>
      </w:tblPr>
      <w:tblGrid>
        <w:gridCol w:w="3020"/>
        <w:gridCol w:w="3020"/>
        <w:gridCol w:w="3020"/>
      </w:tblGrid>
      <w:tr w:rsidR="00634010" w:rsidRPr="0042457A" w14:paraId="647923E6" w14:textId="77777777" w:rsidTr="00634010">
        <w:tc>
          <w:tcPr>
            <w:tcW w:w="3020" w:type="dxa"/>
          </w:tcPr>
          <w:p w14:paraId="232F6FFD" w14:textId="77777777" w:rsidR="00634010" w:rsidRPr="0042457A" w:rsidRDefault="00634010" w:rsidP="00634010">
            <w:pPr>
              <w:rPr>
                <w:b/>
              </w:rPr>
            </w:pPr>
            <w:r w:rsidRPr="0042457A">
              <w:rPr>
                <w:b/>
              </w:rPr>
              <w:t>A</w:t>
            </w:r>
          </w:p>
        </w:tc>
        <w:tc>
          <w:tcPr>
            <w:tcW w:w="3021" w:type="dxa"/>
          </w:tcPr>
          <w:p w14:paraId="6DE81121" w14:textId="77777777" w:rsidR="00634010" w:rsidRPr="0042457A" w:rsidRDefault="00634010" w:rsidP="00634010">
            <w:pPr>
              <w:rPr>
                <w:b/>
              </w:rPr>
            </w:pPr>
            <w:r w:rsidRPr="0042457A">
              <w:rPr>
                <w:b/>
              </w:rPr>
              <w:t>B</w:t>
            </w:r>
          </w:p>
        </w:tc>
        <w:tc>
          <w:tcPr>
            <w:tcW w:w="3021" w:type="dxa"/>
          </w:tcPr>
          <w:p w14:paraId="7AE5FF1E" w14:textId="77777777" w:rsidR="00634010" w:rsidRPr="0042457A" w:rsidRDefault="00634010" w:rsidP="00634010">
            <w:pPr>
              <w:rPr>
                <w:b/>
              </w:rPr>
            </w:pPr>
            <w:r w:rsidRPr="0042457A">
              <w:rPr>
                <w:b/>
              </w:rPr>
              <w:t>C</w:t>
            </w:r>
          </w:p>
        </w:tc>
      </w:tr>
      <w:tr w:rsidR="00634010" w:rsidRPr="00473F27" w14:paraId="46921D0F" w14:textId="77777777" w:rsidTr="00634010">
        <w:tc>
          <w:tcPr>
            <w:tcW w:w="3020" w:type="dxa"/>
          </w:tcPr>
          <w:p w14:paraId="16630E17" w14:textId="77777777" w:rsidR="00634010" w:rsidRPr="0042457A" w:rsidRDefault="00634010" w:rsidP="00634010">
            <w:pPr>
              <w:rPr>
                <w:lang w:val="fr-FR"/>
              </w:rPr>
            </w:pPr>
            <w:r w:rsidRPr="0042457A">
              <w:rPr>
                <w:lang w:val="fr-FR"/>
              </w:rPr>
              <w:t>Le quartier de la Neustadt a re</w:t>
            </w:r>
            <w:r w:rsidRPr="0042457A">
              <w:rPr>
                <w:rFonts w:cstheme="minorHAnsi"/>
                <w:lang w:val="fr-FR"/>
              </w:rPr>
              <w:t>ç</w:t>
            </w:r>
            <w:r w:rsidRPr="0042457A">
              <w:rPr>
                <w:lang w:val="fr-FR"/>
              </w:rPr>
              <w:t>u récemment le label « patrimoine mondial de l’UNESCO ». Une géographe et une sociologue enquêtent sur les conséquences positives et négatives de cette décision.</w:t>
            </w:r>
          </w:p>
        </w:tc>
        <w:tc>
          <w:tcPr>
            <w:tcW w:w="3021" w:type="dxa"/>
          </w:tcPr>
          <w:p w14:paraId="71205288" w14:textId="77777777" w:rsidR="00634010" w:rsidRPr="0042457A" w:rsidRDefault="00634010" w:rsidP="00634010">
            <w:pPr>
              <w:rPr>
                <w:lang w:val="fr-FR"/>
              </w:rPr>
            </w:pPr>
            <w:r w:rsidRPr="0042457A">
              <w:rPr>
                <w:lang w:val="fr-FR"/>
              </w:rPr>
              <w:t>Deux jeunes femmes font une enquête parmi les Strasbourgeois sur le quartier de la Neustadt et les avantages d’une éventuelle labellisation par l’UNESCO. On a demandé l’inscription du quartier sur la liste du « patrimoine mondial ».</w:t>
            </w:r>
          </w:p>
        </w:tc>
        <w:tc>
          <w:tcPr>
            <w:tcW w:w="3021" w:type="dxa"/>
          </w:tcPr>
          <w:p w14:paraId="000B24DF" w14:textId="77777777" w:rsidR="00634010" w:rsidRPr="0042457A" w:rsidRDefault="00634010" w:rsidP="00634010">
            <w:pPr>
              <w:rPr>
                <w:lang w:val="fr-FR"/>
              </w:rPr>
            </w:pPr>
            <w:r w:rsidRPr="0042457A">
              <w:rPr>
                <w:lang w:val="fr-FR"/>
              </w:rPr>
              <w:t>La décision de l’UNESCO concernant le quartier de la Neustadt a été prise quelques jours avant l’enquête. On a refusé le statut de « patrimoine mondial de l’UNESCO » au quartier allemand de Strasbourg. Les deux femmes voudraient connaître la réaction des Strasbourgeois face à la réponse négative.</w:t>
            </w:r>
          </w:p>
        </w:tc>
      </w:tr>
    </w:tbl>
    <w:p w14:paraId="6E719C11" w14:textId="77777777" w:rsidR="00B830AB" w:rsidRPr="00036E7D" w:rsidRDefault="00B830AB" w:rsidP="00B830AB">
      <w:pPr>
        <w:rPr>
          <w:lang w:val="fr-FR"/>
        </w:rPr>
      </w:pPr>
      <w:r w:rsidRPr="00036E7D">
        <w:rPr>
          <w:lang w:val="fr-FR"/>
        </w:rPr>
        <w:br w:type="page"/>
      </w:r>
    </w:p>
    <w:p w14:paraId="177D3AEE" w14:textId="77777777" w:rsidR="00634010" w:rsidRDefault="00634010" w:rsidP="00634010">
      <w:pPr>
        <w:rPr>
          <w:lang w:val="fr-FR"/>
        </w:rPr>
      </w:pPr>
      <w:r>
        <w:rPr>
          <w:lang w:val="fr-FR"/>
        </w:rPr>
        <w:lastRenderedPageBreak/>
        <w:t>4.</w:t>
      </w:r>
    </w:p>
    <w:p w14:paraId="3A4A6E97" w14:textId="77777777" w:rsidR="00634010" w:rsidRPr="00FC34EE" w:rsidRDefault="00634010" w:rsidP="00634010">
      <w:pPr>
        <w:rPr>
          <w:b/>
          <w:lang w:val="fr-FR"/>
        </w:rPr>
      </w:pPr>
      <w:r w:rsidRPr="00FC34EE">
        <w:rPr>
          <w:b/>
          <w:lang w:val="fr-FR"/>
        </w:rPr>
        <w:t>Deuxième ou troisième visionnage</w:t>
      </w:r>
    </w:p>
    <w:p w14:paraId="54815E30" w14:textId="77777777" w:rsidR="00634010" w:rsidRDefault="00634010" w:rsidP="00634010">
      <w:pPr>
        <w:rPr>
          <w:lang w:val="fr-FR"/>
        </w:rPr>
      </w:pPr>
      <w:r w:rsidRPr="00FC34EE">
        <w:rPr>
          <w:b/>
          <w:lang w:val="fr-FR"/>
        </w:rPr>
        <w:t>Compréhension détaillée</w:t>
      </w:r>
      <w:r>
        <w:rPr>
          <w:lang w:val="fr-FR"/>
        </w:rPr>
        <w:t> :</w:t>
      </w: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634010" w:rsidRPr="00996439" w14:paraId="28D41CFF" w14:textId="77777777" w:rsidTr="00123C03">
        <w:tc>
          <w:tcPr>
            <w:tcW w:w="9214" w:type="dxa"/>
            <w:gridSpan w:val="3"/>
            <w:tcBorders>
              <w:right w:val="nil"/>
            </w:tcBorders>
          </w:tcPr>
          <w:p w14:paraId="02072E49" w14:textId="77777777" w:rsidR="00634010" w:rsidRPr="00996439" w:rsidRDefault="00634010" w:rsidP="00634010">
            <w:pPr>
              <w:pStyle w:val="Tabellenzeilen"/>
              <w:rPr>
                <w:rFonts w:asciiTheme="minorHAnsi" w:hAnsiTheme="minorHAnsi" w:cstheme="minorHAnsi"/>
                <w:b/>
                <w:sz w:val="22"/>
                <w:lang w:val="fr-FR"/>
              </w:rPr>
            </w:pPr>
            <w:r w:rsidRPr="00996439">
              <w:rPr>
                <w:rFonts w:asciiTheme="minorHAnsi" w:hAnsiTheme="minorHAnsi" w:cstheme="minorHAnsi"/>
                <w:b/>
                <w:sz w:val="22"/>
                <w:szCs w:val="22"/>
                <w:lang w:val="fr-FR"/>
              </w:rPr>
              <w:t>n</w:t>
            </w:r>
            <w:r w:rsidRPr="00996439">
              <w:rPr>
                <w:rFonts w:asciiTheme="minorHAnsi" w:hAnsiTheme="minorHAnsi" w:cstheme="minorHAnsi"/>
                <w:b/>
                <w:sz w:val="22"/>
                <w:szCs w:val="22"/>
                <w:vertAlign w:val="superscript"/>
                <w:lang w:val="fr-FR"/>
              </w:rPr>
              <w:t>o</w:t>
            </w:r>
            <w:r w:rsidRPr="00996439">
              <w:rPr>
                <w:rFonts w:asciiTheme="minorHAnsi" w:hAnsiTheme="minorHAnsi" w:cstheme="minorHAnsi"/>
                <w:b/>
                <w:sz w:val="22"/>
                <w:lang w:val="fr-FR"/>
              </w:rPr>
              <w:t xml:space="preserve"> 1</w:t>
            </w:r>
          </w:p>
        </w:tc>
        <w:tc>
          <w:tcPr>
            <w:tcW w:w="817" w:type="dxa"/>
            <w:tcBorders>
              <w:left w:val="nil"/>
            </w:tcBorders>
            <w:vAlign w:val="center"/>
          </w:tcPr>
          <w:p w14:paraId="688747A3" w14:textId="77777777" w:rsidR="00634010" w:rsidRPr="00996439" w:rsidRDefault="00634010" w:rsidP="00634010">
            <w:pPr>
              <w:pStyle w:val="Tabellenzeilen"/>
              <w:rPr>
                <w:rFonts w:asciiTheme="minorHAnsi" w:hAnsiTheme="minorHAnsi" w:cstheme="minorHAnsi"/>
                <w:sz w:val="22"/>
                <w:lang w:val="fr-FR"/>
              </w:rPr>
            </w:pPr>
          </w:p>
        </w:tc>
      </w:tr>
      <w:tr w:rsidR="00634010" w:rsidRPr="00996439" w14:paraId="79ED400F" w14:textId="77777777" w:rsidTr="00123C03">
        <w:tc>
          <w:tcPr>
            <w:tcW w:w="9214" w:type="dxa"/>
            <w:gridSpan w:val="3"/>
            <w:vAlign w:val="center"/>
          </w:tcPr>
          <w:p w14:paraId="6C6938E0" w14:textId="77777777" w:rsidR="00634010" w:rsidRPr="00996439" w:rsidRDefault="00634010" w:rsidP="00634010">
            <w:pPr>
              <w:pStyle w:val="Tabellenzeilen"/>
              <w:rPr>
                <w:rFonts w:asciiTheme="minorHAnsi" w:hAnsiTheme="minorHAnsi" w:cstheme="minorHAnsi"/>
                <w:i/>
                <w:sz w:val="22"/>
                <w:lang w:val="fr-FR"/>
              </w:rPr>
            </w:pPr>
            <w:r w:rsidRPr="00996439">
              <w:rPr>
                <w:rFonts w:asciiTheme="minorHAnsi" w:hAnsiTheme="minorHAnsi" w:cstheme="minorHAnsi"/>
                <w:i/>
                <w:sz w:val="22"/>
                <w:lang w:val="fr-FR"/>
              </w:rPr>
              <w:t>Cochez la bonne case.</w:t>
            </w:r>
          </w:p>
        </w:tc>
        <w:tc>
          <w:tcPr>
            <w:tcW w:w="817" w:type="dxa"/>
            <w:vAlign w:val="center"/>
          </w:tcPr>
          <w:p w14:paraId="1BB7EC34" w14:textId="77777777" w:rsidR="00634010" w:rsidRPr="00996439" w:rsidRDefault="00634010" w:rsidP="00634010">
            <w:pPr>
              <w:pStyle w:val="Tabellenzeilen"/>
              <w:jc w:val="center"/>
              <w:rPr>
                <w:rFonts w:asciiTheme="minorHAnsi" w:hAnsiTheme="minorHAnsi" w:cstheme="minorHAnsi"/>
                <w:sz w:val="22"/>
                <w:lang w:val="fr-FR"/>
              </w:rPr>
            </w:pPr>
          </w:p>
        </w:tc>
      </w:tr>
      <w:tr w:rsidR="00634010" w:rsidRPr="00473F27" w14:paraId="0B905E97" w14:textId="77777777" w:rsidTr="00123C03">
        <w:tc>
          <w:tcPr>
            <w:tcW w:w="9214" w:type="dxa"/>
            <w:gridSpan w:val="3"/>
            <w:vAlign w:val="center"/>
          </w:tcPr>
          <w:p w14:paraId="1DBF6FFE" w14:textId="77777777" w:rsidR="00634010" w:rsidRPr="00996439"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On a commencé à construire le quartier de la Neustadt en</w:t>
            </w:r>
          </w:p>
        </w:tc>
        <w:tc>
          <w:tcPr>
            <w:tcW w:w="817" w:type="dxa"/>
            <w:vAlign w:val="center"/>
          </w:tcPr>
          <w:p w14:paraId="54383685" w14:textId="77777777" w:rsidR="00634010" w:rsidRPr="00996439" w:rsidRDefault="00634010" w:rsidP="00634010">
            <w:pPr>
              <w:pStyle w:val="Tabellenzeilen"/>
              <w:jc w:val="center"/>
              <w:rPr>
                <w:rFonts w:asciiTheme="minorHAnsi" w:hAnsiTheme="minorHAnsi" w:cstheme="minorHAnsi"/>
                <w:sz w:val="22"/>
                <w:lang w:val="fr-FR"/>
              </w:rPr>
            </w:pPr>
          </w:p>
        </w:tc>
      </w:tr>
      <w:tr w:rsidR="00634010" w:rsidRPr="00996439" w14:paraId="23E7827D" w14:textId="77777777" w:rsidTr="00123C03">
        <w:tc>
          <w:tcPr>
            <w:tcW w:w="267" w:type="dxa"/>
            <w:tcBorders>
              <w:top w:val="nil"/>
              <w:left w:val="nil"/>
              <w:bottom w:val="nil"/>
              <w:right w:val="nil"/>
            </w:tcBorders>
          </w:tcPr>
          <w:p w14:paraId="3C898B44" w14:textId="77777777" w:rsidR="00634010" w:rsidRPr="00996439" w:rsidRDefault="00634010" w:rsidP="00634010">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03B08354" w14:textId="77777777" w:rsidR="00634010" w:rsidRPr="00996439" w:rsidRDefault="00634010" w:rsidP="00634010">
            <w:pPr>
              <w:pStyle w:val="Tabellenzeilen"/>
              <w:rPr>
                <w:rFonts w:asciiTheme="minorHAnsi" w:hAnsiTheme="minorHAnsi" w:cstheme="minorHAnsi"/>
                <w:sz w:val="22"/>
                <w:lang w:val="fr-FR"/>
              </w:rPr>
            </w:pPr>
            <w:r w:rsidRPr="00996439">
              <w:rPr>
                <w:rFonts w:asciiTheme="minorHAnsi" w:hAnsiTheme="minorHAnsi" w:cstheme="minorHAnsi"/>
                <w:sz w:val="22"/>
                <w:lang w:val="fr-FR"/>
              </w:rPr>
              <w:sym w:font="Wingdings" w:char="F0A8"/>
            </w:r>
          </w:p>
        </w:tc>
        <w:tc>
          <w:tcPr>
            <w:tcW w:w="8395" w:type="dxa"/>
            <w:tcBorders>
              <w:left w:val="nil"/>
            </w:tcBorders>
            <w:vAlign w:val="center"/>
          </w:tcPr>
          <w:p w14:paraId="25AAD5E7" w14:textId="77777777" w:rsidR="00634010" w:rsidRPr="00996439"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1871.</w:t>
            </w:r>
          </w:p>
        </w:tc>
        <w:tc>
          <w:tcPr>
            <w:tcW w:w="817" w:type="dxa"/>
            <w:vMerge w:val="restart"/>
            <w:vAlign w:val="center"/>
          </w:tcPr>
          <w:p w14:paraId="25DCD516" w14:textId="77777777" w:rsidR="00634010" w:rsidRPr="00996439" w:rsidRDefault="00634010" w:rsidP="00634010">
            <w:pPr>
              <w:pStyle w:val="Tabellenzeilen"/>
              <w:jc w:val="center"/>
              <w:rPr>
                <w:rFonts w:asciiTheme="minorHAnsi" w:hAnsiTheme="minorHAnsi" w:cstheme="minorHAnsi"/>
                <w:sz w:val="22"/>
                <w:lang w:val="fr-FR"/>
              </w:rPr>
            </w:pPr>
            <w:r w:rsidRPr="00996439">
              <w:rPr>
                <w:rFonts w:asciiTheme="minorHAnsi" w:hAnsiTheme="minorHAnsi" w:cstheme="minorHAnsi"/>
                <w:sz w:val="22"/>
                <w:lang w:val="fr-FR"/>
              </w:rPr>
              <w:t>1 VP</w:t>
            </w:r>
          </w:p>
        </w:tc>
      </w:tr>
      <w:tr w:rsidR="00634010" w:rsidRPr="00996439" w14:paraId="74530B9F" w14:textId="77777777" w:rsidTr="00123C03">
        <w:tc>
          <w:tcPr>
            <w:tcW w:w="267" w:type="dxa"/>
            <w:tcBorders>
              <w:top w:val="nil"/>
              <w:right w:val="nil"/>
            </w:tcBorders>
          </w:tcPr>
          <w:p w14:paraId="0385B28E" w14:textId="77777777" w:rsidR="00634010" w:rsidRPr="00996439" w:rsidRDefault="00634010" w:rsidP="00634010">
            <w:pPr>
              <w:pStyle w:val="Tabellenzeilen"/>
              <w:rPr>
                <w:rFonts w:asciiTheme="minorHAnsi" w:hAnsiTheme="minorHAnsi" w:cstheme="minorHAnsi"/>
                <w:sz w:val="22"/>
                <w:lang w:val="fr-FR"/>
              </w:rPr>
            </w:pPr>
          </w:p>
        </w:tc>
        <w:tc>
          <w:tcPr>
            <w:tcW w:w="552" w:type="dxa"/>
            <w:tcBorders>
              <w:top w:val="nil"/>
              <w:left w:val="nil"/>
              <w:right w:val="nil"/>
            </w:tcBorders>
          </w:tcPr>
          <w:p w14:paraId="3B1FAD74" w14:textId="77777777" w:rsidR="00634010" w:rsidRPr="00996439" w:rsidRDefault="00634010" w:rsidP="00634010">
            <w:pPr>
              <w:pStyle w:val="Tabellenzeilen"/>
              <w:rPr>
                <w:rFonts w:asciiTheme="minorHAnsi" w:hAnsiTheme="minorHAnsi" w:cstheme="minorHAnsi"/>
                <w:sz w:val="22"/>
                <w:lang w:val="fr-FR"/>
              </w:rPr>
            </w:pPr>
            <w:r w:rsidRPr="00996439">
              <w:rPr>
                <w:rFonts w:asciiTheme="minorHAnsi" w:hAnsiTheme="minorHAnsi" w:cstheme="minorHAnsi"/>
                <w:sz w:val="22"/>
                <w:lang w:val="fr-FR"/>
              </w:rPr>
              <w:sym w:font="Wingdings" w:char="F0A8"/>
            </w:r>
          </w:p>
        </w:tc>
        <w:tc>
          <w:tcPr>
            <w:tcW w:w="8395" w:type="dxa"/>
            <w:tcBorders>
              <w:left w:val="nil"/>
            </w:tcBorders>
            <w:vAlign w:val="center"/>
          </w:tcPr>
          <w:p w14:paraId="494E1A00" w14:textId="77777777" w:rsidR="00634010" w:rsidRPr="00996439"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1891</w:t>
            </w:r>
          </w:p>
        </w:tc>
        <w:tc>
          <w:tcPr>
            <w:tcW w:w="817" w:type="dxa"/>
            <w:vMerge/>
            <w:vAlign w:val="center"/>
          </w:tcPr>
          <w:p w14:paraId="54484A31" w14:textId="77777777" w:rsidR="00634010" w:rsidRPr="00996439" w:rsidRDefault="00634010" w:rsidP="00634010">
            <w:pPr>
              <w:pStyle w:val="Tabellenzeilen"/>
              <w:rPr>
                <w:rFonts w:asciiTheme="minorHAnsi" w:hAnsiTheme="minorHAnsi" w:cstheme="minorHAnsi"/>
                <w:sz w:val="22"/>
                <w:lang w:val="fr-FR"/>
              </w:rPr>
            </w:pPr>
          </w:p>
        </w:tc>
      </w:tr>
      <w:tr w:rsidR="00634010" w:rsidRPr="00996439" w14:paraId="4EB7ED0C" w14:textId="77777777" w:rsidTr="00123C03">
        <w:tc>
          <w:tcPr>
            <w:tcW w:w="267" w:type="dxa"/>
            <w:tcBorders>
              <w:right w:val="nil"/>
            </w:tcBorders>
          </w:tcPr>
          <w:p w14:paraId="30F1BA17" w14:textId="77777777" w:rsidR="00634010" w:rsidRPr="00996439"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447CCA6A" w14:textId="77777777" w:rsidR="00634010" w:rsidRPr="00996439" w:rsidRDefault="00634010" w:rsidP="00634010">
            <w:pPr>
              <w:pStyle w:val="Tabellenzeilen"/>
              <w:rPr>
                <w:rFonts w:asciiTheme="minorHAnsi" w:hAnsiTheme="minorHAnsi" w:cstheme="minorHAnsi"/>
                <w:sz w:val="22"/>
                <w:lang w:val="fr-FR"/>
              </w:rPr>
            </w:pPr>
            <w:r w:rsidRPr="00996439">
              <w:rPr>
                <w:rFonts w:asciiTheme="minorHAnsi" w:hAnsiTheme="minorHAnsi" w:cstheme="minorHAnsi"/>
                <w:sz w:val="22"/>
                <w:lang w:val="fr-FR"/>
              </w:rPr>
              <w:sym w:font="Wingdings" w:char="F0A8"/>
            </w:r>
          </w:p>
        </w:tc>
        <w:tc>
          <w:tcPr>
            <w:tcW w:w="8395" w:type="dxa"/>
            <w:tcBorders>
              <w:left w:val="nil"/>
            </w:tcBorders>
            <w:vAlign w:val="center"/>
          </w:tcPr>
          <w:p w14:paraId="026E17FB" w14:textId="77777777" w:rsidR="00634010" w:rsidRPr="00996439"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1901</w:t>
            </w:r>
          </w:p>
        </w:tc>
        <w:tc>
          <w:tcPr>
            <w:tcW w:w="817" w:type="dxa"/>
            <w:vMerge/>
            <w:vAlign w:val="center"/>
          </w:tcPr>
          <w:p w14:paraId="549AB8FF" w14:textId="77777777" w:rsidR="00634010" w:rsidRPr="00996439" w:rsidRDefault="00634010" w:rsidP="00634010">
            <w:pPr>
              <w:pStyle w:val="Tabellenzeilen"/>
              <w:rPr>
                <w:rFonts w:asciiTheme="minorHAnsi" w:hAnsiTheme="minorHAnsi" w:cstheme="minorHAnsi"/>
                <w:sz w:val="22"/>
                <w:lang w:val="fr-FR"/>
              </w:rPr>
            </w:pPr>
          </w:p>
        </w:tc>
      </w:tr>
      <w:tr w:rsidR="00634010" w:rsidRPr="00996439" w14:paraId="7E3D39B5" w14:textId="77777777" w:rsidTr="00123C03">
        <w:trPr>
          <w:trHeight w:val="550"/>
        </w:trPr>
        <w:tc>
          <w:tcPr>
            <w:tcW w:w="267" w:type="dxa"/>
            <w:tcBorders>
              <w:right w:val="nil"/>
            </w:tcBorders>
          </w:tcPr>
          <w:p w14:paraId="010DD11C" w14:textId="77777777" w:rsidR="00634010" w:rsidRPr="00996439"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0A1BDA4B" w14:textId="77777777" w:rsidR="00634010" w:rsidRPr="00996439" w:rsidRDefault="00634010" w:rsidP="00634010">
            <w:pPr>
              <w:pStyle w:val="Tabellenzeilen"/>
              <w:rPr>
                <w:rFonts w:asciiTheme="minorHAnsi" w:hAnsiTheme="minorHAnsi" w:cstheme="minorHAnsi"/>
                <w:sz w:val="22"/>
                <w:lang w:val="fr-FR"/>
              </w:rPr>
            </w:pPr>
            <w:r w:rsidRPr="00996439">
              <w:rPr>
                <w:rFonts w:asciiTheme="minorHAnsi" w:hAnsiTheme="minorHAnsi" w:cstheme="minorHAnsi"/>
                <w:sz w:val="22"/>
                <w:lang w:val="fr-FR"/>
              </w:rPr>
              <w:sym w:font="Wingdings" w:char="F0A8"/>
            </w:r>
          </w:p>
        </w:tc>
        <w:tc>
          <w:tcPr>
            <w:tcW w:w="8395" w:type="dxa"/>
            <w:tcBorders>
              <w:left w:val="nil"/>
            </w:tcBorders>
            <w:vAlign w:val="center"/>
          </w:tcPr>
          <w:p w14:paraId="69922EC9" w14:textId="77777777" w:rsidR="00634010" w:rsidRPr="00996439"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1911</w:t>
            </w:r>
          </w:p>
        </w:tc>
        <w:tc>
          <w:tcPr>
            <w:tcW w:w="817" w:type="dxa"/>
            <w:vMerge/>
            <w:vAlign w:val="center"/>
          </w:tcPr>
          <w:p w14:paraId="2819BB90" w14:textId="77777777" w:rsidR="00634010" w:rsidRPr="00996439" w:rsidRDefault="00634010" w:rsidP="00634010">
            <w:pPr>
              <w:pStyle w:val="Tabellenzeilen"/>
              <w:rPr>
                <w:rFonts w:asciiTheme="minorHAnsi" w:hAnsiTheme="minorHAnsi" w:cstheme="minorHAnsi"/>
                <w:sz w:val="22"/>
                <w:lang w:val="fr-FR"/>
              </w:rPr>
            </w:pPr>
          </w:p>
        </w:tc>
      </w:tr>
    </w:tbl>
    <w:p w14:paraId="0DDBD004" w14:textId="77777777" w:rsidR="00634010" w:rsidRPr="0037058A" w:rsidRDefault="00634010" w:rsidP="00634010">
      <w:pPr>
        <w:rPr>
          <w:rFonts w:cstheme="minorHAnsi"/>
        </w:rPr>
      </w:pPr>
    </w:p>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634010" w:rsidRPr="0037058A" w14:paraId="706088E4" w14:textId="77777777" w:rsidTr="00123C03">
        <w:tc>
          <w:tcPr>
            <w:tcW w:w="9214" w:type="dxa"/>
            <w:gridSpan w:val="3"/>
            <w:tcBorders>
              <w:right w:val="nil"/>
            </w:tcBorders>
          </w:tcPr>
          <w:p w14:paraId="44C7D549" w14:textId="77777777" w:rsidR="00634010" w:rsidRPr="0037058A" w:rsidRDefault="00634010" w:rsidP="00634010">
            <w:pPr>
              <w:pStyle w:val="Tabellenzeilen"/>
              <w:rPr>
                <w:rFonts w:asciiTheme="minorHAnsi" w:hAnsiTheme="minorHAnsi" w:cstheme="minorHAnsi"/>
                <w:b/>
                <w:sz w:val="22"/>
                <w:lang w:val="fr-FR"/>
              </w:rPr>
            </w:pPr>
            <w:r w:rsidRPr="0037058A">
              <w:rPr>
                <w:rFonts w:asciiTheme="minorHAnsi" w:hAnsiTheme="minorHAnsi" w:cstheme="minorHAnsi"/>
                <w:b/>
                <w:sz w:val="22"/>
                <w:szCs w:val="22"/>
                <w:lang w:val="fr-FR"/>
              </w:rPr>
              <w:t>n</w:t>
            </w:r>
            <w:r w:rsidRPr="0037058A">
              <w:rPr>
                <w:rFonts w:asciiTheme="minorHAnsi" w:hAnsiTheme="minorHAnsi" w:cstheme="minorHAnsi"/>
                <w:b/>
                <w:sz w:val="22"/>
                <w:szCs w:val="22"/>
                <w:vertAlign w:val="superscript"/>
                <w:lang w:val="fr-FR"/>
              </w:rPr>
              <w:t>o</w:t>
            </w:r>
            <w:r w:rsidRPr="0037058A">
              <w:rPr>
                <w:rFonts w:asciiTheme="minorHAnsi" w:hAnsiTheme="minorHAnsi" w:cstheme="minorHAnsi"/>
                <w:b/>
                <w:sz w:val="22"/>
                <w:lang w:val="fr-FR"/>
              </w:rPr>
              <w:t xml:space="preserve"> </w:t>
            </w:r>
            <w:r>
              <w:rPr>
                <w:rFonts w:asciiTheme="minorHAnsi" w:hAnsiTheme="minorHAnsi" w:cstheme="minorHAnsi"/>
                <w:b/>
                <w:sz w:val="22"/>
                <w:lang w:val="fr-FR"/>
              </w:rPr>
              <w:t>2</w:t>
            </w:r>
          </w:p>
        </w:tc>
        <w:tc>
          <w:tcPr>
            <w:tcW w:w="817" w:type="dxa"/>
            <w:tcBorders>
              <w:left w:val="nil"/>
            </w:tcBorders>
            <w:vAlign w:val="center"/>
          </w:tcPr>
          <w:p w14:paraId="414E3553" w14:textId="77777777" w:rsidR="00634010" w:rsidRPr="0037058A" w:rsidRDefault="00634010" w:rsidP="00634010">
            <w:pPr>
              <w:pStyle w:val="Tabellenzeilen"/>
              <w:rPr>
                <w:rFonts w:asciiTheme="minorHAnsi" w:hAnsiTheme="minorHAnsi" w:cstheme="minorHAnsi"/>
                <w:sz w:val="22"/>
                <w:lang w:val="fr-FR"/>
              </w:rPr>
            </w:pPr>
          </w:p>
        </w:tc>
      </w:tr>
      <w:tr w:rsidR="00634010" w:rsidRPr="0037058A" w14:paraId="0FAD5CA1" w14:textId="77777777" w:rsidTr="00123C03">
        <w:tc>
          <w:tcPr>
            <w:tcW w:w="9214" w:type="dxa"/>
            <w:gridSpan w:val="3"/>
            <w:vAlign w:val="center"/>
          </w:tcPr>
          <w:p w14:paraId="42708791" w14:textId="77777777" w:rsidR="00634010" w:rsidRPr="0037058A" w:rsidRDefault="00634010" w:rsidP="00634010">
            <w:pPr>
              <w:pStyle w:val="Tabellenzeilen"/>
              <w:rPr>
                <w:rFonts w:asciiTheme="minorHAnsi" w:hAnsiTheme="minorHAnsi" w:cstheme="minorHAnsi"/>
                <w:i/>
                <w:sz w:val="22"/>
                <w:lang w:val="fr-FR"/>
              </w:rPr>
            </w:pPr>
            <w:r w:rsidRPr="0037058A">
              <w:rPr>
                <w:rFonts w:asciiTheme="minorHAnsi" w:hAnsiTheme="minorHAnsi" w:cstheme="minorHAnsi"/>
                <w:i/>
                <w:sz w:val="22"/>
                <w:lang w:val="fr-FR"/>
              </w:rPr>
              <w:t>Cochez la bonne case.</w:t>
            </w:r>
          </w:p>
        </w:tc>
        <w:tc>
          <w:tcPr>
            <w:tcW w:w="817" w:type="dxa"/>
            <w:vAlign w:val="center"/>
          </w:tcPr>
          <w:p w14:paraId="720D9F83" w14:textId="77777777" w:rsidR="00634010" w:rsidRPr="0037058A" w:rsidRDefault="00634010" w:rsidP="00634010">
            <w:pPr>
              <w:pStyle w:val="Tabellenzeilen"/>
              <w:jc w:val="center"/>
              <w:rPr>
                <w:rFonts w:asciiTheme="minorHAnsi" w:hAnsiTheme="minorHAnsi" w:cstheme="minorHAnsi"/>
                <w:sz w:val="22"/>
                <w:lang w:val="fr-FR"/>
              </w:rPr>
            </w:pPr>
          </w:p>
        </w:tc>
      </w:tr>
      <w:tr w:rsidR="00634010" w:rsidRPr="00C94A49" w14:paraId="27AE793F" w14:textId="77777777" w:rsidTr="00123C03">
        <w:tc>
          <w:tcPr>
            <w:tcW w:w="9214" w:type="dxa"/>
            <w:gridSpan w:val="3"/>
            <w:vAlign w:val="center"/>
          </w:tcPr>
          <w:p w14:paraId="08C73FAB" w14:textId="77777777" w:rsidR="00634010" w:rsidRPr="008121AF" w:rsidRDefault="00634010" w:rsidP="00634010">
            <w:pPr>
              <w:pStyle w:val="Kommentartext"/>
              <w:rPr>
                <w:rFonts w:cstheme="minorHAnsi"/>
                <w:sz w:val="22"/>
                <w:lang w:val="fr-FR"/>
              </w:rPr>
            </w:pPr>
            <w:r w:rsidRPr="008121AF">
              <w:rPr>
                <w:sz w:val="22"/>
                <w:szCs w:val="22"/>
                <w:lang w:val="fr-FR"/>
              </w:rPr>
              <w:t>L’ensemble des immeubles de la Neustadt fait aujourd’hui partie des projets urbains européens du XXe siècle qui sont encore</w:t>
            </w:r>
          </w:p>
        </w:tc>
        <w:tc>
          <w:tcPr>
            <w:tcW w:w="817" w:type="dxa"/>
            <w:vAlign w:val="center"/>
          </w:tcPr>
          <w:p w14:paraId="5EE238EB" w14:textId="77777777" w:rsidR="00634010" w:rsidRPr="008121AF" w:rsidRDefault="00634010" w:rsidP="00634010">
            <w:pPr>
              <w:pStyle w:val="Tabellenzeilen"/>
              <w:jc w:val="center"/>
              <w:rPr>
                <w:rFonts w:asciiTheme="minorHAnsi" w:hAnsiTheme="minorHAnsi" w:cstheme="minorHAnsi"/>
                <w:sz w:val="22"/>
                <w:lang w:val="fr-FR"/>
              </w:rPr>
            </w:pPr>
          </w:p>
        </w:tc>
      </w:tr>
      <w:tr w:rsidR="00634010" w:rsidRPr="0037058A" w14:paraId="5B903BBC" w14:textId="77777777" w:rsidTr="00123C03">
        <w:tc>
          <w:tcPr>
            <w:tcW w:w="267" w:type="dxa"/>
            <w:tcBorders>
              <w:top w:val="nil"/>
              <w:left w:val="nil"/>
              <w:bottom w:val="nil"/>
              <w:right w:val="nil"/>
            </w:tcBorders>
          </w:tcPr>
          <w:p w14:paraId="6B6E329C" w14:textId="77777777" w:rsidR="00634010" w:rsidRPr="008121AF" w:rsidRDefault="00634010" w:rsidP="00634010">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7D988ADF" w14:textId="77777777" w:rsidR="00634010" w:rsidRPr="0037058A" w:rsidRDefault="00634010" w:rsidP="00634010">
            <w:pPr>
              <w:pStyle w:val="Tabellenzeilen"/>
              <w:rPr>
                <w:rFonts w:asciiTheme="minorHAnsi" w:hAnsiTheme="minorHAnsi" w:cstheme="minorHAnsi"/>
                <w:sz w:val="22"/>
                <w:lang w:val="fr-FR"/>
              </w:rPr>
            </w:pPr>
            <w:r w:rsidRPr="0037058A">
              <w:rPr>
                <w:rFonts w:asciiTheme="minorHAnsi" w:hAnsiTheme="minorHAnsi" w:cstheme="minorHAnsi"/>
                <w:sz w:val="22"/>
                <w:lang w:val="fr-FR"/>
              </w:rPr>
              <w:sym w:font="Wingdings" w:char="F0A8"/>
            </w:r>
          </w:p>
        </w:tc>
        <w:tc>
          <w:tcPr>
            <w:tcW w:w="8395" w:type="dxa"/>
            <w:tcBorders>
              <w:left w:val="nil"/>
            </w:tcBorders>
            <w:vAlign w:val="center"/>
          </w:tcPr>
          <w:p w14:paraId="6014851F" w14:textId="77777777" w:rsidR="00634010" w:rsidRPr="0037058A"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très chers.</w:t>
            </w:r>
          </w:p>
        </w:tc>
        <w:tc>
          <w:tcPr>
            <w:tcW w:w="817" w:type="dxa"/>
            <w:vMerge w:val="restart"/>
            <w:vAlign w:val="center"/>
          </w:tcPr>
          <w:p w14:paraId="0E43D6B3" w14:textId="77777777" w:rsidR="00634010" w:rsidRPr="0037058A" w:rsidRDefault="00634010" w:rsidP="00634010">
            <w:pPr>
              <w:pStyle w:val="Tabellenzeilen"/>
              <w:jc w:val="center"/>
              <w:rPr>
                <w:rFonts w:asciiTheme="minorHAnsi" w:hAnsiTheme="minorHAnsi" w:cstheme="minorHAnsi"/>
                <w:sz w:val="22"/>
                <w:lang w:val="fr-FR"/>
              </w:rPr>
            </w:pPr>
            <w:r w:rsidRPr="0037058A">
              <w:rPr>
                <w:rFonts w:asciiTheme="minorHAnsi" w:hAnsiTheme="minorHAnsi" w:cstheme="minorHAnsi"/>
                <w:sz w:val="22"/>
                <w:lang w:val="fr-FR"/>
              </w:rPr>
              <w:t>1 VP</w:t>
            </w:r>
          </w:p>
        </w:tc>
      </w:tr>
      <w:tr w:rsidR="00634010" w:rsidRPr="0037058A" w14:paraId="4E2E683F" w14:textId="77777777" w:rsidTr="00123C03">
        <w:tc>
          <w:tcPr>
            <w:tcW w:w="267" w:type="dxa"/>
            <w:tcBorders>
              <w:top w:val="nil"/>
              <w:right w:val="nil"/>
            </w:tcBorders>
          </w:tcPr>
          <w:p w14:paraId="475089AB" w14:textId="77777777" w:rsidR="00634010" w:rsidRPr="0037058A" w:rsidRDefault="00634010" w:rsidP="00634010">
            <w:pPr>
              <w:pStyle w:val="Tabellenzeilen"/>
              <w:rPr>
                <w:rFonts w:asciiTheme="minorHAnsi" w:hAnsiTheme="minorHAnsi" w:cstheme="minorHAnsi"/>
                <w:sz w:val="22"/>
                <w:lang w:val="fr-FR"/>
              </w:rPr>
            </w:pPr>
          </w:p>
        </w:tc>
        <w:tc>
          <w:tcPr>
            <w:tcW w:w="552" w:type="dxa"/>
            <w:tcBorders>
              <w:top w:val="nil"/>
              <w:left w:val="nil"/>
              <w:right w:val="nil"/>
            </w:tcBorders>
          </w:tcPr>
          <w:p w14:paraId="77BE2DF3" w14:textId="77777777" w:rsidR="00634010" w:rsidRPr="0037058A" w:rsidRDefault="00634010" w:rsidP="00634010">
            <w:pPr>
              <w:pStyle w:val="Tabellenzeilen"/>
              <w:rPr>
                <w:rFonts w:asciiTheme="minorHAnsi" w:hAnsiTheme="minorHAnsi" w:cstheme="minorHAnsi"/>
                <w:sz w:val="22"/>
                <w:lang w:val="fr-FR"/>
              </w:rPr>
            </w:pPr>
            <w:r w:rsidRPr="0037058A">
              <w:rPr>
                <w:rFonts w:asciiTheme="minorHAnsi" w:hAnsiTheme="minorHAnsi" w:cstheme="minorHAnsi"/>
                <w:sz w:val="22"/>
                <w:lang w:val="fr-FR"/>
              </w:rPr>
              <w:sym w:font="Wingdings" w:char="F0A8"/>
            </w:r>
          </w:p>
        </w:tc>
        <w:tc>
          <w:tcPr>
            <w:tcW w:w="8395" w:type="dxa"/>
            <w:tcBorders>
              <w:left w:val="nil"/>
            </w:tcBorders>
            <w:vAlign w:val="center"/>
          </w:tcPr>
          <w:p w14:paraId="55F5B265" w14:textId="77777777" w:rsidR="00634010" w:rsidRPr="0037058A"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en bon état.</w:t>
            </w:r>
          </w:p>
        </w:tc>
        <w:tc>
          <w:tcPr>
            <w:tcW w:w="817" w:type="dxa"/>
            <w:vMerge/>
            <w:vAlign w:val="center"/>
          </w:tcPr>
          <w:p w14:paraId="4DC9B4EB" w14:textId="77777777" w:rsidR="00634010" w:rsidRPr="0037058A" w:rsidRDefault="00634010" w:rsidP="00634010">
            <w:pPr>
              <w:pStyle w:val="Tabellenzeilen"/>
              <w:rPr>
                <w:rFonts w:asciiTheme="minorHAnsi" w:hAnsiTheme="minorHAnsi" w:cstheme="minorHAnsi"/>
                <w:sz w:val="22"/>
                <w:lang w:val="fr-FR"/>
              </w:rPr>
            </w:pPr>
          </w:p>
        </w:tc>
      </w:tr>
      <w:tr w:rsidR="00634010" w:rsidRPr="0037058A" w14:paraId="500AF4AF" w14:textId="77777777" w:rsidTr="00123C03">
        <w:tc>
          <w:tcPr>
            <w:tcW w:w="267" w:type="dxa"/>
            <w:tcBorders>
              <w:right w:val="nil"/>
            </w:tcBorders>
          </w:tcPr>
          <w:p w14:paraId="656220A9" w14:textId="77777777" w:rsidR="00634010" w:rsidRPr="0037058A"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008BE331" w14:textId="77777777" w:rsidR="00634010" w:rsidRPr="0037058A" w:rsidRDefault="00634010" w:rsidP="00634010">
            <w:pPr>
              <w:pStyle w:val="Tabellenzeilen"/>
              <w:rPr>
                <w:rFonts w:asciiTheme="minorHAnsi" w:hAnsiTheme="minorHAnsi" w:cstheme="minorHAnsi"/>
                <w:sz w:val="22"/>
                <w:lang w:val="fr-FR"/>
              </w:rPr>
            </w:pPr>
            <w:r w:rsidRPr="0037058A">
              <w:rPr>
                <w:rFonts w:asciiTheme="minorHAnsi" w:hAnsiTheme="minorHAnsi" w:cstheme="minorHAnsi"/>
                <w:sz w:val="22"/>
                <w:lang w:val="fr-FR"/>
              </w:rPr>
              <w:sym w:font="Wingdings" w:char="F0A8"/>
            </w:r>
          </w:p>
        </w:tc>
        <w:tc>
          <w:tcPr>
            <w:tcW w:w="8395" w:type="dxa"/>
            <w:tcBorders>
              <w:left w:val="nil"/>
            </w:tcBorders>
            <w:vAlign w:val="center"/>
          </w:tcPr>
          <w:p w14:paraId="11978294" w14:textId="77777777" w:rsidR="00634010" w:rsidRPr="0037058A"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considérés comme chic.</w:t>
            </w:r>
          </w:p>
        </w:tc>
        <w:tc>
          <w:tcPr>
            <w:tcW w:w="817" w:type="dxa"/>
            <w:vMerge/>
            <w:vAlign w:val="center"/>
          </w:tcPr>
          <w:p w14:paraId="7C792EF2" w14:textId="77777777" w:rsidR="00634010" w:rsidRPr="0037058A" w:rsidRDefault="00634010" w:rsidP="00634010">
            <w:pPr>
              <w:pStyle w:val="Tabellenzeilen"/>
              <w:rPr>
                <w:rFonts w:asciiTheme="minorHAnsi" w:hAnsiTheme="minorHAnsi" w:cstheme="minorHAnsi"/>
                <w:sz w:val="22"/>
                <w:lang w:val="fr-FR"/>
              </w:rPr>
            </w:pPr>
          </w:p>
        </w:tc>
      </w:tr>
      <w:tr w:rsidR="00634010" w:rsidRPr="00473F27" w14:paraId="2E92DB44" w14:textId="77777777" w:rsidTr="00123C03">
        <w:tc>
          <w:tcPr>
            <w:tcW w:w="267" w:type="dxa"/>
            <w:tcBorders>
              <w:right w:val="nil"/>
            </w:tcBorders>
          </w:tcPr>
          <w:p w14:paraId="4F59BC0F" w14:textId="77777777" w:rsidR="00634010" w:rsidRPr="0037058A"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40906729" w14:textId="77777777" w:rsidR="00634010" w:rsidRPr="0037058A" w:rsidRDefault="00634010" w:rsidP="00634010">
            <w:pPr>
              <w:pStyle w:val="Tabellenzeilen"/>
              <w:rPr>
                <w:rFonts w:asciiTheme="minorHAnsi" w:hAnsiTheme="minorHAnsi" w:cstheme="minorHAnsi"/>
                <w:sz w:val="22"/>
                <w:lang w:val="fr-FR"/>
              </w:rPr>
            </w:pPr>
            <w:r w:rsidRPr="0037058A">
              <w:rPr>
                <w:rFonts w:asciiTheme="minorHAnsi" w:hAnsiTheme="minorHAnsi" w:cstheme="minorHAnsi"/>
                <w:sz w:val="22"/>
                <w:lang w:val="fr-FR"/>
              </w:rPr>
              <w:sym w:font="Wingdings" w:char="F0A8"/>
            </w:r>
          </w:p>
        </w:tc>
        <w:tc>
          <w:tcPr>
            <w:tcW w:w="8395" w:type="dxa"/>
            <w:tcBorders>
              <w:left w:val="nil"/>
            </w:tcBorders>
            <w:vAlign w:val="center"/>
          </w:tcPr>
          <w:p w14:paraId="7ED27651" w14:textId="77777777" w:rsidR="00634010" w:rsidRPr="0037058A"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 xml:space="preserve">appréciés par les touristes américains. </w:t>
            </w:r>
          </w:p>
        </w:tc>
        <w:tc>
          <w:tcPr>
            <w:tcW w:w="817" w:type="dxa"/>
            <w:vMerge/>
            <w:vAlign w:val="center"/>
          </w:tcPr>
          <w:p w14:paraId="6B120D3D" w14:textId="77777777" w:rsidR="00634010" w:rsidRPr="0037058A" w:rsidRDefault="00634010" w:rsidP="00634010">
            <w:pPr>
              <w:pStyle w:val="Tabellenzeilen"/>
              <w:rPr>
                <w:rFonts w:asciiTheme="minorHAnsi" w:hAnsiTheme="minorHAnsi" w:cstheme="minorHAnsi"/>
                <w:sz w:val="22"/>
                <w:lang w:val="fr-FR"/>
              </w:rPr>
            </w:pPr>
          </w:p>
        </w:tc>
      </w:tr>
    </w:tbl>
    <w:p w14:paraId="52F28E27" w14:textId="77777777" w:rsidR="00634010" w:rsidRPr="00040A0D" w:rsidRDefault="00634010" w:rsidP="00634010">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267"/>
        <w:gridCol w:w="552"/>
        <w:gridCol w:w="8395"/>
        <w:gridCol w:w="818"/>
      </w:tblGrid>
      <w:tr w:rsidR="00634010" w:rsidRPr="00040A0D" w14:paraId="1920347F" w14:textId="77777777" w:rsidTr="00123C03">
        <w:tc>
          <w:tcPr>
            <w:tcW w:w="9214" w:type="dxa"/>
            <w:gridSpan w:val="3"/>
            <w:tcBorders>
              <w:top w:val="nil"/>
              <w:right w:val="nil"/>
            </w:tcBorders>
          </w:tcPr>
          <w:p w14:paraId="3E444ED3" w14:textId="77777777" w:rsidR="00634010" w:rsidRPr="00040A0D" w:rsidRDefault="00634010" w:rsidP="00634010">
            <w:pPr>
              <w:pStyle w:val="Tabellenzeilen"/>
              <w:rPr>
                <w:rFonts w:asciiTheme="minorHAnsi" w:hAnsiTheme="minorHAnsi" w:cstheme="minorHAnsi"/>
                <w:b/>
                <w:sz w:val="22"/>
                <w:szCs w:val="22"/>
                <w:lang w:val="fr-FR"/>
              </w:rPr>
            </w:pPr>
            <w:r w:rsidRPr="00040A0D">
              <w:rPr>
                <w:rFonts w:asciiTheme="minorHAnsi" w:hAnsiTheme="minorHAnsi" w:cstheme="minorHAnsi"/>
                <w:b/>
                <w:sz w:val="22"/>
                <w:szCs w:val="22"/>
                <w:lang w:val="fr-FR"/>
              </w:rPr>
              <w:t>n</w:t>
            </w:r>
            <w:r w:rsidRPr="00040A0D">
              <w:rPr>
                <w:rFonts w:asciiTheme="minorHAnsi" w:hAnsiTheme="minorHAnsi" w:cstheme="minorHAnsi"/>
                <w:b/>
                <w:sz w:val="22"/>
                <w:szCs w:val="22"/>
                <w:vertAlign w:val="superscript"/>
                <w:lang w:val="fr-FR"/>
              </w:rPr>
              <w:t>o</w:t>
            </w:r>
            <w:r w:rsidRPr="00040A0D">
              <w:rPr>
                <w:rFonts w:asciiTheme="minorHAnsi" w:hAnsiTheme="minorHAnsi" w:cstheme="minorHAnsi"/>
                <w:b/>
                <w:sz w:val="22"/>
                <w:szCs w:val="22"/>
                <w:lang w:val="fr-FR"/>
              </w:rPr>
              <w:t xml:space="preserve"> </w:t>
            </w:r>
            <w:r>
              <w:rPr>
                <w:rFonts w:asciiTheme="minorHAnsi" w:hAnsiTheme="minorHAnsi" w:cstheme="minorHAnsi"/>
                <w:b/>
                <w:sz w:val="22"/>
                <w:szCs w:val="22"/>
                <w:lang w:val="fr-FR"/>
              </w:rPr>
              <w:t>3</w:t>
            </w:r>
          </w:p>
        </w:tc>
        <w:tc>
          <w:tcPr>
            <w:tcW w:w="818" w:type="dxa"/>
            <w:tcBorders>
              <w:top w:val="nil"/>
              <w:left w:val="nil"/>
            </w:tcBorders>
            <w:vAlign w:val="center"/>
          </w:tcPr>
          <w:p w14:paraId="5D90DAA1" w14:textId="77777777" w:rsidR="00634010" w:rsidRPr="00040A0D" w:rsidRDefault="00634010" w:rsidP="00634010">
            <w:pPr>
              <w:pStyle w:val="Tabellenzeilen"/>
              <w:rPr>
                <w:rFonts w:asciiTheme="minorHAnsi" w:hAnsiTheme="minorHAnsi" w:cstheme="minorHAnsi"/>
                <w:sz w:val="22"/>
                <w:szCs w:val="22"/>
                <w:lang w:val="fr-FR"/>
              </w:rPr>
            </w:pPr>
          </w:p>
        </w:tc>
      </w:tr>
      <w:tr w:rsidR="00634010" w:rsidRPr="00040A0D" w14:paraId="5729DF57" w14:textId="77777777" w:rsidTr="00123C03">
        <w:tc>
          <w:tcPr>
            <w:tcW w:w="9214" w:type="dxa"/>
            <w:gridSpan w:val="3"/>
            <w:vAlign w:val="center"/>
          </w:tcPr>
          <w:p w14:paraId="038AB618" w14:textId="77777777" w:rsidR="00634010" w:rsidRPr="00040A0D" w:rsidRDefault="00634010" w:rsidP="00634010">
            <w:pPr>
              <w:pStyle w:val="Tabellenzeilen"/>
              <w:rPr>
                <w:rFonts w:asciiTheme="minorHAnsi" w:hAnsiTheme="minorHAnsi" w:cstheme="minorHAnsi"/>
                <w:i/>
                <w:sz w:val="22"/>
                <w:szCs w:val="22"/>
                <w:lang w:val="fr-FR"/>
              </w:rPr>
            </w:pPr>
            <w:r w:rsidRPr="00040A0D">
              <w:rPr>
                <w:rFonts w:asciiTheme="minorHAnsi" w:hAnsiTheme="minorHAnsi" w:cstheme="minorHAnsi"/>
                <w:i/>
                <w:sz w:val="22"/>
                <w:szCs w:val="22"/>
                <w:lang w:val="fr-FR"/>
              </w:rPr>
              <w:t>Complétez la phrase suivante.</w:t>
            </w:r>
          </w:p>
        </w:tc>
        <w:tc>
          <w:tcPr>
            <w:tcW w:w="818" w:type="dxa"/>
            <w:vAlign w:val="center"/>
          </w:tcPr>
          <w:p w14:paraId="7B7874E8" w14:textId="77777777" w:rsidR="00634010" w:rsidRPr="00040A0D" w:rsidRDefault="00634010" w:rsidP="00634010">
            <w:pPr>
              <w:pStyle w:val="Tabellenzeilen"/>
              <w:rPr>
                <w:rFonts w:asciiTheme="minorHAnsi" w:hAnsiTheme="minorHAnsi" w:cstheme="minorHAnsi"/>
                <w:sz w:val="22"/>
                <w:szCs w:val="22"/>
                <w:lang w:val="fr-FR"/>
              </w:rPr>
            </w:pPr>
          </w:p>
        </w:tc>
      </w:tr>
      <w:tr w:rsidR="00634010" w:rsidRPr="00040A0D" w14:paraId="6E3AAD1D" w14:textId="77777777" w:rsidTr="00123C03">
        <w:tc>
          <w:tcPr>
            <w:tcW w:w="9214" w:type="dxa"/>
            <w:gridSpan w:val="3"/>
            <w:vAlign w:val="center"/>
          </w:tcPr>
          <w:p w14:paraId="7C69FE91" w14:textId="77777777" w:rsidR="00634010" w:rsidRPr="00040A0D" w:rsidRDefault="00634010" w:rsidP="00634010">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C’est _______________________ de Strasbourg qui a demandé aux deux jeunes femmes de faire une enquête sur les idées des Strasbourgeois concernant ______________________________________</w:t>
            </w:r>
            <w:proofErr w:type="gramStart"/>
            <w:r>
              <w:rPr>
                <w:rFonts w:asciiTheme="minorHAnsi" w:hAnsiTheme="minorHAnsi" w:cstheme="minorHAnsi"/>
                <w:sz w:val="22"/>
                <w:szCs w:val="22"/>
                <w:lang w:val="fr-FR"/>
              </w:rPr>
              <w:t>_ .</w:t>
            </w:r>
            <w:proofErr w:type="gramEnd"/>
          </w:p>
        </w:tc>
        <w:tc>
          <w:tcPr>
            <w:tcW w:w="818" w:type="dxa"/>
            <w:vAlign w:val="center"/>
          </w:tcPr>
          <w:p w14:paraId="09580B72" w14:textId="77777777" w:rsidR="00634010" w:rsidRPr="00040A0D" w:rsidRDefault="00634010" w:rsidP="00634010">
            <w:pPr>
              <w:pStyle w:val="Tabellenzeilen"/>
              <w:spacing w:line="480" w:lineRule="auto"/>
              <w:jc w:val="center"/>
              <w:rPr>
                <w:rFonts w:asciiTheme="minorHAnsi" w:hAnsiTheme="minorHAnsi" w:cstheme="minorHAnsi"/>
                <w:sz w:val="22"/>
                <w:szCs w:val="22"/>
                <w:lang w:val="fr-FR"/>
              </w:rPr>
            </w:pPr>
          </w:p>
          <w:p w14:paraId="11BBD72E" w14:textId="77777777" w:rsidR="00634010" w:rsidRPr="00040A0D" w:rsidRDefault="00634010" w:rsidP="00634010">
            <w:pPr>
              <w:pStyle w:val="Tabellenzeilen"/>
              <w:spacing w:line="480" w:lineRule="auto"/>
              <w:jc w:val="center"/>
              <w:rPr>
                <w:rFonts w:asciiTheme="minorHAnsi" w:hAnsiTheme="minorHAnsi" w:cstheme="minorHAnsi"/>
                <w:sz w:val="22"/>
                <w:szCs w:val="22"/>
                <w:lang w:val="fr-FR"/>
              </w:rPr>
            </w:pPr>
            <w:r w:rsidRPr="00040A0D">
              <w:rPr>
                <w:rFonts w:asciiTheme="minorHAnsi" w:hAnsiTheme="minorHAnsi" w:cstheme="minorHAnsi"/>
                <w:sz w:val="22"/>
                <w:szCs w:val="22"/>
                <w:lang w:val="fr-FR"/>
              </w:rPr>
              <w:t>1 VP</w:t>
            </w:r>
          </w:p>
        </w:tc>
      </w:tr>
      <w:tr w:rsidR="00634010" w:rsidRPr="00604911" w14:paraId="3EBDBAFC" w14:textId="77777777" w:rsidTr="00123C03">
        <w:tc>
          <w:tcPr>
            <w:tcW w:w="9214" w:type="dxa"/>
            <w:gridSpan w:val="3"/>
            <w:tcBorders>
              <w:right w:val="nil"/>
            </w:tcBorders>
          </w:tcPr>
          <w:p w14:paraId="5C103495" w14:textId="77777777" w:rsidR="00634010" w:rsidRPr="00604911" w:rsidRDefault="00634010" w:rsidP="00634010">
            <w:pPr>
              <w:pStyle w:val="Tabellenzeilen"/>
              <w:rPr>
                <w:rFonts w:asciiTheme="minorHAnsi" w:hAnsiTheme="minorHAnsi" w:cstheme="minorHAnsi"/>
                <w:b/>
                <w:sz w:val="22"/>
                <w:lang w:val="fr-FR"/>
              </w:rPr>
            </w:pPr>
            <w:bookmarkStart w:id="34" w:name="_Hlk522268437"/>
            <w:r w:rsidRPr="00604911">
              <w:rPr>
                <w:rFonts w:asciiTheme="minorHAnsi" w:hAnsiTheme="minorHAnsi" w:cstheme="minorHAnsi"/>
                <w:b/>
                <w:sz w:val="22"/>
                <w:szCs w:val="22"/>
                <w:lang w:val="fr-FR"/>
              </w:rPr>
              <w:t>n</w:t>
            </w:r>
            <w:r w:rsidRPr="00604911">
              <w:rPr>
                <w:rFonts w:asciiTheme="minorHAnsi" w:hAnsiTheme="minorHAnsi" w:cstheme="minorHAnsi"/>
                <w:b/>
                <w:sz w:val="22"/>
                <w:szCs w:val="22"/>
                <w:vertAlign w:val="superscript"/>
                <w:lang w:val="fr-FR"/>
              </w:rPr>
              <w:t>o</w:t>
            </w:r>
            <w:r w:rsidRPr="00604911">
              <w:rPr>
                <w:rFonts w:asciiTheme="minorHAnsi" w:hAnsiTheme="minorHAnsi" w:cstheme="minorHAnsi"/>
                <w:b/>
                <w:sz w:val="22"/>
                <w:lang w:val="fr-FR"/>
              </w:rPr>
              <w:t xml:space="preserve"> </w:t>
            </w:r>
            <w:r>
              <w:rPr>
                <w:rFonts w:asciiTheme="minorHAnsi" w:hAnsiTheme="minorHAnsi" w:cstheme="minorHAnsi"/>
                <w:b/>
                <w:sz w:val="22"/>
                <w:lang w:val="fr-FR"/>
              </w:rPr>
              <w:t>4</w:t>
            </w:r>
          </w:p>
        </w:tc>
        <w:tc>
          <w:tcPr>
            <w:tcW w:w="818" w:type="dxa"/>
            <w:tcBorders>
              <w:left w:val="nil"/>
            </w:tcBorders>
            <w:vAlign w:val="center"/>
          </w:tcPr>
          <w:p w14:paraId="74BE2C7D" w14:textId="77777777" w:rsidR="00634010" w:rsidRPr="00604911" w:rsidRDefault="00634010" w:rsidP="00634010">
            <w:pPr>
              <w:pStyle w:val="Tabellenzeilen"/>
              <w:rPr>
                <w:rFonts w:asciiTheme="minorHAnsi" w:hAnsiTheme="minorHAnsi" w:cstheme="minorHAnsi"/>
                <w:sz w:val="22"/>
                <w:lang w:val="fr-FR"/>
              </w:rPr>
            </w:pPr>
          </w:p>
        </w:tc>
      </w:tr>
      <w:tr w:rsidR="00634010" w:rsidRPr="00604911" w14:paraId="0E2592CB" w14:textId="77777777" w:rsidTr="00123C03">
        <w:tc>
          <w:tcPr>
            <w:tcW w:w="9214" w:type="dxa"/>
            <w:gridSpan w:val="3"/>
            <w:vAlign w:val="center"/>
          </w:tcPr>
          <w:p w14:paraId="0FBB2DE4" w14:textId="77777777" w:rsidR="00634010" w:rsidRPr="00604911" w:rsidRDefault="00634010" w:rsidP="00634010">
            <w:pPr>
              <w:pStyle w:val="Tabellenzeilen"/>
              <w:rPr>
                <w:rFonts w:asciiTheme="minorHAnsi" w:hAnsiTheme="minorHAnsi" w:cstheme="minorHAnsi"/>
                <w:i/>
                <w:sz w:val="22"/>
                <w:lang w:val="fr-FR"/>
              </w:rPr>
            </w:pPr>
            <w:r w:rsidRPr="00604911">
              <w:rPr>
                <w:rFonts w:asciiTheme="minorHAnsi" w:hAnsiTheme="minorHAnsi" w:cstheme="minorHAnsi"/>
                <w:i/>
                <w:sz w:val="22"/>
                <w:lang w:val="fr-FR"/>
              </w:rPr>
              <w:t>Cochez la bonne case.</w:t>
            </w:r>
          </w:p>
        </w:tc>
        <w:tc>
          <w:tcPr>
            <w:tcW w:w="818" w:type="dxa"/>
            <w:vAlign w:val="center"/>
          </w:tcPr>
          <w:p w14:paraId="1ADC3D3A" w14:textId="77777777" w:rsidR="00634010" w:rsidRPr="00604911" w:rsidRDefault="00634010" w:rsidP="00634010">
            <w:pPr>
              <w:pStyle w:val="Tabellenzeilen"/>
              <w:jc w:val="center"/>
              <w:rPr>
                <w:rFonts w:asciiTheme="minorHAnsi" w:hAnsiTheme="minorHAnsi" w:cstheme="minorHAnsi"/>
                <w:sz w:val="22"/>
                <w:lang w:val="fr-FR"/>
              </w:rPr>
            </w:pPr>
          </w:p>
        </w:tc>
      </w:tr>
      <w:tr w:rsidR="00634010" w:rsidRPr="00473F27" w14:paraId="14C04D88" w14:textId="77777777" w:rsidTr="00123C03">
        <w:tc>
          <w:tcPr>
            <w:tcW w:w="9214" w:type="dxa"/>
            <w:gridSpan w:val="3"/>
            <w:vAlign w:val="center"/>
          </w:tcPr>
          <w:p w14:paraId="527D3C7A" w14:textId="77777777" w:rsidR="00634010" w:rsidRPr="00604911"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Le jeune homme aux lunettes pense que le label « patrimoine de l’UNESCO » serait surtout favorable</w:t>
            </w:r>
          </w:p>
        </w:tc>
        <w:tc>
          <w:tcPr>
            <w:tcW w:w="818" w:type="dxa"/>
            <w:vAlign w:val="center"/>
          </w:tcPr>
          <w:p w14:paraId="29860025" w14:textId="77777777" w:rsidR="00634010" w:rsidRPr="00604911" w:rsidRDefault="00634010" w:rsidP="00634010">
            <w:pPr>
              <w:pStyle w:val="Tabellenzeilen"/>
              <w:jc w:val="center"/>
              <w:rPr>
                <w:rFonts w:asciiTheme="minorHAnsi" w:hAnsiTheme="minorHAnsi" w:cstheme="minorHAnsi"/>
                <w:sz w:val="22"/>
                <w:lang w:val="fr-FR"/>
              </w:rPr>
            </w:pPr>
          </w:p>
        </w:tc>
      </w:tr>
      <w:tr w:rsidR="00634010" w:rsidRPr="00604911" w14:paraId="5629BF51" w14:textId="77777777" w:rsidTr="00123C03">
        <w:tc>
          <w:tcPr>
            <w:tcW w:w="267" w:type="dxa"/>
            <w:tcBorders>
              <w:top w:val="nil"/>
              <w:left w:val="nil"/>
              <w:bottom w:val="nil"/>
              <w:right w:val="nil"/>
            </w:tcBorders>
          </w:tcPr>
          <w:p w14:paraId="306B15D3" w14:textId="77777777" w:rsidR="00634010" w:rsidRPr="00604911" w:rsidRDefault="00634010" w:rsidP="00634010">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17311B11" w14:textId="77777777" w:rsidR="00634010" w:rsidRPr="00604911" w:rsidRDefault="00634010" w:rsidP="00634010">
            <w:pPr>
              <w:pStyle w:val="Tabellenzeilen"/>
              <w:rPr>
                <w:rFonts w:asciiTheme="minorHAnsi" w:hAnsiTheme="minorHAnsi" w:cstheme="minorHAnsi"/>
                <w:sz w:val="22"/>
                <w:lang w:val="fr-FR"/>
              </w:rPr>
            </w:pPr>
            <w:r w:rsidRPr="00604911">
              <w:rPr>
                <w:rFonts w:asciiTheme="minorHAnsi" w:hAnsiTheme="minorHAnsi" w:cstheme="minorHAnsi"/>
                <w:sz w:val="22"/>
                <w:lang w:val="fr-FR"/>
              </w:rPr>
              <w:sym w:font="Wingdings" w:char="F0A8"/>
            </w:r>
          </w:p>
        </w:tc>
        <w:tc>
          <w:tcPr>
            <w:tcW w:w="8395" w:type="dxa"/>
            <w:tcBorders>
              <w:left w:val="nil"/>
            </w:tcBorders>
            <w:vAlign w:val="center"/>
          </w:tcPr>
          <w:p w14:paraId="51E825BB" w14:textId="77777777" w:rsidR="00634010" w:rsidRPr="00604911"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à la création d’emplois.</w:t>
            </w:r>
          </w:p>
        </w:tc>
        <w:tc>
          <w:tcPr>
            <w:tcW w:w="818" w:type="dxa"/>
            <w:vMerge w:val="restart"/>
            <w:vAlign w:val="center"/>
          </w:tcPr>
          <w:p w14:paraId="51FC4682" w14:textId="77777777" w:rsidR="00634010" w:rsidRPr="00604911" w:rsidRDefault="00634010" w:rsidP="00634010">
            <w:pPr>
              <w:pStyle w:val="Tabellenzeilen"/>
              <w:jc w:val="center"/>
              <w:rPr>
                <w:rFonts w:asciiTheme="minorHAnsi" w:hAnsiTheme="minorHAnsi" w:cstheme="minorHAnsi"/>
                <w:sz w:val="22"/>
                <w:lang w:val="fr-FR"/>
              </w:rPr>
            </w:pPr>
            <w:r w:rsidRPr="00604911">
              <w:rPr>
                <w:rFonts w:asciiTheme="minorHAnsi" w:hAnsiTheme="minorHAnsi" w:cstheme="minorHAnsi"/>
                <w:sz w:val="22"/>
                <w:lang w:val="fr-FR"/>
              </w:rPr>
              <w:t>1 VP</w:t>
            </w:r>
          </w:p>
        </w:tc>
      </w:tr>
      <w:tr w:rsidR="00634010" w:rsidRPr="00604911" w14:paraId="0FDAF66D" w14:textId="77777777" w:rsidTr="00123C03">
        <w:tc>
          <w:tcPr>
            <w:tcW w:w="267" w:type="dxa"/>
            <w:tcBorders>
              <w:top w:val="nil"/>
              <w:right w:val="nil"/>
            </w:tcBorders>
          </w:tcPr>
          <w:p w14:paraId="1A9D7B51" w14:textId="77777777" w:rsidR="00634010" w:rsidRPr="00604911" w:rsidRDefault="00634010" w:rsidP="00634010">
            <w:pPr>
              <w:pStyle w:val="Tabellenzeilen"/>
              <w:rPr>
                <w:rFonts w:asciiTheme="minorHAnsi" w:hAnsiTheme="minorHAnsi" w:cstheme="minorHAnsi"/>
                <w:sz w:val="22"/>
                <w:lang w:val="fr-FR"/>
              </w:rPr>
            </w:pPr>
          </w:p>
        </w:tc>
        <w:tc>
          <w:tcPr>
            <w:tcW w:w="552" w:type="dxa"/>
            <w:tcBorders>
              <w:top w:val="nil"/>
              <w:left w:val="nil"/>
              <w:right w:val="nil"/>
            </w:tcBorders>
          </w:tcPr>
          <w:p w14:paraId="269093B1" w14:textId="77777777" w:rsidR="00634010" w:rsidRPr="00604911" w:rsidRDefault="00634010" w:rsidP="00634010">
            <w:pPr>
              <w:pStyle w:val="Tabellenzeilen"/>
              <w:rPr>
                <w:rFonts w:asciiTheme="minorHAnsi" w:hAnsiTheme="minorHAnsi" w:cstheme="minorHAnsi"/>
                <w:sz w:val="22"/>
                <w:lang w:val="fr-FR"/>
              </w:rPr>
            </w:pPr>
            <w:r w:rsidRPr="00604911">
              <w:rPr>
                <w:rFonts w:asciiTheme="minorHAnsi" w:hAnsiTheme="minorHAnsi" w:cstheme="minorHAnsi"/>
                <w:sz w:val="22"/>
                <w:lang w:val="fr-FR"/>
              </w:rPr>
              <w:sym w:font="Wingdings" w:char="F0A8"/>
            </w:r>
          </w:p>
        </w:tc>
        <w:tc>
          <w:tcPr>
            <w:tcW w:w="8395" w:type="dxa"/>
            <w:tcBorders>
              <w:left w:val="nil"/>
            </w:tcBorders>
            <w:vAlign w:val="center"/>
          </w:tcPr>
          <w:p w14:paraId="137EA8CC" w14:textId="77777777" w:rsidR="00634010" w:rsidRPr="00604911"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au tourisme à Strasbourg.</w:t>
            </w:r>
          </w:p>
        </w:tc>
        <w:tc>
          <w:tcPr>
            <w:tcW w:w="818" w:type="dxa"/>
            <w:vMerge/>
            <w:vAlign w:val="center"/>
          </w:tcPr>
          <w:p w14:paraId="7D1E5620" w14:textId="77777777" w:rsidR="00634010" w:rsidRPr="00604911" w:rsidRDefault="00634010" w:rsidP="00634010">
            <w:pPr>
              <w:pStyle w:val="Tabellenzeilen"/>
              <w:rPr>
                <w:rFonts w:asciiTheme="minorHAnsi" w:hAnsiTheme="minorHAnsi" w:cstheme="minorHAnsi"/>
                <w:sz w:val="22"/>
                <w:lang w:val="fr-FR"/>
              </w:rPr>
            </w:pPr>
          </w:p>
        </w:tc>
      </w:tr>
      <w:tr w:rsidR="00634010" w:rsidRPr="00C94A49" w14:paraId="28FE0D81" w14:textId="77777777" w:rsidTr="00123C03">
        <w:tc>
          <w:tcPr>
            <w:tcW w:w="267" w:type="dxa"/>
            <w:tcBorders>
              <w:right w:val="nil"/>
            </w:tcBorders>
          </w:tcPr>
          <w:p w14:paraId="5E2C5D2E" w14:textId="77777777" w:rsidR="00634010" w:rsidRPr="00604911"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66FFA6A5" w14:textId="77777777" w:rsidR="00634010" w:rsidRPr="00604911" w:rsidRDefault="00634010" w:rsidP="00634010">
            <w:pPr>
              <w:pStyle w:val="Tabellenzeilen"/>
              <w:rPr>
                <w:rFonts w:asciiTheme="minorHAnsi" w:hAnsiTheme="minorHAnsi" w:cstheme="minorHAnsi"/>
                <w:sz w:val="22"/>
                <w:lang w:val="fr-FR"/>
              </w:rPr>
            </w:pPr>
            <w:r w:rsidRPr="00604911">
              <w:rPr>
                <w:rFonts w:asciiTheme="minorHAnsi" w:hAnsiTheme="minorHAnsi" w:cstheme="minorHAnsi"/>
                <w:sz w:val="22"/>
                <w:lang w:val="fr-FR"/>
              </w:rPr>
              <w:sym w:font="Wingdings" w:char="F0A8"/>
            </w:r>
          </w:p>
        </w:tc>
        <w:tc>
          <w:tcPr>
            <w:tcW w:w="8395" w:type="dxa"/>
            <w:tcBorders>
              <w:left w:val="nil"/>
            </w:tcBorders>
            <w:vAlign w:val="center"/>
          </w:tcPr>
          <w:p w14:paraId="78A8E839" w14:textId="77777777" w:rsidR="00634010" w:rsidRPr="00604911"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à la conservation du quartier.</w:t>
            </w:r>
          </w:p>
        </w:tc>
        <w:tc>
          <w:tcPr>
            <w:tcW w:w="818" w:type="dxa"/>
            <w:vMerge/>
            <w:vAlign w:val="center"/>
          </w:tcPr>
          <w:p w14:paraId="02E1BC36" w14:textId="77777777" w:rsidR="00634010" w:rsidRPr="00604911" w:rsidRDefault="00634010" w:rsidP="00634010">
            <w:pPr>
              <w:pStyle w:val="Tabellenzeilen"/>
              <w:rPr>
                <w:rFonts w:asciiTheme="minorHAnsi" w:hAnsiTheme="minorHAnsi" w:cstheme="minorHAnsi"/>
                <w:sz w:val="22"/>
                <w:lang w:val="fr-FR"/>
              </w:rPr>
            </w:pPr>
          </w:p>
        </w:tc>
      </w:tr>
      <w:tr w:rsidR="00634010" w:rsidRPr="00604911" w14:paraId="753FB072" w14:textId="77777777" w:rsidTr="00123C03">
        <w:tc>
          <w:tcPr>
            <w:tcW w:w="267" w:type="dxa"/>
            <w:tcBorders>
              <w:right w:val="nil"/>
            </w:tcBorders>
          </w:tcPr>
          <w:p w14:paraId="3558D5F3" w14:textId="77777777" w:rsidR="00634010" w:rsidRPr="00604911"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2C148BB8" w14:textId="77777777" w:rsidR="00634010" w:rsidRPr="00604911" w:rsidRDefault="00634010" w:rsidP="00634010">
            <w:pPr>
              <w:pStyle w:val="Tabellenzeilen"/>
              <w:rPr>
                <w:rFonts w:asciiTheme="minorHAnsi" w:hAnsiTheme="minorHAnsi" w:cstheme="minorHAnsi"/>
                <w:sz w:val="22"/>
                <w:lang w:val="fr-FR"/>
              </w:rPr>
            </w:pPr>
            <w:r w:rsidRPr="00604911">
              <w:rPr>
                <w:rFonts w:asciiTheme="minorHAnsi" w:hAnsiTheme="minorHAnsi" w:cstheme="minorHAnsi"/>
                <w:sz w:val="22"/>
                <w:lang w:val="fr-FR"/>
              </w:rPr>
              <w:sym w:font="Wingdings" w:char="F0A8"/>
            </w:r>
          </w:p>
        </w:tc>
        <w:tc>
          <w:tcPr>
            <w:tcW w:w="8395" w:type="dxa"/>
            <w:tcBorders>
              <w:left w:val="nil"/>
            </w:tcBorders>
            <w:vAlign w:val="center"/>
          </w:tcPr>
          <w:p w14:paraId="2B40CD6A" w14:textId="77777777" w:rsidR="00634010" w:rsidRPr="00604911"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aux propriétaires d’appartements.</w:t>
            </w:r>
          </w:p>
        </w:tc>
        <w:tc>
          <w:tcPr>
            <w:tcW w:w="818" w:type="dxa"/>
            <w:vMerge/>
            <w:vAlign w:val="center"/>
          </w:tcPr>
          <w:p w14:paraId="70151E7E" w14:textId="77777777" w:rsidR="00634010" w:rsidRPr="00604911" w:rsidRDefault="00634010" w:rsidP="00634010">
            <w:pPr>
              <w:pStyle w:val="Tabellenzeilen"/>
              <w:rPr>
                <w:rFonts w:asciiTheme="minorHAnsi" w:hAnsiTheme="minorHAnsi" w:cstheme="minorHAnsi"/>
                <w:sz w:val="22"/>
                <w:lang w:val="fr-FR"/>
              </w:rPr>
            </w:pPr>
          </w:p>
        </w:tc>
      </w:tr>
    </w:tbl>
    <w:p w14:paraId="2760FC2D" w14:textId="77777777" w:rsidR="00634010" w:rsidRDefault="00634010" w:rsidP="00634010">
      <w:pPr>
        <w:rPr>
          <w:rFonts w:cstheme="minorHAnsi"/>
        </w:rPr>
      </w:pPr>
    </w:p>
    <w:tbl>
      <w:tblPr>
        <w:tblW w:w="10032" w:type="dxa"/>
        <w:tblBorders>
          <w:insideV w:val="single" w:sz="4" w:space="0" w:color="auto"/>
        </w:tblBorders>
        <w:tblLayout w:type="fixed"/>
        <w:tblLook w:val="01E0" w:firstRow="1" w:lastRow="1" w:firstColumn="1" w:lastColumn="1" w:noHBand="0" w:noVBand="0"/>
      </w:tblPr>
      <w:tblGrid>
        <w:gridCol w:w="267"/>
        <w:gridCol w:w="552"/>
        <w:gridCol w:w="8395"/>
        <w:gridCol w:w="818"/>
      </w:tblGrid>
      <w:tr w:rsidR="00634010" w:rsidRPr="00D61B7D" w14:paraId="3F66B807" w14:textId="77777777" w:rsidTr="00123C03">
        <w:tc>
          <w:tcPr>
            <w:tcW w:w="9214" w:type="dxa"/>
            <w:gridSpan w:val="3"/>
            <w:tcBorders>
              <w:top w:val="nil"/>
              <w:right w:val="nil"/>
            </w:tcBorders>
          </w:tcPr>
          <w:p w14:paraId="4EB72071" w14:textId="77777777" w:rsidR="00634010" w:rsidRPr="00D61B7D" w:rsidRDefault="00634010" w:rsidP="00634010">
            <w:pPr>
              <w:pStyle w:val="Tabellenzeilen"/>
              <w:rPr>
                <w:rFonts w:asciiTheme="minorHAnsi" w:hAnsiTheme="minorHAnsi" w:cstheme="minorHAnsi"/>
                <w:b/>
                <w:sz w:val="22"/>
                <w:szCs w:val="22"/>
                <w:lang w:val="fr-FR"/>
              </w:rPr>
            </w:pPr>
            <w:r w:rsidRPr="00D61B7D">
              <w:rPr>
                <w:rFonts w:asciiTheme="minorHAnsi" w:hAnsiTheme="minorHAnsi" w:cstheme="minorHAnsi"/>
                <w:b/>
                <w:sz w:val="22"/>
                <w:szCs w:val="22"/>
                <w:lang w:val="fr-FR"/>
              </w:rPr>
              <w:lastRenderedPageBreak/>
              <w:t>n</w:t>
            </w:r>
            <w:r w:rsidRPr="00D61B7D">
              <w:rPr>
                <w:rFonts w:asciiTheme="minorHAnsi" w:hAnsiTheme="minorHAnsi" w:cstheme="minorHAnsi"/>
                <w:b/>
                <w:sz w:val="22"/>
                <w:szCs w:val="22"/>
                <w:vertAlign w:val="superscript"/>
                <w:lang w:val="fr-FR"/>
              </w:rPr>
              <w:t>o</w:t>
            </w:r>
            <w:r w:rsidRPr="00D61B7D">
              <w:rPr>
                <w:rFonts w:asciiTheme="minorHAnsi" w:hAnsiTheme="minorHAnsi" w:cstheme="minorHAnsi"/>
                <w:b/>
                <w:sz w:val="22"/>
                <w:szCs w:val="22"/>
                <w:lang w:val="fr-FR"/>
              </w:rPr>
              <w:t xml:space="preserve"> 5</w:t>
            </w:r>
          </w:p>
        </w:tc>
        <w:tc>
          <w:tcPr>
            <w:tcW w:w="818" w:type="dxa"/>
            <w:tcBorders>
              <w:top w:val="nil"/>
              <w:left w:val="nil"/>
            </w:tcBorders>
            <w:vAlign w:val="center"/>
          </w:tcPr>
          <w:p w14:paraId="62645D93" w14:textId="77777777" w:rsidR="00634010" w:rsidRPr="00D61B7D" w:rsidRDefault="00634010" w:rsidP="00634010">
            <w:pPr>
              <w:pStyle w:val="Tabellenzeilen"/>
              <w:rPr>
                <w:rFonts w:asciiTheme="minorHAnsi" w:hAnsiTheme="minorHAnsi" w:cstheme="minorHAnsi"/>
                <w:sz w:val="22"/>
                <w:szCs w:val="22"/>
                <w:lang w:val="fr-FR"/>
              </w:rPr>
            </w:pPr>
          </w:p>
        </w:tc>
      </w:tr>
      <w:tr w:rsidR="00634010" w:rsidRPr="00D61B7D" w14:paraId="6022A41E" w14:textId="77777777" w:rsidTr="00123C03">
        <w:tc>
          <w:tcPr>
            <w:tcW w:w="9214" w:type="dxa"/>
            <w:gridSpan w:val="3"/>
            <w:vAlign w:val="center"/>
          </w:tcPr>
          <w:p w14:paraId="62AEC666" w14:textId="77777777" w:rsidR="00634010" w:rsidRPr="00D61B7D" w:rsidRDefault="00634010" w:rsidP="00634010">
            <w:pPr>
              <w:pStyle w:val="Tabellenzeilen"/>
              <w:rPr>
                <w:rFonts w:asciiTheme="minorHAnsi" w:hAnsiTheme="minorHAnsi" w:cstheme="minorHAnsi"/>
                <w:i/>
                <w:sz w:val="22"/>
                <w:szCs w:val="22"/>
                <w:lang w:val="fr-FR"/>
              </w:rPr>
            </w:pPr>
            <w:r w:rsidRPr="00D61B7D">
              <w:rPr>
                <w:rFonts w:asciiTheme="minorHAnsi" w:hAnsiTheme="minorHAnsi" w:cstheme="minorHAnsi"/>
                <w:i/>
                <w:sz w:val="22"/>
                <w:szCs w:val="22"/>
                <w:lang w:val="fr-FR"/>
              </w:rPr>
              <w:t>Complétez la phrase suivante.</w:t>
            </w:r>
          </w:p>
        </w:tc>
        <w:tc>
          <w:tcPr>
            <w:tcW w:w="818" w:type="dxa"/>
            <w:vAlign w:val="center"/>
          </w:tcPr>
          <w:p w14:paraId="65FE196F" w14:textId="77777777" w:rsidR="00634010" w:rsidRPr="00D61B7D" w:rsidRDefault="00634010" w:rsidP="00634010">
            <w:pPr>
              <w:pStyle w:val="Tabellenzeilen"/>
              <w:rPr>
                <w:rFonts w:asciiTheme="minorHAnsi" w:hAnsiTheme="minorHAnsi" w:cstheme="minorHAnsi"/>
                <w:sz w:val="22"/>
                <w:szCs w:val="22"/>
                <w:lang w:val="fr-FR"/>
              </w:rPr>
            </w:pPr>
          </w:p>
        </w:tc>
      </w:tr>
      <w:tr w:rsidR="00634010" w:rsidRPr="00D61B7D" w14:paraId="3C29906B" w14:textId="77777777" w:rsidTr="00123C03">
        <w:tc>
          <w:tcPr>
            <w:tcW w:w="9214" w:type="dxa"/>
            <w:gridSpan w:val="3"/>
            <w:vAlign w:val="center"/>
          </w:tcPr>
          <w:p w14:paraId="2BFF0936" w14:textId="77777777" w:rsidR="00634010" w:rsidRPr="00D61B7D" w:rsidRDefault="00634010" w:rsidP="00634010">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Dans le quartier de la Neustadt, il y a 22 maisons qui sont déjà reconnues comme patrimoine. On les protège par le titre « </w:t>
            </w:r>
            <w:r w:rsidRPr="00D61B7D">
              <w:rPr>
                <w:rFonts w:asciiTheme="minorHAnsi" w:hAnsiTheme="minorHAnsi" w:cstheme="minorHAnsi"/>
                <w:sz w:val="22"/>
                <w:szCs w:val="22"/>
                <w:lang w:val="fr-FR"/>
              </w:rPr>
              <w:t>……………………………………………………………………………………………………</w:t>
            </w:r>
            <w:r>
              <w:rPr>
                <w:rFonts w:asciiTheme="minorHAnsi" w:hAnsiTheme="minorHAnsi" w:cstheme="minorHAnsi"/>
                <w:sz w:val="22"/>
                <w:szCs w:val="22"/>
                <w:lang w:val="fr-FR"/>
              </w:rPr>
              <w:t> »</w:t>
            </w:r>
            <w:r w:rsidRPr="00D61B7D">
              <w:rPr>
                <w:rFonts w:asciiTheme="minorHAnsi" w:hAnsiTheme="minorHAnsi" w:cstheme="minorHAnsi"/>
                <w:sz w:val="22"/>
                <w:szCs w:val="22"/>
                <w:lang w:val="fr-FR"/>
              </w:rPr>
              <w:t xml:space="preserve"> .</w:t>
            </w:r>
          </w:p>
        </w:tc>
        <w:tc>
          <w:tcPr>
            <w:tcW w:w="818" w:type="dxa"/>
            <w:vAlign w:val="center"/>
          </w:tcPr>
          <w:p w14:paraId="72112F2F" w14:textId="77777777" w:rsidR="00634010" w:rsidRPr="00D61B7D" w:rsidRDefault="00634010" w:rsidP="00634010">
            <w:pPr>
              <w:pStyle w:val="Tabellenzeilen"/>
              <w:spacing w:line="480" w:lineRule="auto"/>
              <w:jc w:val="center"/>
              <w:rPr>
                <w:rFonts w:asciiTheme="minorHAnsi" w:hAnsiTheme="minorHAnsi" w:cstheme="minorHAnsi"/>
                <w:sz w:val="22"/>
                <w:szCs w:val="22"/>
                <w:lang w:val="fr-FR"/>
              </w:rPr>
            </w:pPr>
          </w:p>
          <w:p w14:paraId="184C24B9" w14:textId="77777777" w:rsidR="00634010" w:rsidRPr="00D61B7D" w:rsidRDefault="00634010" w:rsidP="00634010">
            <w:pPr>
              <w:pStyle w:val="Tabellenzeilen"/>
              <w:spacing w:line="480" w:lineRule="auto"/>
              <w:jc w:val="center"/>
              <w:rPr>
                <w:rFonts w:asciiTheme="minorHAnsi" w:hAnsiTheme="minorHAnsi" w:cstheme="minorHAnsi"/>
                <w:sz w:val="22"/>
                <w:szCs w:val="22"/>
                <w:lang w:val="fr-FR"/>
              </w:rPr>
            </w:pPr>
            <w:r w:rsidRPr="00D61B7D">
              <w:rPr>
                <w:rFonts w:asciiTheme="minorHAnsi" w:hAnsiTheme="minorHAnsi" w:cstheme="minorHAnsi"/>
                <w:sz w:val="22"/>
                <w:szCs w:val="22"/>
                <w:lang w:val="fr-FR"/>
              </w:rPr>
              <w:t>1 VP</w:t>
            </w:r>
          </w:p>
        </w:tc>
      </w:tr>
      <w:tr w:rsidR="00634010" w:rsidRPr="002479F6" w14:paraId="685C4199" w14:textId="77777777" w:rsidTr="00123C03">
        <w:tc>
          <w:tcPr>
            <w:tcW w:w="9214" w:type="dxa"/>
            <w:gridSpan w:val="3"/>
            <w:tcBorders>
              <w:right w:val="nil"/>
            </w:tcBorders>
          </w:tcPr>
          <w:p w14:paraId="21963017" w14:textId="77777777" w:rsidR="00634010" w:rsidRPr="002479F6" w:rsidRDefault="00634010" w:rsidP="00634010">
            <w:pPr>
              <w:pStyle w:val="Tabellenzeilen"/>
              <w:rPr>
                <w:rFonts w:asciiTheme="minorHAnsi" w:hAnsiTheme="minorHAnsi" w:cstheme="minorHAnsi"/>
                <w:b/>
                <w:sz w:val="22"/>
                <w:lang w:val="fr-FR"/>
              </w:rPr>
            </w:pPr>
            <w:r w:rsidRPr="002479F6">
              <w:rPr>
                <w:rFonts w:asciiTheme="minorHAnsi" w:hAnsiTheme="minorHAnsi" w:cstheme="minorHAnsi"/>
                <w:b/>
                <w:sz w:val="22"/>
                <w:szCs w:val="22"/>
                <w:lang w:val="fr-FR"/>
              </w:rPr>
              <w:t>n</w:t>
            </w:r>
            <w:r w:rsidRPr="002479F6">
              <w:rPr>
                <w:rFonts w:asciiTheme="minorHAnsi" w:hAnsiTheme="minorHAnsi" w:cstheme="minorHAnsi"/>
                <w:b/>
                <w:sz w:val="22"/>
                <w:szCs w:val="22"/>
                <w:vertAlign w:val="superscript"/>
                <w:lang w:val="fr-FR"/>
              </w:rPr>
              <w:t>o</w:t>
            </w:r>
            <w:r w:rsidRPr="002479F6">
              <w:rPr>
                <w:rFonts w:asciiTheme="minorHAnsi" w:hAnsiTheme="minorHAnsi" w:cstheme="minorHAnsi"/>
                <w:b/>
                <w:sz w:val="22"/>
                <w:lang w:val="fr-FR"/>
              </w:rPr>
              <w:t xml:space="preserve"> 6</w:t>
            </w:r>
          </w:p>
        </w:tc>
        <w:tc>
          <w:tcPr>
            <w:tcW w:w="818" w:type="dxa"/>
            <w:tcBorders>
              <w:left w:val="nil"/>
            </w:tcBorders>
            <w:vAlign w:val="center"/>
          </w:tcPr>
          <w:p w14:paraId="19BFA651" w14:textId="77777777" w:rsidR="00634010" w:rsidRPr="002479F6" w:rsidRDefault="00634010" w:rsidP="00634010">
            <w:pPr>
              <w:pStyle w:val="Tabellenzeilen"/>
              <w:rPr>
                <w:rFonts w:asciiTheme="minorHAnsi" w:hAnsiTheme="minorHAnsi" w:cstheme="minorHAnsi"/>
                <w:sz w:val="22"/>
                <w:lang w:val="fr-FR"/>
              </w:rPr>
            </w:pPr>
          </w:p>
        </w:tc>
      </w:tr>
      <w:tr w:rsidR="00634010" w:rsidRPr="00C94A49" w14:paraId="0A5F69C6" w14:textId="77777777" w:rsidTr="00123C03">
        <w:tc>
          <w:tcPr>
            <w:tcW w:w="9214" w:type="dxa"/>
            <w:gridSpan w:val="3"/>
            <w:vAlign w:val="center"/>
          </w:tcPr>
          <w:p w14:paraId="364D720F" w14:textId="77777777" w:rsidR="00634010" w:rsidRPr="002479F6" w:rsidRDefault="00634010" w:rsidP="00634010">
            <w:pPr>
              <w:pStyle w:val="Tabellenzeilen"/>
              <w:rPr>
                <w:rFonts w:asciiTheme="minorHAnsi" w:hAnsiTheme="minorHAnsi" w:cstheme="minorHAnsi"/>
                <w:i/>
                <w:sz w:val="22"/>
                <w:lang w:val="fr-FR"/>
              </w:rPr>
            </w:pPr>
            <w:r w:rsidRPr="002479F6">
              <w:rPr>
                <w:rFonts w:asciiTheme="minorHAnsi" w:hAnsiTheme="minorHAnsi" w:cstheme="minorHAnsi"/>
                <w:i/>
                <w:sz w:val="22"/>
                <w:lang w:val="fr-FR"/>
              </w:rPr>
              <w:t xml:space="preserve">Cochez </w:t>
            </w:r>
            <w:r w:rsidRPr="002479F6">
              <w:rPr>
                <w:rFonts w:asciiTheme="minorHAnsi" w:hAnsiTheme="minorHAnsi" w:cstheme="minorHAnsi"/>
                <w:b/>
                <w:i/>
                <w:sz w:val="22"/>
                <w:u w:val="single"/>
                <w:lang w:val="fr-FR"/>
              </w:rPr>
              <w:t>les deux</w:t>
            </w:r>
            <w:r>
              <w:rPr>
                <w:rFonts w:asciiTheme="minorHAnsi" w:hAnsiTheme="minorHAnsi" w:cstheme="minorHAnsi"/>
                <w:i/>
                <w:sz w:val="22"/>
                <w:lang w:val="fr-FR"/>
              </w:rPr>
              <w:t xml:space="preserve"> bonnes</w:t>
            </w:r>
            <w:r w:rsidRPr="002479F6">
              <w:rPr>
                <w:rFonts w:asciiTheme="minorHAnsi" w:hAnsiTheme="minorHAnsi" w:cstheme="minorHAnsi"/>
                <w:i/>
                <w:sz w:val="22"/>
                <w:lang w:val="fr-FR"/>
              </w:rPr>
              <w:t xml:space="preserve"> case</w:t>
            </w:r>
            <w:r>
              <w:rPr>
                <w:rFonts w:asciiTheme="minorHAnsi" w:hAnsiTheme="minorHAnsi" w:cstheme="minorHAnsi"/>
                <w:i/>
                <w:sz w:val="22"/>
                <w:lang w:val="fr-FR"/>
              </w:rPr>
              <w:t>s</w:t>
            </w:r>
            <w:r w:rsidRPr="002479F6">
              <w:rPr>
                <w:rFonts w:asciiTheme="minorHAnsi" w:hAnsiTheme="minorHAnsi" w:cstheme="minorHAnsi"/>
                <w:i/>
                <w:sz w:val="22"/>
                <w:lang w:val="fr-FR"/>
              </w:rPr>
              <w:t>.</w:t>
            </w:r>
          </w:p>
        </w:tc>
        <w:tc>
          <w:tcPr>
            <w:tcW w:w="818" w:type="dxa"/>
            <w:vAlign w:val="center"/>
          </w:tcPr>
          <w:p w14:paraId="541D7D5E" w14:textId="77777777" w:rsidR="00634010" w:rsidRPr="002479F6" w:rsidRDefault="00634010" w:rsidP="00634010">
            <w:pPr>
              <w:pStyle w:val="Tabellenzeilen"/>
              <w:jc w:val="center"/>
              <w:rPr>
                <w:rFonts w:asciiTheme="minorHAnsi" w:hAnsiTheme="minorHAnsi" w:cstheme="minorHAnsi"/>
                <w:sz w:val="22"/>
                <w:lang w:val="fr-FR"/>
              </w:rPr>
            </w:pPr>
          </w:p>
        </w:tc>
      </w:tr>
      <w:tr w:rsidR="00634010" w:rsidRPr="00C94A49" w14:paraId="1EDCCDF7" w14:textId="77777777" w:rsidTr="00123C03">
        <w:tc>
          <w:tcPr>
            <w:tcW w:w="9214" w:type="dxa"/>
            <w:gridSpan w:val="3"/>
            <w:vAlign w:val="center"/>
          </w:tcPr>
          <w:p w14:paraId="0969969E"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Quand il y a des travaux de rénovation, les propriétaires de bâtiments du patrimoine doivent prendre des décisions qui tiennent compte</w:t>
            </w:r>
          </w:p>
        </w:tc>
        <w:tc>
          <w:tcPr>
            <w:tcW w:w="818" w:type="dxa"/>
            <w:vAlign w:val="center"/>
          </w:tcPr>
          <w:p w14:paraId="32C3DC07" w14:textId="77777777" w:rsidR="00634010" w:rsidRPr="002479F6" w:rsidRDefault="00634010" w:rsidP="00634010">
            <w:pPr>
              <w:pStyle w:val="Tabellenzeilen"/>
              <w:jc w:val="center"/>
              <w:rPr>
                <w:rFonts w:asciiTheme="minorHAnsi" w:hAnsiTheme="minorHAnsi" w:cstheme="minorHAnsi"/>
                <w:sz w:val="22"/>
                <w:lang w:val="fr-FR"/>
              </w:rPr>
            </w:pPr>
          </w:p>
        </w:tc>
      </w:tr>
      <w:tr w:rsidR="00634010" w:rsidRPr="002479F6" w14:paraId="4B554640" w14:textId="77777777" w:rsidTr="00123C03">
        <w:tc>
          <w:tcPr>
            <w:tcW w:w="267" w:type="dxa"/>
            <w:tcBorders>
              <w:top w:val="nil"/>
              <w:left w:val="nil"/>
              <w:bottom w:val="nil"/>
              <w:right w:val="nil"/>
            </w:tcBorders>
          </w:tcPr>
          <w:p w14:paraId="17D632E8"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0F6BAE46"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31096B8D"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du confort des habitants.</w:t>
            </w:r>
          </w:p>
        </w:tc>
        <w:tc>
          <w:tcPr>
            <w:tcW w:w="818" w:type="dxa"/>
            <w:vMerge w:val="restart"/>
            <w:vAlign w:val="center"/>
          </w:tcPr>
          <w:p w14:paraId="516FDBEF" w14:textId="77777777" w:rsidR="00634010" w:rsidRPr="002479F6" w:rsidRDefault="00634010" w:rsidP="00634010">
            <w:pPr>
              <w:pStyle w:val="Tabellenzeilen"/>
              <w:jc w:val="center"/>
              <w:rPr>
                <w:rFonts w:asciiTheme="minorHAnsi" w:hAnsiTheme="minorHAnsi" w:cstheme="minorHAnsi"/>
                <w:sz w:val="22"/>
                <w:lang w:val="fr-FR"/>
              </w:rPr>
            </w:pPr>
            <w:r>
              <w:rPr>
                <w:rFonts w:asciiTheme="minorHAnsi" w:hAnsiTheme="minorHAnsi" w:cstheme="minorHAnsi"/>
                <w:sz w:val="22"/>
                <w:lang w:val="fr-FR"/>
              </w:rPr>
              <w:t>2</w:t>
            </w:r>
            <w:r w:rsidRPr="002479F6">
              <w:rPr>
                <w:rFonts w:asciiTheme="minorHAnsi" w:hAnsiTheme="minorHAnsi" w:cstheme="minorHAnsi"/>
                <w:sz w:val="22"/>
                <w:lang w:val="fr-FR"/>
              </w:rPr>
              <w:t xml:space="preserve"> VP</w:t>
            </w:r>
          </w:p>
        </w:tc>
      </w:tr>
      <w:tr w:rsidR="00634010" w:rsidRPr="002479F6" w14:paraId="104317AC" w14:textId="77777777" w:rsidTr="00123C03">
        <w:tc>
          <w:tcPr>
            <w:tcW w:w="267" w:type="dxa"/>
            <w:tcBorders>
              <w:top w:val="nil"/>
              <w:right w:val="nil"/>
            </w:tcBorders>
          </w:tcPr>
          <w:p w14:paraId="2174EAB5"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top w:val="nil"/>
              <w:left w:val="nil"/>
              <w:right w:val="nil"/>
            </w:tcBorders>
          </w:tcPr>
          <w:p w14:paraId="1D5CD2FC"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0D16CDFD"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des nécessités écologiques.</w:t>
            </w:r>
          </w:p>
        </w:tc>
        <w:tc>
          <w:tcPr>
            <w:tcW w:w="818" w:type="dxa"/>
            <w:vMerge/>
            <w:vAlign w:val="center"/>
          </w:tcPr>
          <w:p w14:paraId="3EE91E7B" w14:textId="77777777" w:rsidR="00634010" w:rsidRPr="002479F6" w:rsidRDefault="00634010" w:rsidP="00634010">
            <w:pPr>
              <w:pStyle w:val="Tabellenzeilen"/>
              <w:rPr>
                <w:rFonts w:asciiTheme="minorHAnsi" w:hAnsiTheme="minorHAnsi" w:cstheme="minorHAnsi"/>
                <w:sz w:val="22"/>
                <w:lang w:val="fr-FR"/>
              </w:rPr>
            </w:pPr>
          </w:p>
        </w:tc>
      </w:tr>
      <w:tr w:rsidR="00634010" w:rsidRPr="00C94A49" w14:paraId="24F6B899" w14:textId="77777777" w:rsidTr="00123C03">
        <w:tc>
          <w:tcPr>
            <w:tcW w:w="267" w:type="dxa"/>
            <w:tcBorders>
              <w:right w:val="nil"/>
            </w:tcBorders>
          </w:tcPr>
          <w:p w14:paraId="78EFE3CB"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2602D96F"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565C465F"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des besoins de sécurité au 21</w:t>
            </w:r>
            <w:r>
              <w:rPr>
                <w:rFonts w:asciiTheme="minorHAnsi" w:hAnsiTheme="minorHAnsi" w:cstheme="minorHAnsi"/>
                <w:sz w:val="22"/>
                <w:vertAlign w:val="superscript"/>
                <w:lang w:val="fr-FR"/>
              </w:rPr>
              <w:t>e</w:t>
            </w:r>
            <w:r>
              <w:rPr>
                <w:rFonts w:asciiTheme="minorHAnsi" w:hAnsiTheme="minorHAnsi" w:cstheme="minorHAnsi"/>
                <w:sz w:val="22"/>
                <w:lang w:val="fr-FR"/>
              </w:rPr>
              <w:t xml:space="preserve"> siècle.</w:t>
            </w:r>
          </w:p>
        </w:tc>
        <w:tc>
          <w:tcPr>
            <w:tcW w:w="818" w:type="dxa"/>
            <w:vMerge/>
            <w:vAlign w:val="center"/>
          </w:tcPr>
          <w:p w14:paraId="2D049C8E" w14:textId="77777777" w:rsidR="00634010" w:rsidRPr="002479F6" w:rsidRDefault="00634010" w:rsidP="00634010">
            <w:pPr>
              <w:pStyle w:val="Tabellenzeilen"/>
              <w:rPr>
                <w:rFonts w:asciiTheme="minorHAnsi" w:hAnsiTheme="minorHAnsi" w:cstheme="minorHAnsi"/>
                <w:sz w:val="22"/>
                <w:lang w:val="fr-FR"/>
              </w:rPr>
            </w:pPr>
          </w:p>
        </w:tc>
      </w:tr>
      <w:tr w:rsidR="00634010" w:rsidRPr="00C94A49" w14:paraId="02BD86EE" w14:textId="77777777" w:rsidTr="00123C03">
        <w:tc>
          <w:tcPr>
            <w:tcW w:w="267" w:type="dxa"/>
            <w:tcBorders>
              <w:right w:val="nil"/>
            </w:tcBorders>
          </w:tcPr>
          <w:p w14:paraId="28148439"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362152DA"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37744E5C"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de la modernisation des appartements.</w:t>
            </w:r>
          </w:p>
        </w:tc>
        <w:tc>
          <w:tcPr>
            <w:tcW w:w="818" w:type="dxa"/>
            <w:vMerge/>
            <w:vAlign w:val="center"/>
          </w:tcPr>
          <w:p w14:paraId="03EEFF1C" w14:textId="77777777" w:rsidR="00634010" w:rsidRPr="002479F6" w:rsidRDefault="00634010" w:rsidP="00634010">
            <w:pPr>
              <w:pStyle w:val="Tabellenzeilen"/>
              <w:rPr>
                <w:rFonts w:asciiTheme="minorHAnsi" w:hAnsiTheme="minorHAnsi" w:cstheme="minorHAnsi"/>
                <w:sz w:val="22"/>
                <w:lang w:val="fr-FR"/>
              </w:rPr>
            </w:pPr>
          </w:p>
        </w:tc>
      </w:tr>
      <w:tr w:rsidR="00634010" w:rsidRPr="00473F27" w14:paraId="5B425845" w14:textId="77777777" w:rsidTr="00123C03">
        <w:tc>
          <w:tcPr>
            <w:tcW w:w="267" w:type="dxa"/>
            <w:tcBorders>
              <w:right w:val="nil"/>
            </w:tcBorders>
          </w:tcPr>
          <w:p w14:paraId="3BEDFCF4"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340DE1BA"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1399792F"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des aides pour les personnes handicapées.</w:t>
            </w:r>
          </w:p>
        </w:tc>
        <w:tc>
          <w:tcPr>
            <w:tcW w:w="818" w:type="dxa"/>
            <w:vAlign w:val="center"/>
          </w:tcPr>
          <w:p w14:paraId="01CAC709" w14:textId="77777777" w:rsidR="00634010" w:rsidRPr="002479F6" w:rsidRDefault="00634010" w:rsidP="00634010">
            <w:pPr>
              <w:pStyle w:val="Tabellenzeilen"/>
              <w:rPr>
                <w:rFonts w:asciiTheme="minorHAnsi" w:hAnsiTheme="minorHAnsi" w:cstheme="minorHAnsi"/>
                <w:sz w:val="22"/>
                <w:lang w:val="fr-FR"/>
              </w:rPr>
            </w:pPr>
          </w:p>
        </w:tc>
      </w:tr>
      <w:tr w:rsidR="00634010" w:rsidRPr="00473F27" w14:paraId="2459776D" w14:textId="77777777" w:rsidTr="00123C03">
        <w:tc>
          <w:tcPr>
            <w:tcW w:w="267" w:type="dxa"/>
            <w:tcBorders>
              <w:right w:val="nil"/>
            </w:tcBorders>
          </w:tcPr>
          <w:p w14:paraId="1B412B28"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2E217114"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53FBD40C" w14:textId="77777777" w:rsidR="00634010"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de la conservation de l’aspect originaire du quartier.</w:t>
            </w:r>
          </w:p>
        </w:tc>
        <w:tc>
          <w:tcPr>
            <w:tcW w:w="818" w:type="dxa"/>
            <w:vAlign w:val="center"/>
          </w:tcPr>
          <w:p w14:paraId="7F02AAA5" w14:textId="77777777" w:rsidR="00634010" w:rsidRPr="002479F6" w:rsidRDefault="00634010" w:rsidP="00634010">
            <w:pPr>
              <w:pStyle w:val="Tabellenzeilen"/>
              <w:rPr>
                <w:rFonts w:asciiTheme="minorHAnsi" w:hAnsiTheme="minorHAnsi" w:cstheme="minorHAnsi"/>
                <w:sz w:val="22"/>
                <w:lang w:val="fr-FR"/>
              </w:rPr>
            </w:pPr>
          </w:p>
        </w:tc>
      </w:tr>
      <w:tr w:rsidR="00634010" w:rsidRPr="00C94A49" w14:paraId="305A9827" w14:textId="77777777" w:rsidTr="00123C03">
        <w:tc>
          <w:tcPr>
            <w:tcW w:w="267" w:type="dxa"/>
            <w:tcBorders>
              <w:right w:val="nil"/>
            </w:tcBorders>
          </w:tcPr>
          <w:p w14:paraId="17475143"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260547D1"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33A0D38D" w14:textId="77777777" w:rsidR="00634010" w:rsidRPr="00D266D2"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du prix des matériaux (des fenêtres, des couleurs etc.).</w:t>
            </w:r>
          </w:p>
        </w:tc>
        <w:tc>
          <w:tcPr>
            <w:tcW w:w="818" w:type="dxa"/>
            <w:vAlign w:val="center"/>
          </w:tcPr>
          <w:p w14:paraId="3BE08BA9" w14:textId="77777777" w:rsidR="00634010" w:rsidRPr="002479F6" w:rsidRDefault="00634010" w:rsidP="00634010">
            <w:pPr>
              <w:pStyle w:val="Tabellenzeilen"/>
              <w:rPr>
                <w:rFonts w:asciiTheme="minorHAnsi" w:hAnsiTheme="minorHAnsi" w:cstheme="minorHAnsi"/>
                <w:sz w:val="22"/>
                <w:lang w:val="fr-FR"/>
              </w:rPr>
            </w:pPr>
          </w:p>
        </w:tc>
      </w:tr>
      <w:tr w:rsidR="00634010" w:rsidRPr="00C94A49" w14:paraId="793B3948" w14:textId="77777777" w:rsidTr="00123C03">
        <w:trPr>
          <w:gridAfter w:val="3"/>
          <w:wAfter w:w="9765" w:type="dxa"/>
        </w:trPr>
        <w:tc>
          <w:tcPr>
            <w:tcW w:w="267" w:type="dxa"/>
            <w:tcBorders>
              <w:right w:val="nil"/>
            </w:tcBorders>
          </w:tcPr>
          <w:p w14:paraId="1E8BEE21" w14:textId="77777777" w:rsidR="00634010" w:rsidRPr="002479F6" w:rsidRDefault="00634010" w:rsidP="00634010">
            <w:pPr>
              <w:pStyle w:val="Tabellenzeilen"/>
              <w:rPr>
                <w:rFonts w:asciiTheme="minorHAnsi" w:hAnsiTheme="minorHAnsi" w:cstheme="minorHAnsi"/>
                <w:sz w:val="22"/>
                <w:lang w:val="fr-FR"/>
              </w:rPr>
            </w:pPr>
          </w:p>
        </w:tc>
      </w:tr>
    </w:tbl>
    <w:p w14:paraId="7011826E" w14:textId="77777777" w:rsidR="00634010" w:rsidRPr="004A6726" w:rsidRDefault="00634010" w:rsidP="00634010">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634010" w:rsidRPr="004A6726" w14:paraId="021450A9" w14:textId="77777777" w:rsidTr="00123C03">
        <w:tc>
          <w:tcPr>
            <w:tcW w:w="9214" w:type="dxa"/>
            <w:tcBorders>
              <w:top w:val="nil"/>
              <w:right w:val="nil"/>
            </w:tcBorders>
          </w:tcPr>
          <w:p w14:paraId="6AC598CA" w14:textId="77777777" w:rsidR="00634010" w:rsidRPr="004A6726" w:rsidRDefault="00634010" w:rsidP="00634010">
            <w:pPr>
              <w:pStyle w:val="Tabellenzeilen"/>
              <w:rPr>
                <w:rFonts w:asciiTheme="minorHAnsi" w:hAnsiTheme="minorHAnsi" w:cstheme="minorHAnsi"/>
                <w:b/>
                <w:sz w:val="22"/>
                <w:szCs w:val="22"/>
                <w:lang w:val="fr-FR"/>
              </w:rPr>
            </w:pPr>
            <w:bookmarkStart w:id="35" w:name="_Hlk522271258"/>
            <w:r w:rsidRPr="004A6726">
              <w:rPr>
                <w:rFonts w:asciiTheme="minorHAnsi" w:hAnsiTheme="minorHAnsi" w:cstheme="minorHAnsi"/>
                <w:b/>
                <w:sz w:val="22"/>
                <w:szCs w:val="22"/>
                <w:lang w:val="fr-FR"/>
              </w:rPr>
              <w:t>n</w:t>
            </w:r>
            <w:r w:rsidRPr="004A6726">
              <w:rPr>
                <w:rFonts w:asciiTheme="minorHAnsi" w:hAnsiTheme="minorHAnsi" w:cstheme="minorHAnsi"/>
                <w:b/>
                <w:sz w:val="22"/>
                <w:szCs w:val="22"/>
                <w:vertAlign w:val="superscript"/>
                <w:lang w:val="fr-FR"/>
              </w:rPr>
              <w:t>o</w:t>
            </w:r>
            <w:r w:rsidRPr="004A6726">
              <w:rPr>
                <w:rFonts w:asciiTheme="minorHAnsi" w:hAnsiTheme="minorHAnsi" w:cstheme="minorHAnsi"/>
                <w:b/>
                <w:bCs/>
                <w:sz w:val="22"/>
                <w:szCs w:val="22"/>
              </w:rPr>
              <w:t xml:space="preserve"> </w:t>
            </w:r>
            <w:r>
              <w:rPr>
                <w:rFonts w:asciiTheme="minorHAnsi" w:hAnsiTheme="minorHAnsi" w:cstheme="minorHAnsi"/>
                <w:b/>
                <w:sz w:val="22"/>
                <w:szCs w:val="22"/>
                <w:lang w:val="fr-FR"/>
              </w:rPr>
              <w:t>7</w:t>
            </w:r>
          </w:p>
        </w:tc>
        <w:tc>
          <w:tcPr>
            <w:tcW w:w="818" w:type="dxa"/>
            <w:tcBorders>
              <w:top w:val="nil"/>
              <w:left w:val="nil"/>
            </w:tcBorders>
          </w:tcPr>
          <w:p w14:paraId="39836DB3" w14:textId="77777777" w:rsidR="00634010" w:rsidRPr="004A6726" w:rsidRDefault="00634010" w:rsidP="00634010">
            <w:pPr>
              <w:pStyle w:val="Tabellenzeilen"/>
              <w:rPr>
                <w:rFonts w:asciiTheme="minorHAnsi" w:hAnsiTheme="minorHAnsi" w:cstheme="minorHAnsi"/>
                <w:sz w:val="22"/>
                <w:szCs w:val="22"/>
                <w:lang w:val="fr-FR"/>
              </w:rPr>
            </w:pPr>
          </w:p>
        </w:tc>
      </w:tr>
      <w:tr w:rsidR="00634010" w:rsidRPr="004A6726" w14:paraId="100F3D24" w14:textId="77777777" w:rsidTr="00123C03">
        <w:tc>
          <w:tcPr>
            <w:tcW w:w="9214" w:type="dxa"/>
            <w:vAlign w:val="center"/>
          </w:tcPr>
          <w:p w14:paraId="606714B2" w14:textId="77777777" w:rsidR="00634010" w:rsidRPr="004A6726" w:rsidRDefault="00634010" w:rsidP="00634010">
            <w:pPr>
              <w:pStyle w:val="Tabellenzeilen"/>
              <w:rPr>
                <w:rFonts w:asciiTheme="minorHAnsi" w:hAnsiTheme="minorHAnsi" w:cstheme="minorHAnsi"/>
                <w:i/>
                <w:sz w:val="22"/>
                <w:szCs w:val="22"/>
                <w:lang w:val="fr-FR"/>
              </w:rPr>
            </w:pPr>
            <w:r w:rsidRPr="004A6726">
              <w:rPr>
                <w:rFonts w:asciiTheme="minorHAnsi" w:hAnsiTheme="minorHAnsi" w:cstheme="minorHAnsi"/>
                <w:i/>
                <w:sz w:val="22"/>
                <w:szCs w:val="22"/>
                <w:lang w:val="fr-FR"/>
              </w:rPr>
              <w:t>Répondez.</w:t>
            </w:r>
          </w:p>
        </w:tc>
        <w:tc>
          <w:tcPr>
            <w:tcW w:w="818" w:type="dxa"/>
            <w:vAlign w:val="bottom"/>
          </w:tcPr>
          <w:p w14:paraId="6D91DE6F" w14:textId="77777777" w:rsidR="00634010" w:rsidRPr="004A6726" w:rsidRDefault="00634010" w:rsidP="00634010">
            <w:pPr>
              <w:pStyle w:val="Tabellenzeilen"/>
              <w:jc w:val="center"/>
              <w:rPr>
                <w:rFonts w:asciiTheme="minorHAnsi" w:hAnsiTheme="minorHAnsi" w:cstheme="minorHAnsi"/>
                <w:sz w:val="22"/>
                <w:szCs w:val="22"/>
                <w:lang w:val="fr-FR"/>
              </w:rPr>
            </w:pPr>
          </w:p>
        </w:tc>
      </w:tr>
      <w:tr w:rsidR="00634010" w:rsidRPr="00473F27" w14:paraId="2B5EE94F" w14:textId="77777777" w:rsidTr="00123C03">
        <w:trPr>
          <w:trHeight w:val="776"/>
        </w:trPr>
        <w:tc>
          <w:tcPr>
            <w:tcW w:w="9214" w:type="dxa"/>
          </w:tcPr>
          <w:p w14:paraId="33A94873" w14:textId="77777777" w:rsidR="00634010" w:rsidRPr="004A6726" w:rsidRDefault="00634010" w:rsidP="00634010">
            <w:pPr>
              <w:pStyle w:val="Tabellenzeilen"/>
              <w:rPr>
                <w:rFonts w:asciiTheme="minorHAnsi" w:hAnsiTheme="minorHAnsi" w:cstheme="minorHAnsi"/>
                <w:bCs/>
                <w:sz w:val="22"/>
                <w:szCs w:val="22"/>
                <w:lang w:val="fr-FR"/>
              </w:rPr>
            </w:pPr>
            <w:r>
              <w:rPr>
                <w:rFonts w:asciiTheme="minorHAnsi" w:hAnsiTheme="minorHAnsi" w:cstheme="minorHAnsi"/>
                <w:sz w:val="22"/>
                <w:szCs w:val="22"/>
                <w:lang w:val="fr-FR"/>
              </w:rPr>
              <w:t>Selon la journaliste, quels sont les deux aspects architecturaux caractéristiques du quartier allemand ?</w:t>
            </w:r>
          </w:p>
        </w:tc>
        <w:tc>
          <w:tcPr>
            <w:tcW w:w="818" w:type="dxa"/>
            <w:vAlign w:val="bottom"/>
          </w:tcPr>
          <w:p w14:paraId="004D2A5D" w14:textId="77777777" w:rsidR="00634010" w:rsidRPr="004A6726" w:rsidRDefault="00634010" w:rsidP="00634010">
            <w:pPr>
              <w:pStyle w:val="Tabellenzeilen"/>
              <w:jc w:val="center"/>
              <w:rPr>
                <w:rFonts w:asciiTheme="minorHAnsi" w:hAnsiTheme="minorHAnsi" w:cstheme="minorHAnsi"/>
                <w:sz w:val="22"/>
                <w:szCs w:val="22"/>
                <w:lang w:val="fr-FR"/>
              </w:rPr>
            </w:pPr>
          </w:p>
        </w:tc>
      </w:tr>
      <w:tr w:rsidR="00634010" w:rsidRPr="004A6726" w14:paraId="383215CD" w14:textId="77777777" w:rsidTr="00123C03">
        <w:tc>
          <w:tcPr>
            <w:tcW w:w="9214" w:type="dxa"/>
            <w:vAlign w:val="center"/>
          </w:tcPr>
          <w:p w14:paraId="73294607" w14:textId="77777777" w:rsidR="00634010" w:rsidRPr="004A6726" w:rsidRDefault="00634010" w:rsidP="00123C03">
            <w:pPr>
              <w:pStyle w:val="Tabellenzeilen"/>
              <w:numPr>
                <w:ilvl w:val="0"/>
                <w:numId w:val="33"/>
              </w:numPr>
              <w:spacing w:line="480" w:lineRule="auto"/>
              <w:ind w:left="567" w:hanging="425"/>
              <w:rPr>
                <w:rFonts w:asciiTheme="minorHAnsi" w:hAnsiTheme="minorHAnsi" w:cstheme="minorHAnsi"/>
                <w:bCs/>
                <w:sz w:val="22"/>
                <w:szCs w:val="22"/>
                <w:lang w:val="en-US"/>
              </w:rPr>
            </w:pPr>
            <w:r w:rsidRPr="004A6726">
              <w:rPr>
                <w:rFonts w:asciiTheme="minorHAnsi" w:hAnsiTheme="minorHAnsi" w:cstheme="minorHAnsi"/>
                <w:bCs/>
                <w:sz w:val="22"/>
                <w:szCs w:val="22"/>
                <w:lang w:val="en-US"/>
              </w:rPr>
              <w:t>…………………………………</w:t>
            </w:r>
          </w:p>
          <w:p w14:paraId="117069F7" w14:textId="77777777" w:rsidR="00634010" w:rsidRPr="004A6726" w:rsidRDefault="00634010" w:rsidP="00123C03">
            <w:pPr>
              <w:pStyle w:val="Tabellenzeilen"/>
              <w:numPr>
                <w:ilvl w:val="0"/>
                <w:numId w:val="33"/>
              </w:numPr>
              <w:spacing w:line="480" w:lineRule="auto"/>
              <w:ind w:left="567" w:hanging="425"/>
              <w:rPr>
                <w:rFonts w:asciiTheme="minorHAnsi" w:hAnsiTheme="minorHAnsi" w:cstheme="minorHAnsi"/>
                <w:bCs/>
                <w:sz w:val="22"/>
                <w:szCs w:val="22"/>
              </w:rPr>
            </w:pPr>
            <w:r w:rsidRPr="004A6726">
              <w:rPr>
                <w:rFonts w:asciiTheme="minorHAnsi" w:hAnsiTheme="minorHAnsi" w:cstheme="minorHAnsi"/>
                <w:sz w:val="22"/>
                <w:szCs w:val="22"/>
                <w:lang w:val="en-US"/>
              </w:rPr>
              <w:t>…………………………………</w:t>
            </w:r>
          </w:p>
        </w:tc>
        <w:tc>
          <w:tcPr>
            <w:tcW w:w="818" w:type="dxa"/>
            <w:vAlign w:val="center"/>
          </w:tcPr>
          <w:p w14:paraId="209DE01B" w14:textId="77777777" w:rsidR="00634010" w:rsidRPr="004A6726" w:rsidRDefault="00634010" w:rsidP="00634010">
            <w:pPr>
              <w:pStyle w:val="Tabellenzeilen"/>
              <w:jc w:val="center"/>
              <w:rPr>
                <w:rFonts w:asciiTheme="minorHAnsi" w:hAnsiTheme="minorHAnsi" w:cstheme="minorHAnsi"/>
                <w:sz w:val="22"/>
                <w:szCs w:val="22"/>
              </w:rPr>
            </w:pPr>
          </w:p>
          <w:p w14:paraId="63AB2833" w14:textId="77777777" w:rsidR="00634010" w:rsidRPr="004A6726" w:rsidRDefault="00634010" w:rsidP="00634010">
            <w:pPr>
              <w:pStyle w:val="Tabellenzeilen"/>
              <w:jc w:val="center"/>
              <w:rPr>
                <w:rFonts w:asciiTheme="minorHAnsi" w:hAnsiTheme="minorHAnsi" w:cstheme="minorHAnsi"/>
                <w:sz w:val="22"/>
                <w:szCs w:val="22"/>
              </w:rPr>
            </w:pPr>
            <w:r>
              <w:rPr>
                <w:rFonts w:asciiTheme="minorHAnsi" w:hAnsiTheme="minorHAnsi" w:cstheme="minorHAnsi"/>
                <w:sz w:val="22"/>
                <w:szCs w:val="22"/>
              </w:rPr>
              <w:t>2</w:t>
            </w:r>
            <w:r w:rsidRPr="004A6726">
              <w:rPr>
                <w:rFonts w:asciiTheme="minorHAnsi" w:hAnsiTheme="minorHAnsi" w:cstheme="minorHAnsi"/>
                <w:sz w:val="22"/>
                <w:szCs w:val="22"/>
              </w:rPr>
              <w:t xml:space="preserve"> VP</w:t>
            </w:r>
          </w:p>
        </w:tc>
      </w:tr>
      <w:bookmarkEnd w:id="35"/>
    </w:tbl>
    <w:p w14:paraId="747B3B2D" w14:textId="77777777" w:rsidR="00634010" w:rsidRPr="004A6726" w:rsidRDefault="00634010" w:rsidP="00634010">
      <w:pPr>
        <w:rPr>
          <w:rFonts w:cstheme="minorHAnsi"/>
          <w:lang w:val="fr-FR"/>
        </w:rPr>
      </w:pPr>
    </w:p>
    <w:p w14:paraId="369A2828" w14:textId="77777777" w:rsidR="00634010" w:rsidRPr="004A6726" w:rsidRDefault="00634010" w:rsidP="00634010">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634010" w:rsidRPr="00BE496A" w14:paraId="02CD22A6" w14:textId="77777777" w:rsidTr="00123C03">
        <w:tc>
          <w:tcPr>
            <w:tcW w:w="9214" w:type="dxa"/>
            <w:tcBorders>
              <w:top w:val="nil"/>
              <w:right w:val="nil"/>
            </w:tcBorders>
          </w:tcPr>
          <w:p w14:paraId="53035548" w14:textId="77777777" w:rsidR="00634010" w:rsidRPr="00BE496A" w:rsidRDefault="00634010" w:rsidP="00634010">
            <w:pPr>
              <w:pStyle w:val="Tabellenzeilen"/>
              <w:rPr>
                <w:rFonts w:asciiTheme="minorHAnsi" w:hAnsiTheme="minorHAnsi" w:cstheme="minorHAnsi"/>
                <w:b/>
                <w:sz w:val="22"/>
                <w:szCs w:val="22"/>
                <w:lang w:val="fr-FR"/>
              </w:rPr>
            </w:pPr>
            <w:r w:rsidRPr="00BE496A">
              <w:rPr>
                <w:rFonts w:asciiTheme="minorHAnsi" w:hAnsiTheme="minorHAnsi" w:cstheme="minorHAnsi"/>
                <w:b/>
                <w:sz w:val="22"/>
                <w:szCs w:val="22"/>
                <w:lang w:val="fr-FR"/>
              </w:rPr>
              <w:t>n</w:t>
            </w:r>
            <w:r w:rsidRPr="00BE496A">
              <w:rPr>
                <w:rFonts w:asciiTheme="minorHAnsi" w:hAnsiTheme="minorHAnsi" w:cstheme="minorHAnsi"/>
                <w:b/>
                <w:sz w:val="22"/>
                <w:szCs w:val="22"/>
                <w:vertAlign w:val="superscript"/>
                <w:lang w:val="fr-FR"/>
              </w:rPr>
              <w:t>o</w:t>
            </w:r>
            <w:r w:rsidRPr="00BE496A">
              <w:rPr>
                <w:rFonts w:asciiTheme="minorHAnsi" w:hAnsiTheme="minorHAnsi" w:cstheme="minorHAnsi"/>
                <w:b/>
                <w:sz w:val="22"/>
                <w:szCs w:val="22"/>
                <w:lang w:val="fr-FR"/>
              </w:rPr>
              <w:t xml:space="preserve"> </w:t>
            </w:r>
            <w:r>
              <w:rPr>
                <w:rFonts w:asciiTheme="minorHAnsi" w:hAnsiTheme="minorHAnsi" w:cstheme="minorHAnsi"/>
                <w:b/>
                <w:sz w:val="22"/>
                <w:szCs w:val="22"/>
                <w:lang w:val="fr-FR"/>
              </w:rPr>
              <w:t>8</w:t>
            </w:r>
          </w:p>
        </w:tc>
        <w:tc>
          <w:tcPr>
            <w:tcW w:w="818" w:type="dxa"/>
            <w:tcBorders>
              <w:top w:val="nil"/>
              <w:left w:val="nil"/>
            </w:tcBorders>
            <w:vAlign w:val="center"/>
          </w:tcPr>
          <w:p w14:paraId="41EB8153" w14:textId="77777777" w:rsidR="00634010" w:rsidRPr="00BE496A" w:rsidRDefault="00634010" w:rsidP="00634010">
            <w:pPr>
              <w:pStyle w:val="Tabellenzeilen"/>
              <w:rPr>
                <w:rFonts w:asciiTheme="minorHAnsi" w:hAnsiTheme="minorHAnsi" w:cstheme="minorHAnsi"/>
                <w:sz w:val="22"/>
                <w:szCs w:val="22"/>
                <w:lang w:val="fr-FR"/>
              </w:rPr>
            </w:pPr>
          </w:p>
        </w:tc>
      </w:tr>
      <w:tr w:rsidR="00634010" w:rsidRPr="00BE496A" w14:paraId="76B559CD" w14:textId="77777777" w:rsidTr="00123C03">
        <w:tc>
          <w:tcPr>
            <w:tcW w:w="9214" w:type="dxa"/>
            <w:vAlign w:val="center"/>
          </w:tcPr>
          <w:p w14:paraId="12B6F773" w14:textId="77777777" w:rsidR="00634010" w:rsidRPr="00BE496A" w:rsidRDefault="00634010" w:rsidP="00634010">
            <w:pPr>
              <w:pStyle w:val="Tabellenzeilen"/>
              <w:rPr>
                <w:rFonts w:asciiTheme="minorHAnsi" w:hAnsiTheme="minorHAnsi" w:cstheme="minorHAnsi"/>
                <w:i/>
                <w:sz w:val="22"/>
                <w:szCs w:val="22"/>
                <w:lang w:val="fr-FR"/>
              </w:rPr>
            </w:pPr>
            <w:r w:rsidRPr="00BE496A">
              <w:rPr>
                <w:rFonts w:asciiTheme="minorHAnsi" w:hAnsiTheme="minorHAnsi" w:cstheme="minorHAnsi"/>
                <w:i/>
                <w:sz w:val="22"/>
                <w:szCs w:val="22"/>
                <w:lang w:val="fr-FR"/>
              </w:rPr>
              <w:t>Complétez la phrase suivante.</w:t>
            </w:r>
          </w:p>
        </w:tc>
        <w:tc>
          <w:tcPr>
            <w:tcW w:w="818" w:type="dxa"/>
            <w:vAlign w:val="center"/>
          </w:tcPr>
          <w:p w14:paraId="103FB2A7" w14:textId="77777777" w:rsidR="00634010" w:rsidRPr="00BE496A" w:rsidRDefault="00634010" w:rsidP="00634010">
            <w:pPr>
              <w:pStyle w:val="Tabellenzeilen"/>
              <w:rPr>
                <w:rFonts w:asciiTheme="minorHAnsi" w:hAnsiTheme="minorHAnsi" w:cstheme="minorHAnsi"/>
                <w:sz w:val="22"/>
                <w:szCs w:val="22"/>
                <w:lang w:val="fr-FR"/>
              </w:rPr>
            </w:pPr>
          </w:p>
        </w:tc>
      </w:tr>
      <w:tr w:rsidR="00634010" w:rsidRPr="00BE496A" w14:paraId="0221DB23" w14:textId="77777777" w:rsidTr="00123C03">
        <w:tc>
          <w:tcPr>
            <w:tcW w:w="9214" w:type="dxa"/>
            <w:vAlign w:val="center"/>
          </w:tcPr>
          <w:p w14:paraId="264302F6" w14:textId="77777777" w:rsidR="00634010" w:rsidRPr="00BE496A" w:rsidRDefault="00634010" w:rsidP="00634010">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La majorité des bâtiments du quartier de la Neustadt a été construite par des personnes privées. Selon Cathy Blanc-Reibel, dans les ………………………………………………………………………. de ces familles, on peut aussi voir …………</w:t>
            </w:r>
            <w:r w:rsidRPr="00BE496A">
              <w:rPr>
                <w:rFonts w:asciiTheme="minorHAnsi" w:hAnsiTheme="minorHAnsi" w:cstheme="minorHAnsi"/>
                <w:sz w:val="22"/>
                <w:szCs w:val="22"/>
                <w:lang w:val="fr-FR"/>
              </w:rPr>
              <w:t>…………………………………………………</w:t>
            </w:r>
            <w:r>
              <w:rPr>
                <w:rFonts w:asciiTheme="minorHAnsi" w:hAnsiTheme="minorHAnsi" w:cstheme="minorHAnsi"/>
                <w:sz w:val="22"/>
                <w:szCs w:val="22"/>
                <w:lang w:val="fr-FR"/>
              </w:rPr>
              <w:t>………………………………………………………..</w:t>
            </w:r>
            <w:r w:rsidRPr="00BE496A">
              <w:rPr>
                <w:rFonts w:asciiTheme="minorHAnsi" w:hAnsiTheme="minorHAnsi" w:cstheme="minorHAnsi"/>
                <w:sz w:val="22"/>
                <w:szCs w:val="22"/>
                <w:lang w:val="fr-FR"/>
              </w:rPr>
              <w:t>………… .</w:t>
            </w:r>
          </w:p>
        </w:tc>
        <w:tc>
          <w:tcPr>
            <w:tcW w:w="818" w:type="dxa"/>
            <w:vAlign w:val="center"/>
          </w:tcPr>
          <w:p w14:paraId="73D56A03" w14:textId="77777777" w:rsidR="00634010" w:rsidRPr="00BE496A" w:rsidRDefault="00634010" w:rsidP="00634010">
            <w:pPr>
              <w:pStyle w:val="Tabellenzeilen"/>
              <w:spacing w:line="480" w:lineRule="auto"/>
              <w:jc w:val="center"/>
              <w:rPr>
                <w:rFonts w:asciiTheme="minorHAnsi" w:hAnsiTheme="minorHAnsi" w:cstheme="minorHAnsi"/>
                <w:sz w:val="22"/>
                <w:szCs w:val="22"/>
                <w:lang w:val="fr-FR"/>
              </w:rPr>
            </w:pPr>
          </w:p>
          <w:p w14:paraId="5D50DC57" w14:textId="77777777" w:rsidR="00634010" w:rsidRPr="00BE496A" w:rsidRDefault="00634010" w:rsidP="00634010">
            <w:pPr>
              <w:pStyle w:val="Tabellenzeilen"/>
              <w:spacing w:line="480" w:lineRule="auto"/>
              <w:jc w:val="center"/>
              <w:rPr>
                <w:rFonts w:asciiTheme="minorHAnsi" w:hAnsiTheme="minorHAnsi" w:cstheme="minorHAnsi"/>
                <w:sz w:val="22"/>
                <w:szCs w:val="22"/>
                <w:lang w:val="fr-FR"/>
              </w:rPr>
            </w:pPr>
            <w:r w:rsidRPr="00BE496A">
              <w:rPr>
                <w:rFonts w:asciiTheme="minorHAnsi" w:hAnsiTheme="minorHAnsi" w:cstheme="minorHAnsi"/>
                <w:sz w:val="22"/>
                <w:szCs w:val="22"/>
                <w:lang w:val="fr-FR"/>
              </w:rPr>
              <w:t>1 VP</w:t>
            </w:r>
          </w:p>
        </w:tc>
      </w:tr>
      <w:bookmarkEnd w:id="34"/>
    </w:tbl>
    <w:p w14:paraId="67E085E9" w14:textId="77777777" w:rsidR="00634010" w:rsidRDefault="00634010" w:rsidP="00634010">
      <w:pPr>
        <w:rPr>
          <w:lang w:val="fr-FR"/>
        </w:rPr>
      </w:pPr>
    </w:p>
    <w:p w14:paraId="2B7E1E54" w14:textId="77777777" w:rsidR="00634010" w:rsidRPr="002479F6" w:rsidRDefault="00634010" w:rsidP="00634010">
      <w:pPr>
        <w:rPr>
          <w:lang w:val="fr-FR"/>
        </w:rPr>
      </w:pPr>
    </w:p>
    <w:p w14:paraId="205E4F77" w14:textId="77777777" w:rsidR="00634010" w:rsidRDefault="00634010" w:rsidP="00634010">
      <w:pPr>
        <w:rPr>
          <w:b/>
          <w:lang w:val="fr-FR"/>
        </w:rPr>
      </w:pPr>
      <w:r>
        <w:rPr>
          <w:b/>
          <w:lang w:val="fr-FR"/>
        </w:rPr>
        <w:lastRenderedPageBreak/>
        <w:t>Deuxième vidéo : « </w:t>
      </w:r>
      <w:r w:rsidRPr="006D09DE">
        <w:rPr>
          <w:b/>
          <w:lang w:val="fr-FR"/>
        </w:rPr>
        <w:t>La Neustadt, le quartier allemand de Strasbourg, au patrimoine mondial de l’UNESCO</w:t>
      </w:r>
      <w:r>
        <w:rPr>
          <w:b/>
          <w:lang w:val="fr-FR"/>
        </w:rPr>
        <w:t> »</w:t>
      </w:r>
    </w:p>
    <w:p w14:paraId="5D1B3EA1" w14:textId="77777777" w:rsidR="00634010" w:rsidRDefault="00634010" w:rsidP="00634010">
      <w:pPr>
        <w:rPr>
          <w:lang w:val="fr-FR"/>
        </w:rPr>
      </w:pPr>
      <w:r w:rsidRPr="00A347F9">
        <w:rPr>
          <w:b/>
          <w:lang w:val="fr-FR"/>
        </w:rPr>
        <w:t>Première présentation/ écoute : compréhension globale</w:t>
      </w:r>
    </w:p>
    <w:p w14:paraId="793E7B61" w14:textId="77777777" w:rsidR="00634010" w:rsidRDefault="00634010" w:rsidP="00634010">
      <w:pPr>
        <w:rPr>
          <w:lang w:val="fr-FR"/>
        </w:rPr>
      </w:pPr>
      <w:r>
        <w:rPr>
          <w:lang w:val="fr-FR"/>
        </w:rPr>
        <w:t>Retenez les informations principales: quelle est la nouvelle pour laquelle on diffuse le document ? Pour vous aider, l’ordre des questions suivantes correspond à l’ordre des informations dans le texte du document.</w:t>
      </w:r>
    </w:p>
    <w:p w14:paraId="6D1030B8" w14:textId="77777777" w:rsidR="00634010" w:rsidRDefault="00634010" w:rsidP="00634010">
      <w:pPr>
        <w:rPr>
          <w:lang w:val="fr-FR"/>
        </w:rPr>
      </w:pPr>
      <w:r>
        <w:rPr>
          <w:lang w:val="fr-FR"/>
        </w:rPr>
        <w:t>Quand ? ……………………………………………………………………………………………….………………………………………………</w:t>
      </w:r>
    </w:p>
    <w:p w14:paraId="212A060C" w14:textId="77777777" w:rsidR="00634010" w:rsidRDefault="00634010" w:rsidP="00634010">
      <w:pPr>
        <w:rPr>
          <w:lang w:val="fr-FR"/>
        </w:rPr>
      </w:pPr>
      <w:r>
        <w:rPr>
          <w:lang w:val="fr-FR"/>
        </w:rPr>
        <w:t>Où ? …………………………………………………………………………………………………….………………………………………………</w:t>
      </w:r>
    </w:p>
    <w:p w14:paraId="6436AFEE" w14:textId="77777777" w:rsidR="00634010" w:rsidRDefault="00634010" w:rsidP="00634010">
      <w:pPr>
        <w:rPr>
          <w:lang w:val="fr-FR"/>
        </w:rPr>
      </w:pPr>
      <w:r>
        <w:rPr>
          <w:lang w:val="fr-FR"/>
        </w:rPr>
        <w:t>De quoi s’agit-il ? …………………………………………………………………………………………………………………………………</w:t>
      </w:r>
    </w:p>
    <w:p w14:paraId="210838CC" w14:textId="77777777" w:rsidR="00634010" w:rsidRPr="008F7FBD" w:rsidRDefault="00634010" w:rsidP="00634010">
      <w:pPr>
        <w:rPr>
          <w:lang w:val="fr-FR"/>
        </w:rPr>
      </w:pPr>
      <w:r>
        <w:rPr>
          <w:lang w:val="fr-FR"/>
        </w:rPr>
        <w:t>Qui a commenté l’événement dans un communiqué? …………………………………………………………………………</w:t>
      </w:r>
    </w:p>
    <w:p w14:paraId="53779CD6" w14:textId="77777777" w:rsidR="00634010" w:rsidRDefault="00634010" w:rsidP="00634010">
      <w:pPr>
        <w:rPr>
          <w:b/>
          <w:lang w:val="fr-FR"/>
        </w:rPr>
      </w:pPr>
    </w:p>
    <w:p w14:paraId="2EC89675" w14:textId="77777777" w:rsidR="00634010" w:rsidRPr="00237128" w:rsidRDefault="00634010" w:rsidP="00634010">
      <w:pPr>
        <w:rPr>
          <w:rFonts w:cstheme="minorHAnsi"/>
          <w:b/>
          <w:lang w:val="fr-FR"/>
        </w:rPr>
      </w:pPr>
      <w:r>
        <w:rPr>
          <w:b/>
          <w:lang w:val="fr-FR"/>
        </w:rPr>
        <w:t xml:space="preserve">Deuxième </w:t>
      </w:r>
      <w:r w:rsidRPr="00237128">
        <w:rPr>
          <w:rFonts w:cstheme="minorHAnsi"/>
          <w:b/>
          <w:lang w:val="fr-FR"/>
        </w:rPr>
        <w:t>présentation/ écoute : compréhension détaillée</w:t>
      </w:r>
    </w:p>
    <w:tbl>
      <w:tblPr>
        <w:tblW w:w="10064" w:type="dxa"/>
        <w:tblBorders>
          <w:insideV w:val="single" w:sz="4" w:space="0" w:color="auto"/>
        </w:tblBorders>
        <w:tblLayout w:type="fixed"/>
        <w:tblLook w:val="01E0" w:firstRow="1" w:lastRow="1" w:firstColumn="1" w:lastColumn="1" w:noHBand="0" w:noVBand="0"/>
      </w:tblPr>
      <w:tblGrid>
        <w:gridCol w:w="7371"/>
        <w:gridCol w:w="938"/>
        <w:gridCol w:w="931"/>
        <w:gridCol w:w="7"/>
        <w:gridCol w:w="810"/>
        <w:gridCol w:w="7"/>
      </w:tblGrid>
      <w:tr w:rsidR="00634010" w:rsidRPr="00237128" w14:paraId="30DAE678" w14:textId="77777777" w:rsidTr="00123C03">
        <w:trPr>
          <w:gridAfter w:val="1"/>
          <w:wAfter w:w="7" w:type="dxa"/>
        </w:trPr>
        <w:tc>
          <w:tcPr>
            <w:tcW w:w="9240" w:type="dxa"/>
            <w:gridSpan w:val="3"/>
            <w:tcBorders>
              <w:right w:val="nil"/>
            </w:tcBorders>
          </w:tcPr>
          <w:p w14:paraId="6040E2BD" w14:textId="77777777" w:rsidR="00634010" w:rsidRPr="00237128" w:rsidRDefault="00634010" w:rsidP="00634010">
            <w:pPr>
              <w:pStyle w:val="Tabellenzeilen"/>
              <w:rPr>
                <w:rFonts w:asciiTheme="minorHAnsi" w:hAnsiTheme="minorHAnsi" w:cstheme="minorHAnsi"/>
                <w:b/>
                <w:sz w:val="22"/>
                <w:szCs w:val="22"/>
                <w:lang w:val="fr-FR"/>
              </w:rPr>
            </w:pPr>
            <w:r w:rsidRPr="00237128">
              <w:rPr>
                <w:rFonts w:asciiTheme="minorHAnsi" w:hAnsiTheme="minorHAnsi" w:cstheme="minorHAnsi"/>
                <w:b/>
                <w:sz w:val="22"/>
                <w:szCs w:val="22"/>
                <w:lang w:val="fr-FR"/>
              </w:rPr>
              <w:t>n</w:t>
            </w:r>
            <w:r w:rsidRPr="00237128">
              <w:rPr>
                <w:rFonts w:asciiTheme="minorHAnsi" w:hAnsiTheme="minorHAnsi" w:cstheme="minorHAnsi"/>
                <w:b/>
                <w:sz w:val="22"/>
                <w:szCs w:val="22"/>
                <w:vertAlign w:val="superscript"/>
                <w:lang w:val="fr-FR"/>
              </w:rPr>
              <w:t>o</w:t>
            </w:r>
            <w:r w:rsidRPr="00237128">
              <w:rPr>
                <w:rFonts w:asciiTheme="minorHAnsi" w:hAnsiTheme="minorHAnsi" w:cstheme="minorHAnsi"/>
                <w:b/>
                <w:sz w:val="22"/>
                <w:szCs w:val="22"/>
                <w:lang w:val="fr-FR"/>
              </w:rPr>
              <w:t xml:space="preserve"> </w:t>
            </w:r>
            <w:r>
              <w:rPr>
                <w:rFonts w:asciiTheme="minorHAnsi" w:hAnsiTheme="minorHAnsi" w:cstheme="minorHAnsi"/>
                <w:b/>
                <w:sz w:val="22"/>
                <w:szCs w:val="22"/>
                <w:lang w:val="fr-FR"/>
              </w:rPr>
              <w:t>1</w:t>
            </w:r>
          </w:p>
        </w:tc>
        <w:tc>
          <w:tcPr>
            <w:tcW w:w="817" w:type="dxa"/>
            <w:gridSpan w:val="2"/>
            <w:tcBorders>
              <w:left w:val="nil"/>
            </w:tcBorders>
            <w:vAlign w:val="center"/>
          </w:tcPr>
          <w:p w14:paraId="34475D81" w14:textId="77777777" w:rsidR="00634010" w:rsidRPr="00237128" w:rsidRDefault="00634010" w:rsidP="00634010">
            <w:pPr>
              <w:pStyle w:val="Tabellenzeilen"/>
              <w:rPr>
                <w:rFonts w:asciiTheme="minorHAnsi" w:hAnsiTheme="minorHAnsi" w:cstheme="minorHAnsi"/>
                <w:sz w:val="22"/>
                <w:szCs w:val="22"/>
                <w:lang w:val="fr-FR"/>
              </w:rPr>
            </w:pPr>
          </w:p>
        </w:tc>
      </w:tr>
      <w:tr w:rsidR="00634010" w:rsidRPr="00237128" w14:paraId="7EC4A37A" w14:textId="77777777" w:rsidTr="00123C03">
        <w:trPr>
          <w:gridAfter w:val="1"/>
          <w:wAfter w:w="7" w:type="dxa"/>
        </w:trPr>
        <w:tc>
          <w:tcPr>
            <w:tcW w:w="9240" w:type="dxa"/>
            <w:gridSpan w:val="3"/>
            <w:vAlign w:val="center"/>
          </w:tcPr>
          <w:p w14:paraId="58C863CE" w14:textId="77777777" w:rsidR="00634010" w:rsidRPr="00237128" w:rsidRDefault="00634010" w:rsidP="00634010">
            <w:pPr>
              <w:pStyle w:val="Tabellenzeilen"/>
              <w:rPr>
                <w:rFonts w:asciiTheme="minorHAnsi" w:hAnsiTheme="minorHAnsi" w:cstheme="minorHAnsi"/>
                <w:i/>
                <w:sz w:val="22"/>
                <w:szCs w:val="22"/>
                <w:lang w:val="fr-FR"/>
              </w:rPr>
            </w:pPr>
            <w:r w:rsidRPr="00237128">
              <w:rPr>
                <w:rFonts w:asciiTheme="minorHAnsi" w:hAnsiTheme="minorHAnsi" w:cstheme="minorHAnsi"/>
                <w:i/>
                <w:sz w:val="22"/>
                <w:szCs w:val="22"/>
                <w:lang w:val="fr-FR"/>
              </w:rPr>
              <w:t>Cochez la bonne case.</w:t>
            </w:r>
          </w:p>
        </w:tc>
        <w:tc>
          <w:tcPr>
            <w:tcW w:w="817" w:type="dxa"/>
            <w:gridSpan w:val="2"/>
            <w:vAlign w:val="center"/>
          </w:tcPr>
          <w:p w14:paraId="1AA9CA5A" w14:textId="77777777" w:rsidR="00634010" w:rsidRPr="00237128" w:rsidRDefault="00634010" w:rsidP="00634010">
            <w:pPr>
              <w:pStyle w:val="Tabellenzeilen"/>
              <w:rPr>
                <w:rFonts w:asciiTheme="minorHAnsi" w:hAnsiTheme="minorHAnsi" w:cstheme="minorHAnsi"/>
                <w:sz w:val="22"/>
                <w:szCs w:val="22"/>
                <w:lang w:val="fr-FR"/>
              </w:rPr>
            </w:pPr>
          </w:p>
        </w:tc>
      </w:tr>
      <w:tr w:rsidR="00634010" w:rsidRPr="00237128" w14:paraId="6659B52B" w14:textId="77777777" w:rsidTr="00123C03">
        <w:trPr>
          <w:gridAfter w:val="1"/>
          <w:wAfter w:w="7" w:type="dxa"/>
        </w:trPr>
        <w:tc>
          <w:tcPr>
            <w:tcW w:w="9240" w:type="dxa"/>
            <w:gridSpan w:val="3"/>
            <w:vAlign w:val="center"/>
          </w:tcPr>
          <w:p w14:paraId="58C075C8" w14:textId="77777777" w:rsidR="00634010" w:rsidRPr="00237128" w:rsidRDefault="00634010" w:rsidP="00634010">
            <w:pPr>
              <w:pStyle w:val="Tabellenzeilen"/>
              <w:rPr>
                <w:rFonts w:asciiTheme="minorHAnsi" w:hAnsiTheme="minorHAnsi" w:cstheme="minorHAnsi"/>
                <w:sz w:val="22"/>
                <w:szCs w:val="22"/>
                <w:lang w:val="fr-FR"/>
              </w:rPr>
            </w:pPr>
            <w:r w:rsidRPr="00237128">
              <w:rPr>
                <w:rFonts w:asciiTheme="minorHAnsi" w:hAnsiTheme="minorHAnsi" w:cstheme="minorHAnsi"/>
                <w:sz w:val="22"/>
                <w:szCs w:val="22"/>
                <w:lang w:val="fr-FR"/>
              </w:rPr>
              <w:t>La Neustadt</w:t>
            </w:r>
          </w:p>
        </w:tc>
        <w:tc>
          <w:tcPr>
            <w:tcW w:w="817" w:type="dxa"/>
            <w:gridSpan w:val="2"/>
            <w:vAlign w:val="center"/>
          </w:tcPr>
          <w:p w14:paraId="6A735A3D" w14:textId="77777777" w:rsidR="00634010" w:rsidRPr="00237128" w:rsidRDefault="00634010" w:rsidP="00634010">
            <w:pPr>
              <w:pStyle w:val="Tabellenzeilen"/>
              <w:rPr>
                <w:rFonts w:asciiTheme="minorHAnsi" w:hAnsiTheme="minorHAnsi" w:cstheme="minorHAnsi"/>
                <w:sz w:val="22"/>
                <w:szCs w:val="22"/>
                <w:lang w:val="fr-FR"/>
              </w:rPr>
            </w:pPr>
          </w:p>
        </w:tc>
      </w:tr>
      <w:tr w:rsidR="00634010" w:rsidRPr="00237128" w14:paraId="1F36CD6C" w14:textId="77777777" w:rsidTr="00123C03">
        <w:trPr>
          <w:trHeight w:val="351"/>
        </w:trPr>
        <w:tc>
          <w:tcPr>
            <w:tcW w:w="7371" w:type="dxa"/>
            <w:tcBorders>
              <w:right w:val="nil"/>
            </w:tcBorders>
            <w:vAlign w:val="bottom"/>
          </w:tcPr>
          <w:p w14:paraId="1A8818C0" w14:textId="77777777" w:rsidR="00634010" w:rsidRPr="00237128" w:rsidRDefault="00634010" w:rsidP="00634010">
            <w:pPr>
              <w:pStyle w:val="Tabellenzeilen"/>
              <w:rPr>
                <w:rFonts w:asciiTheme="minorHAnsi" w:hAnsiTheme="minorHAnsi" w:cstheme="minorHAnsi"/>
                <w:sz w:val="22"/>
                <w:szCs w:val="22"/>
                <w:lang w:val="fr-FR"/>
              </w:rPr>
            </w:pPr>
          </w:p>
        </w:tc>
        <w:tc>
          <w:tcPr>
            <w:tcW w:w="938" w:type="dxa"/>
            <w:tcBorders>
              <w:left w:val="nil"/>
              <w:right w:val="nil"/>
            </w:tcBorders>
            <w:vAlign w:val="center"/>
          </w:tcPr>
          <w:p w14:paraId="722A4754"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t>vrai</w:t>
            </w:r>
          </w:p>
        </w:tc>
        <w:tc>
          <w:tcPr>
            <w:tcW w:w="938" w:type="dxa"/>
            <w:gridSpan w:val="2"/>
            <w:tcBorders>
              <w:left w:val="nil"/>
            </w:tcBorders>
            <w:vAlign w:val="center"/>
          </w:tcPr>
          <w:p w14:paraId="5AFF4997"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t>faux</w:t>
            </w:r>
          </w:p>
        </w:tc>
        <w:tc>
          <w:tcPr>
            <w:tcW w:w="817" w:type="dxa"/>
            <w:gridSpan w:val="2"/>
            <w:vAlign w:val="center"/>
          </w:tcPr>
          <w:p w14:paraId="0EB70B3D" w14:textId="77777777" w:rsidR="00634010" w:rsidRPr="00237128" w:rsidRDefault="00634010" w:rsidP="00634010">
            <w:pPr>
              <w:pStyle w:val="Tabellenzeilen"/>
              <w:jc w:val="center"/>
              <w:rPr>
                <w:rFonts w:asciiTheme="minorHAnsi" w:hAnsiTheme="minorHAnsi" w:cstheme="minorHAnsi"/>
                <w:sz w:val="22"/>
                <w:szCs w:val="22"/>
                <w:lang w:val="fr-FR"/>
              </w:rPr>
            </w:pPr>
          </w:p>
        </w:tc>
      </w:tr>
      <w:tr w:rsidR="00634010" w:rsidRPr="00237128" w14:paraId="0568386B" w14:textId="77777777" w:rsidTr="00123C03">
        <w:tc>
          <w:tcPr>
            <w:tcW w:w="7371" w:type="dxa"/>
            <w:tcBorders>
              <w:right w:val="nil"/>
            </w:tcBorders>
          </w:tcPr>
          <w:p w14:paraId="14736CCC" w14:textId="77777777" w:rsidR="00634010" w:rsidRPr="00237128" w:rsidRDefault="00634010" w:rsidP="00634010">
            <w:pPr>
              <w:pStyle w:val="Tabellenzeilen"/>
              <w:rPr>
                <w:rFonts w:asciiTheme="minorHAnsi" w:hAnsiTheme="minorHAnsi" w:cstheme="minorHAnsi"/>
                <w:sz w:val="22"/>
                <w:szCs w:val="22"/>
                <w:lang w:val="fr-FR"/>
              </w:rPr>
            </w:pPr>
            <w:r w:rsidRPr="00237128">
              <w:rPr>
                <w:rFonts w:asciiTheme="minorHAnsi" w:hAnsiTheme="minorHAnsi" w:cstheme="minorHAnsi"/>
                <w:sz w:val="22"/>
                <w:szCs w:val="22"/>
                <w:lang w:val="fr-FR"/>
              </w:rPr>
              <w:t>est un quartier très apprécié en Allemagne.</w:t>
            </w:r>
          </w:p>
        </w:tc>
        <w:tc>
          <w:tcPr>
            <w:tcW w:w="938" w:type="dxa"/>
            <w:tcBorders>
              <w:left w:val="nil"/>
              <w:right w:val="nil"/>
            </w:tcBorders>
            <w:vAlign w:val="center"/>
          </w:tcPr>
          <w:p w14:paraId="2B21894E"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sym w:font="Wingdings" w:char="F0A8"/>
            </w:r>
          </w:p>
        </w:tc>
        <w:tc>
          <w:tcPr>
            <w:tcW w:w="938" w:type="dxa"/>
            <w:gridSpan w:val="2"/>
            <w:tcBorders>
              <w:left w:val="nil"/>
            </w:tcBorders>
            <w:vAlign w:val="center"/>
          </w:tcPr>
          <w:p w14:paraId="409D3BD8"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sym w:font="Wingdings" w:char="F0A8"/>
            </w:r>
          </w:p>
        </w:tc>
        <w:tc>
          <w:tcPr>
            <w:tcW w:w="817" w:type="dxa"/>
            <w:gridSpan w:val="2"/>
            <w:vMerge w:val="restart"/>
            <w:vAlign w:val="center"/>
          </w:tcPr>
          <w:p w14:paraId="6B0DA462"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t>2 VP</w:t>
            </w:r>
          </w:p>
        </w:tc>
      </w:tr>
      <w:tr w:rsidR="00634010" w:rsidRPr="00237128" w14:paraId="5E9B204E" w14:textId="77777777" w:rsidTr="00123C03">
        <w:tc>
          <w:tcPr>
            <w:tcW w:w="7371" w:type="dxa"/>
            <w:tcBorders>
              <w:right w:val="nil"/>
            </w:tcBorders>
          </w:tcPr>
          <w:p w14:paraId="0A491B3E" w14:textId="77777777" w:rsidR="00634010" w:rsidRPr="00237128" w:rsidRDefault="00634010" w:rsidP="00634010">
            <w:pPr>
              <w:pStyle w:val="Tabellenzeilen"/>
              <w:rPr>
                <w:rFonts w:asciiTheme="minorHAnsi" w:hAnsiTheme="minorHAnsi" w:cstheme="minorHAnsi"/>
                <w:sz w:val="22"/>
                <w:szCs w:val="22"/>
                <w:lang w:val="fr-FR"/>
              </w:rPr>
            </w:pPr>
            <w:r w:rsidRPr="00237128">
              <w:rPr>
                <w:rFonts w:asciiTheme="minorHAnsi" w:hAnsiTheme="minorHAnsi" w:cstheme="minorHAnsi"/>
                <w:sz w:val="22"/>
                <w:szCs w:val="22"/>
                <w:lang w:val="fr-FR"/>
              </w:rPr>
              <w:t xml:space="preserve">a été en partie </w:t>
            </w:r>
            <w:r>
              <w:rPr>
                <w:rFonts w:asciiTheme="minorHAnsi" w:hAnsiTheme="minorHAnsi" w:cstheme="minorHAnsi"/>
                <w:sz w:val="22"/>
                <w:szCs w:val="22"/>
                <w:lang w:val="fr-FR"/>
              </w:rPr>
              <w:t xml:space="preserve">détruite </w:t>
            </w:r>
            <w:r w:rsidRPr="00237128">
              <w:rPr>
                <w:rFonts w:asciiTheme="minorHAnsi" w:hAnsiTheme="minorHAnsi" w:cstheme="minorHAnsi"/>
                <w:sz w:val="22"/>
                <w:szCs w:val="22"/>
                <w:lang w:val="fr-FR"/>
              </w:rPr>
              <w:t>par les troupes alliées en 1945.</w:t>
            </w:r>
          </w:p>
        </w:tc>
        <w:tc>
          <w:tcPr>
            <w:tcW w:w="938" w:type="dxa"/>
            <w:tcBorders>
              <w:left w:val="nil"/>
              <w:right w:val="nil"/>
            </w:tcBorders>
            <w:vAlign w:val="center"/>
          </w:tcPr>
          <w:p w14:paraId="31A6E01B"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sym w:font="Wingdings" w:char="F0A8"/>
            </w:r>
          </w:p>
        </w:tc>
        <w:tc>
          <w:tcPr>
            <w:tcW w:w="938" w:type="dxa"/>
            <w:gridSpan w:val="2"/>
            <w:tcBorders>
              <w:left w:val="nil"/>
              <w:bottom w:val="nil"/>
            </w:tcBorders>
            <w:vAlign w:val="center"/>
          </w:tcPr>
          <w:p w14:paraId="69F049B1"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sym w:font="Wingdings" w:char="F0A8"/>
            </w:r>
          </w:p>
        </w:tc>
        <w:tc>
          <w:tcPr>
            <w:tcW w:w="817" w:type="dxa"/>
            <w:gridSpan w:val="2"/>
            <w:vMerge/>
            <w:vAlign w:val="center"/>
          </w:tcPr>
          <w:p w14:paraId="4247FBFE" w14:textId="77777777" w:rsidR="00634010" w:rsidRPr="00237128" w:rsidRDefault="00634010" w:rsidP="00634010">
            <w:pPr>
              <w:pStyle w:val="Tabellenzeilen"/>
              <w:jc w:val="center"/>
              <w:rPr>
                <w:rFonts w:asciiTheme="minorHAnsi" w:hAnsiTheme="minorHAnsi" w:cstheme="minorHAnsi"/>
                <w:sz w:val="22"/>
                <w:szCs w:val="22"/>
                <w:lang w:val="fr-FR"/>
              </w:rPr>
            </w:pPr>
          </w:p>
        </w:tc>
      </w:tr>
      <w:tr w:rsidR="00634010" w:rsidRPr="00237128" w14:paraId="709A7F0A" w14:textId="77777777" w:rsidTr="00123C03">
        <w:tc>
          <w:tcPr>
            <w:tcW w:w="7371" w:type="dxa"/>
            <w:tcBorders>
              <w:right w:val="nil"/>
            </w:tcBorders>
          </w:tcPr>
          <w:p w14:paraId="003332CC" w14:textId="77777777" w:rsidR="00634010" w:rsidRPr="00237128" w:rsidRDefault="00634010" w:rsidP="00634010">
            <w:pPr>
              <w:pStyle w:val="Tabellenzeilen"/>
              <w:rPr>
                <w:rFonts w:asciiTheme="minorHAnsi" w:hAnsiTheme="minorHAnsi" w:cstheme="minorHAnsi"/>
                <w:sz w:val="22"/>
                <w:szCs w:val="22"/>
                <w:lang w:val="fr-FR"/>
              </w:rPr>
            </w:pPr>
            <w:r w:rsidRPr="00237128">
              <w:rPr>
                <w:rFonts w:asciiTheme="minorHAnsi" w:hAnsiTheme="minorHAnsi" w:cstheme="minorHAnsi"/>
                <w:sz w:val="22"/>
                <w:szCs w:val="22"/>
                <w:lang w:val="fr-FR"/>
              </w:rPr>
              <w:t>a été construit</w:t>
            </w:r>
            <w:r>
              <w:rPr>
                <w:rFonts w:asciiTheme="minorHAnsi" w:hAnsiTheme="minorHAnsi" w:cstheme="minorHAnsi"/>
                <w:sz w:val="22"/>
                <w:szCs w:val="22"/>
                <w:lang w:val="fr-FR"/>
              </w:rPr>
              <w:t>e</w:t>
            </w:r>
            <w:r w:rsidRPr="00237128">
              <w:rPr>
                <w:rFonts w:asciiTheme="minorHAnsi" w:hAnsiTheme="minorHAnsi" w:cstheme="minorHAnsi"/>
                <w:sz w:val="22"/>
                <w:szCs w:val="22"/>
                <w:lang w:val="fr-FR"/>
              </w:rPr>
              <w:t xml:space="preserve"> quand Guillaume II</w:t>
            </w:r>
            <w:r w:rsidRPr="00237128">
              <w:rPr>
                <w:rStyle w:val="Funotenzeichen"/>
                <w:rFonts w:asciiTheme="minorHAnsi" w:hAnsiTheme="minorHAnsi" w:cstheme="minorHAnsi"/>
                <w:sz w:val="22"/>
                <w:szCs w:val="22"/>
                <w:lang w:val="fr-FR"/>
              </w:rPr>
              <w:footnoteReference w:id="30"/>
            </w:r>
            <w:r w:rsidRPr="00237128">
              <w:rPr>
                <w:rFonts w:asciiTheme="minorHAnsi" w:hAnsiTheme="minorHAnsi" w:cstheme="minorHAnsi"/>
                <w:sz w:val="22"/>
                <w:szCs w:val="22"/>
                <w:lang w:val="fr-FR"/>
              </w:rPr>
              <w:t xml:space="preserve"> était empereur d’Allemagne.</w:t>
            </w:r>
          </w:p>
        </w:tc>
        <w:tc>
          <w:tcPr>
            <w:tcW w:w="938" w:type="dxa"/>
            <w:tcBorders>
              <w:left w:val="nil"/>
              <w:right w:val="nil"/>
            </w:tcBorders>
            <w:vAlign w:val="center"/>
          </w:tcPr>
          <w:p w14:paraId="47306326" w14:textId="77777777" w:rsidR="00634010" w:rsidRPr="00237128" w:rsidRDefault="00634010" w:rsidP="00634010">
            <w:pPr>
              <w:pStyle w:val="Tabellenzeilen"/>
              <w:jc w:val="center"/>
              <w:rPr>
                <w:rFonts w:asciiTheme="minorHAnsi" w:hAnsiTheme="minorHAnsi" w:cstheme="minorHAnsi"/>
                <w:sz w:val="22"/>
                <w:szCs w:val="22"/>
              </w:rPr>
            </w:pPr>
            <w:r w:rsidRPr="00237128">
              <w:rPr>
                <w:rFonts w:asciiTheme="minorHAnsi" w:hAnsiTheme="minorHAnsi" w:cstheme="minorHAnsi"/>
                <w:sz w:val="22"/>
                <w:szCs w:val="22"/>
              </w:rPr>
              <w:sym w:font="Wingdings" w:char="F0A8"/>
            </w:r>
          </w:p>
        </w:tc>
        <w:tc>
          <w:tcPr>
            <w:tcW w:w="938" w:type="dxa"/>
            <w:gridSpan w:val="2"/>
            <w:tcBorders>
              <w:left w:val="nil"/>
            </w:tcBorders>
            <w:vAlign w:val="center"/>
          </w:tcPr>
          <w:p w14:paraId="265874A3" w14:textId="77777777" w:rsidR="00634010" w:rsidRPr="00237128" w:rsidRDefault="00634010" w:rsidP="00634010">
            <w:pPr>
              <w:pStyle w:val="Tabellenzeilen"/>
              <w:jc w:val="center"/>
              <w:rPr>
                <w:rFonts w:asciiTheme="minorHAnsi" w:hAnsiTheme="minorHAnsi" w:cstheme="minorHAnsi"/>
                <w:sz w:val="22"/>
                <w:szCs w:val="22"/>
              </w:rPr>
            </w:pPr>
            <w:r w:rsidRPr="00237128">
              <w:rPr>
                <w:rFonts w:asciiTheme="minorHAnsi" w:hAnsiTheme="minorHAnsi" w:cstheme="minorHAnsi"/>
                <w:sz w:val="22"/>
                <w:szCs w:val="22"/>
              </w:rPr>
              <w:sym w:font="Wingdings" w:char="F0A8"/>
            </w:r>
          </w:p>
        </w:tc>
        <w:tc>
          <w:tcPr>
            <w:tcW w:w="817" w:type="dxa"/>
            <w:gridSpan w:val="2"/>
            <w:vMerge/>
            <w:vAlign w:val="center"/>
          </w:tcPr>
          <w:p w14:paraId="2A7F4C2F" w14:textId="77777777" w:rsidR="00634010" w:rsidRPr="00237128" w:rsidRDefault="00634010" w:rsidP="00634010">
            <w:pPr>
              <w:pStyle w:val="Tabellenzeilen"/>
              <w:jc w:val="center"/>
              <w:rPr>
                <w:rFonts w:asciiTheme="minorHAnsi" w:hAnsiTheme="minorHAnsi" w:cstheme="minorHAnsi"/>
                <w:sz w:val="22"/>
                <w:szCs w:val="22"/>
              </w:rPr>
            </w:pPr>
          </w:p>
        </w:tc>
      </w:tr>
      <w:tr w:rsidR="00634010" w:rsidRPr="00237128" w14:paraId="7BB35711" w14:textId="77777777" w:rsidTr="00123C03">
        <w:tc>
          <w:tcPr>
            <w:tcW w:w="7371" w:type="dxa"/>
            <w:tcBorders>
              <w:right w:val="nil"/>
            </w:tcBorders>
          </w:tcPr>
          <w:p w14:paraId="720885E9" w14:textId="77777777" w:rsidR="00634010" w:rsidRPr="00237128" w:rsidRDefault="00634010" w:rsidP="00634010">
            <w:pPr>
              <w:pStyle w:val="Tabellenzeilen"/>
              <w:rPr>
                <w:rFonts w:asciiTheme="minorHAnsi" w:hAnsiTheme="minorHAnsi" w:cstheme="minorHAnsi"/>
                <w:sz w:val="22"/>
                <w:szCs w:val="22"/>
                <w:lang w:val="fr-FR"/>
              </w:rPr>
            </w:pPr>
            <w:r w:rsidRPr="00237128">
              <w:rPr>
                <w:rFonts w:asciiTheme="minorHAnsi" w:hAnsiTheme="minorHAnsi" w:cstheme="minorHAnsi"/>
                <w:sz w:val="22"/>
                <w:szCs w:val="22"/>
                <w:lang w:val="fr-FR"/>
              </w:rPr>
              <w:t>comprend des immeubles de différents styles architecturaux.</w:t>
            </w:r>
          </w:p>
        </w:tc>
        <w:tc>
          <w:tcPr>
            <w:tcW w:w="938" w:type="dxa"/>
            <w:tcBorders>
              <w:left w:val="nil"/>
              <w:right w:val="nil"/>
            </w:tcBorders>
            <w:vAlign w:val="center"/>
          </w:tcPr>
          <w:p w14:paraId="4C062F69" w14:textId="77777777" w:rsidR="00634010" w:rsidRPr="00237128" w:rsidRDefault="00634010" w:rsidP="00634010">
            <w:pPr>
              <w:pStyle w:val="Tabellenzeilen"/>
              <w:jc w:val="center"/>
              <w:rPr>
                <w:rFonts w:asciiTheme="minorHAnsi" w:hAnsiTheme="minorHAnsi" w:cstheme="minorHAnsi"/>
                <w:sz w:val="22"/>
                <w:szCs w:val="22"/>
              </w:rPr>
            </w:pPr>
            <w:r w:rsidRPr="00237128">
              <w:rPr>
                <w:rFonts w:asciiTheme="minorHAnsi" w:hAnsiTheme="minorHAnsi" w:cstheme="minorHAnsi"/>
                <w:sz w:val="22"/>
                <w:szCs w:val="22"/>
              </w:rPr>
              <w:sym w:font="Wingdings" w:char="F0A8"/>
            </w:r>
          </w:p>
        </w:tc>
        <w:tc>
          <w:tcPr>
            <w:tcW w:w="938" w:type="dxa"/>
            <w:gridSpan w:val="2"/>
            <w:tcBorders>
              <w:left w:val="nil"/>
            </w:tcBorders>
            <w:vAlign w:val="center"/>
          </w:tcPr>
          <w:p w14:paraId="24559B0D" w14:textId="77777777" w:rsidR="00634010" w:rsidRPr="00237128" w:rsidRDefault="00634010" w:rsidP="00634010">
            <w:pPr>
              <w:pStyle w:val="Tabellenzeilen"/>
              <w:jc w:val="center"/>
              <w:rPr>
                <w:rFonts w:asciiTheme="minorHAnsi" w:hAnsiTheme="minorHAnsi" w:cstheme="minorHAnsi"/>
                <w:sz w:val="22"/>
                <w:szCs w:val="22"/>
              </w:rPr>
            </w:pPr>
            <w:r w:rsidRPr="00237128">
              <w:rPr>
                <w:rFonts w:asciiTheme="minorHAnsi" w:hAnsiTheme="minorHAnsi" w:cstheme="minorHAnsi"/>
                <w:sz w:val="22"/>
                <w:szCs w:val="22"/>
              </w:rPr>
              <w:sym w:font="Wingdings" w:char="F0A8"/>
            </w:r>
          </w:p>
        </w:tc>
        <w:tc>
          <w:tcPr>
            <w:tcW w:w="817" w:type="dxa"/>
            <w:gridSpan w:val="2"/>
            <w:vMerge/>
            <w:vAlign w:val="center"/>
          </w:tcPr>
          <w:p w14:paraId="0329F547" w14:textId="77777777" w:rsidR="00634010" w:rsidRPr="00237128" w:rsidRDefault="00634010" w:rsidP="00634010">
            <w:pPr>
              <w:pStyle w:val="Tabellenzeilen"/>
              <w:rPr>
                <w:rFonts w:asciiTheme="minorHAnsi" w:hAnsiTheme="minorHAnsi" w:cstheme="minorHAnsi"/>
                <w:sz w:val="22"/>
                <w:szCs w:val="22"/>
              </w:rPr>
            </w:pPr>
          </w:p>
        </w:tc>
      </w:tr>
    </w:tbl>
    <w:p w14:paraId="2A2022D0" w14:textId="77777777" w:rsidR="00634010" w:rsidRPr="00237128" w:rsidRDefault="00634010" w:rsidP="00634010">
      <w:pPr>
        <w:pStyle w:val="Tabellenzeilen"/>
        <w:rPr>
          <w:rFonts w:asciiTheme="minorHAnsi" w:hAnsiTheme="minorHAnsi" w:cstheme="minorHAnsi"/>
          <w:i/>
          <w:sz w:val="22"/>
          <w:szCs w:val="22"/>
        </w:rPr>
      </w:pPr>
    </w:p>
    <w:p w14:paraId="2DE444E1" w14:textId="77777777" w:rsidR="00B830AB" w:rsidRDefault="00B830AB">
      <w:pPr>
        <w:rPr>
          <w:b/>
          <w:lang w:val="fr-FR"/>
        </w:rPr>
      </w:pPr>
      <w:r>
        <w:rPr>
          <w:b/>
          <w:lang w:val="fr-FR"/>
        </w:rPr>
        <w:br w:type="page"/>
      </w:r>
    </w:p>
    <w:p w14:paraId="293331DF" w14:textId="77777777" w:rsidR="00634010" w:rsidRDefault="00634010" w:rsidP="00634010">
      <w:pPr>
        <w:rPr>
          <w:lang w:val="fr-FR"/>
        </w:rPr>
      </w:pPr>
      <w:r>
        <w:rPr>
          <w:b/>
          <w:lang w:val="fr-FR"/>
        </w:rPr>
        <w:lastRenderedPageBreak/>
        <w:t xml:space="preserve">III. </w:t>
      </w:r>
      <w:r w:rsidRPr="00CF5482">
        <w:rPr>
          <w:b/>
          <w:lang w:val="fr-FR"/>
        </w:rPr>
        <w:t>Solutions </w:t>
      </w:r>
      <w:r>
        <w:rPr>
          <w:lang w:val="fr-FR"/>
        </w:rPr>
        <w:t>:</w:t>
      </w:r>
    </w:p>
    <w:p w14:paraId="2C0D1274" w14:textId="77777777" w:rsidR="00634010" w:rsidRPr="006D09DE" w:rsidRDefault="00634010" w:rsidP="00634010">
      <w:pPr>
        <w:rPr>
          <w:rStyle w:val="Hyperlink"/>
          <w:b/>
          <w:lang w:val="fr-FR"/>
        </w:rPr>
      </w:pPr>
      <w:r w:rsidRPr="00237128">
        <w:rPr>
          <w:b/>
          <w:lang w:val="fr-FR"/>
        </w:rPr>
        <w:t>Première vidéo :</w:t>
      </w:r>
      <w:r>
        <w:rPr>
          <w:lang w:val="fr-FR"/>
        </w:rPr>
        <w:t xml:space="preserve"> </w:t>
      </w:r>
      <w:r w:rsidRPr="00B21BF8">
        <w:rPr>
          <w:rStyle w:val="Hyperlink"/>
          <w:b/>
          <w:color w:val="auto"/>
          <w:u w:val="none"/>
          <w:lang w:val="fr-FR"/>
        </w:rPr>
        <w:t>La Neustadt, vers une extension du label UNESCO ?</w:t>
      </w:r>
    </w:p>
    <w:p w14:paraId="0C89A8D6" w14:textId="77777777" w:rsidR="00634010" w:rsidRDefault="00634010" w:rsidP="00634010">
      <w:pPr>
        <w:rPr>
          <w:lang w:val="fr-FR"/>
        </w:rPr>
      </w:pPr>
    </w:p>
    <w:tbl>
      <w:tblPr>
        <w:tblStyle w:val="Tabellenraster"/>
        <w:tblW w:w="0" w:type="auto"/>
        <w:tblLayout w:type="fixed"/>
        <w:tblLook w:val="04A0" w:firstRow="1" w:lastRow="0" w:firstColumn="1" w:lastColumn="0" w:noHBand="0" w:noVBand="1"/>
      </w:tblPr>
      <w:tblGrid>
        <w:gridCol w:w="4248"/>
        <w:gridCol w:w="4814"/>
      </w:tblGrid>
      <w:tr w:rsidR="00634010" w:rsidRPr="00384613" w14:paraId="6E85C7A3" w14:textId="77777777" w:rsidTr="00634010">
        <w:tc>
          <w:tcPr>
            <w:tcW w:w="4248" w:type="dxa"/>
          </w:tcPr>
          <w:p w14:paraId="181ED22A" w14:textId="77777777" w:rsidR="00634010" w:rsidRPr="00FD2D5D" w:rsidRDefault="00634010" w:rsidP="00634010">
            <w:pPr>
              <w:rPr>
                <w:noProof/>
                <w:lang w:val="fr-FR" w:eastAsia="de-DE"/>
              </w:rPr>
            </w:pPr>
            <w:r w:rsidRPr="00FD2D5D">
              <w:rPr>
                <w:noProof/>
                <w:lang w:val="fr-FR" w:eastAsia="de-DE"/>
              </w:rPr>
              <w:t>A</w:t>
            </w:r>
          </w:p>
          <w:p w14:paraId="7171667A" w14:textId="77777777" w:rsidR="00634010" w:rsidRPr="00683D3D" w:rsidRDefault="00634010" w:rsidP="00634010">
            <w:pPr>
              <w:rPr>
                <w:lang w:val="fr-FR"/>
              </w:rPr>
            </w:pPr>
            <w:r w:rsidRPr="00FD2D5D">
              <w:rPr>
                <w:noProof/>
                <w:lang w:val="fr-FR" w:eastAsia="de-DE"/>
              </w:rPr>
              <w:t>Strasbourg – Neustadt: Théatre national</w:t>
            </w:r>
          </w:p>
        </w:tc>
        <w:tc>
          <w:tcPr>
            <w:tcW w:w="4814" w:type="dxa"/>
          </w:tcPr>
          <w:p w14:paraId="267552A1" w14:textId="77777777" w:rsidR="00634010" w:rsidRDefault="00634010" w:rsidP="00634010">
            <w:pPr>
              <w:rPr>
                <w:noProof/>
                <w:lang w:eastAsia="de-DE"/>
              </w:rPr>
            </w:pPr>
            <w:r>
              <w:rPr>
                <w:noProof/>
                <w:lang w:eastAsia="de-DE"/>
              </w:rPr>
              <w:t>B</w:t>
            </w:r>
          </w:p>
          <w:p w14:paraId="7DEFAB26" w14:textId="77777777" w:rsidR="00634010" w:rsidRPr="00683D3D" w:rsidRDefault="00634010" w:rsidP="00634010">
            <w:pPr>
              <w:rPr>
                <w:lang w:val="fr-FR"/>
              </w:rPr>
            </w:pPr>
            <w:r w:rsidRPr="00683D3D">
              <w:rPr>
                <w:noProof/>
                <w:lang w:eastAsia="de-DE"/>
              </w:rPr>
              <w:t xml:space="preserve">Berlin </w:t>
            </w:r>
            <w:r>
              <w:rPr>
                <w:noProof/>
                <w:lang w:eastAsia="de-DE"/>
              </w:rPr>
              <w:t>–</w:t>
            </w:r>
            <w:r w:rsidRPr="00683D3D">
              <w:rPr>
                <w:noProof/>
                <w:lang w:eastAsia="de-DE"/>
              </w:rPr>
              <w:t xml:space="preserve"> Reichtag</w:t>
            </w:r>
          </w:p>
        </w:tc>
      </w:tr>
      <w:tr w:rsidR="00634010" w:rsidRPr="00C94A49" w14:paraId="3CB73F7E" w14:textId="77777777" w:rsidTr="00634010">
        <w:tc>
          <w:tcPr>
            <w:tcW w:w="4248" w:type="dxa"/>
          </w:tcPr>
          <w:p w14:paraId="1D48BBB7" w14:textId="77777777" w:rsidR="00634010" w:rsidRDefault="00634010" w:rsidP="00634010">
            <w:r>
              <w:t>C</w:t>
            </w:r>
          </w:p>
          <w:p w14:paraId="0A562CEE" w14:textId="77777777" w:rsidR="00634010" w:rsidRDefault="00634010" w:rsidP="00634010">
            <w:pPr>
              <w:rPr>
                <w:rStyle w:val="Hyperlink"/>
                <w:noProof/>
                <w:sz w:val="16"/>
                <w:szCs w:val="16"/>
                <w:lang w:eastAsia="de-DE"/>
              </w:rPr>
            </w:pPr>
            <w:r>
              <w:t>Strasbourg – Neustadt: la gare</w:t>
            </w:r>
          </w:p>
        </w:tc>
        <w:tc>
          <w:tcPr>
            <w:tcW w:w="4814" w:type="dxa"/>
          </w:tcPr>
          <w:p w14:paraId="27066AF2" w14:textId="77777777" w:rsidR="00634010" w:rsidRDefault="00634010" w:rsidP="00634010">
            <w:pPr>
              <w:rPr>
                <w:noProof/>
                <w:lang w:val="fr-FR"/>
              </w:rPr>
            </w:pPr>
            <w:r>
              <w:rPr>
                <w:noProof/>
                <w:lang w:val="fr-FR"/>
              </w:rPr>
              <w:t>D</w:t>
            </w:r>
          </w:p>
          <w:p w14:paraId="3C41A081" w14:textId="77777777" w:rsidR="00634010" w:rsidRPr="00683D3D" w:rsidRDefault="00634010" w:rsidP="00634010">
            <w:pPr>
              <w:rPr>
                <w:rStyle w:val="Hyperlink"/>
                <w:sz w:val="16"/>
                <w:szCs w:val="16"/>
                <w:lang w:val="fr-FR"/>
              </w:rPr>
            </w:pPr>
            <w:r w:rsidRPr="00683D3D">
              <w:rPr>
                <w:noProof/>
                <w:lang w:val="fr-FR"/>
              </w:rPr>
              <w:t>Strasbourg – la Grande</w:t>
            </w:r>
            <w:r>
              <w:rPr>
                <w:noProof/>
                <w:lang w:val="fr-FR"/>
              </w:rPr>
              <w:t>-</w:t>
            </w:r>
            <w:r w:rsidRPr="00683D3D">
              <w:rPr>
                <w:noProof/>
                <w:lang w:val="fr-FR"/>
              </w:rPr>
              <w:t>Île</w:t>
            </w:r>
            <w:r>
              <w:rPr>
                <w:noProof/>
                <w:lang w:val="fr-FR"/>
              </w:rPr>
              <w:t> </w:t>
            </w:r>
            <w:r w:rsidRPr="00683D3D">
              <w:rPr>
                <w:noProof/>
                <w:lang w:val="fr-FR"/>
              </w:rPr>
              <w:t>: l</w:t>
            </w:r>
            <w:r>
              <w:rPr>
                <w:noProof/>
                <w:lang w:val="fr-FR"/>
              </w:rPr>
              <w:t>es ponts couverts</w:t>
            </w:r>
          </w:p>
        </w:tc>
      </w:tr>
      <w:tr w:rsidR="00634010" w:rsidRPr="001C1F1E" w14:paraId="7A1CF3A2" w14:textId="77777777" w:rsidTr="00634010">
        <w:tc>
          <w:tcPr>
            <w:tcW w:w="4248" w:type="dxa"/>
          </w:tcPr>
          <w:p w14:paraId="5D0B9B50" w14:textId="77777777" w:rsidR="00634010" w:rsidRPr="00B21BF8" w:rsidRDefault="00634010" w:rsidP="00634010">
            <w:pPr>
              <w:rPr>
                <w:rStyle w:val="Hyperlink"/>
                <w:color w:val="auto"/>
                <w:u w:val="none"/>
                <w:lang w:val="fr-FR"/>
              </w:rPr>
            </w:pPr>
            <w:r w:rsidRPr="00B21BF8">
              <w:rPr>
                <w:rStyle w:val="Hyperlink"/>
                <w:color w:val="auto"/>
                <w:u w:val="none"/>
                <w:lang w:val="fr-FR"/>
              </w:rPr>
              <w:t>E</w:t>
            </w:r>
          </w:p>
          <w:p w14:paraId="21524466" w14:textId="77777777" w:rsidR="00634010" w:rsidRPr="00B21BF8" w:rsidRDefault="00634010" w:rsidP="00634010">
            <w:pPr>
              <w:rPr>
                <w:rStyle w:val="Hyperlink"/>
                <w:noProof/>
                <w:color w:val="auto"/>
                <w:u w:val="none"/>
                <w:lang w:val="fr-FR" w:eastAsia="de-DE"/>
              </w:rPr>
            </w:pPr>
            <w:r w:rsidRPr="00B21BF8">
              <w:rPr>
                <w:rStyle w:val="Hyperlink"/>
                <w:color w:val="auto"/>
                <w:u w:val="none"/>
                <w:lang w:val="fr-FR"/>
              </w:rPr>
              <w:t>Strasbourg – la Grande-Île : la cathédrale</w:t>
            </w:r>
          </w:p>
        </w:tc>
        <w:tc>
          <w:tcPr>
            <w:tcW w:w="4814" w:type="dxa"/>
          </w:tcPr>
          <w:p w14:paraId="6C16CBF4" w14:textId="77777777" w:rsidR="00634010" w:rsidRPr="00B21BF8" w:rsidRDefault="00634010" w:rsidP="00634010">
            <w:pPr>
              <w:rPr>
                <w:rStyle w:val="Hyperlink"/>
                <w:color w:val="auto"/>
                <w:u w:val="none"/>
                <w:lang w:val="fr-FR"/>
              </w:rPr>
            </w:pPr>
            <w:r w:rsidRPr="00B21BF8">
              <w:rPr>
                <w:rStyle w:val="Hyperlink"/>
                <w:color w:val="auto"/>
                <w:u w:val="none"/>
                <w:lang w:val="fr-FR"/>
              </w:rPr>
              <w:t>F</w:t>
            </w:r>
          </w:p>
          <w:p w14:paraId="419B33BF" w14:textId="77777777" w:rsidR="00634010" w:rsidRPr="00B21BF8" w:rsidRDefault="00634010" w:rsidP="00634010">
            <w:pPr>
              <w:rPr>
                <w:rStyle w:val="Hyperlink"/>
                <w:color w:val="auto"/>
                <w:u w:val="none"/>
                <w:lang w:val="fr-FR"/>
              </w:rPr>
            </w:pPr>
            <w:r w:rsidRPr="00B21BF8">
              <w:rPr>
                <w:rStyle w:val="Hyperlink"/>
                <w:color w:val="auto"/>
                <w:u w:val="none"/>
                <w:lang w:val="fr-FR"/>
              </w:rPr>
              <w:t>Berlin – Museumsinsel – Fernsehturm</w:t>
            </w:r>
          </w:p>
        </w:tc>
      </w:tr>
      <w:tr w:rsidR="00634010" w:rsidRPr="00C94A49" w14:paraId="1B487AD3" w14:textId="77777777" w:rsidTr="00634010">
        <w:tc>
          <w:tcPr>
            <w:tcW w:w="4248" w:type="dxa"/>
          </w:tcPr>
          <w:p w14:paraId="43BB9878" w14:textId="77777777" w:rsidR="00634010" w:rsidRPr="00B21BF8" w:rsidRDefault="00634010" w:rsidP="00634010">
            <w:pPr>
              <w:rPr>
                <w:noProof/>
                <w:lang w:val="fr-FR" w:eastAsia="de-DE"/>
              </w:rPr>
            </w:pPr>
            <w:r w:rsidRPr="00B21BF8">
              <w:rPr>
                <w:noProof/>
                <w:lang w:val="fr-FR" w:eastAsia="de-DE"/>
              </w:rPr>
              <w:t>G</w:t>
            </w:r>
          </w:p>
          <w:p w14:paraId="0ED50EEF" w14:textId="77777777" w:rsidR="00634010" w:rsidRPr="00B21BF8" w:rsidRDefault="00634010" w:rsidP="00634010">
            <w:pPr>
              <w:rPr>
                <w:noProof/>
                <w:lang w:val="fr-FR" w:eastAsia="de-DE"/>
              </w:rPr>
            </w:pPr>
            <w:r w:rsidRPr="00B21BF8">
              <w:rPr>
                <w:noProof/>
                <w:lang w:val="fr-FR" w:eastAsia="de-DE"/>
              </w:rPr>
              <w:t>Strasbourg – Neustadt : Bibliothèque Nationale et Universitaire</w:t>
            </w:r>
          </w:p>
        </w:tc>
        <w:tc>
          <w:tcPr>
            <w:tcW w:w="4814" w:type="dxa"/>
          </w:tcPr>
          <w:p w14:paraId="1EAAAA69" w14:textId="77777777" w:rsidR="00634010" w:rsidRPr="00B21BF8" w:rsidRDefault="00634010" w:rsidP="00634010">
            <w:pPr>
              <w:rPr>
                <w:lang w:val="fr-FR"/>
              </w:rPr>
            </w:pPr>
            <w:r w:rsidRPr="00B21BF8">
              <w:rPr>
                <w:lang w:val="fr-FR"/>
              </w:rPr>
              <w:t>H</w:t>
            </w:r>
          </w:p>
          <w:p w14:paraId="145851D8" w14:textId="77777777" w:rsidR="00634010" w:rsidRPr="00B21BF8" w:rsidRDefault="00634010" w:rsidP="00634010">
            <w:pPr>
              <w:rPr>
                <w:lang w:val="fr-FR"/>
              </w:rPr>
            </w:pPr>
            <w:r w:rsidRPr="00B21BF8">
              <w:rPr>
                <w:lang w:val="fr-FR"/>
              </w:rPr>
              <w:t>Strasbourg – Opéra national du Rhin</w:t>
            </w:r>
          </w:p>
        </w:tc>
      </w:tr>
      <w:tr w:rsidR="00634010" w:rsidRPr="00C94A49" w14:paraId="0936D331" w14:textId="77777777" w:rsidTr="00634010">
        <w:tc>
          <w:tcPr>
            <w:tcW w:w="4248" w:type="dxa"/>
          </w:tcPr>
          <w:p w14:paraId="469CC2B3" w14:textId="77777777" w:rsidR="00634010" w:rsidRDefault="00634010" w:rsidP="00634010">
            <w:pPr>
              <w:rPr>
                <w:noProof/>
                <w:lang w:val="fr-FR" w:eastAsia="de-DE"/>
              </w:rPr>
            </w:pPr>
            <w:r>
              <w:rPr>
                <w:noProof/>
                <w:lang w:val="fr-FR" w:eastAsia="de-DE"/>
              </w:rPr>
              <w:t>I</w:t>
            </w:r>
          </w:p>
          <w:p w14:paraId="06E622E6" w14:textId="77777777" w:rsidR="00634010" w:rsidRPr="001C1F1E" w:rsidRDefault="00634010" w:rsidP="00634010">
            <w:pPr>
              <w:rPr>
                <w:noProof/>
                <w:lang w:val="fr-FR" w:eastAsia="de-DE"/>
              </w:rPr>
            </w:pPr>
            <w:r w:rsidRPr="001C1F1E">
              <w:rPr>
                <w:noProof/>
                <w:lang w:val="fr-FR" w:eastAsia="de-DE"/>
              </w:rPr>
              <w:t xml:space="preserve">Strasbourg – </w:t>
            </w:r>
            <w:r>
              <w:rPr>
                <w:noProof/>
                <w:lang w:val="fr-FR" w:eastAsia="de-DE"/>
              </w:rPr>
              <w:t xml:space="preserve">Neustadt : </w:t>
            </w:r>
            <w:r w:rsidRPr="001C1F1E">
              <w:rPr>
                <w:noProof/>
                <w:lang w:val="fr-FR" w:eastAsia="de-DE"/>
              </w:rPr>
              <w:t xml:space="preserve">Opéra </w:t>
            </w:r>
            <w:r>
              <w:rPr>
                <w:noProof/>
                <w:lang w:val="fr-FR" w:eastAsia="de-DE"/>
              </w:rPr>
              <w:t xml:space="preserve">national </w:t>
            </w:r>
            <w:r w:rsidRPr="001C1F1E">
              <w:rPr>
                <w:noProof/>
                <w:lang w:val="fr-FR" w:eastAsia="de-DE"/>
              </w:rPr>
              <w:t>du Rhin</w:t>
            </w:r>
          </w:p>
        </w:tc>
        <w:tc>
          <w:tcPr>
            <w:tcW w:w="4814" w:type="dxa"/>
          </w:tcPr>
          <w:p w14:paraId="45D58B2D" w14:textId="77777777" w:rsidR="00634010" w:rsidRPr="00B21BF8" w:rsidRDefault="00634010" w:rsidP="00634010">
            <w:pPr>
              <w:rPr>
                <w:rStyle w:val="Hyperlink"/>
                <w:color w:val="auto"/>
                <w:u w:val="none"/>
                <w:lang w:val="fr-FR"/>
              </w:rPr>
            </w:pPr>
            <w:r w:rsidRPr="00B21BF8">
              <w:rPr>
                <w:rStyle w:val="Hyperlink"/>
                <w:color w:val="auto"/>
                <w:u w:val="none"/>
                <w:lang w:val="fr-FR"/>
              </w:rPr>
              <w:t>J</w:t>
            </w:r>
          </w:p>
          <w:p w14:paraId="2C490AFA" w14:textId="77777777" w:rsidR="00634010" w:rsidRPr="00B21BF8" w:rsidRDefault="00634010" w:rsidP="00634010">
            <w:pPr>
              <w:rPr>
                <w:lang w:val="fr-FR"/>
              </w:rPr>
            </w:pPr>
            <w:r w:rsidRPr="00B21BF8">
              <w:rPr>
                <w:rStyle w:val="Hyperlink"/>
                <w:color w:val="auto"/>
                <w:u w:val="none"/>
                <w:lang w:val="fr-FR"/>
              </w:rPr>
              <w:t>Strasbourg – la Grande-Île : le quartier de la Petite France</w:t>
            </w:r>
          </w:p>
        </w:tc>
      </w:tr>
      <w:tr w:rsidR="00634010" w:rsidRPr="001F64AB" w14:paraId="4F86F2D5" w14:textId="77777777" w:rsidTr="00634010">
        <w:tc>
          <w:tcPr>
            <w:tcW w:w="4248" w:type="dxa"/>
          </w:tcPr>
          <w:p w14:paraId="1750C563" w14:textId="77777777" w:rsidR="00634010" w:rsidRDefault="00634010" w:rsidP="00634010">
            <w:pPr>
              <w:rPr>
                <w:noProof/>
                <w:lang w:val="fr-FR" w:eastAsia="de-DE"/>
              </w:rPr>
            </w:pPr>
            <w:r>
              <w:rPr>
                <w:noProof/>
                <w:lang w:val="fr-FR" w:eastAsia="de-DE"/>
              </w:rPr>
              <w:t>K</w:t>
            </w:r>
          </w:p>
          <w:p w14:paraId="10B11E7D" w14:textId="77777777" w:rsidR="00634010" w:rsidRPr="001C1F1E" w:rsidRDefault="00634010" w:rsidP="00634010">
            <w:pPr>
              <w:rPr>
                <w:noProof/>
                <w:lang w:val="fr-FR" w:eastAsia="de-DE"/>
              </w:rPr>
            </w:pPr>
            <w:r>
              <w:rPr>
                <w:noProof/>
                <w:lang w:val="fr-FR" w:eastAsia="de-DE"/>
              </w:rPr>
              <w:t>Strasbourg – Neustadt : la Maison égyptienne</w:t>
            </w:r>
          </w:p>
        </w:tc>
        <w:tc>
          <w:tcPr>
            <w:tcW w:w="4814" w:type="dxa"/>
          </w:tcPr>
          <w:p w14:paraId="75EB6BBC" w14:textId="77777777" w:rsidR="00634010" w:rsidRPr="00B21BF8" w:rsidRDefault="00634010" w:rsidP="00634010">
            <w:pPr>
              <w:rPr>
                <w:rStyle w:val="Hyperlink"/>
                <w:color w:val="auto"/>
                <w:u w:val="none"/>
                <w:lang w:val="fr-FR"/>
              </w:rPr>
            </w:pPr>
            <w:r w:rsidRPr="00B21BF8">
              <w:rPr>
                <w:rStyle w:val="Hyperlink"/>
                <w:color w:val="auto"/>
                <w:u w:val="none"/>
                <w:lang w:val="fr-FR"/>
              </w:rPr>
              <w:t>L</w:t>
            </w:r>
          </w:p>
          <w:p w14:paraId="639112B1" w14:textId="77777777" w:rsidR="00634010" w:rsidRPr="00B21BF8" w:rsidRDefault="00634010" w:rsidP="00634010">
            <w:pPr>
              <w:rPr>
                <w:rStyle w:val="Hyperlink"/>
                <w:color w:val="auto"/>
                <w:u w:val="none"/>
                <w:lang w:val="fr-FR"/>
              </w:rPr>
            </w:pPr>
            <w:r w:rsidRPr="00B21BF8">
              <w:rPr>
                <w:rStyle w:val="Hyperlink"/>
                <w:color w:val="auto"/>
                <w:u w:val="none"/>
                <w:lang w:val="fr-FR"/>
              </w:rPr>
              <w:t>Berliner Dom</w:t>
            </w:r>
          </w:p>
        </w:tc>
      </w:tr>
    </w:tbl>
    <w:p w14:paraId="071EA9C1" w14:textId="77777777" w:rsidR="00634010" w:rsidRDefault="00634010" w:rsidP="00634010">
      <w:pPr>
        <w:rPr>
          <w:lang w:val="fr-FR"/>
        </w:rPr>
      </w:pPr>
    </w:p>
    <w:p w14:paraId="3E62F275" w14:textId="77777777" w:rsidR="00634010" w:rsidRDefault="00634010" w:rsidP="00634010">
      <w:pPr>
        <w:rPr>
          <w:lang w:val="fr-FR"/>
        </w:rPr>
      </w:pPr>
      <w:r>
        <w:rPr>
          <w:lang w:val="fr-FR"/>
        </w:rPr>
        <w:t>Premier visionnage – vers une compréhension globale de la vidéo:</w:t>
      </w:r>
    </w:p>
    <w:p w14:paraId="74FC45D2" w14:textId="77777777" w:rsidR="00634010" w:rsidRPr="00230267" w:rsidRDefault="00634010" w:rsidP="00123C03">
      <w:pPr>
        <w:pStyle w:val="Listenabsatz"/>
        <w:numPr>
          <w:ilvl w:val="0"/>
          <w:numId w:val="42"/>
        </w:numPr>
        <w:rPr>
          <w:lang w:val="fr-FR"/>
        </w:rPr>
      </w:pPr>
      <w:r w:rsidRPr="00230267">
        <w:rPr>
          <w:lang w:val="fr-FR"/>
        </w:rPr>
        <w:t>Quelles personnes est-ce qu’on voit poser des questions ?</w:t>
      </w:r>
      <w:r>
        <w:rPr>
          <w:lang w:val="fr-FR"/>
        </w:rPr>
        <w:t xml:space="preserve"> Deux femmes : une géographe et une sociologue</w:t>
      </w:r>
    </w:p>
    <w:p w14:paraId="0D0F88E5" w14:textId="77777777" w:rsidR="00634010" w:rsidRDefault="00634010" w:rsidP="00123C03">
      <w:pPr>
        <w:pStyle w:val="Listenabsatz"/>
        <w:numPr>
          <w:ilvl w:val="0"/>
          <w:numId w:val="42"/>
        </w:numPr>
        <w:rPr>
          <w:lang w:val="fr-FR"/>
        </w:rPr>
      </w:pPr>
      <w:r w:rsidRPr="00B53F40">
        <w:rPr>
          <w:lang w:val="fr-FR"/>
        </w:rPr>
        <w:t>Quelles personnes répondent ou donnent des explications ?</w:t>
      </w:r>
      <w:r>
        <w:rPr>
          <w:lang w:val="fr-FR"/>
        </w:rPr>
        <w:t xml:space="preserve"> la géographe, la sociologue, plusieurs passants dont deux jeunes hommes et une jeune femme</w:t>
      </w:r>
    </w:p>
    <w:p w14:paraId="2803798E" w14:textId="77777777" w:rsidR="00634010" w:rsidRPr="00B53F40" w:rsidRDefault="00634010" w:rsidP="00634010">
      <w:pPr>
        <w:pStyle w:val="Listenabsatz"/>
        <w:rPr>
          <w:lang w:val="fr-FR"/>
        </w:rPr>
      </w:pPr>
    </w:p>
    <w:p w14:paraId="285B178D" w14:textId="77777777" w:rsidR="00634010" w:rsidRDefault="00634010" w:rsidP="00123C03">
      <w:pPr>
        <w:pStyle w:val="Listenabsatz"/>
        <w:numPr>
          <w:ilvl w:val="0"/>
          <w:numId w:val="42"/>
        </w:numPr>
        <w:rPr>
          <w:lang w:val="fr-FR"/>
        </w:rPr>
      </w:pPr>
      <w:r>
        <w:rPr>
          <w:lang w:val="fr-FR"/>
        </w:rPr>
        <w:t>Cochez les objets qu’on montre dans la vidéo.</w:t>
      </w:r>
    </w:p>
    <w:tbl>
      <w:tblPr>
        <w:tblStyle w:val="Tabellenraster"/>
        <w:tblW w:w="0" w:type="auto"/>
        <w:tblLook w:val="04A0" w:firstRow="1" w:lastRow="0" w:firstColumn="1" w:lastColumn="0" w:noHBand="0" w:noVBand="1"/>
      </w:tblPr>
      <w:tblGrid>
        <w:gridCol w:w="562"/>
        <w:gridCol w:w="3967"/>
        <w:gridCol w:w="568"/>
        <w:gridCol w:w="3963"/>
      </w:tblGrid>
      <w:tr w:rsidR="00634010" w14:paraId="473BAF83" w14:textId="77777777" w:rsidTr="00634010">
        <w:tc>
          <w:tcPr>
            <w:tcW w:w="562" w:type="dxa"/>
          </w:tcPr>
          <w:p w14:paraId="49A34354" w14:textId="77777777" w:rsidR="00634010" w:rsidRDefault="00634010" w:rsidP="00634010">
            <w:pPr>
              <w:jc w:val="center"/>
              <w:rPr>
                <w:lang w:val="fr-FR"/>
              </w:rPr>
            </w:pPr>
          </w:p>
        </w:tc>
        <w:tc>
          <w:tcPr>
            <w:tcW w:w="3968" w:type="dxa"/>
          </w:tcPr>
          <w:p w14:paraId="175AD5D2" w14:textId="77777777" w:rsidR="00634010" w:rsidRDefault="00634010" w:rsidP="00634010">
            <w:pPr>
              <w:rPr>
                <w:lang w:val="fr-FR"/>
              </w:rPr>
            </w:pPr>
            <w:r>
              <w:rPr>
                <w:lang w:val="fr-FR"/>
              </w:rPr>
              <w:t>des maisons à colombages</w:t>
            </w:r>
          </w:p>
        </w:tc>
        <w:tc>
          <w:tcPr>
            <w:tcW w:w="568" w:type="dxa"/>
          </w:tcPr>
          <w:p w14:paraId="12C986C6" w14:textId="77777777" w:rsidR="00634010" w:rsidRDefault="00634010" w:rsidP="00634010">
            <w:pPr>
              <w:jc w:val="center"/>
              <w:rPr>
                <w:lang w:val="fr-FR"/>
              </w:rPr>
            </w:pPr>
            <w:r>
              <w:rPr>
                <w:lang w:val="fr-FR"/>
              </w:rPr>
              <w:t>X</w:t>
            </w:r>
          </w:p>
        </w:tc>
        <w:tc>
          <w:tcPr>
            <w:tcW w:w="3964" w:type="dxa"/>
          </w:tcPr>
          <w:p w14:paraId="58441738" w14:textId="77777777" w:rsidR="00634010" w:rsidRDefault="00634010" w:rsidP="00634010">
            <w:pPr>
              <w:rPr>
                <w:lang w:val="fr-FR"/>
              </w:rPr>
            </w:pPr>
            <w:r>
              <w:rPr>
                <w:lang w:val="fr-FR"/>
              </w:rPr>
              <w:t>différents balcons</w:t>
            </w:r>
          </w:p>
        </w:tc>
      </w:tr>
      <w:tr w:rsidR="00634010" w:rsidRPr="00473F27" w14:paraId="68032BA2" w14:textId="77777777" w:rsidTr="00634010">
        <w:tc>
          <w:tcPr>
            <w:tcW w:w="562" w:type="dxa"/>
          </w:tcPr>
          <w:p w14:paraId="57C90B35" w14:textId="77777777" w:rsidR="00634010" w:rsidRDefault="00634010" w:rsidP="00634010">
            <w:pPr>
              <w:jc w:val="center"/>
              <w:rPr>
                <w:lang w:val="fr-FR"/>
              </w:rPr>
            </w:pPr>
            <w:r>
              <w:rPr>
                <w:lang w:val="fr-FR"/>
              </w:rPr>
              <w:t>X</w:t>
            </w:r>
          </w:p>
        </w:tc>
        <w:tc>
          <w:tcPr>
            <w:tcW w:w="3968" w:type="dxa"/>
          </w:tcPr>
          <w:p w14:paraId="56BFC931" w14:textId="77777777" w:rsidR="00634010" w:rsidRDefault="00634010" w:rsidP="00634010">
            <w:pPr>
              <w:rPr>
                <w:lang w:val="fr-FR"/>
              </w:rPr>
            </w:pPr>
            <w:r>
              <w:rPr>
                <w:lang w:val="fr-FR"/>
              </w:rPr>
              <w:t>la flèche de la cathédrale de Strasbourg</w:t>
            </w:r>
          </w:p>
        </w:tc>
        <w:tc>
          <w:tcPr>
            <w:tcW w:w="568" w:type="dxa"/>
          </w:tcPr>
          <w:p w14:paraId="16964DF2" w14:textId="77777777" w:rsidR="00634010" w:rsidRDefault="00634010" w:rsidP="00634010">
            <w:pPr>
              <w:jc w:val="center"/>
              <w:rPr>
                <w:lang w:val="fr-FR"/>
              </w:rPr>
            </w:pPr>
            <w:r>
              <w:rPr>
                <w:lang w:val="fr-FR"/>
              </w:rPr>
              <w:t>X</w:t>
            </w:r>
          </w:p>
        </w:tc>
        <w:tc>
          <w:tcPr>
            <w:tcW w:w="3964" w:type="dxa"/>
          </w:tcPr>
          <w:p w14:paraId="1F38FB08" w14:textId="77777777" w:rsidR="00634010" w:rsidRDefault="00634010" w:rsidP="00634010">
            <w:pPr>
              <w:rPr>
                <w:lang w:val="fr-FR"/>
              </w:rPr>
            </w:pPr>
            <w:r>
              <w:rPr>
                <w:lang w:val="fr-FR"/>
              </w:rPr>
              <w:t>le portail d’une église néogothique</w:t>
            </w:r>
          </w:p>
        </w:tc>
      </w:tr>
      <w:tr w:rsidR="00634010" w14:paraId="552A57F1" w14:textId="77777777" w:rsidTr="00634010">
        <w:tc>
          <w:tcPr>
            <w:tcW w:w="562" w:type="dxa"/>
          </w:tcPr>
          <w:p w14:paraId="5CADDBDD" w14:textId="77777777" w:rsidR="00634010" w:rsidRDefault="00634010" w:rsidP="00634010">
            <w:pPr>
              <w:jc w:val="center"/>
              <w:rPr>
                <w:lang w:val="fr-FR"/>
              </w:rPr>
            </w:pPr>
          </w:p>
        </w:tc>
        <w:tc>
          <w:tcPr>
            <w:tcW w:w="3968" w:type="dxa"/>
          </w:tcPr>
          <w:p w14:paraId="14D88A59" w14:textId="77777777" w:rsidR="00634010" w:rsidRDefault="00634010" w:rsidP="00634010">
            <w:pPr>
              <w:rPr>
                <w:lang w:val="fr-FR"/>
              </w:rPr>
            </w:pPr>
            <w:r>
              <w:rPr>
                <w:lang w:val="fr-FR"/>
              </w:rPr>
              <w:t>un  serpent</w:t>
            </w:r>
          </w:p>
        </w:tc>
        <w:tc>
          <w:tcPr>
            <w:tcW w:w="568" w:type="dxa"/>
          </w:tcPr>
          <w:p w14:paraId="524042BC" w14:textId="77777777" w:rsidR="00634010" w:rsidRDefault="00634010" w:rsidP="00634010">
            <w:pPr>
              <w:jc w:val="center"/>
              <w:rPr>
                <w:lang w:val="fr-FR"/>
              </w:rPr>
            </w:pPr>
            <w:r>
              <w:rPr>
                <w:lang w:val="fr-FR"/>
              </w:rPr>
              <w:t>X</w:t>
            </w:r>
          </w:p>
        </w:tc>
        <w:tc>
          <w:tcPr>
            <w:tcW w:w="3964" w:type="dxa"/>
          </w:tcPr>
          <w:p w14:paraId="064D0E4D" w14:textId="77777777" w:rsidR="00634010" w:rsidRDefault="00634010" w:rsidP="00634010">
            <w:pPr>
              <w:rPr>
                <w:lang w:val="fr-FR"/>
              </w:rPr>
            </w:pPr>
            <w:r>
              <w:rPr>
                <w:lang w:val="fr-FR"/>
              </w:rPr>
              <w:t>un questionnaire</w:t>
            </w:r>
          </w:p>
        </w:tc>
      </w:tr>
      <w:tr w:rsidR="00634010" w14:paraId="2DF558DC" w14:textId="77777777" w:rsidTr="00634010">
        <w:tc>
          <w:tcPr>
            <w:tcW w:w="562" w:type="dxa"/>
          </w:tcPr>
          <w:p w14:paraId="547CACB0" w14:textId="77777777" w:rsidR="00634010" w:rsidRDefault="00634010" w:rsidP="00634010">
            <w:pPr>
              <w:jc w:val="center"/>
              <w:rPr>
                <w:lang w:val="fr-FR"/>
              </w:rPr>
            </w:pPr>
            <w:r>
              <w:rPr>
                <w:lang w:val="fr-FR"/>
              </w:rPr>
              <w:t>X</w:t>
            </w:r>
          </w:p>
        </w:tc>
        <w:tc>
          <w:tcPr>
            <w:tcW w:w="3968" w:type="dxa"/>
          </w:tcPr>
          <w:p w14:paraId="4DF9CA9B" w14:textId="77777777" w:rsidR="00634010" w:rsidRDefault="00634010" w:rsidP="00634010">
            <w:pPr>
              <w:rPr>
                <w:lang w:val="fr-FR"/>
              </w:rPr>
            </w:pPr>
            <w:r>
              <w:rPr>
                <w:lang w:val="fr-FR"/>
              </w:rPr>
              <w:t>un toit en tuiles rouges</w:t>
            </w:r>
          </w:p>
        </w:tc>
        <w:tc>
          <w:tcPr>
            <w:tcW w:w="568" w:type="dxa"/>
          </w:tcPr>
          <w:p w14:paraId="02DE8104" w14:textId="77777777" w:rsidR="00634010" w:rsidRDefault="00634010" w:rsidP="00634010">
            <w:pPr>
              <w:jc w:val="center"/>
              <w:rPr>
                <w:lang w:val="fr-FR"/>
              </w:rPr>
            </w:pPr>
          </w:p>
        </w:tc>
        <w:tc>
          <w:tcPr>
            <w:tcW w:w="3964" w:type="dxa"/>
          </w:tcPr>
          <w:p w14:paraId="2D082EBA" w14:textId="77777777" w:rsidR="00634010" w:rsidRDefault="00634010" w:rsidP="00634010">
            <w:pPr>
              <w:rPr>
                <w:lang w:val="fr-FR"/>
              </w:rPr>
            </w:pPr>
            <w:r>
              <w:rPr>
                <w:lang w:val="fr-FR"/>
              </w:rPr>
              <w:t>un tram</w:t>
            </w:r>
          </w:p>
        </w:tc>
      </w:tr>
      <w:tr w:rsidR="00634010" w14:paraId="5C68D0A7" w14:textId="77777777" w:rsidTr="00634010">
        <w:tc>
          <w:tcPr>
            <w:tcW w:w="562" w:type="dxa"/>
          </w:tcPr>
          <w:p w14:paraId="385EBEBF" w14:textId="77777777" w:rsidR="00634010" w:rsidRDefault="00634010" w:rsidP="00634010">
            <w:pPr>
              <w:jc w:val="center"/>
              <w:rPr>
                <w:lang w:val="fr-FR"/>
              </w:rPr>
            </w:pPr>
            <w:r>
              <w:rPr>
                <w:lang w:val="fr-FR"/>
              </w:rPr>
              <w:t>X</w:t>
            </w:r>
          </w:p>
        </w:tc>
        <w:tc>
          <w:tcPr>
            <w:tcW w:w="3968" w:type="dxa"/>
          </w:tcPr>
          <w:p w14:paraId="25C88286" w14:textId="77777777" w:rsidR="00634010" w:rsidRDefault="00634010" w:rsidP="00634010">
            <w:pPr>
              <w:rPr>
                <w:lang w:val="fr-FR"/>
              </w:rPr>
            </w:pPr>
            <w:r>
              <w:rPr>
                <w:lang w:val="fr-FR"/>
              </w:rPr>
              <w:t>une tête sculptée dans la pierre</w:t>
            </w:r>
          </w:p>
        </w:tc>
        <w:tc>
          <w:tcPr>
            <w:tcW w:w="568" w:type="dxa"/>
          </w:tcPr>
          <w:p w14:paraId="1844200E" w14:textId="77777777" w:rsidR="00634010" w:rsidRDefault="00634010" w:rsidP="00634010">
            <w:pPr>
              <w:jc w:val="center"/>
              <w:rPr>
                <w:lang w:val="fr-FR"/>
              </w:rPr>
            </w:pPr>
            <w:r>
              <w:rPr>
                <w:lang w:val="fr-FR"/>
              </w:rPr>
              <w:t>X</w:t>
            </w:r>
          </w:p>
        </w:tc>
        <w:tc>
          <w:tcPr>
            <w:tcW w:w="3964" w:type="dxa"/>
          </w:tcPr>
          <w:p w14:paraId="088E769B" w14:textId="77777777" w:rsidR="00634010" w:rsidRDefault="00634010" w:rsidP="00634010">
            <w:pPr>
              <w:rPr>
                <w:lang w:val="fr-FR"/>
              </w:rPr>
            </w:pPr>
            <w:r>
              <w:rPr>
                <w:lang w:val="fr-FR"/>
              </w:rPr>
              <w:t>deux lions</w:t>
            </w:r>
          </w:p>
        </w:tc>
      </w:tr>
      <w:tr w:rsidR="00634010" w14:paraId="4D9D3701" w14:textId="77777777" w:rsidTr="00634010">
        <w:tc>
          <w:tcPr>
            <w:tcW w:w="562" w:type="dxa"/>
          </w:tcPr>
          <w:p w14:paraId="3C198749" w14:textId="77777777" w:rsidR="00634010" w:rsidRDefault="00634010" w:rsidP="00634010">
            <w:pPr>
              <w:jc w:val="center"/>
              <w:rPr>
                <w:lang w:val="fr-FR"/>
              </w:rPr>
            </w:pPr>
          </w:p>
        </w:tc>
        <w:tc>
          <w:tcPr>
            <w:tcW w:w="3968" w:type="dxa"/>
          </w:tcPr>
          <w:p w14:paraId="3A67D596" w14:textId="77777777" w:rsidR="00634010" w:rsidRDefault="00634010" w:rsidP="00634010">
            <w:pPr>
              <w:rPr>
                <w:lang w:val="fr-FR"/>
              </w:rPr>
            </w:pPr>
            <w:r>
              <w:rPr>
                <w:lang w:val="fr-FR"/>
              </w:rPr>
              <w:t>un bateau sur l’Ill</w:t>
            </w:r>
          </w:p>
        </w:tc>
        <w:tc>
          <w:tcPr>
            <w:tcW w:w="568" w:type="dxa"/>
          </w:tcPr>
          <w:p w14:paraId="3C799BB5" w14:textId="77777777" w:rsidR="00634010" w:rsidRDefault="00634010" w:rsidP="00634010">
            <w:pPr>
              <w:jc w:val="center"/>
              <w:rPr>
                <w:lang w:val="fr-FR"/>
              </w:rPr>
            </w:pPr>
          </w:p>
        </w:tc>
        <w:tc>
          <w:tcPr>
            <w:tcW w:w="3964" w:type="dxa"/>
          </w:tcPr>
          <w:p w14:paraId="20573BC8" w14:textId="77777777" w:rsidR="00634010" w:rsidRDefault="00634010" w:rsidP="00634010">
            <w:pPr>
              <w:rPr>
                <w:lang w:val="fr-FR"/>
              </w:rPr>
            </w:pPr>
            <w:r>
              <w:rPr>
                <w:lang w:val="fr-FR"/>
              </w:rPr>
              <w:t>des boutiques</w:t>
            </w:r>
          </w:p>
        </w:tc>
      </w:tr>
      <w:tr w:rsidR="00634010" w:rsidRPr="00473F27" w14:paraId="5F7044AD" w14:textId="77777777" w:rsidTr="00634010">
        <w:tc>
          <w:tcPr>
            <w:tcW w:w="562" w:type="dxa"/>
          </w:tcPr>
          <w:p w14:paraId="235408EB" w14:textId="77777777" w:rsidR="00634010" w:rsidRDefault="00634010" w:rsidP="00634010">
            <w:pPr>
              <w:jc w:val="center"/>
              <w:rPr>
                <w:lang w:val="fr-FR"/>
              </w:rPr>
            </w:pPr>
            <w:r>
              <w:rPr>
                <w:lang w:val="fr-FR"/>
              </w:rPr>
              <w:t>X</w:t>
            </w:r>
          </w:p>
        </w:tc>
        <w:tc>
          <w:tcPr>
            <w:tcW w:w="3968" w:type="dxa"/>
          </w:tcPr>
          <w:p w14:paraId="69E6D3E5" w14:textId="77777777" w:rsidR="00634010" w:rsidRDefault="00634010" w:rsidP="00634010">
            <w:pPr>
              <w:rPr>
                <w:lang w:val="fr-FR"/>
              </w:rPr>
            </w:pPr>
            <w:r>
              <w:rPr>
                <w:lang w:val="fr-FR"/>
              </w:rPr>
              <w:t>des fa</w:t>
            </w:r>
            <w:r>
              <w:rPr>
                <w:rFonts w:cstheme="minorHAnsi"/>
                <w:lang w:val="fr-FR"/>
              </w:rPr>
              <w:t>ç</w:t>
            </w:r>
            <w:r>
              <w:rPr>
                <w:lang w:val="fr-FR"/>
              </w:rPr>
              <w:t>ades de vieilles maisons</w:t>
            </w:r>
          </w:p>
        </w:tc>
        <w:tc>
          <w:tcPr>
            <w:tcW w:w="568" w:type="dxa"/>
          </w:tcPr>
          <w:p w14:paraId="575BDEB1" w14:textId="77777777" w:rsidR="00634010" w:rsidRDefault="00634010" w:rsidP="00634010">
            <w:pPr>
              <w:jc w:val="center"/>
              <w:rPr>
                <w:lang w:val="fr-FR"/>
              </w:rPr>
            </w:pPr>
          </w:p>
        </w:tc>
        <w:tc>
          <w:tcPr>
            <w:tcW w:w="3964" w:type="dxa"/>
          </w:tcPr>
          <w:p w14:paraId="7A7B18B8" w14:textId="77777777" w:rsidR="00634010" w:rsidRDefault="00634010" w:rsidP="00634010">
            <w:pPr>
              <w:rPr>
                <w:lang w:val="fr-FR"/>
              </w:rPr>
            </w:pPr>
            <w:r>
              <w:rPr>
                <w:lang w:val="fr-FR"/>
              </w:rPr>
              <w:t>la fa</w:t>
            </w:r>
            <w:r>
              <w:rPr>
                <w:rFonts w:cstheme="minorHAnsi"/>
                <w:lang w:val="fr-FR"/>
              </w:rPr>
              <w:t>ç</w:t>
            </w:r>
            <w:r>
              <w:rPr>
                <w:lang w:val="fr-FR"/>
              </w:rPr>
              <w:t>ade de la cathédrale</w:t>
            </w:r>
          </w:p>
        </w:tc>
      </w:tr>
      <w:tr w:rsidR="00634010" w14:paraId="1D708A97" w14:textId="77777777" w:rsidTr="00634010">
        <w:tc>
          <w:tcPr>
            <w:tcW w:w="562" w:type="dxa"/>
          </w:tcPr>
          <w:p w14:paraId="7107882C" w14:textId="77777777" w:rsidR="00634010" w:rsidRDefault="00634010" w:rsidP="00634010">
            <w:pPr>
              <w:jc w:val="center"/>
              <w:rPr>
                <w:lang w:val="fr-FR"/>
              </w:rPr>
            </w:pPr>
            <w:r>
              <w:rPr>
                <w:lang w:val="fr-FR"/>
              </w:rPr>
              <w:t>X</w:t>
            </w:r>
          </w:p>
        </w:tc>
        <w:tc>
          <w:tcPr>
            <w:tcW w:w="3968" w:type="dxa"/>
          </w:tcPr>
          <w:p w14:paraId="48FFEC55" w14:textId="77777777" w:rsidR="00634010" w:rsidRDefault="00634010" w:rsidP="00634010">
            <w:pPr>
              <w:rPr>
                <w:lang w:val="fr-FR"/>
              </w:rPr>
            </w:pPr>
            <w:r>
              <w:rPr>
                <w:lang w:val="fr-FR"/>
              </w:rPr>
              <w:t>l’inscription « salve »</w:t>
            </w:r>
          </w:p>
        </w:tc>
        <w:tc>
          <w:tcPr>
            <w:tcW w:w="568" w:type="dxa"/>
          </w:tcPr>
          <w:p w14:paraId="1D1A4588" w14:textId="77777777" w:rsidR="00634010" w:rsidRDefault="00634010" w:rsidP="00634010">
            <w:pPr>
              <w:jc w:val="center"/>
              <w:rPr>
                <w:lang w:val="fr-FR"/>
              </w:rPr>
            </w:pPr>
            <w:r>
              <w:rPr>
                <w:lang w:val="fr-FR"/>
              </w:rPr>
              <w:t>X</w:t>
            </w:r>
          </w:p>
        </w:tc>
        <w:tc>
          <w:tcPr>
            <w:tcW w:w="3964" w:type="dxa"/>
          </w:tcPr>
          <w:p w14:paraId="13EA4548" w14:textId="77777777" w:rsidR="00634010" w:rsidRDefault="00634010" w:rsidP="00634010">
            <w:pPr>
              <w:rPr>
                <w:lang w:val="fr-FR"/>
              </w:rPr>
            </w:pPr>
            <w:r>
              <w:rPr>
                <w:lang w:val="fr-FR"/>
              </w:rPr>
              <w:t>un grand boulevard</w:t>
            </w:r>
          </w:p>
        </w:tc>
      </w:tr>
      <w:tr w:rsidR="00634010" w14:paraId="1790A840" w14:textId="77777777" w:rsidTr="00634010">
        <w:tc>
          <w:tcPr>
            <w:tcW w:w="562" w:type="dxa"/>
          </w:tcPr>
          <w:p w14:paraId="01817583" w14:textId="77777777" w:rsidR="00634010" w:rsidRDefault="00634010" w:rsidP="00634010">
            <w:pPr>
              <w:jc w:val="center"/>
              <w:rPr>
                <w:lang w:val="fr-FR"/>
              </w:rPr>
            </w:pPr>
            <w:r>
              <w:rPr>
                <w:lang w:val="fr-FR"/>
              </w:rPr>
              <w:t>X</w:t>
            </w:r>
          </w:p>
        </w:tc>
        <w:tc>
          <w:tcPr>
            <w:tcW w:w="3968" w:type="dxa"/>
          </w:tcPr>
          <w:p w14:paraId="5E85CDF9" w14:textId="77777777" w:rsidR="00634010" w:rsidRDefault="00634010" w:rsidP="00634010">
            <w:pPr>
              <w:rPr>
                <w:lang w:val="fr-FR"/>
              </w:rPr>
            </w:pPr>
            <w:r>
              <w:rPr>
                <w:lang w:val="fr-FR"/>
              </w:rPr>
              <w:t>un parc</w:t>
            </w:r>
          </w:p>
        </w:tc>
        <w:tc>
          <w:tcPr>
            <w:tcW w:w="568" w:type="dxa"/>
          </w:tcPr>
          <w:p w14:paraId="4E3BA9D1" w14:textId="77777777" w:rsidR="00634010" w:rsidRDefault="00634010" w:rsidP="00634010">
            <w:pPr>
              <w:jc w:val="center"/>
              <w:rPr>
                <w:lang w:val="fr-FR"/>
              </w:rPr>
            </w:pPr>
          </w:p>
        </w:tc>
        <w:tc>
          <w:tcPr>
            <w:tcW w:w="3964" w:type="dxa"/>
          </w:tcPr>
          <w:p w14:paraId="61EE8C7E" w14:textId="77777777" w:rsidR="00634010" w:rsidRDefault="00634010" w:rsidP="00634010">
            <w:pPr>
              <w:rPr>
                <w:lang w:val="fr-FR"/>
              </w:rPr>
            </w:pPr>
            <w:r>
              <w:rPr>
                <w:lang w:val="fr-FR"/>
              </w:rPr>
              <w:t>une gare</w:t>
            </w:r>
          </w:p>
        </w:tc>
      </w:tr>
      <w:tr w:rsidR="00634010" w14:paraId="0FF3A2A9" w14:textId="77777777" w:rsidTr="00634010">
        <w:tc>
          <w:tcPr>
            <w:tcW w:w="562" w:type="dxa"/>
          </w:tcPr>
          <w:p w14:paraId="23935700" w14:textId="77777777" w:rsidR="00634010" w:rsidRDefault="00634010" w:rsidP="00634010">
            <w:pPr>
              <w:jc w:val="center"/>
              <w:rPr>
                <w:lang w:val="fr-FR"/>
              </w:rPr>
            </w:pPr>
            <w:r>
              <w:rPr>
                <w:lang w:val="fr-FR"/>
              </w:rPr>
              <w:t>X</w:t>
            </w:r>
          </w:p>
        </w:tc>
        <w:tc>
          <w:tcPr>
            <w:tcW w:w="3968" w:type="dxa"/>
          </w:tcPr>
          <w:p w14:paraId="667D53DE" w14:textId="77777777" w:rsidR="00634010" w:rsidRDefault="00634010" w:rsidP="00634010">
            <w:pPr>
              <w:rPr>
                <w:lang w:val="fr-FR"/>
              </w:rPr>
            </w:pPr>
            <w:r>
              <w:rPr>
                <w:lang w:val="fr-FR"/>
              </w:rPr>
              <w:t>l’Opéra du Rhin</w:t>
            </w:r>
          </w:p>
        </w:tc>
        <w:tc>
          <w:tcPr>
            <w:tcW w:w="568" w:type="dxa"/>
          </w:tcPr>
          <w:p w14:paraId="710766AE" w14:textId="77777777" w:rsidR="00634010" w:rsidRDefault="00634010" w:rsidP="00634010">
            <w:pPr>
              <w:jc w:val="center"/>
              <w:rPr>
                <w:lang w:val="fr-FR"/>
              </w:rPr>
            </w:pPr>
            <w:r>
              <w:rPr>
                <w:lang w:val="fr-FR"/>
              </w:rPr>
              <w:t>X</w:t>
            </w:r>
          </w:p>
        </w:tc>
        <w:tc>
          <w:tcPr>
            <w:tcW w:w="3964" w:type="dxa"/>
          </w:tcPr>
          <w:p w14:paraId="43FB04CA" w14:textId="77777777" w:rsidR="00634010" w:rsidRDefault="00634010" w:rsidP="00634010">
            <w:pPr>
              <w:rPr>
                <w:lang w:val="fr-FR"/>
              </w:rPr>
            </w:pPr>
            <w:r>
              <w:rPr>
                <w:lang w:val="fr-FR"/>
              </w:rPr>
              <w:t>des toits noirs</w:t>
            </w:r>
          </w:p>
        </w:tc>
      </w:tr>
    </w:tbl>
    <w:p w14:paraId="10B3E8BE" w14:textId="77777777" w:rsidR="00B830AB" w:rsidRDefault="00B830AB" w:rsidP="00634010">
      <w:pPr>
        <w:rPr>
          <w:lang w:val="fr-FR"/>
        </w:rPr>
      </w:pPr>
    </w:p>
    <w:p w14:paraId="60F46F1A" w14:textId="77777777" w:rsidR="00B830AB" w:rsidRDefault="00B830AB">
      <w:pPr>
        <w:rPr>
          <w:lang w:val="fr-FR"/>
        </w:rPr>
      </w:pPr>
      <w:r>
        <w:rPr>
          <w:lang w:val="fr-FR"/>
        </w:rPr>
        <w:br w:type="page"/>
      </w:r>
    </w:p>
    <w:p w14:paraId="1C572D7C" w14:textId="77777777" w:rsidR="00634010" w:rsidRPr="00CF5482" w:rsidRDefault="00634010" w:rsidP="00634010">
      <w:pPr>
        <w:rPr>
          <w:lang w:val="fr-FR"/>
        </w:rPr>
      </w:pPr>
      <w:r>
        <w:rPr>
          <w:lang w:val="fr-FR"/>
        </w:rPr>
        <w:lastRenderedPageBreak/>
        <w:t>Deuxième ou troisième visionnage - compréhension détaillée :</w:t>
      </w:r>
    </w:p>
    <w:tbl>
      <w:tblPr>
        <w:tblW w:w="10032" w:type="dxa"/>
        <w:tblBorders>
          <w:insideV w:val="single" w:sz="4" w:space="0" w:color="auto"/>
        </w:tblBorders>
        <w:tblLayout w:type="fixed"/>
        <w:tblLook w:val="01E0" w:firstRow="1" w:lastRow="1" w:firstColumn="1" w:lastColumn="1" w:noHBand="0" w:noVBand="0"/>
      </w:tblPr>
      <w:tblGrid>
        <w:gridCol w:w="267"/>
        <w:gridCol w:w="552"/>
        <w:gridCol w:w="8395"/>
        <w:gridCol w:w="818"/>
      </w:tblGrid>
      <w:tr w:rsidR="00634010" w:rsidRPr="00996439" w14:paraId="158A58A2" w14:textId="77777777" w:rsidTr="00123C03">
        <w:tc>
          <w:tcPr>
            <w:tcW w:w="9214" w:type="dxa"/>
            <w:gridSpan w:val="3"/>
            <w:tcBorders>
              <w:right w:val="nil"/>
            </w:tcBorders>
          </w:tcPr>
          <w:p w14:paraId="5778BD3F" w14:textId="77777777" w:rsidR="00634010" w:rsidRPr="00996439" w:rsidRDefault="00634010" w:rsidP="00634010">
            <w:pPr>
              <w:pStyle w:val="Tabellenzeilen"/>
              <w:rPr>
                <w:rFonts w:asciiTheme="minorHAnsi" w:hAnsiTheme="minorHAnsi" w:cstheme="minorHAnsi"/>
                <w:b/>
                <w:sz w:val="22"/>
                <w:lang w:val="fr-FR"/>
              </w:rPr>
            </w:pPr>
            <w:r w:rsidRPr="00996439">
              <w:rPr>
                <w:rFonts w:asciiTheme="minorHAnsi" w:hAnsiTheme="minorHAnsi" w:cstheme="minorHAnsi"/>
                <w:b/>
                <w:sz w:val="22"/>
                <w:szCs w:val="22"/>
                <w:lang w:val="fr-FR"/>
              </w:rPr>
              <w:t>n</w:t>
            </w:r>
            <w:r w:rsidRPr="00996439">
              <w:rPr>
                <w:rFonts w:asciiTheme="minorHAnsi" w:hAnsiTheme="minorHAnsi" w:cstheme="minorHAnsi"/>
                <w:b/>
                <w:sz w:val="22"/>
                <w:szCs w:val="22"/>
                <w:vertAlign w:val="superscript"/>
                <w:lang w:val="fr-FR"/>
              </w:rPr>
              <w:t>o</w:t>
            </w:r>
            <w:r w:rsidRPr="00996439">
              <w:rPr>
                <w:rFonts w:asciiTheme="minorHAnsi" w:hAnsiTheme="minorHAnsi" w:cstheme="minorHAnsi"/>
                <w:b/>
                <w:sz w:val="22"/>
                <w:lang w:val="fr-FR"/>
              </w:rPr>
              <w:t xml:space="preserve"> 1</w:t>
            </w:r>
          </w:p>
        </w:tc>
        <w:tc>
          <w:tcPr>
            <w:tcW w:w="818" w:type="dxa"/>
            <w:tcBorders>
              <w:left w:val="nil"/>
            </w:tcBorders>
            <w:vAlign w:val="center"/>
          </w:tcPr>
          <w:p w14:paraId="4E00F380" w14:textId="77777777" w:rsidR="00634010" w:rsidRPr="00996439" w:rsidRDefault="00634010" w:rsidP="00634010">
            <w:pPr>
              <w:pStyle w:val="Tabellenzeilen"/>
              <w:rPr>
                <w:rFonts w:asciiTheme="minorHAnsi" w:hAnsiTheme="minorHAnsi" w:cstheme="minorHAnsi"/>
                <w:sz w:val="22"/>
                <w:lang w:val="fr-FR"/>
              </w:rPr>
            </w:pPr>
          </w:p>
        </w:tc>
      </w:tr>
      <w:tr w:rsidR="00634010" w:rsidRPr="00996439" w14:paraId="61889984" w14:textId="77777777" w:rsidTr="00123C03">
        <w:tc>
          <w:tcPr>
            <w:tcW w:w="9214" w:type="dxa"/>
            <w:gridSpan w:val="3"/>
            <w:vAlign w:val="center"/>
          </w:tcPr>
          <w:p w14:paraId="7776FE3D" w14:textId="77777777" w:rsidR="00634010" w:rsidRPr="00996439" w:rsidRDefault="00634010" w:rsidP="00634010">
            <w:pPr>
              <w:pStyle w:val="Tabellenzeilen"/>
              <w:rPr>
                <w:rFonts w:asciiTheme="minorHAnsi" w:hAnsiTheme="minorHAnsi" w:cstheme="minorHAnsi"/>
                <w:i/>
                <w:sz w:val="22"/>
                <w:lang w:val="fr-FR"/>
              </w:rPr>
            </w:pPr>
            <w:r w:rsidRPr="00996439">
              <w:rPr>
                <w:rFonts w:asciiTheme="minorHAnsi" w:hAnsiTheme="minorHAnsi" w:cstheme="minorHAnsi"/>
                <w:i/>
                <w:sz w:val="22"/>
                <w:lang w:val="fr-FR"/>
              </w:rPr>
              <w:t>Cochez la bonne case.</w:t>
            </w:r>
          </w:p>
        </w:tc>
        <w:tc>
          <w:tcPr>
            <w:tcW w:w="818" w:type="dxa"/>
            <w:vAlign w:val="center"/>
          </w:tcPr>
          <w:p w14:paraId="2B045DA0" w14:textId="77777777" w:rsidR="00634010" w:rsidRPr="00996439" w:rsidRDefault="00634010" w:rsidP="00634010">
            <w:pPr>
              <w:pStyle w:val="Tabellenzeilen"/>
              <w:jc w:val="center"/>
              <w:rPr>
                <w:rFonts w:asciiTheme="minorHAnsi" w:hAnsiTheme="minorHAnsi" w:cstheme="minorHAnsi"/>
                <w:sz w:val="22"/>
                <w:lang w:val="fr-FR"/>
              </w:rPr>
            </w:pPr>
          </w:p>
        </w:tc>
      </w:tr>
      <w:tr w:rsidR="00634010" w:rsidRPr="00473F27" w14:paraId="5457DB19" w14:textId="77777777" w:rsidTr="00123C03">
        <w:tc>
          <w:tcPr>
            <w:tcW w:w="9214" w:type="dxa"/>
            <w:gridSpan w:val="3"/>
            <w:vAlign w:val="center"/>
          </w:tcPr>
          <w:p w14:paraId="5076475A" w14:textId="77777777" w:rsidR="00634010" w:rsidRPr="00996439"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On a commencé à construire le quartier de la Neustadt en</w:t>
            </w:r>
          </w:p>
        </w:tc>
        <w:tc>
          <w:tcPr>
            <w:tcW w:w="818" w:type="dxa"/>
            <w:vAlign w:val="center"/>
          </w:tcPr>
          <w:p w14:paraId="649C1ED6" w14:textId="77777777" w:rsidR="00634010" w:rsidRPr="00996439" w:rsidRDefault="00634010" w:rsidP="00634010">
            <w:pPr>
              <w:pStyle w:val="Tabellenzeilen"/>
              <w:jc w:val="center"/>
              <w:rPr>
                <w:rFonts w:asciiTheme="minorHAnsi" w:hAnsiTheme="minorHAnsi" w:cstheme="minorHAnsi"/>
                <w:sz w:val="22"/>
                <w:lang w:val="fr-FR"/>
              </w:rPr>
            </w:pPr>
          </w:p>
        </w:tc>
      </w:tr>
      <w:tr w:rsidR="00634010" w:rsidRPr="00996439" w14:paraId="23939937" w14:textId="77777777" w:rsidTr="00123C03">
        <w:tc>
          <w:tcPr>
            <w:tcW w:w="267" w:type="dxa"/>
            <w:tcBorders>
              <w:top w:val="nil"/>
              <w:left w:val="nil"/>
              <w:bottom w:val="nil"/>
              <w:right w:val="nil"/>
            </w:tcBorders>
          </w:tcPr>
          <w:p w14:paraId="497D2260" w14:textId="77777777" w:rsidR="00634010" w:rsidRPr="00996439" w:rsidRDefault="00634010" w:rsidP="00634010">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609CA3FA" w14:textId="77777777" w:rsidR="00634010" w:rsidRPr="00996439"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744B8542" w14:textId="77777777" w:rsidR="00634010" w:rsidRPr="00996439"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1871.</w:t>
            </w:r>
          </w:p>
        </w:tc>
        <w:tc>
          <w:tcPr>
            <w:tcW w:w="818" w:type="dxa"/>
            <w:vMerge w:val="restart"/>
            <w:vAlign w:val="center"/>
          </w:tcPr>
          <w:p w14:paraId="10443435" w14:textId="77777777" w:rsidR="00634010" w:rsidRPr="00996439" w:rsidRDefault="00634010" w:rsidP="00634010">
            <w:pPr>
              <w:pStyle w:val="Tabellenzeilen"/>
              <w:jc w:val="center"/>
              <w:rPr>
                <w:rFonts w:asciiTheme="minorHAnsi" w:hAnsiTheme="minorHAnsi" w:cstheme="minorHAnsi"/>
                <w:sz w:val="22"/>
                <w:lang w:val="fr-FR"/>
              </w:rPr>
            </w:pPr>
            <w:r w:rsidRPr="00996439">
              <w:rPr>
                <w:rFonts w:asciiTheme="minorHAnsi" w:hAnsiTheme="minorHAnsi" w:cstheme="minorHAnsi"/>
                <w:sz w:val="22"/>
                <w:lang w:val="fr-FR"/>
              </w:rPr>
              <w:t>1 VP</w:t>
            </w:r>
          </w:p>
        </w:tc>
      </w:tr>
      <w:tr w:rsidR="00634010" w:rsidRPr="00996439" w14:paraId="359CC76F" w14:textId="77777777" w:rsidTr="00123C03">
        <w:tc>
          <w:tcPr>
            <w:tcW w:w="267" w:type="dxa"/>
            <w:tcBorders>
              <w:top w:val="nil"/>
              <w:right w:val="nil"/>
            </w:tcBorders>
          </w:tcPr>
          <w:p w14:paraId="7069A327" w14:textId="77777777" w:rsidR="00634010" w:rsidRPr="00996439" w:rsidRDefault="00634010" w:rsidP="00634010">
            <w:pPr>
              <w:pStyle w:val="Tabellenzeilen"/>
              <w:rPr>
                <w:rFonts w:asciiTheme="minorHAnsi" w:hAnsiTheme="minorHAnsi" w:cstheme="minorHAnsi"/>
                <w:sz w:val="22"/>
                <w:lang w:val="fr-FR"/>
              </w:rPr>
            </w:pPr>
          </w:p>
        </w:tc>
        <w:tc>
          <w:tcPr>
            <w:tcW w:w="552" w:type="dxa"/>
            <w:tcBorders>
              <w:top w:val="nil"/>
              <w:left w:val="nil"/>
              <w:right w:val="nil"/>
            </w:tcBorders>
          </w:tcPr>
          <w:p w14:paraId="1FA4F6A5" w14:textId="77777777" w:rsidR="00634010" w:rsidRPr="00996439" w:rsidRDefault="00634010" w:rsidP="00634010">
            <w:pPr>
              <w:pStyle w:val="Tabellenzeilen"/>
              <w:rPr>
                <w:rFonts w:asciiTheme="minorHAnsi" w:hAnsiTheme="minorHAnsi" w:cstheme="minorHAnsi"/>
                <w:sz w:val="22"/>
                <w:lang w:val="fr-FR"/>
              </w:rPr>
            </w:pPr>
            <w:r w:rsidRPr="00996439">
              <w:rPr>
                <w:rFonts w:asciiTheme="minorHAnsi" w:hAnsiTheme="minorHAnsi" w:cstheme="minorHAnsi"/>
                <w:sz w:val="22"/>
                <w:lang w:val="fr-FR"/>
              </w:rPr>
              <w:sym w:font="Wingdings" w:char="F0A8"/>
            </w:r>
          </w:p>
        </w:tc>
        <w:tc>
          <w:tcPr>
            <w:tcW w:w="8395" w:type="dxa"/>
            <w:tcBorders>
              <w:left w:val="nil"/>
            </w:tcBorders>
            <w:vAlign w:val="center"/>
          </w:tcPr>
          <w:p w14:paraId="1696EBF0" w14:textId="77777777" w:rsidR="00634010" w:rsidRPr="00996439"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1891</w:t>
            </w:r>
          </w:p>
        </w:tc>
        <w:tc>
          <w:tcPr>
            <w:tcW w:w="818" w:type="dxa"/>
            <w:vMerge/>
            <w:vAlign w:val="center"/>
          </w:tcPr>
          <w:p w14:paraId="36E6216B" w14:textId="77777777" w:rsidR="00634010" w:rsidRPr="00996439" w:rsidRDefault="00634010" w:rsidP="00634010">
            <w:pPr>
              <w:pStyle w:val="Tabellenzeilen"/>
              <w:rPr>
                <w:rFonts w:asciiTheme="minorHAnsi" w:hAnsiTheme="minorHAnsi" w:cstheme="minorHAnsi"/>
                <w:sz w:val="22"/>
                <w:lang w:val="fr-FR"/>
              </w:rPr>
            </w:pPr>
          </w:p>
        </w:tc>
      </w:tr>
      <w:tr w:rsidR="00634010" w:rsidRPr="00996439" w14:paraId="56280ACF" w14:textId="77777777" w:rsidTr="00123C03">
        <w:tc>
          <w:tcPr>
            <w:tcW w:w="267" w:type="dxa"/>
            <w:tcBorders>
              <w:right w:val="nil"/>
            </w:tcBorders>
          </w:tcPr>
          <w:p w14:paraId="5A9BC4B0" w14:textId="77777777" w:rsidR="00634010" w:rsidRPr="00996439"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24D58C33" w14:textId="77777777" w:rsidR="00634010" w:rsidRPr="00996439" w:rsidRDefault="00634010" w:rsidP="00634010">
            <w:pPr>
              <w:pStyle w:val="Tabellenzeilen"/>
              <w:rPr>
                <w:rFonts w:asciiTheme="minorHAnsi" w:hAnsiTheme="minorHAnsi" w:cstheme="minorHAnsi"/>
                <w:sz w:val="22"/>
                <w:lang w:val="fr-FR"/>
              </w:rPr>
            </w:pPr>
            <w:r w:rsidRPr="00996439">
              <w:rPr>
                <w:rFonts w:asciiTheme="minorHAnsi" w:hAnsiTheme="minorHAnsi" w:cstheme="minorHAnsi"/>
                <w:sz w:val="22"/>
                <w:lang w:val="fr-FR"/>
              </w:rPr>
              <w:sym w:font="Wingdings" w:char="F0A8"/>
            </w:r>
          </w:p>
        </w:tc>
        <w:tc>
          <w:tcPr>
            <w:tcW w:w="8395" w:type="dxa"/>
            <w:tcBorders>
              <w:left w:val="nil"/>
            </w:tcBorders>
            <w:vAlign w:val="center"/>
          </w:tcPr>
          <w:p w14:paraId="2F704876" w14:textId="77777777" w:rsidR="00634010" w:rsidRPr="00996439"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1901</w:t>
            </w:r>
          </w:p>
        </w:tc>
        <w:tc>
          <w:tcPr>
            <w:tcW w:w="818" w:type="dxa"/>
            <w:vMerge/>
            <w:vAlign w:val="center"/>
          </w:tcPr>
          <w:p w14:paraId="019898BC" w14:textId="77777777" w:rsidR="00634010" w:rsidRPr="00996439" w:rsidRDefault="00634010" w:rsidP="00634010">
            <w:pPr>
              <w:pStyle w:val="Tabellenzeilen"/>
              <w:rPr>
                <w:rFonts w:asciiTheme="minorHAnsi" w:hAnsiTheme="minorHAnsi" w:cstheme="minorHAnsi"/>
                <w:sz w:val="22"/>
                <w:lang w:val="fr-FR"/>
              </w:rPr>
            </w:pPr>
          </w:p>
        </w:tc>
      </w:tr>
      <w:tr w:rsidR="00634010" w:rsidRPr="00996439" w14:paraId="0C041799" w14:textId="77777777" w:rsidTr="00123C03">
        <w:trPr>
          <w:trHeight w:val="550"/>
        </w:trPr>
        <w:tc>
          <w:tcPr>
            <w:tcW w:w="267" w:type="dxa"/>
            <w:tcBorders>
              <w:right w:val="nil"/>
            </w:tcBorders>
          </w:tcPr>
          <w:p w14:paraId="59338EFA" w14:textId="77777777" w:rsidR="00634010" w:rsidRPr="00996439"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2A00E1B7" w14:textId="77777777" w:rsidR="00634010" w:rsidRPr="00996439" w:rsidRDefault="00634010" w:rsidP="00634010">
            <w:pPr>
              <w:pStyle w:val="Tabellenzeilen"/>
              <w:rPr>
                <w:rFonts w:asciiTheme="minorHAnsi" w:hAnsiTheme="minorHAnsi" w:cstheme="minorHAnsi"/>
                <w:sz w:val="22"/>
                <w:lang w:val="fr-FR"/>
              </w:rPr>
            </w:pPr>
            <w:r w:rsidRPr="00996439">
              <w:rPr>
                <w:rFonts w:asciiTheme="minorHAnsi" w:hAnsiTheme="minorHAnsi" w:cstheme="minorHAnsi"/>
                <w:sz w:val="22"/>
                <w:lang w:val="fr-FR"/>
              </w:rPr>
              <w:sym w:font="Wingdings" w:char="F0A8"/>
            </w:r>
          </w:p>
        </w:tc>
        <w:tc>
          <w:tcPr>
            <w:tcW w:w="8395" w:type="dxa"/>
            <w:tcBorders>
              <w:left w:val="nil"/>
            </w:tcBorders>
            <w:vAlign w:val="center"/>
          </w:tcPr>
          <w:p w14:paraId="7EDFFB99" w14:textId="77777777" w:rsidR="00634010" w:rsidRPr="00996439"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1911</w:t>
            </w:r>
          </w:p>
        </w:tc>
        <w:tc>
          <w:tcPr>
            <w:tcW w:w="818" w:type="dxa"/>
            <w:vMerge/>
            <w:vAlign w:val="center"/>
          </w:tcPr>
          <w:p w14:paraId="71C41FC7" w14:textId="77777777" w:rsidR="00634010" w:rsidRPr="00996439" w:rsidRDefault="00634010" w:rsidP="00634010">
            <w:pPr>
              <w:pStyle w:val="Tabellenzeilen"/>
              <w:rPr>
                <w:rFonts w:asciiTheme="minorHAnsi" w:hAnsiTheme="minorHAnsi" w:cstheme="minorHAnsi"/>
                <w:sz w:val="22"/>
                <w:lang w:val="fr-FR"/>
              </w:rPr>
            </w:pPr>
          </w:p>
        </w:tc>
      </w:tr>
    </w:tbl>
    <w:p w14:paraId="1409F744" w14:textId="77777777" w:rsidR="00634010" w:rsidRDefault="00634010" w:rsidP="00634010"/>
    <w:tbl>
      <w:tblPr>
        <w:tblW w:w="10031" w:type="dxa"/>
        <w:tblBorders>
          <w:insideV w:val="single" w:sz="4" w:space="0" w:color="auto"/>
        </w:tblBorders>
        <w:tblLayout w:type="fixed"/>
        <w:tblLook w:val="01E0" w:firstRow="1" w:lastRow="1" w:firstColumn="1" w:lastColumn="1" w:noHBand="0" w:noVBand="0"/>
      </w:tblPr>
      <w:tblGrid>
        <w:gridCol w:w="267"/>
        <w:gridCol w:w="552"/>
        <w:gridCol w:w="8395"/>
        <w:gridCol w:w="817"/>
      </w:tblGrid>
      <w:tr w:rsidR="00634010" w:rsidRPr="0037058A" w14:paraId="2893D2EB" w14:textId="77777777" w:rsidTr="00123C03">
        <w:tc>
          <w:tcPr>
            <w:tcW w:w="9214" w:type="dxa"/>
            <w:gridSpan w:val="3"/>
            <w:tcBorders>
              <w:right w:val="nil"/>
            </w:tcBorders>
          </w:tcPr>
          <w:p w14:paraId="5D5FA565" w14:textId="77777777" w:rsidR="00634010" w:rsidRPr="0037058A" w:rsidRDefault="00634010" w:rsidP="00634010">
            <w:pPr>
              <w:pStyle w:val="Tabellenzeilen"/>
              <w:rPr>
                <w:rFonts w:asciiTheme="minorHAnsi" w:hAnsiTheme="minorHAnsi" w:cstheme="minorHAnsi"/>
                <w:b/>
                <w:sz w:val="22"/>
                <w:lang w:val="fr-FR"/>
              </w:rPr>
            </w:pPr>
            <w:r w:rsidRPr="0037058A">
              <w:rPr>
                <w:rFonts w:asciiTheme="minorHAnsi" w:hAnsiTheme="minorHAnsi" w:cstheme="minorHAnsi"/>
                <w:b/>
                <w:sz w:val="22"/>
                <w:szCs w:val="22"/>
                <w:lang w:val="fr-FR"/>
              </w:rPr>
              <w:t>n</w:t>
            </w:r>
            <w:r w:rsidRPr="0037058A">
              <w:rPr>
                <w:rFonts w:asciiTheme="minorHAnsi" w:hAnsiTheme="minorHAnsi" w:cstheme="minorHAnsi"/>
                <w:b/>
                <w:sz w:val="22"/>
                <w:szCs w:val="22"/>
                <w:vertAlign w:val="superscript"/>
                <w:lang w:val="fr-FR"/>
              </w:rPr>
              <w:t>o</w:t>
            </w:r>
            <w:r w:rsidRPr="0037058A">
              <w:rPr>
                <w:rFonts w:asciiTheme="minorHAnsi" w:hAnsiTheme="minorHAnsi" w:cstheme="minorHAnsi"/>
                <w:b/>
                <w:sz w:val="22"/>
                <w:lang w:val="fr-FR"/>
              </w:rPr>
              <w:t xml:space="preserve"> </w:t>
            </w:r>
            <w:r>
              <w:rPr>
                <w:rFonts w:asciiTheme="minorHAnsi" w:hAnsiTheme="minorHAnsi" w:cstheme="minorHAnsi"/>
                <w:b/>
                <w:sz w:val="22"/>
                <w:lang w:val="fr-FR"/>
              </w:rPr>
              <w:t>2</w:t>
            </w:r>
          </w:p>
        </w:tc>
        <w:tc>
          <w:tcPr>
            <w:tcW w:w="817" w:type="dxa"/>
            <w:tcBorders>
              <w:left w:val="nil"/>
            </w:tcBorders>
            <w:vAlign w:val="center"/>
          </w:tcPr>
          <w:p w14:paraId="39590EA6" w14:textId="77777777" w:rsidR="00634010" w:rsidRPr="0037058A" w:rsidRDefault="00634010" w:rsidP="00634010">
            <w:pPr>
              <w:pStyle w:val="Tabellenzeilen"/>
              <w:rPr>
                <w:rFonts w:asciiTheme="minorHAnsi" w:hAnsiTheme="minorHAnsi" w:cstheme="minorHAnsi"/>
                <w:sz w:val="22"/>
                <w:lang w:val="fr-FR"/>
              </w:rPr>
            </w:pPr>
          </w:p>
        </w:tc>
      </w:tr>
      <w:tr w:rsidR="00634010" w:rsidRPr="0037058A" w14:paraId="6033CBD3" w14:textId="77777777" w:rsidTr="00123C03">
        <w:tc>
          <w:tcPr>
            <w:tcW w:w="9214" w:type="dxa"/>
            <w:gridSpan w:val="3"/>
            <w:vAlign w:val="center"/>
          </w:tcPr>
          <w:p w14:paraId="4A0F4854" w14:textId="77777777" w:rsidR="00634010" w:rsidRPr="0037058A" w:rsidRDefault="00634010" w:rsidP="00634010">
            <w:pPr>
              <w:pStyle w:val="Tabellenzeilen"/>
              <w:rPr>
                <w:rFonts w:asciiTheme="minorHAnsi" w:hAnsiTheme="minorHAnsi" w:cstheme="minorHAnsi"/>
                <w:i/>
                <w:sz w:val="22"/>
                <w:lang w:val="fr-FR"/>
              </w:rPr>
            </w:pPr>
            <w:r w:rsidRPr="0037058A">
              <w:rPr>
                <w:rFonts w:asciiTheme="minorHAnsi" w:hAnsiTheme="minorHAnsi" w:cstheme="minorHAnsi"/>
                <w:i/>
                <w:sz w:val="22"/>
                <w:lang w:val="fr-FR"/>
              </w:rPr>
              <w:t>Cochez la bonne case.</w:t>
            </w:r>
          </w:p>
        </w:tc>
        <w:tc>
          <w:tcPr>
            <w:tcW w:w="817" w:type="dxa"/>
            <w:vAlign w:val="center"/>
          </w:tcPr>
          <w:p w14:paraId="475698E1" w14:textId="77777777" w:rsidR="00634010" w:rsidRPr="0037058A" w:rsidRDefault="00634010" w:rsidP="00634010">
            <w:pPr>
              <w:pStyle w:val="Tabellenzeilen"/>
              <w:jc w:val="center"/>
              <w:rPr>
                <w:rFonts w:asciiTheme="minorHAnsi" w:hAnsiTheme="minorHAnsi" w:cstheme="minorHAnsi"/>
                <w:sz w:val="22"/>
                <w:lang w:val="fr-FR"/>
              </w:rPr>
            </w:pPr>
          </w:p>
        </w:tc>
      </w:tr>
      <w:tr w:rsidR="00634010" w:rsidRPr="00C94A49" w14:paraId="24993193" w14:textId="77777777" w:rsidTr="00123C03">
        <w:tc>
          <w:tcPr>
            <w:tcW w:w="9214" w:type="dxa"/>
            <w:gridSpan w:val="3"/>
            <w:vAlign w:val="center"/>
          </w:tcPr>
          <w:p w14:paraId="3E1F408F" w14:textId="77777777" w:rsidR="00634010" w:rsidRPr="008121AF" w:rsidRDefault="00634010" w:rsidP="00634010">
            <w:pPr>
              <w:pStyle w:val="Kommentartext"/>
              <w:rPr>
                <w:rFonts w:cstheme="minorHAnsi"/>
                <w:sz w:val="22"/>
                <w:lang w:val="fr-FR"/>
              </w:rPr>
            </w:pPr>
            <w:r w:rsidRPr="008121AF">
              <w:rPr>
                <w:sz w:val="22"/>
                <w:szCs w:val="22"/>
                <w:lang w:val="fr-FR"/>
              </w:rPr>
              <w:t>L’ensemble des immeubles de la Neustadt fait aujourd’hui partie des projets urbains européens du XXe siècle qui sont encore</w:t>
            </w:r>
          </w:p>
        </w:tc>
        <w:tc>
          <w:tcPr>
            <w:tcW w:w="817" w:type="dxa"/>
            <w:vAlign w:val="center"/>
          </w:tcPr>
          <w:p w14:paraId="4FFC7ECC" w14:textId="77777777" w:rsidR="00634010" w:rsidRPr="008121AF" w:rsidRDefault="00634010" w:rsidP="00634010">
            <w:pPr>
              <w:pStyle w:val="Tabellenzeilen"/>
              <w:jc w:val="center"/>
              <w:rPr>
                <w:rFonts w:asciiTheme="minorHAnsi" w:hAnsiTheme="minorHAnsi" w:cstheme="minorHAnsi"/>
                <w:sz w:val="22"/>
                <w:lang w:val="fr-FR"/>
              </w:rPr>
            </w:pPr>
          </w:p>
        </w:tc>
      </w:tr>
      <w:tr w:rsidR="00634010" w:rsidRPr="0037058A" w14:paraId="7C08586F" w14:textId="77777777" w:rsidTr="00123C03">
        <w:tc>
          <w:tcPr>
            <w:tcW w:w="267" w:type="dxa"/>
            <w:tcBorders>
              <w:top w:val="nil"/>
              <w:left w:val="nil"/>
              <w:bottom w:val="nil"/>
              <w:right w:val="nil"/>
            </w:tcBorders>
          </w:tcPr>
          <w:p w14:paraId="240FA999" w14:textId="77777777" w:rsidR="00634010" w:rsidRPr="008121AF" w:rsidRDefault="00634010" w:rsidP="00634010">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07EA1A38" w14:textId="77777777" w:rsidR="00634010" w:rsidRPr="0037058A" w:rsidRDefault="00634010" w:rsidP="00634010">
            <w:pPr>
              <w:pStyle w:val="Tabellenzeilen"/>
              <w:rPr>
                <w:rFonts w:asciiTheme="minorHAnsi" w:hAnsiTheme="minorHAnsi" w:cstheme="minorHAnsi"/>
                <w:sz w:val="22"/>
                <w:lang w:val="fr-FR"/>
              </w:rPr>
            </w:pPr>
            <w:r w:rsidRPr="0037058A">
              <w:rPr>
                <w:rFonts w:asciiTheme="minorHAnsi" w:hAnsiTheme="minorHAnsi" w:cstheme="minorHAnsi"/>
                <w:sz w:val="22"/>
                <w:lang w:val="fr-FR"/>
              </w:rPr>
              <w:sym w:font="Wingdings" w:char="F0A8"/>
            </w:r>
          </w:p>
        </w:tc>
        <w:tc>
          <w:tcPr>
            <w:tcW w:w="8395" w:type="dxa"/>
            <w:tcBorders>
              <w:left w:val="nil"/>
            </w:tcBorders>
            <w:vAlign w:val="center"/>
          </w:tcPr>
          <w:p w14:paraId="3AFC7C55" w14:textId="77777777" w:rsidR="00634010" w:rsidRPr="0037058A"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très chers.</w:t>
            </w:r>
          </w:p>
        </w:tc>
        <w:tc>
          <w:tcPr>
            <w:tcW w:w="817" w:type="dxa"/>
            <w:vMerge w:val="restart"/>
            <w:vAlign w:val="center"/>
          </w:tcPr>
          <w:p w14:paraId="033AA63E" w14:textId="77777777" w:rsidR="00634010" w:rsidRPr="0037058A" w:rsidRDefault="00634010" w:rsidP="00634010">
            <w:pPr>
              <w:pStyle w:val="Tabellenzeilen"/>
              <w:jc w:val="center"/>
              <w:rPr>
                <w:rFonts w:asciiTheme="minorHAnsi" w:hAnsiTheme="minorHAnsi" w:cstheme="minorHAnsi"/>
                <w:sz w:val="22"/>
                <w:lang w:val="fr-FR"/>
              </w:rPr>
            </w:pPr>
            <w:r w:rsidRPr="0037058A">
              <w:rPr>
                <w:rFonts w:asciiTheme="minorHAnsi" w:hAnsiTheme="minorHAnsi" w:cstheme="minorHAnsi"/>
                <w:sz w:val="22"/>
                <w:lang w:val="fr-FR"/>
              </w:rPr>
              <w:t>1 VP</w:t>
            </w:r>
          </w:p>
        </w:tc>
      </w:tr>
      <w:tr w:rsidR="00634010" w:rsidRPr="0037058A" w14:paraId="5AFA31ED" w14:textId="77777777" w:rsidTr="00123C03">
        <w:tc>
          <w:tcPr>
            <w:tcW w:w="267" w:type="dxa"/>
            <w:tcBorders>
              <w:top w:val="nil"/>
              <w:right w:val="nil"/>
            </w:tcBorders>
          </w:tcPr>
          <w:p w14:paraId="67359834" w14:textId="77777777" w:rsidR="00634010" w:rsidRPr="0037058A" w:rsidRDefault="00634010" w:rsidP="00634010">
            <w:pPr>
              <w:pStyle w:val="Tabellenzeilen"/>
              <w:rPr>
                <w:rFonts w:asciiTheme="minorHAnsi" w:hAnsiTheme="minorHAnsi" w:cstheme="minorHAnsi"/>
                <w:sz w:val="22"/>
                <w:lang w:val="fr-FR"/>
              </w:rPr>
            </w:pPr>
          </w:p>
        </w:tc>
        <w:tc>
          <w:tcPr>
            <w:tcW w:w="552" w:type="dxa"/>
            <w:tcBorders>
              <w:top w:val="nil"/>
              <w:left w:val="nil"/>
              <w:right w:val="nil"/>
            </w:tcBorders>
          </w:tcPr>
          <w:p w14:paraId="0E1CF9CE" w14:textId="77777777" w:rsidR="00634010" w:rsidRPr="0037058A"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08A8116E" w14:textId="77777777" w:rsidR="00634010" w:rsidRPr="0037058A"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en bon état.</w:t>
            </w:r>
          </w:p>
        </w:tc>
        <w:tc>
          <w:tcPr>
            <w:tcW w:w="817" w:type="dxa"/>
            <w:vMerge/>
            <w:vAlign w:val="center"/>
          </w:tcPr>
          <w:p w14:paraId="32B16847" w14:textId="77777777" w:rsidR="00634010" w:rsidRPr="0037058A" w:rsidRDefault="00634010" w:rsidP="00634010">
            <w:pPr>
              <w:pStyle w:val="Tabellenzeilen"/>
              <w:rPr>
                <w:rFonts w:asciiTheme="minorHAnsi" w:hAnsiTheme="minorHAnsi" w:cstheme="minorHAnsi"/>
                <w:sz w:val="22"/>
                <w:lang w:val="fr-FR"/>
              </w:rPr>
            </w:pPr>
          </w:p>
        </w:tc>
      </w:tr>
      <w:tr w:rsidR="00634010" w:rsidRPr="0037058A" w14:paraId="773EA796" w14:textId="77777777" w:rsidTr="00123C03">
        <w:tc>
          <w:tcPr>
            <w:tcW w:w="267" w:type="dxa"/>
            <w:tcBorders>
              <w:right w:val="nil"/>
            </w:tcBorders>
          </w:tcPr>
          <w:p w14:paraId="4B5A2B89" w14:textId="77777777" w:rsidR="00634010" w:rsidRPr="0037058A"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5D4509D3" w14:textId="77777777" w:rsidR="00634010" w:rsidRPr="0037058A" w:rsidRDefault="00634010" w:rsidP="00634010">
            <w:pPr>
              <w:pStyle w:val="Tabellenzeilen"/>
              <w:rPr>
                <w:rFonts w:asciiTheme="minorHAnsi" w:hAnsiTheme="minorHAnsi" w:cstheme="minorHAnsi"/>
                <w:sz w:val="22"/>
                <w:lang w:val="fr-FR"/>
              </w:rPr>
            </w:pPr>
            <w:r w:rsidRPr="0037058A">
              <w:rPr>
                <w:rFonts w:asciiTheme="minorHAnsi" w:hAnsiTheme="minorHAnsi" w:cstheme="minorHAnsi"/>
                <w:sz w:val="22"/>
                <w:lang w:val="fr-FR"/>
              </w:rPr>
              <w:sym w:font="Wingdings" w:char="F0A8"/>
            </w:r>
          </w:p>
        </w:tc>
        <w:tc>
          <w:tcPr>
            <w:tcW w:w="8395" w:type="dxa"/>
            <w:tcBorders>
              <w:left w:val="nil"/>
            </w:tcBorders>
            <w:vAlign w:val="center"/>
          </w:tcPr>
          <w:p w14:paraId="3C96C270" w14:textId="77777777" w:rsidR="00634010" w:rsidRPr="0037058A"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considérés comme chic.</w:t>
            </w:r>
          </w:p>
        </w:tc>
        <w:tc>
          <w:tcPr>
            <w:tcW w:w="817" w:type="dxa"/>
            <w:vMerge/>
            <w:vAlign w:val="center"/>
          </w:tcPr>
          <w:p w14:paraId="7EAE13E8" w14:textId="77777777" w:rsidR="00634010" w:rsidRPr="0037058A" w:rsidRDefault="00634010" w:rsidP="00634010">
            <w:pPr>
              <w:pStyle w:val="Tabellenzeilen"/>
              <w:rPr>
                <w:rFonts w:asciiTheme="minorHAnsi" w:hAnsiTheme="minorHAnsi" w:cstheme="minorHAnsi"/>
                <w:sz w:val="22"/>
                <w:lang w:val="fr-FR"/>
              </w:rPr>
            </w:pPr>
          </w:p>
        </w:tc>
      </w:tr>
      <w:tr w:rsidR="00634010" w:rsidRPr="00473F27" w14:paraId="27BF573D" w14:textId="77777777" w:rsidTr="00123C03">
        <w:tc>
          <w:tcPr>
            <w:tcW w:w="267" w:type="dxa"/>
            <w:tcBorders>
              <w:right w:val="nil"/>
            </w:tcBorders>
          </w:tcPr>
          <w:p w14:paraId="39B00C85" w14:textId="77777777" w:rsidR="00634010" w:rsidRPr="0037058A"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31DD1ADE" w14:textId="77777777" w:rsidR="00634010" w:rsidRPr="0037058A" w:rsidRDefault="00634010" w:rsidP="00634010">
            <w:pPr>
              <w:pStyle w:val="Tabellenzeilen"/>
              <w:rPr>
                <w:rFonts w:asciiTheme="minorHAnsi" w:hAnsiTheme="minorHAnsi" w:cstheme="minorHAnsi"/>
                <w:sz w:val="22"/>
                <w:lang w:val="fr-FR"/>
              </w:rPr>
            </w:pPr>
            <w:r w:rsidRPr="0037058A">
              <w:rPr>
                <w:rFonts w:asciiTheme="minorHAnsi" w:hAnsiTheme="minorHAnsi" w:cstheme="minorHAnsi"/>
                <w:sz w:val="22"/>
                <w:lang w:val="fr-FR"/>
              </w:rPr>
              <w:sym w:font="Wingdings" w:char="F0A8"/>
            </w:r>
          </w:p>
        </w:tc>
        <w:tc>
          <w:tcPr>
            <w:tcW w:w="8395" w:type="dxa"/>
            <w:tcBorders>
              <w:left w:val="nil"/>
            </w:tcBorders>
            <w:vAlign w:val="center"/>
          </w:tcPr>
          <w:p w14:paraId="0A5C743E" w14:textId="77777777" w:rsidR="00634010" w:rsidRPr="0037058A"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 xml:space="preserve">appréciés par les touristes américains. </w:t>
            </w:r>
          </w:p>
        </w:tc>
        <w:tc>
          <w:tcPr>
            <w:tcW w:w="817" w:type="dxa"/>
            <w:vMerge/>
            <w:vAlign w:val="center"/>
          </w:tcPr>
          <w:p w14:paraId="17E42DD7" w14:textId="77777777" w:rsidR="00634010" w:rsidRPr="0037058A" w:rsidRDefault="00634010" w:rsidP="00634010">
            <w:pPr>
              <w:pStyle w:val="Tabellenzeilen"/>
              <w:rPr>
                <w:rFonts w:asciiTheme="minorHAnsi" w:hAnsiTheme="minorHAnsi" w:cstheme="minorHAnsi"/>
                <w:sz w:val="22"/>
                <w:lang w:val="fr-FR"/>
              </w:rPr>
            </w:pPr>
          </w:p>
        </w:tc>
      </w:tr>
    </w:tbl>
    <w:p w14:paraId="72829999" w14:textId="77777777" w:rsidR="00634010" w:rsidRPr="00040A0D" w:rsidRDefault="00634010" w:rsidP="00634010">
      <w:pPr>
        <w:rPr>
          <w:rFonts w:cstheme="minorHAnsi"/>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634010" w:rsidRPr="00040A0D" w14:paraId="4FAA79F7" w14:textId="77777777" w:rsidTr="00123C03">
        <w:tc>
          <w:tcPr>
            <w:tcW w:w="9214" w:type="dxa"/>
            <w:tcBorders>
              <w:top w:val="nil"/>
              <w:right w:val="nil"/>
            </w:tcBorders>
          </w:tcPr>
          <w:p w14:paraId="174B65A4" w14:textId="77777777" w:rsidR="00634010" w:rsidRPr="00040A0D" w:rsidRDefault="00634010" w:rsidP="00634010">
            <w:pPr>
              <w:pStyle w:val="Tabellenzeilen"/>
              <w:rPr>
                <w:rFonts w:asciiTheme="minorHAnsi" w:hAnsiTheme="minorHAnsi" w:cstheme="minorHAnsi"/>
                <w:b/>
                <w:sz w:val="22"/>
                <w:szCs w:val="22"/>
                <w:lang w:val="fr-FR"/>
              </w:rPr>
            </w:pPr>
            <w:r w:rsidRPr="00040A0D">
              <w:rPr>
                <w:rFonts w:asciiTheme="minorHAnsi" w:hAnsiTheme="minorHAnsi" w:cstheme="minorHAnsi"/>
                <w:b/>
                <w:sz w:val="22"/>
                <w:szCs w:val="22"/>
                <w:lang w:val="fr-FR"/>
              </w:rPr>
              <w:t>n</w:t>
            </w:r>
            <w:r w:rsidRPr="00040A0D">
              <w:rPr>
                <w:rFonts w:asciiTheme="minorHAnsi" w:hAnsiTheme="minorHAnsi" w:cstheme="minorHAnsi"/>
                <w:b/>
                <w:sz w:val="22"/>
                <w:szCs w:val="22"/>
                <w:vertAlign w:val="superscript"/>
                <w:lang w:val="fr-FR"/>
              </w:rPr>
              <w:t>o</w:t>
            </w:r>
            <w:r w:rsidRPr="00040A0D">
              <w:rPr>
                <w:rFonts w:asciiTheme="minorHAnsi" w:hAnsiTheme="minorHAnsi" w:cstheme="minorHAnsi"/>
                <w:b/>
                <w:sz w:val="22"/>
                <w:szCs w:val="22"/>
                <w:lang w:val="fr-FR"/>
              </w:rPr>
              <w:t xml:space="preserve"> </w:t>
            </w:r>
            <w:r>
              <w:rPr>
                <w:rFonts w:asciiTheme="minorHAnsi" w:hAnsiTheme="minorHAnsi" w:cstheme="minorHAnsi"/>
                <w:b/>
                <w:sz w:val="22"/>
                <w:szCs w:val="22"/>
                <w:lang w:val="fr-FR"/>
              </w:rPr>
              <w:t>3</w:t>
            </w:r>
          </w:p>
        </w:tc>
        <w:tc>
          <w:tcPr>
            <w:tcW w:w="818" w:type="dxa"/>
            <w:tcBorders>
              <w:top w:val="nil"/>
              <w:left w:val="nil"/>
            </w:tcBorders>
            <w:vAlign w:val="center"/>
          </w:tcPr>
          <w:p w14:paraId="4286FD26" w14:textId="77777777" w:rsidR="00634010" w:rsidRPr="00040A0D" w:rsidRDefault="00634010" w:rsidP="00634010">
            <w:pPr>
              <w:pStyle w:val="Tabellenzeilen"/>
              <w:rPr>
                <w:rFonts w:asciiTheme="minorHAnsi" w:hAnsiTheme="minorHAnsi" w:cstheme="minorHAnsi"/>
                <w:sz w:val="22"/>
                <w:szCs w:val="22"/>
                <w:lang w:val="fr-FR"/>
              </w:rPr>
            </w:pPr>
          </w:p>
        </w:tc>
      </w:tr>
      <w:tr w:rsidR="00634010" w:rsidRPr="00040A0D" w14:paraId="59CBA938" w14:textId="77777777" w:rsidTr="00123C03">
        <w:tc>
          <w:tcPr>
            <w:tcW w:w="9214" w:type="dxa"/>
            <w:vAlign w:val="center"/>
          </w:tcPr>
          <w:p w14:paraId="5A15C66E" w14:textId="77777777" w:rsidR="00634010" w:rsidRPr="00040A0D" w:rsidRDefault="00634010" w:rsidP="00634010">
            <w:pPr>
              <w:pStyle w:val="Tabellenzeilen"/>
              <w:rPr>
                <w:rFonts w:asciiTheme="minorHAnsi" w:hAnsiTheme="minorHAnsi" w:cstheme="minorHAnsi"/>
                <w:i/>
                <w:sz w:val="22"/>
                <w:szCs w:val="22"/>
                <w:lang w:val="fr-FR"/>
              </w:rPr>
            </w:pPr>
            <w:r w:rsidRPr="00040A0D">
              <w:rPr>
                <w:rFonts w:asciiTheme="minorHAnsi" w:hAnsiTheme="minorHAnsi" w:cstheme="minorHAnsi"/>
                <w:i/>
                <w:sz w:val="22"/>
                <w:szCs w:val="22"/>
                <w:lang w:val="fr-FR"/>
              </w:rPr>
              <w:t>Complétez la phrase suivante.</w:t>
            </w:r>
          </w:p>
        </w:tc>
        <w:tc>
          <w:tcPr>
            <w:tcW w:w="818" w:type="dxa"/>
            <w:vAlign w:val="center"/>
          </w:tcPr>
          <w:p w14:paraId="106A51AA" w14:textId="77777777" w:rsidR="00634010" w:rsidRPr="00040A0D" w:rsidRDefault="00634010" w:rsidP="00634010">
            <w:pPr>
              <w:pStyle w:val="Tabellenzeilen"/>
              <w:rPr>
                <w:rFonts w:asciiTheme="minorHAnsi" w:hAnsiTheme="minorHAnsi" w:cstheme="minorHAnsi"/>
                <w:sz w:val="22"/>
                <w:szCs w:val="22"/>
                <w:lang w:val="fr-FR"/>
              </w:rPr>
            </w:pPr>
          </w:p>
        </w:tc>
      </w:tr>
      <w:tr w:rsidR="00634010" w:rsidRPr="00040A0D" w14:paraId="0DC67F5B" w14:textId="77777777" w:rsidTr="00123C03">
        <w:tc>
          <w:tcPr>
            <w:tcW w:w="9214" w:type="dxa"/>
            <w:vAlign w:val="center"/>
          </w:tcPr>
          <w:p w14:paraId="7527A79A" w14:textId="77777777" w:rsidR="00634010" w:rsidRPr="00040A0D" w:rsidRDefault="00634010" w:rsidP="00634010">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 xml:space="preserve">C’est </w:t>
            </w:r>
            <w:r>
              <w:rPr>
                <w:rFonts w:asciiTheme="minorHAnsi" w:hAnsiTheme="minorHAnsi" w:cstheme="minorHAnsi"/>
                <w:b/>
                <w:sz w:val="22"/>
                <w:szCs w:val="22"/>
                <w:lang w:val="fr-FR"/>
              </w:rPr>
              <w:t xml:space="preserve">la ville / la municipalité </w:t>
            </w:r>
            <w:r>
              <w:rPr>
                <w:rFonts w:asciiTheme="minorHAnsi" w:hAnsiTheme="minorHAnsi" w:cstheme="minorHAnsi"/>
                <w:sz w:val="22"/>
                <w:szCs w:val="22"/>
                <w:lang w:val="fr-FR"/>
              </w:rPr>
              <w:t xml:space="preserve">de Strasbourg qui a demandé aux deux jeunes femmes de faire une enquête sur les idées des Strasbourgeois concernant </w:t>
            </w:r>
            <w:r w:rsidRPr="00FD2D5D">
              <w:rPr>
                <w:rFonts w:asciiTheme="minorHAnsi" w:hAnsiTheme="minorHAnsi" w:cstheme="minorHAnsi"/>
                <w:b/>
                <w:sz w:val="22"/>
                <w:szCs w:val="22"/>
                <w:lang w:val="fr-FR"/>
              </w:rPr>
              <w:t>la Neustadt</w:t>
            </w:r>
            <w:r>
              <w:rPr>
                <w:rFonts w:asciiTheme="minorHAnsi" w:hAnsiTheme="minorHAnsi" w:cstheme="minorHAnsi"/>
                <w:b/>
                <w:sz w:val="22"/>
                <w:szCs w:val="22"/>
                <w:lang w:val="fr-FR"/>
              </w:rPr>
              <w:t xml:space="preserve"> / ce patrimoine / le quartier allemand / le quartier de la Neustadt</w:t>
            </w:r>
            <w:r w:rsidRPr="00FD2D5D">
              <w:rPr>
                <w:rFonts w:asciiTheme="minorHAnsi" w:hAnsiTheme="minorHAnsi" w:cstheme="minorHAnsi"/>
                <w:sz w:val="22"/>
                <w:szCs w:val="22"/>
                <w:lang w:val="fr-FR"/>
              </w:rPr>
              <w:t>.</w:t>
            </w:r>
          </w:p>
        </w:tc>
        <w:tc>
          <w:tcPr>
            <w:tcW w:w="818" w:type="dxa"/>
            <w:vAlign w:val="center"/>
          </w:tcPr>
          <w:p w14:paraId="0D55AC1F" w14:textId="77777777" w:rsidR="00634010" w:rsidRPr="00040A0D" w:rsidRDefault="00634010" w:rsidP="00634010">
            <w:pPr>
              <w:pStyle w:val="Tabellenzeilen"/>
              <w:spacing w:line="480" w:lineRule="auto"/>
              <w:jc w:val="center"/>
              <w:rPr>
                <w:rFonts w:asciiTheme="minorHAnsi" w:hAnsiTheme="minorHAnsi" w:cstheme="minorHAnsi"/>
                <w:sz w:val="22"/>
                <w:szCs w:val="22"/>
                <w:lang w:val="fr-FR"/>
              </w:rPr>
            </w:pPr>
          </w:p>
          <w:p w14:paraId="2AB8C767" w14:textId="77777777" w:rsidR="00634010" w:rsidRPr="00040A0D" w:rsidRDefault="00634010" w:rsidP="00634010">
            <w:pPr>
              <w:pStyle w:val="Tabellenzeilen"/>
              <w:spacing w:line="480" w:lineRule="auto"/>
              <w:jc w:val="center"/>
              <w:rPr>
                <w:rFonts w:asciiTheme="minorHAnsi" w:hAnsiTheme="minorHAnsi" w:cstheme="minorHAnsi"/>
                <w:sz w:val="22"/>
                <w:szCs w:val="22"/>
                <w:lang w:val="fr-FR"/>
              </w:rPr>
            </w:pPr>
            <w:r w:rsidRPr="00040A0D">
              <w:rPr>
                <w:rFonts w:asciiTheme="minorHAnsi" w:hAnsiTheme="minorHAnsi" w:cstheme="minorHAnsi"/>
                <w:sz w:val="22"/>
                <w:szCs w:val="22"/>
                <w:lang w:val="fr-FR"/>
              </w:rPr>
              <w:t>1 VP</w:t>
            </w:r>
          </w:p>
        </w:tc>
      </w:tr>
    </w:tbl>
    <w:p w14:paraId="13107DBC" w14:textId="77777777" w:rsidR="00634010" w:rsidRDefault="00634010" w:rsidP="00634010"/>
    <w:tbl>
      <w:tblPr>
        <w:tblW w:w="10032" w:type="dxa"/>
        <w:tblBorders>
          <w:insideV w:val="single" w:sz="4" w:space="0" w:color="auto"/>
        </w:tblBorders>
        <w:tblLayout w:type="fixed"/>
        <w:tblLook w:val="01E0" w:firstRow="1" w:lastRow="1" w:firstColumn="1" w:lastColumn="1" w:noHBand="0" w:noVBand="0"/>
      </w:tblPr>
      <w:tblGrid>
        <w:gridCol w:w="267"/>
        <w:gridCol w:w="552"/>
        <w:gridCol w:w="8395"/>
        <w:gridCol w:w="818"/>
      </w:tblGrid>
      <w:tr w:rsidR="00634010" w:rsidRPr="00604911" w14:paraId="650F2EB4" w14:textId="77777777" w:rsidTr="00123C03">
        <w:tc>
          <w:tcPr>
            <w:tcW w:w="9214" w:type="dxa"/>
            <w:gridSpan w:val="3"/>
            <w:tcBorders>
              <w:right w:val="nil"/>
            </w:tcBorders>
          </w:tcPr>
          <w:p w14:paraId="7AB44732" w14:textId="77777777" w:rsidR="00634010" w:rsidRPr="00604911" w:rsidRDefault="00634010" w:rsidP="00634010">
            <w:pPr>
              <w:pStyle w:val="Tabellenzeilen"/>
              <w:rPr>
                <w:rFonts w:asciiTheme="minorHAnsi" w:hAnsiTheme="minorHAnsi" w:cstheme="minorHAnsi"/>
                <w:b/>
                <w:sz w:val="22"/>
                <w:lang w:val="fr-FR"/>
              </w:rPr>
            </w:pPr>
            <w:r w:rsidRPr="00604911">
              <w:rPr>
                <w:rFonts w:asciiTheme="minorHAnsi" w:hAnsiTheme="minorHAnsi" w:cstheme="minorHAnsi"/>
                <w:b/>
                <w:sz w:val="22"/>
                <w:szCs w:val="22"/>
                <w:lang w:val="fr-FR"/>
              </w:rPr>
              <w:t>n</w:t>
            </w:r>
            <w:r w:rsidRPr="00604911">
              <w:rPr>
                <w:rFonts w:asciiTheme="minorHAnsi" w:hAnsiTheme="minorHAnsi" w:cstheme="minorHAnsi"/>
                <w:b/>
                <w:sz w:val="22"/>
                <w:szCs w:val="22"/>
                <w:vertAlign w:val="superscript"/>
                <w:lang w:val="fr-FR"/>
              </w:rPr>
              <w:t>o</w:t>
            </w:r>
            <w:r w:rsidRPr="00604911">
              <w:rPr>
                <w:rFonts w:asciiTheme="minorHAnsi" w:hAnsiTheme="minorHAnsi" w:cstheme="minorHAnsi"/>
                <w:b/>
                <w:sz w:val="22"/>
                <w:lang w:val="fr-FR"/>
              </w:rPr>
              <w:t xml:space="preserve"> </w:t>
            </w:r>
            <w:r>
              <w:rPr>
                <w:rFonts w:asciiTheme="minorHAnsi" w:hAnsiTheme="minorHAnsi" w:cstheme="minorHAnsi"/>
                <w:b/>
                <w:sz w:val="22"/>
                <w:lang w:val="fr-FR"/>
              </w:rPr>
              <w:t>4</w:t>
            </w:r>
          </w:p>
        </w:tc>
        <w:tc>
          <w:tcPr>
            <w:tcW w:w="818" w:type="dxa"/>
            <w:tcBorders>
              <w:left w:val="nil"/>
            </w:tcBorders>
            <w:vAlign w:val="center"/>
          </w:tcPr>
          <w:p w14:paraId="711C4851" w14:textId="77777777" w:rsidR="00634010" w:rsidRPr="00604911" w:rsidRDefault="00634010" w:rsidP="00634010">
            <w:pPr>
              <w:pStyle w:val="Tabellenzeilen"/>
              <w:rPr>
                <w:rFonts w:asciiTheme="minorHAnsi" w:hAnsiTheme="minorHAnsi" w:cstheme="minorHAnsi"/>
                <w:sz w:val="22"/>
                <w:lang w:val="fr-FR"/>
              </w:rPr>
            </w:pPr>
          </w:p>
        </w:tc>
      </w:tr>
      <w:tr w:rsidR="00634010" w:rsidRPr="00604911" w14:paraId="1977F95F" w14:textId="77777777" w:rsidTr="00123C03">
        <w:tc>
          <w:tcPr>
            <w:tcW w:w="9214" w:type="dxa"/>
            <w:gridSpan w:val="3"/>
            <w:vAlign w:val="center"/>
          </w:tcPr>
          <w:p w14:paraId="127FA328" w14:textId="77777777" w:rsidR="00634010" w:rsidRPr="00604911" w:rsidRDefault="00634010" w:rsidP="00634010">
            <w:pPr>
              <w:pStyle w:val="Tabellenzeilen"/>
              <w:rPr>
                <w:rFonts w:asciiTheme="minorHAnsi" w:hAnsiTheme="minorHAnsi" w:cstheme="minorHAnsi"/>
                <w:i/>
                <w:sz w:val="22"/>
                <w:lang w:val="fr-FR"/>
              </w:rPr>
            </w:pPr>
            <w:r w:rsidRPr="00604911">
              <w:rPr>
                <w:rFonts w:asciiTheme="minorHAnsi" w:hAnsiTheme="minorHAnsi" w:cstheme="minorHAnsi"/>
                <w:i/>
                <w:sz w:val="22"/>
                <w:lang w:val="fr-FR"/>
              </w:rPr>
              <w:t>Cochez la bonne case.</w:t>
            </w:r>
          </w:p>
        </w:tc>
        <w:tc>
          <w:tcPr>
            <w:tcW w:w="818" w:type="dxa"/>
            <w:vAlign w:val="center"/>
          </w:tcPr>
          <w:p w14:paraId="45A3015C" w14:textId="77777777" w:rsidR="00634010" w:rsidRPr="00604911" w:rsidRDefault="00634010" w:rsidP="00634010">
            <w:pPr>
              <w:pStyle w:val="Tabellenzeilen"/>
              <w:jc w:val="center"/>
              <w:rPr>
                <w:rFonts w:asciiTheme="minorHAnsi" w:hAnsiTheme="minorHAnsi" w:cstheme="minorHAnsi"/>
                <w:sz w:val="22"/>
                <w:lang w:val="fr-FR"/>
              </w:rPr>
            </w:pPr>
          </w:p>
        </w:tc>
      </w:tr>
      <w:tr w:rsidR="00634010" w:rsidRPr="00473F27" w14:paraId="4185C241" w14:textId="77777777" w:rsidTr="00123C03">
        <w:tc>
          <w:tcPr>
            <w:tcW w:w="9214" w:type="dxa"/>
            <w:gridSpan w:val="3"/>
            <w:vAlign w:val="center"/>
          </w:tcPr>
          <w:p w14:paraId="2AA667E9" w14:textId="77777777" w:rsidR="00634010" w:rsidRPr="00604911"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Le jeune homme aux lunettes pense que le label « patrimoine de l’UNESCO » serait surtout favorable</w:t>
            </w:r>
          </w:p>
        </w:tc>
        <w:tc>
          <w:tcPr>
            <w:tcW w:w="818" w:type="dxa"/>
            <w:vAlign w:val="center"/>
          </w:tcPr>
          <w:p w14:paraId="4CED2A8A" w14:textId="77777777" w:rsidR="00634010" w:rsidRPr="00604911" w:rsidRDefault="00634010" w:rsidP="00634010">
            <w:pPr>
              <w:pStyle w:val="Tabellenzeilen"/>
              <w:jc w:val="center"/>
              <w:rPr>
                <w:rFonts w:asciiTheme="minorHAnsi" w:hAnsiTheme="minorHAnsi" w:cstheme="minorHAnsi"/>
                <w:sz w:val="22"/>
                <w:lang w:val="fr-FR"/>
              </w:rPr>
            </w:pPr>
          </w:p>
        </w:tc>
      </w:tr>
      <w:tr w:rsidR="00634010" w:rsidRPr="00604911" w14:paraId="25A3E12A" w14:textId="77777777" w:rsidTr="00123C03">
        <w:tc>
          <w:tcPr>
            <w:tcW w:w="267" w:type="dxa"/>
            <w:tcBorders>
              <w:top w:val="nil"/>
              <w:left w:val="nil"/>
              <w:bottom w:val="nil"/>
              <w:right w:val="nil"/>
            </w:tcBorders>
          </w:tcPr>
          <w:p w14:paraId="437A1473" w14:textId="77777777" w:rsidR="00634010" w:rsidRPr="00604911" w:rsidRDefault="00634010" w:rsidP="00634010">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3D6F5BA4" w14:textId="77777777" w:rsidR="00634010" w:rsidRPr="00604911" w:rsidRDefault="00634010" w:rsidP="00634010">
            <w:pPr>
              <w:pStyle w:val="Tabellenzeilen"/>
              <w:rPr>
                <w:rFonts w:asciiTheme="minorHAnsi" w:hAnsiTheme="minorHAnsi" w:cstheme="minorHAnsi"/>
                <w:sz w:val="22"/>
                <w:lang w:val="fr-FR"/>
              </w:rPr>
            </w:pPr>
            <w:r w:rsidRPr="00604911">
              <w:rPr>
                <w:rFonts w:asciiTheme="minorHAnsi" w:hAnsiTheme="minorHAnsi" w:cstheme="minorHAnsi"/>
                <w:sz w:val="22"/>
                <w:lang w:val="fr-FR"/>
              </w:rPr>
              <w:sym w:font="Wingdings" w:char="F0A8"/>
            </w:r>
          </w:p>
        </w:tc>
        <w:tc>
          <w:tcPr>
            <w:tcW w:w="8395" w:type="dxa"/>
            <w:tcBorders>
              <w:left w:val="nil"/>
            </w:tcBorders>
            <w:vAlign w:val="center"/>
          </w:tcPr>
          <w:p w14:paraId="741B7093" w14:textId="77777777" w:rsidR="00634010" w:rsidRPr="00604911"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à la création d’emplois.</w:t>
            </w:r>
          </w:p>
        </w:tc>
        <w:tc>
          <w:tcPr>
            <w:tcW w:w="818" w:type="dxa"/>
            <w:vMerge w:val="restart"/>
            <w:vAlign w:val="center"/>
          </w:tcPr>
          <w:p w14:paraId="5BBABAFA" w14:textId="77777777" w:rsidR="00634010" w:rsidRPr="00604911" w:rsidRDefault="00634010" w:rsidP="00634010">
            <w:pPr>
              <w:pStyle w:val="Tabellenzeilen"/>
              <w:jc w:val="center"/>
              <w:rPr>
                <w:rFonts w:asciiTheme="minorHAnsi" w:hAnsiTheme="minorHAnsi" w:cstheme="minorHAnsi"/>
                <w:sz w:val="22"/>
                <w:lang w:val="fr-FR"/>
              </w:rPr>
            </w:pPr>
            <w:r w:rsidRPr="00604911">
              <w:rPr>
                <w:rFonts w:asciiTheme="minorHAnsi" w:hAnsiTheme="minorHAnsi" w:cstheme="minorHAnsi"/>
                <w:sz w:val="22"/>
                <w:lang w:val="fr-FR"/>
              </w:rPr>
              <w:t>1 VP</w:t>
            </w:r>
          </w:p>
        </w:tc>
      </w:tr>
      <w:tr w:rsidR="00634010" w:rsidRPr="00604911" w14:paraId="6069AD55" w14:textId="77777777" w:rsidTr="00123C03">
        <w:tc>
          <w:tcPr>
            <w:tcW w:w="267" w:type="dxa"/>
            <w:tcBorders>
              <w:top w:val="nil"/>
              <w:right w:val="nil"/>
            </w:tcBorders>
          </w:tcPr>
          <w:p w14:paraId="1B01C1A8" w14:textId="77777777" w:rsidR="00634010" w:rsidRPr="00604911" w:rsidRDefault="00634010" w:rsidP="00634010">
            <w:pPr>
              <w:pStyle w:val="Tabellenzeilen"/>
              <w:rPr>
                <w:rFonts w:asciiTheme="minorHAnsi" w:hAnsiTheme="minorHAnsi" w:cstheme="minorHAnsi"/>
                <w:sz w:val="22"/>
                <w:lang w:val="fr-FR"/>
              </w:rPr>
            </w:pPr>
          </w:p>
        </w:tc>
        <w:tc>
          <w:tcPr>
            <w:tcW w:w="552" w:type="dxa"/>
            <w:tcBorders>
              <w:top w:val="nil"/>
              <w:left w:val="nil"/>
              <w:right w:val="nil"/>
            </w:tcBorders>
          </w:tcPr>
          <w:p w14:paraId="2D6F02C1" w14:textId="77777777" w:rsidR="00634010" w:rsidRPr="00604911" w:rsidRDefault="00634010" w:rsidP="00634010">
            <w:pPr>
              <w:pStyle w:val="Tabellenzeilen"/>
              <w:rPr>
                <w:rFonts w:asciiTheme="minorHAnsi" w:hAnsiTheme="minorHAnsi" w:cstheme="minorHAnsi"/>
                <w:sz w:val="22"/>
                <w:lang w:val="fr-FR"/>
              </w:rPr>
            </w:pPr>
            <w:r w:rsidRPr="00604911">
              <w:rPr>
                <w:rFonts w:asciiTheme="minorHAnsi" w:hAnsiTheme="minorHAnsi" w:cstheme="minorHAnsi"/>
                <w:sz w:val="22"/>
                <w:lang w:val="fr-FR"/>
              </w:rPr>
              <w:sym w:font="Wingdings" w:char="F0A8"/>
            </w:r>
          </w:p>
        </w:tc>
        <w:tc>
          <w:tcPr>
            <w:tcW w:w="8395" w:type="dxa"/>
            <w:tcBorders>
              <w:left w:val="nil"/>
            </w:tcBorders>
            <w:vAlign w:val="center"/>
          </w:tcPr>
          <w:p w14:paraId="16C96CD9" w14:textId="77777777" w:rsidR="00634010" w:rsidRPr="00604911"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au tourisme à Strasbourg.</w:t>
            </w:r>
          </w:p>
        </w:tc>
        <w:tc>
          <w:tcPr>
            <w:tcW w:w="818" w:type="dxa"/>
            <w:vMerge/>
            <w:vAlign w:val="center"/>
          </w:tcPr>
          <w:p w14:paraId="4861864A" w14:textId="77777777" w:rsidR="00634010" w:rsidRPr="00604911" w:rsidRDefault="00634010" w:rsidP="00634010">
            <w:pPr>
              <w:pStyle w:val="Tabellenzeilen"/>
              <w:rPr>
                <w:rFonts w:asciiTheme="minorHAnsi" w:hAnsiTheme="minorHAnsi" w:cstheme="minorHAnsi"/>
                <w:sz w:val="22"/>
                <w:lang w:val="fr-FR"/>
              </w:rPr>
            </w:pPr>
          </w:p>
        </w:tc>
      </w:tr>
      <w:tr w:rsidR="00634010" w:rsidRPr="00C94A49" w14:paraId="3056B908" w14:textId="77777777" w:rsidTr="00123C03">
        <w:tc>
          <w:tcPr>
            <w:tcW w:w="267" w:type="dxa"/>
            <w:tcBorders>
              <w:right w:val="nil"/>
            </w:tcBorders>
          </w:tcPr>
          <w:p w14:paraId="512B77A9" w14:textId="77777777" w:rsidR="00634010" w:rsidRPr="00604911"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0B9A69D0" w14:textId="77777777" w:rsidR="00634010" w:rsidRPr="00604911"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3DD9F4C1" w14:textId="77777777" w:rsidR="00634010" w:rsidRPr="00604911"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à la conservation du quartier.</w:t>
            </w:r>
          </w:p>
        </w:tc>
        <w:tc>
          <w:tcPr>
            <w:tcW w:w="818" w:type="dxa"/>
            <w:vMerge/>
            <w:vAlign w:val="center"/>
          </w:tcPr>
          <w:p w14:paraId="6D8F5FAF" w14:textId="77777777" w:rsidR="00634010" w:rsidRPr="00604911" w:rsidRDefault="00634010" w:rsidP="00634010">
            <w:pPr>
              <w:pStyle w:val="Tabellenzeilen"/>
              <w:rPr>
                <w:rFonts w:asciiTheme="minorHAnsi" w:hAnsiTheme="minorHAnsi" w:cstheme="minorHAnsi"/>
                <w:sz w:val="22"/>
                <w:lang w:val="fr-FR"/>
              </w:rPr>
            </w:pPr>
          </w:p>
        </w:tc>
      </w:tr>
      <w:tr w:rsidR="00634010" w:rsidRPr="00604911" w14:paraId="0934A349" w14:textId="77777777" w:rsidTr="00123C03">
        <w:tc>
          <w:tcPr>
            <w:tcW w:w="267" w:type="dxa"/>
            <w:tcBorders>
              <w:right w:val="nil"/>
            </w:tcBorders>
          </w:tcPr>
          <w:p w14:paraId="0A053682" w14:textId="77777777" w:rsidR="00634010" w:rsidRPr="00604911"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0508E176" w14:textId="77777777" w:rsidR="00634010" w:rsidRPr="00604911" w:rsidRDefault="00634010" w:rsidP="00634010">
            <w:pPr>
              <w:pStyle w:val="Tabellenzeilen"/>
              <w:rPr>
                <w:rFonts w:asciiTheme="minorHAnsi" w:hAnsiTheme="minorHAnsi" w:cstheme="minorHAnsi"/>
                <w:sz w:val="22"/>
                <w:lang w:val="fr-FR"/>
              </w:rPr>
            </w:pPr>
            <w:r w:rsidRPr="00604911">
              <w:rPr>
                <w:rFonts w:asciiTheme="minorHAnsi" w:hAnsiTheme="minorHAnsi" w:cstheme="minorHAnsi"/>
                <w:sz w:val="22"/>
                <w:lang w:val="fr-FR"/>
              </w:rPr>
              <w:sym w:font="Wingdings" w:char="F0A8"/>
            </w:r>
          </w:p>
        </w:tc>
        <w:tc>
          <w:tcPr>
            <w:tcW w:w="8395" w:type="dxa"/>
            <w:tcBorders>
              <w:left w:val="nil"/>
            </w:tcBorders>
            <w:vAlign w:val="center"/>
          </w:tcPr>
          <w:p w14:paraId="40BE233D" w14:textId="77777777" w:rsidR="00634010" w:rsidRPr="00604911"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aux propriétaires d’appartements.</w:t>
            </w:r>
          </w:p>
        </w:tc>
        <w:tc>
          <w:tcPr>
            <w:tcW w:w="818" w:type="dxa"/>
            <w:vMerge/>
            <w:vAlign w:val="center"/>
          </w:tcPr>
          <w:p w14:paraId="595ABDEA" w14:textId="77777777" w:rsidR="00634010" w:rsidRPr="00604911" w:rsidRDefault="00634010" w:rsidP="00634010">
            <w:pPr>
              <w:pStyle w:val="Tabellenzeilen"/>
              <w:rPr>
                <w:rFonts w:asciiTheme="minorHAnsi" w:hAnsiTheme="minorHAnsi" w:cstheme="minorHAnsi"/>
                <w:sz w:val="22"/>
                <w:lang w:val="fr-FR"/>
              </w:rPr>
            </w:pPr>
          </w:p>
        </w:tc>
      </w:tr>
    </w:tbl>
    <w:p w14:paraId="4368E2DD" w14:textId="77777777" w:rsidR="00634010" w:rsidRDefault="00634010" w:rsidP="00634010"/>
    <w:p w14:paraId="29D40CBB" w14:textId="77777777" w:rsidR="00634010" w:rsidRDefault="00634010" w:rsidP="00634010"/>
    <w:p w14:paraId="46F9309C" w14:textId="77777777" w:rsidR="00634010" w:rsidRDefault="00634010" w:rsidP="00634010"/>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634010" w:rsidRPr="00D61B7D" w14:paraId="10856842" w14:textId="77777777" w:rsidTr="00123C03">
        <w:tc>
          <w:tcPr>
            <w:tcW w:w="9214" w:type="dxa"/>
            <w:tcBorders>
              <w:top w:val="nil"/>
              <w:right w:val="nil"/>
            </w:tcBorders>
          </w:tcPr>
          <w:p w14:paraId="60CA9FDF" w14:textId="77777777" w:rsidR="00634010" w:rsidRPr="00D61B7D" w:rsidRDefault="00634010" w:rsidP="00634010">
            <w:pPr>
              <w:pStyle w:val="Tabellenzeilen"/>
              <w:rPr>
                <w:rFonts w:asciiTheme="minorHAnsi" w:hAnsiTheme="minorHAnsi" w:cstheme="minorHAnsi"/>
                <w:b/>
                <w:sz w:val="22"/>
                <w:szCs w:val="22"/>
                <w:lang w:val="fr-FR"/>
              </w:rPr>
            </w:pPr>
            <w:r w:rsidRPr="00D61B7D">
              <w:rPr>
                <w:rFonts w:asciiTheme="minorHAnsi" w:hAnsiTheme="minorHAnsi" w:cstheme="minorHAnsi"/>
                <w:b/>
                <w:sz w:val="22"/>
                <w:szCs w:val="22"/>
                <w:lang w:val="fr-FR"/>
              </w:rPr>
              <w:t>n</w:t>
            </w:r>
            <w:r w:rsidRPr="00D61B7D">
              <w:rPr>
                <w:rFonts w:asciiTheme="minorHAnsi" w:hAnsiTheme="minorHAnsi" w:cstheme="minorHAnsi"/>
                <w:b/>
                <w:sz w:val="22"/>
                <w:szCs w:val="22"/>
                <w:vertAlign w:val="superscript"/>
                <w:lang w:val="fr-FR"/>
              </w:rPr>
              <w:t>o</w:t>
            </w:r>
            <w:r w:rsidRPr="00D61B7D">
              <w:rPr>
                <w:rFonts w:asciiTheme="minorHAnsi" w:hAnsiTheme="minorHAnsi" w:cstheme="minorHAnsi"/>
                <w:b/>
                <w:sz w:val="22"/>
                <w:szCs w:val="22"/>
                <w:lang w:val="fr-FR"/>
              </w:rPr>
              <w:t xml:space="preserve"> 5</w:t>
            </w:r>
          </w:p>
        </w:tc>
        <w:tc>
          <w:tcPr>
            <w:tcW w:w="818" w:type="dxa"/>
            <w:tcBorders>
              <w:top w:val="nil"/>
              <w:left w:val="nil"/>
            </w:tcBorders>
            <w:vAlign w:val="center"/>
          </w:tcPr>
          <w:p w14:paraId="586407A0" w14:textId="77777777" w:rsidR="00634010" w:rsidRPr="00D61B7D" w:rsidRDefault="00634010" w:rsidP="00634010">
            <w:pPr>
              <w:pStyle w:val="Tabellenzeilen"/>
              <w:rPr>
                <w:rFonts w:asciiTheme="minorHAnsi" w:hAnsiTheme="minorHAnsi" w:cstheme="minorHAnsi"/>
                <w:sz w:val="22"/>
                <w:szCs w:val="22"/>
                <w:lang w:val="fr-FR"/>
              </w:rPr>
            </w:pPr>
          </w:p>
        </w:tc>
      </w:tr>
      <w:tr w:rsidR="00634010" w:rsidRPr="00D61B7D" w14:paraId="4D84E791" w14:textId="77777777" w:rsidTr="00123C03">
        <w:tc>
          <w:tcPr>
            <w:tcW w:w="9214" w:type="dxa"/>
            <w:vAlign w:val="center"/>
          </w:tcPr>
          <w:p w14:paraId="68FD6B5D" w14:textId="77777777" w:rsidR="00634010" w:rsidRPr="00D61B7D" w:rsidRDefault="00634010" w:rsidP="00634010">
            <w:pPr>
              <w:pStyle w:val="Tabellenzeilen"/>
              <w:rPr>
                <w:rFonts w:asciiTheme="minorHAnsi" w:hAnsiTheme="minorHAnsi" w:cstheme="minorHAnsi"/>
                <w:i/>
                <w:sz w:val="22"/>
                <w:szCs w:val="22"/>
                <w:lang w:val="fr-FR"/>
              </w:rPr>
            </w:pPr>
            <w:r w:rsidRPr="00D61B7D">
              <w:rPr>
                <w:rFonts w:asciiTheme="minorHAnsi" w:hAnsiTheme="minorHAnsi" w:cstheme="minorHAnsi"/>
                <w:i/>
                <w:sz w:val="22"/>
                <w:szCs w:val="22"/>
                <w:lang w:val="fr-FR"/>
              </w:rPr>
              <w:t>Complétez la phrase suivante.</w:t>
            </w:r>
          </w:p>
        </w:tc>
        <w:tc>
          <w:tcPr>
            <w:tcW w:w="818" w:type="dxa"/>
            <w:vAlign w:val="center"/>
          </w:tcPr>
          <w:p w14:paraId="5D0CC240" w14:textId="77777777" w:rsidR="00634010" w:rsidRPr="00D61B7D" w:rsidRDefault="00634010" w:rsidP="00634010">
            <w:pPr>
              <w:pStyle w:val="Tabellenzeilen"/>
              <w:rPr>
                <w:rFonts w:asciiTheme="minorHAnsi" w:hAnsiTheme="minorHAnsi" w:cstheme="minorHAnsi"/>
                <w:sz w:val="22"/>
                <w:szCs w:val="22"/>
                <w:lang w:val="fr-FR"/>
              </w:rPr>
            </w:pPr>
          </w:p>
        </w:tc>
      </w:tr>
      <w:tr w:rsidR="00634010" w:rsidRPr="00D61B7D" w14:paraId="434CB2F3" w14:textId="77777777" w:rsidTr="00123C03">
        <w:tc>
          <w:tcPr>
            <w:tcW w:w="9214" w:type="dxa"/>
            <w:vAlign w:val="center"/>
          </w:tcPr>
          <w:p w14:paraId="7EB4891A" w14:textId="77777777" w:rsidR="00634010" w:rsidRPr="00D61B7D" w:rsidRDefault="00634010" w:rsidP="00634010">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 xml:space="preserve">Dans le quartier de la Neustadt, il y a 22 maisons qui sont déjà reconnues comme patrimoine. On les protège par le titre de « </w:t>
            </w:r>
            <w:r>
              <w:rPr>
                <w:rFonts w:asciiTheme="minorHAnsi" w:hAnsiTheme="minorHAnsi" w:cstheme="minorHAnsi"/>
                <w:b/>
                <w:sz w:val="22"/>
                <w:szCs w:val="22"/>
                <w:lang w:val="fr-FR"/>
              </w:rPr>
              <w:t xml:space="preserve">monument historique </w:t>
            </w:r>
            <w:proofErr w:type="gramStart"/>
            <w:r>
              <w:rPr>
                <w:rFonts w:asciiTheme="minorHAnsi" w:hAnsiTheme="minorHAnsi" w:cstheme="minorHAnsi"/>
                <w:sz w:val="22"/>
                <w:szCs w:val="22"/>
                <w:lang w:val="fr-FR"/>
              </w:rPr>
              <w:t>»</w:t>
            </w:r>
            <w:r w:rsidRPr="00D61B7D">
              <w:rPr>
                <w:rFonts w:asciiTheme="minorHAnsi" w:hAnsiTheme="minorHAnsi" w:cstheme="minorHAnsi"/>
                <w:sz w:val="22"/>
                <w:szCs w:val="22"/>
                <w:lang w:val="fr-FR"/>
              </w:rPr>
              <w:t xml:space="preserve"> .</w:t>
            </w:r>
            <w:proofErr w:type="gramEnd"/>
          </w:p>
        </w:tc>
        <w:tc>
          <w:tcPr>
            <w:tcW w:w="818" w:type="dxa"/>
            <w:vAlign w:val="center"/>
          </w:tcPr>
          <w:p w14:paraId="6EFCAC12" w14:textId="77777777" w:rsidR="00634010" w:rsidRPr="00D61B7D" w:rsidRDefault="00634010" w:rsidP="00634010">
            <w:pPr>
              <w:pStyle w:val="Tabellenzeilen"/>
              <w:spacing w:line="480" w:lineRule="auto"/>
              <w:jc w:val="center"/>
              <w:rPr>
                <w:rFonts w:asciiTheme="minorHAnsi" w:hAnsiTheme="minorHAnsi" w:cstheme="minorHAnsi"/>
                <w:sz w:val="22"/>
                <w:szCs w:val="22"/>
                <w:lang w:val="fr-FR"/>
              </w:rPr>
            </w:pPr>
          </w:p>
          <w:p w14:paraId="6E6211AB" w14:textId="77777777" w:rsidR="00634010" w:rsidRPr="00D61B7D" w:rsidRDefault="00634010" w:rsidP="00634010">
            <w:pPr>
              <w:pStyle w:val="Tabellenzeilen"/>
              <w:spacing w:line="480" w:lineRule="auto"/>
              <w:jc w:val="center"/>
              <w:rPr>
                <w:rFonts w:asciiTheme="minorHAnsi" w:hAnsiTheme="minorHAnsi" w:cstheme="minorHAnsi"/>
                <w:sz w:val="22"/>
                <w:szCs w:val="22"/>
                <w:lang w:val="fr-FR"/>
              </w:rPr>
            </w:pPr>
            <w:r w:rsidRPr="00D61B7D">
              <w:rPr>
                <w:rFonts w:asciiTheme="minorHAnsi" w:hAnsiTheme="minorHAnsi" w:cstheme="minorHAnsi"/>
                <w:sz w:val="22"/>
                <w:szCs w:val="22"/>
                <w:lang w:val="fr-FR"/>
              </w:rPr>
              <w:t>1 VP</w:t>
            </w:r>
          </w:p>
        </w:tc>
      </w:tr>
    </w:tbl>
    <w:p w14:paraId="7079E86B" w14:textId="77777777" w:rsidR="00634010" w:rsidRDefault="00634010" w:rsidP="00634010"/>
    <w:tbl>
      <w:tblPr>
        <w:tblW w:w="10032" w:type="dxa"/>
        <w:tblBorders>
          <w:insideV w:val="single" w:sz="4" w:space="0" w:color="auto"/>
        </w:tblBorders>
        <w:tblLayout w:type="fixed"/>
        <w:tblLook w:val="01E0" w:firstRow="1" w:lastRow="1" w:firstColumn="1" w:lastColumn="1" w:noHBand="0" w:noVBand="0"/>
      </w:tblPr>
      <w:tblGrid>
        <w:gridCol w:w="267"/>
        <w:gridCol w:w="552"/>
        <w:gridCol w:w="8395"/>
        <w:gridCol w:w="818"/>
      </w:tblGrid>
      <w:tr w:rsidR="00634010" w:rsidRPr="002479F6" w14:paraId="7AAE4284" w14:textId="77777777" w:rsidTr="00123C03">
        <w:tc>
          <w:tcPr>
            <w:tcW w:w="9214" w:type="dxa"/>
            <w:gridSpan w:val="3"/>
            <w:tcBorders>
              <w:right w:val="nil"/>
            </w:tcBorders>
          </w:tcPr>
          <w:p w14:paraId="0FD65067" w14:textId="77777777" w:rsidR="00634010" w:rsidRPr="002479F6" w:rsidRDefault="00634010" w:rsidP="00634010">
            <w:pPr>
              <w:pStyle w:val="Tabellenzeilen"/>
              <w:rPr>
                <w:rFonts w:asciiTheme="minorHAnsi" w:hAnsiTheme="minorHAnsi" w:cstheme="minorHAnsi"/>
                <w:b/>
                <w:sz w:val="22"/>
                <w:lang w:val="fr-FR"/>
              </w:rPr>
            </w:pPr>
            <w:r w:rsidRPr="002479F6">
              <w:rPr>
                <w:rFonts w:asciiTheme="minorHAnsi" w:hAnsiTheme="minorHAnsi" w:cstheme="minorHAnsi"/>
                <w:b/>
                <w:sz w:val="22"/>
                <w:szCs w:val="22"/>
                <w:lang w:val="fr-FR"/>
              </w:rPr>
              <w:t>n</w:t>
            </w:r>
            <w:r w:rsidRPr="002479F6">
              <w:rPr>
                <w:rFonts w:asciiTheme="minorHAnsi" w:hAnsiTheme="minorHAnsi" w:cstheme="minorHAnsi"/>
                <w:b/>
                <w:sz w:val="22"/>
                <w:szCs w:val="22"/>
                <w:vertAlign w:val="superscript"/>
                <w:lang w:val="fr-FR"/>
              </w:rPr>
              <w:t>o</w:t>
            </w:r>
            <w:r w:rsidRPr="002479F6">
              <w:rPr>
                <w:rFonts w:asciiTheme="minorHAnsi" w:hAnsiTheme="minorHAnsi" w:cstheme="minorHAnsi"/>
                <w:b/>
                <w:sz w:val="22"/>
                <w:lang w:val="fr-FR"/>
              </w:rPr>
              <w:t xml:space="preserve"> 6</w:t>
            </w:r>
          </w:p>
        </w:tc>
        <w:tc>
          <w:tcPr>
            <w:tcW w:w="818" w:type="dxa"/>
            <w:tcBorders>
              <w:left w:val="nil"/>
            </w:tcBorders>
            <w:vAlign w:val="center"/>
          </w:tcPr>
          <w:p w14:paraId="2BD738E4" w14:textId="77777777" w:rsidR="00634010" w:rsidRPr="002479F6" w:rsidRDefault="00634010" w:rsidP="00634010">
            <w:pPr>
              <w:pStyle w:val="Tabellenzeilen"/>
              <w:rPr>
                <w:rFonts w:asciiTheme="minorHAnsi" w:hAnsiTheme="minorHAnsi" w:cstheme="minorHAnsi"/>
                <w:sz w:val="22"/>
                <w:lang w:val="fr-FR"/>
              </w:rPr>
            </w:pPr>
          </w:p>
        </w:tc>
      </w:tr>
      <w:tr w:rsidR="00634010" w:rsidRPr="00C94A49" w14:paraId="59E52C0B" w14:textId="77777777" w:rsidTr="00123C03">
        <w:tc>
          <w:tcPr>
            <w:tcW w:w="9214" w:type="dxa"/>
            <w:gridSpan w:val="3"/>
            <w:vAlign w:val="center"/>
          </w:tcPr>
          <w:p w14:paraId="0A3AAAEE" w14:textId="77777777" w:rsidR="00634010" w:rsidRPr="002479F6" w:rsidRDefault="00634010" w:rsidP="00634010">
            <w:pPr>
              <w:pStyle w:val="Tabellenzeilen"/>
              <w:rPr>
                <w:rFonts w:asciiTheme="minorHAnsi" w:hAnsiTheme="minorHAnsi" w:cstheme="minorHAnsi"/>
                <w:i/>
                <w:sz w:val="22"/>
                <w:lang w:val="fr-FR"/>
              </w:rPr>
            </w:pPr>
            <w:r w:rsidRPr="002479F6">
              <w:rPr>
                <w:rFonts w:asciiTheme="minorHAnsi" w:hAnsiTheme="minorHAnsi" w:cstheme="minorHAnsi"/>
                <w:i/>
                <w:sz w:val="22"/>
                <w:lang w:val="fr-FR"/>
              </w:rPr>
              <w:t xml:space="preserve">Cochez </w:t>
            </w:r>
            <w:r w:rsidRPr="002479F6">
              <w:rPr>
                <w:rFonts w:asciiTheme="minorHAnsi" w:hAnsiTheme="minorHAnsi" w:cstheme="minorHAnsi"/>
                <w:b/>
                <w:i/>
                <w:sz w:val="22"/>
                <w:u w:val="single"/>
                <w:lang w:val="fr-FR"/>
              </w:rPr>
              <w:t>les deux</w:t>
            </w:r>
            <w:r>
              <w:rPr>
                <w:rFonts w:asciiTheme="minorHAnsi" w:hAnsiTheme="minorHAnsi" w:cstheme="minorHAnsi"/>
                <w:i/>
                <w:sz w:val="22"/>
                <w:lang w:val="fr-FR"/>
              </w:rPr>
              <w:t xml:space="preserve"> bonnes</w:t>
            </w:r>
            <w:r w:rsidRPr="002479F6">
              <w:rPr>
                <w:rFonts w:asciiTheme="minorHAnsi" w:hAnsiTheme="minorHAnsi" w:cstheme="minorHAnsi"/>
                <w:i/>
                <w:sz w:val="22"/>
                <w:lang w:val="fr-FR"/>
              </w:rPr>
              <w:t xml:space="preserve"> case</w:t>
            </w:r>
            <w:r>
              <w:rPr>
                <w:rFonts w:asciiTheme="minorHAnsi" w:hAnsiTheme="minorHAnsi" w:cstheme="minorHAnsi"/>
                <w:i/>
                <w:sz w:val="22"/>
                <w:lang w:val="fr-FR"/>
              </w:rPr>
              <w:t>s</w:t>
            </w:r>
            <w:r w:rsidRPr="002479F6">
              <w:rPr>
                <w:rFonts w:asciiTheme="minorHAnsi" w:hAnsiTheme="minorHAnsi" w:cstheme="minorHAnsi"/>
                <w:i/>
                <w:sz w:val="22"/>
                <w:lang w:val="fr-FR"/>
              </w:rPr>
              <w:t>.</w:t>
            </w:r>
          </w:p>
        </w:tc>
        <w:tc>
          <w:tcPr>
            <w:tcW w:w="818" w:type="dxa"/>
            <w:vAlign w:val="center"/>
          </w:tcPr>
          <w:p w14:paraId="07BC325F" w14:textId="77777777" w:rsidR="00634010" w:rsidRPr="002479F6" w:rsidRDefault="00634010" w:rsidP="00634010">
            <w:pPr>
              <w:pStyle w:val="Tabellenzeilen"/>
              <w:jc w:val="center"/>
              <w:rPr>
                <w:rFonts w:asciiTheme="minorHAnsi" w:hAnsiTheme="minorHAnsi" w:cstheme="minorHAnsi"/>
                <w:sz w:val="22"/>
                <w:lang w:val="fr-FR"/>
              </w:rPr>
            </w:pPr>
          </w:p>
        </w:tc>
      </w:tr>
      <w:tr w:rsidR="00634010" w:rsidRPr="00C94A49" w14:paraId="7652E668" w14:textId="77777777" w:rsidTr="00123C03">
        <w:tc>
          <w:tcPr>
            <w:tcW w:w="9214" w:type="dxa"/>
            <w:gridSpan w:val="3"/>
            <w:vAlign w:val="center"/>
          </w:tcPr>
          <w:p w14:paraId="47D7916A"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Quand il y a des travaux de rénovation, les propriétaires de bâtiments du patrimoine doivent prendre des décisions qui tiennent compte</w:t>
            </w:r>
          </w:p>
        </w:tc>
        <w:tc>
          <w:tcPr>
            <w:tcW w:w="818" w:type="dxa"/>
            <w:vAlign w:val="center"/>
          </w:tcPr>
          <w:p w14:paraId="33F26D2B" w14:textId="77777777" w:rsidR="00634010" w:rsidRPr="002479F6" w:rsidRDefault="00634010" w:rsidP="00634010">
            <w:pPr>
              <w:pStyle w:val="Tabellenzeilen"/>
              <w:jc w:val="center"/>
              <w:rPr>
                <w:rFonts w:asciiTheme="minorHAnsi" w:hAnsiTheme="minorHAnsi" w:cstheme="minorHAnsi"/>
                <w:sz w:val="22"/>
                <w:lang w:val="fr-FR"/>
              </w:rPr>
            </w:pPr>
          </w:p>
        </w:tc>
      </w:tr>
      <w:tr w:rsidR="00634010" w:rsidRPr="002479F6" w14:paraId="6076E9D0" w14:textId="77777777" w:rsidTr="00123C03">
        <w:tc>
          <w:tcPr>
            <w:tcW w:w="267" w:type="dxa"/>
            <w:tcBorders>
              <w:top w:val="nil"/>
              <w:left w:val="nil"/>
              <w:bottom w:val="nil"/>
              <w:right w:val="nil"/>
            </w:tcBorders>
          </w:tcPr>
          <w:p w14:paraId="655E112D"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top w:val="nil"/>
              <w:left w:val="nil"/>
              <w:bottom w:val="nil"/>
              <w:right w:val="nil"/>
            </w:tcBorders>
          </w:tcPr>
          <w:p w14:paraId="64C5CCAD"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134A072E"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du confort des habitants.</w:t>
            </w:r>
          </w:p>
        </w:tc>
        <w:tc>
          <w:tcPr>
            <w:tcW w:w="818" w:type="dxa"/>
            <w:vMerge w:val="restart"/>
            <w:vAlign w:val="center"/>
          </w:tcPr>
          <w:p w14:paraId="1A022CA1" w14:textId="77777777" w:rsidR="00634010" w:rsidRPr="002479F6" w:rsidRDefault="00634010" w:rsidP="00634010">
            <w:pPr>
              <w:pStyle w:val="Tabellenzeilen"/>
              <w:jc w:val="center"/>
              <w:rPr>
                <w:rFonts w:asciiTheme="minorHAnsi" w:hAnsiTheme="minorHAnsi" w:cstheme="minorHAnsi"/>
                <w:sz w:val="22"/>
                <w:lang w:val="fr-FR"/>
              </w:rPr>
            </w:pPr>
            <w:r>
              <w:rPr>
                <w:rFonts w:asciiTheme="minorHAnsi" w:hAnsiTheme="minorHAnsi" w:cstheme="minorHAnsi"/>
                <w:sz w:val="22"/>
                <w:lang w:val="fr-FR"/>
              </w:rPr>
              <w:t>2</w:t>
            </w:r>
            <w:r w:rsidRPr="002479F6">
              <w:rPr>
                <w:rFonts w:asciiTheme="minorHAnsi" w:hAnsiTheme="minorHAnsi" w:cstheme="minorHAnsi"/>
                <w:sz w:val="22"/>
                <w:lang w:val="fr-FR"/>
              </w:rPr>
              <w:t xml:space="preserve"> VP</w:t>
            </w:r>
          </w:p>
        </w:tc>
      </w:tr>
      <w:tr w:rsidR="00634010" w:rsidRPr="002479F6" w14:paraId="0EC60B66" w14:textId="77777777" w:rsidTr="00123C03">
        <w:tc>
          <w:tcPr>
            <w:tcW w:w="267" w:type="dxa"/>
            <w:tcBorders>
              <w:top w:val="nil"/>
              <w:right w:val="nil"/>
            </w:tcBorders>
          </w:tcPr>
          <w:p w14:paraId="4CF4BBC9"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top w:val="nil"/>
              <w:left w:val="nil"/>
              <w:right w:val="nil"/>
            </w:tcBorders>
          </w:tcPr>
          <w:p w14:paraId="63D4E516"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79655960"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des nécessités écologiques.</w:t>
            </w:r>
          </w:p>
        </w:tc>
        <w:tc>
          <w:tcPr>
            <w:tcW w:w="818" w:type="dxa"/>
            <w:vMerge/>
            <w:vAlign w:val="center"/>
          </w:tcPr>
          <w:p w14:paraId="4022B6A7" w14:textId="77777777" w:rsidR="00634010" w:rsidRPr="002479F6" w:rsidRDefault="00634010" w:rsidP="00634010">
            <w:pPr>
              <w:pStyle w:val="Tabellenzeilen"/>
              <w:rPr>
                <w:rFonts w:asciiTheme="minorHAnsi" w:hAnsiTheme="minorHAnsi" w:cstheme="minorHAnsi"/>
                <w:sz w:val="22"/>
                <w:lang w:val="fr-FR"/>
              </w:rPr>
            </w:pPr>
          </w:p>
        </w:tc>
      </w:tr>
      <w:tr w:rsidR="00634010" w:rsidRPr="00C94A49" w14:paraId="14A0FF44" w14:textId="77777777" w:rsidTr="00123C03">
        <w:tc>
          <w:tcPr>
            <w:tcW w:w="267" w:type="dxa"/>
            <w:tcBorders>
              <w:right w:val="nil"/>
            </w:tcBorders>
          </w:tcPr>
          <w:p w14:paraId="5EAFFCA7"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207C8024"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634CA703"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des besoins de sécurité au 21</w:t>
            </w:r>
            <w:r>
              <w:rPr>
                <w:rFonts w:asciiTheme="minorHAnsi" w:hAnsiTheme="minorHAnsi" w:cstheme="minorHAnsi"/>
                <w:sz w:val="22"/>
                <w:vertAlign w:val="superscript"/>
                <w:lang w:val="fr-FR"/>
              </w:rPr>
              <w:t>e</w:t>
            </w:r>
            <w:r>
              <w:rPr>
                <w:rFonts w:asciiTheme="minorHAnsi" w:hAnsiTheme="minorHAnsi" w:cstheme="minorHAnsi"/>
                <w:sz w:val="22"/>
                <w:lang w:val="fr-FR"/>
              </w:rPr>
              <w:t xml:space="preserve"> siècle.</w:t>
            </w:r>
          </w:p>
        </w:tc>
        <w:tc>
          <w:tcPr>
            <w:tcW w:w="818" w:type="dxa"/>
            <w:vMerge/>
            <w:vAlign w:val="center"/>
          </w:tcPr>
          <w:p w14:paraId="0EB0184D" w14:textId="77777777" w:rsidR="00634010" w:rsidRPr="002479F6" w:rsidRDefault="00634010" w:rsidP="00634010">
            <w:pPr>
              <w:pStyle w:val="Tabellenzeilen"/>
              <w:rPr>
                <w:rFonts w:asciiTheme="minorHAnsi" w:hAnsiTheme="minorHAnsi" w:cstheme="minorHAnsi"/>
                <w:sz w:val="22"/>
                <w:lang w:val="fr-FR"/>
              </w:rPr>
            </w:pPr>
          </w:p>
        </w:tc>
      </w:tr>
      <w:tr w:rsidR="00634010" w:rsidRPr="00C94A49" w14:paraId="3E1DE137" w14:textId="77777777" w:rsidTr="00123C03">
        <w:tc>
          <w:tcPr>
            <w:tcW w:w="267" w:type="dxa"/>
            <w:tcBorders>
              <w:right w:val="nil"/>
            </w:tcBorders>
          </w:tcPr>
          <w:p w14:paraId="7F6D9D81"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2B405AD8"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5EE9E968"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de la modernisation des appartements.</w:t>
            </w:r>
          </w:p>
        </w:tc>
        <w:tc>
          <w:tcPr>
            <w:tcW w:w="818" w:type="dxa"/>
            <w:vMerge/>
            <w:vAlign w:val="center"/>
          </w:tcPr>
          <w:p w14:paraId="4EAC2BEC" w14:textId="77777777" w:rsidR="00634010" w:rsidRPr="002479F6" w:rsidRDefault="00634010" w:rsidP="00634010">
            <w:pPr>
              <w:pStyle w:val="Tabellenzeilen"/>
              <w:rPr>
                <w:rFonts w:asciiTheme="minorHAnsi" w:hAnsiTheme="minorHAnsi" w:cstheme="minorHAnsi"/>
                <w:sz w:val="22"/>
                <w:lang w:val="fr-FR"/>
              </w:rPr>
            </w:pPr>
          </w:p>
        </w:tc>
      </w:tr>
      <w:tr w:rsidR="00634010" w:rsidRPr="00473F27" w14:paraId="1C32ABE3" w14:textId="77777777" w:rsidTr="00123C03">
        <w:tc>
          <w:tcPr>
            <w:tcW w:w="267" w:type="dxa"/>
            <w:tcBorders>
              <w:right w:val="nil"/>
            </w:tcBorders>
          </w:tcPr>
          <w:p w14:paraId="1B55C4B6"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446849C4"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6FE2C143"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des aides pour les personnes handicapées.</w:t>
            </w:r>
          </w:p>
        </w:tc>
        <w:tc>
          <w:tcPr>
            <w:tcW w:w="818" w:type="dxa"/>
            <w:vAlign w:val="center"/>
          </w:tcPr>
          <w:p w14:paraId="691D181B" w14:textId="77777777" w:rsidR="00634010" w:rsidRPr="002479F6" w:rsidRDefault="00634010" w:rsidP="00634010">
            <w:pPr>
              <w:pStyle w:val="Tabellenzeilen"/>
              <w:rPr>
                <w:rFonts w:asciiTheme="minorHAnsi" w:hAnsiTheme="minorHAnsi" w:cstheme="minorHAnsi"/>
                <w:sz w:val="22"/>
                <w:lang w:val="fr-FR"/>
              </w:rPr>
            </w:pPr>
          </w:p>
        </w:tc>
      </w:tr>
      <w:tr w:rsidR="00634010" w:rsidRPr="00473F27" w14:paraId="2CB777E9" w14:textId="77777777" w:rsidTr="00123C03">
        <w:tc>
          <w:tcPr>
            <w:tcW w:w="267" w:type="dxa"/>
            <w:tcBorders>
              <w:right w:val="nil"/>
            </w:tcBorders>
          </w:tcPr>
          <w:p w14:paraId="5EF8E267"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0D127970" w14:textId="77777777" w:rsidR="00634010" w:rsidRPr="002479F6"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X</w:t>
            </w:r>
          </w:p>
        </w:tc>
        <w:tc>
          <w:tcPr>
            <w:tcW w:w="8395" w:type="dxa"/>
            <w:tcBorders>
              <w:left w:val="nil"/>
            </w:tcBorders>
            <w:vAlign w:val="center"/>
          </w:tcPr>
          <w:p w14:paraId="18C9865F" w14:textId="77777777" w:rsidR="00634010"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de la conservation de l’aspect originaire du quartier.</w:t>
            </w:r>
          </w:p>
        </w:tc>
        <w:tc>
          <w:tcPr>
            <w:tcW w:w="818" w:type="dxa"/>
            <w:vAlign w:val="center"/>
          </w:tcPr>
          <w:p w14:paraId="0634A556" w14:textId="77777777" w:rsidR="00634010" w:rsidRPr="002479F6" w:rsidRDefault="00634010" w:rsidP="00634010">
            <w:pPr>
              <w:pStyle w:val="Tabellenzeilen"/>
              <w:rPr>
                <w:rFonts w:asciiTheme="minorHAnsi" w:hAnsiTheme="minorHAnsi" w:cstheme="minorHAnsi"/>
                <w:sz w:val="22"/>
                <w:lang w:val="fr-FR"/>
              </w:rPr>
            </w:pPr>
          </w:p>
        </w:tc>
      </w:tr>
      <w:tr w:rsidR="00634010" w:rsidRPr="00C94A49" w14:paraId="55B69517" w14:textId="77777777" w:rsidTr="00123C03">
        <w:tc>
          <w:tcPr>
            <w:tcW w:w="267" w:type="dxa"/>
            <w:tcBorders>
              <w:right w:val="nil"/>
            </w:tcBorders>
          </w:tcPr>
          <w:p w14:paraId="157FEACE" w14:textId="77777777" w:rsidR="00634010" w:rsidRPr="002479F6" w:rsidRDefault="00634010" w:rsidP="00634010">
            <w:pPr>
              <w:pStyle w:val="Tabellenzeilen"/>
              <w:rPr>
                <w:rFonts w:asciiTheme="minorHAnsi" w:hAnsiTheme="minorHAnsi" w:cstheme="minorHAnsi"/>
                <w:sz w:val="22"/>
                <w:lang w:val="fr-FR"/>
              </w:rPr>
            </w:pPr>
          </w:p>
        </w:tc>
        <w:tc>
          <w:tcPr>
            <w:tcW w:w="552" w:type="dxa"/>
            <w:tcBorders>
              <w:left w:val="nil"/>
              <w:right w:val="nil"/>
            </w:tcBorders>
          </w:tcPr>
          <w:p w14:paraId="675FAD69" w14:textId="77777777" w:rsidR="00634010" w:rsidRPr="002479F6" w:rsidRDefault="00634010" w:rsidP="00634010">
            <w:pPr>
              <w:pStyle w:val="Tabellenzeilen"/>
              <w:rPr>
                <w:rFonts w:asciiTheme="minorHAnsi" w:hAnsiTheme="minorHAnsi" w:cstheme="minorHAnsi"/>
                <w:sz w:val="22"/>
                <w:lang w:val="fr-FR"/>
              </w:rPr>
            </w:pPr>
            <w:r w:rsidRPr="002479F6">
              <w:rPr>
                <w:rFonts w:asciiTheme="minorHAnsi" w:hAnsiTheme="minorHAnsi" w:cstheme="minorHAnsi"/>
                <w:sz w:val="22"/>
                <w:lang w:val="fr-FR"/>
              </w:rPr>
              <w:sym w:font="Wingdings" w:char="F0A8"/>
            </w:r>
          </w:p>
        </w:tc>
        <w:tc>
          <w:tcPr>
            <w:tcW w:w="8395" w:type="dxa"/>
            <w:tcBorders>
              <w:left w:val="nil"/>
            </w:tcBorders>
            <w:vAlign w:val="center"/>
          </w:tcPr>
          <w:p w14:paraId="5C8C8769" w14:textId="77777777" w:rsidR="00634010" w:rsidRPr="00D266D2" w:rsidRDefault="00634010" w:rsidP="00634010">
            <w:pPr>
              <w:pStyle w:val="Tabellenzeilen"/>
              <w:rPr>
                <w:rFonts w:asciiTheme="minorHAnsi" w:hAnsiTheme="minorHAnsi" w:cstheme="minorHAnsi"/>
                <w:sz w:val="22"/>
                <w:lang w:val="fr-FR"/>
              </w:rPr>
            </w:pPr>
            <w:r>
              <w:rPr>
                <w:rFonts w:asciiTheme="minorHAnsi" w:hAnsiTheme="minorHAnsi" w:cstheme="minorHAnsi"/>
                <w:sz w:val="22"/>
                <w:lang w:val="fr-FR"/>
              </w:rPr>
              <w:t>du prix des matériaux (des fenêtres, des couleurs etc.).</w:t>
            </w:r>
          </w:p>
        </w:tc>
        <w:tc>
          <w:tcPr>
            <w:tcW w:w="818" w:type="dxa"/>
            <w:vAlign w:val="center"/>
          </w:tcPr>
          <w:p w14:paraId="1633A110" w14:textId="77777777" w:rsidR="00634010" w:rsidRPr="002479F6" w:rsidRDefault="00634010" w:rsidP="00634010">
            <w:pPr>
              <w:pStyle w:val="Tabellenzeilen"/>
              <w:rPr>
                <w:rFonts w:asciiTheme="minorHAnsi" w:hAnsiTheme="minorHAnsi" w:cstheme="minorHAnsi"/>
                <w:sz w:val="22"/>
                <w:lang w:val="fr-FR"/>
              </w:rPr>
            </w:pPr>
          </w:p>
        </w:tc>
      </w:tr>
    </w:tbl>
    <w:p w14:paraId="5882689F" w14:textId="77777777" w:rsidR="00634010" w:rsidRPr="0032029D" w:rsidRDefault="00634010" w:rsidP="00634010">
      <w:pPr>
        <w:rPr>
          <w:lang w:val="fr-FR"/>
        </w:rPr>
      </w:pPr>
    </w:p>
    <w:p w14:paraId="1DF490BA" w14:textId="77777777" w:rsidR="00634010" w:rsidRPr="0032029D" w:rsidRDefault="00634010" w:rsidP="00634010">
      <w:pPr>
        <w:rPr>
          <w:lang w:val="fr-FR"/>
        </w:rPr>
      </w:pPr>
    </w:p>
    <w:tbl>
      <w:tblPr>
        <w:tblW w:w="10032" w:type="dxa"/>
        <w:tblBorders>
          <w:insideV w:val="single" w:sz="4" w:space="0" w:color="auto"/>
        </w:tblBorders>
        <w:tblLayout w:type="fixed"/>
        <w:tblLook w:val="01E0" w:firstRow="1" w:lastRow="1" w:firstColumn="1" w:lastColumn="1" w:noHBand="0" w:noVBand="0"/>
      </w:tblPr>
      <w:tblGrid>
        <w:gridCol w:w="9214"/>
        <w:gridCol w:w="818"/>
      </w:tblGrid>
      <w:tr w:rsidR="00634010" w:rsidRPr="004A6726" w14:paraId="37AB4103" w14:textId="77777777" w:rsidTr="00123C03">
        <w:tc>
          <w:tcPr>
            <w:tcW w:w="9214" w:type="dxa"/>
            <w:tcBorders>
              <w:top w:val="nil"/>
              <w:right w:val="nil"/>
            </w:tcBorders>
          </w:tcPr>
          <w:p w14:paraId="4A60F7CD" w14:textId="77777777" w:rsidR="00634010" w:rsidRPr="004A6726" w:rsidRDefault="00634010" w:rsidP="00634010">
            <w:pPr>
              <w:pStyle w:val="Tabellenzeilen"/>
              <w:rPr>
                <w:rFonts w:asciiTheme="minorHAnsi" w:hAnsiTheme="minorHAnsi" w:cstheme="minorHAnsi"/>
                <w:b/>
                <w:sz w:val="22"/>
                <w:szCs w:val="22"/>
                <w:lang w:val="fr-FR"/>
              </w:rPr>
            </w:pPr>
            <w:r w:rsidRPr="004A6726">
              <w:rPr>
                <w:rFonts w:asciiTheme="minorHAnsi" w:hAnsiTheme="minorHAnsi" w:cstheme="minorHAnsi"/>
                <w:b/>
                <w:sz w:val="22"/>
                <w:szCs w:val="22"/>
                <w:lang w:val="fr-FR"/>
              </w:rPr>
              <w:t>n</w:t>
            </w:r>
            <w:r w:rsidRPr="004A6726">
              <w:rPr>
                <w:rFonts w:asciiTheme="minorHAnsi" w:hAnsiTheme="minorHAnsi" w:cstheme="minorHAnsi"/>
                <w:b/>
                <w:sz w:val="22"/>
                <w:szCs w:val="22"/>
                <w:vertAlign w:val="superscript"/>
                <w:lang w:val="fr-FR"/>
              </w:rPr>
              <w:t>o</w:t>
            </w:r>
            <w:r w:rsidRPr="004A6726">
              <w:rPr>
                <w:rFonts w:asciiTheme="minorHAnsi" w:hAnsiTheme="minorHAnsi" w:cstheme="minorHAnsi"/>
                <w:b/>
                <w:bCs/>
                <w:sz w:val="22"/>
                <w:szCs w:val="22"/>
              </w:rPr>
              <w:t xml:space="preserve"> </w:t>
            </w:r>
            <w:r>
              <w:rPr>
                <w:rFonts w:asciiTheme="minorHAnsi" w:hAnsiTheme="minorHAnsi" w:cstheme="minorHAnsi"/>
                <w:b/>
                <w:sz w:val="22"/>
                <w:szCs w:val="22"/>
                <w:lang w:val="fr-FR"/>
              </w:rPr>
              <w:t>7</w:t>
            </w:r>
          </w:p>
        </w:tc>
        <w:tc>
          <w:tcPr>
            <w:tcW w:w="818" w:type="dxa"/>
            <w:tcBorders>
              <w:top w:val="nil"/>
              <w:left w:val="nil"/>
            </w:tcBorders>
          </w:tcPr>
          <w:p w14:paraId="050F5136" w14:textId="77777777" w:rsidR="00634010" w:rsidRPr="004A6726" w:rsidRDefault="00634010" w:rsidP="00634010">
            <w:pPr>
              <w:pStyle w:val="Tabellenzeilen"/>
              <w:rPr>
                <w:rFonts w:asciiTheme="minorHAnsi" w:hAnsiTheme="minorHAnsi" w:cstheme="minorHAnsi"/>
                <w:sz w:val="22"/>
                <w:szCs w:val="22"/>
                <w:lang w:val="fr-FR"/>
              </w:rPr>
            </w:pPr>
          </w:p>
        </w:tc>
      </w:tr>
      <w:tr w:rsidR="00634010" w:rsidRPr="004A6726" w14:paraId="14995C33" w14:textId="77777777" w:rsidTr="00123C03">
        <w:tc>
          <w:tcPr>
            <w:tcW w:w="9214" w:type="dxa"/>
            <w:vAlign w:val="center"/>
          </w:tcPr>
          <w:p w14:paraId="3FE9D300" w14:textId="77777777" w:rsidR="00634010" w:rsidRPr="004A6726" w:rsidRDefault="00634010" w:rsidP="00634010">
            <w:pPr>
              <w:pStyle w:val="Tabellenzeilen"/>
              <w:rPr>
                <w:rFonts w:asciiTheme="minorHAnsi" w:hAnsiTheme="minorHAnsi" w:cstheme="minorHAnsi"/>
                <w:i/>
                <w:sz w:val="22"/>
                <w:szCs w:val="22"/>
                <w:lang w:val="fr-FR"/>
              </w:rPr>
            </w:pPr>
            <w:r w:rsidRPr="004A6726">
              <w:rPr>
                <w:rFonts w:asciiTheme="minorHAnsi" w:hAnsiTheme="minorHAnsi" w:cstheme="minorHAnsi"/>
                <w:i/>
                <w:sz w:val="22"/>
                <w:szCs w:val="22"/>
                <w:lang w:val="fr-FR"/>
              </w:rPr>
              <w:t>Répondez.</w:t>
            </w:r>
          </w:p>
        </w:tc>
        <w:tc>
          <w:tcPr>
            <w:tcW w:w="818" w:type="dxa"/>
            <w:vAlign w:val="bottom"/>
          </w:tcPr>
          <w:p w14:paraId="085088B6" w14:textId="77777777" w:rsidR="00634010" w:rsidRPr="004A6726" w:rsidRDefault="00634010" w:rsidP="00634010">
            <w:pPr>
              <w:pStyle w:val="Tabellenzeilen"/>
              <w:jc w:val="center"/>
              <w:rPr>
                <w:rFonts w:asciiTheme="minorHAnsi" w:hAnsiTheme="minorHAnsi" w:cstheme="minorHAnsi"/>
                <w:sz w:val="22"/>
                <w:szCs w:val="22"/>
                <w:lang w:val="fr-FR"/>
              </w:rPr>
            </w:pPr>
          </w:p>
        </w:tc>
      </w:tr>
      <w:tr w:rsidR="00634010" w:rsidRPr="00473F27" w14:paraId="343C54F9" w14:textId="77777777" w:rsidTr="00123C03">
        <w:trPr>
          <w:trHeight w:val="776"/>
        </w:trPr>
        <w:tc>
          <w:tcPr>
            <w:tcW w:w="9214" w:type="dxa"/>
          </w:tcPr>
          <w:p w14:paraId="5A72DF33" w14:textId="77777777" w:rsidR="00634010" w:rsidRPr="004A6726" w:rsidRDefault="00634010" w:rsidP="00634010">
            <w:pPr>
              <w:pStyle w:val="Tabellenzeilen"/>
              <w:rPr>
                <w:rFonts w:asciiTheme="minorHAnsi" w:hAnsiTheme="minorHAnsi" w:cstheme="minorHAnsi"/>
                <w:bCs/>
                <w:sz w:val="22"/>
                <w:szCs w:val="22"/>
                <w:lang w:val="fr-FR"/>
              </w:rPr>
            </w:pPr>
            <w:r>
              <w:rPr>
                <w:rFonts w:asciiTheme="minorHAnsi" w:hAnsiTheme="minorHAnsi" w:cstheme="minorHAnsi"/>
                <w:sz w:val="22"/>
                <w:szCs w:val="22"/>
                <w:lang w:val="fr-FR"/>
              </w:rPr>
              <w:t>Selon la journaliste, quels sont les deux aspects architecturaux caractéristiques du quartier allemand ?</w:t>
            </w:r>
          </w:p>
        </w:tc>
        <w:tc>
          <w:tcPr>
            <w:tcW w:w="818" w:type="dxa"/>
            <w:vAlign w:val="bottom"/>
          </w:tcPr>
          <w:p w14:paraId="03E99D18" w14:textId="77777777" w:rsidR="00634010" w:rsidRPr="004A6726" w:rsidRDefault="00634010" w:rsidP="00634010">
            <w:pPr>
              <w:pStyle w:val="Tabellenzeilen"/>
              <w:jc w:val="center"/>
              <w:rPr>
                <w:rFonts w:asciiTheme="minorHAnsi" w:hAnsiTheme="minorHAnsi" w:cstheme="minorHAnsi"/>
                <w:sz w:val="22"/>
                <w:szCs w:val="22"/>
                <w:lang w:val="fr-FR"/>
              </w:rPr>
            </w:pPr>
          </w:p>
        </w:tc>
      </w:tr>
      <w:tr w:rsidR="00634010" w:rsidRPr="004A6726" w14:paraId="4890C393" w14:textId="77777777" w:rsidTr="00123C03">
        <w:tc>
          <w:tcPr>
            <w:tcW w:w="9214" w:type="dxa"/>
            <w:vAlign w:val="center"/>
          </w:tcPr>
          <w:p w14:paraId="0994913A" w14:textId="77777777" w:rsidR="00634010" w:rsidRPr="00241F6B" w:rsidRDefault="00634010" w:rsidP="00123C03">
            <w:pPr>
              <w:pStyle w:val="Tabellenzeilen"/>
              <w:numPr>
                <w:ilvl w:val="0"/>
                <w:numId w:val="33"/>
              </w:numPr>
              <w:spacing w:line="480" w:lineRule="auto"/>
              <w:ind w:left="567" w:hanging="425"/>
              <w:rPr>
                <w:rFonts w:asciiTheme="minorHAnsi" w:hAnsiTheme="minorHAnsi" w:cstheme="minorHAnsi"/>
                <w:b/>
                <w:bCs/>
                <w:sz w:val="22"/>
                <w:szCs w:val="22"/>
                <w:lang w:val="en-US"/>
              </w:rPr>
            </w:pPr>
            <w:r w:rsidRPr="00241F6B">
              <w:rPr>
                <w:rFonts w:asciiTheme="minorHAnsi" w:hAnsiTheme="minorHAnsi" w:cstheme="minorHAnsi"/>
                <w:b/>
                <w:bCs/>
                <w:sz w:val="22"/>
                <w:szCs w:val="22"/>
                <w:lang w:val="en-US"/>
              </w:rPr>
              <w:t>Les (grands) boulevards.</w:t>
            </w:r>
          </w:p>
          <w:p w14:paraId="23941D76" w14:textId="77777777" w:rsidR="00634010" w:rsidRPr="00241F6B" w:rsidRDefault="00634010" w:rsidP="00123C03">
            <w:pPr>
              <w:pStyle w:val="Tabellenzeilen"/>
              <w:numPr>
                <w:ilvl w:val="0"/>
                <w:numId w:val="33"/>
              </w:numPr>
              <w:spacing w:line="480" w:lineRule="auto"/>
              <w:ind w:left="567" w:hanging="425"/>
              <w:rPr>
                <w:rFonts w:asciiTheme="minorHAnsi" w:hAnsiTheme="minorHAnsi" w:cstheme="minorHAnsi"/>
                <w:bCs/>
                <w:sz w:val="22"/>
                <w:szCs w:val="22"/>
                <w:lang w:val="fr-FR"/>
              </w:rPr>
            </w:pPr>
            <w:r w:rsidRPr="00241F6B">
              <w:rPr>
                <w:rFonts w:asciiTheme="minorHAnsi" w:hAnsiTheme="minorHAnsi" w:cstheme="minorHAnsi"/>
                <w:b/>
                <w:bCs/>
                <w:sz w:val="22"/>
                <w:szCs w:val="22"/>
                <w:lang w:val="fr-FR"/>
              </w:rPr>
              <w:t>Les perspectives (symboles de l’urbanisme germanique impérial).</w:t>
            </w:r>
          </w:p>
        </w:tc>
        <w:tc>
          <w:tcPr>
            <w:tcW w:w="818" w:type="dxa"/>
            <w:vAlign w:val="center"/>
          </w:tcPr>
          <w:p w14:paraId="043B04F9" w14:textId="77777777" w:rsidR="00634010" w:rsidRPr="00241F6B" w:rsidRDefault="00634010" w:rsidP="00634010">
            <w:pPr>
              <w:pStyle w:val="Tabellenzeilen"/>
              <w:jc w:val="center"/>
              <w:rPr>
                <w:rFonts w:asciiTheme="minorHAnsi" w:hAnsiTheme="minorHAnsi" w:cstheme="minorHAnsi"/>
                <w:sz w:val="22"/>
                <w:szCs w:val="22"/>
                <w:lang w:val="fr-FR"/>
              </w:rPr>
            </w:pPr>
          </w:p>
          <w:p w14:paraId="673A7469" w14:textId="77777777" w:rsidR="00634010" w:rsidRPr="004A6726" w:rsidRDefault="00634010" w:rsidP="00634010">
            <w:pPr>
              <w:pStyle w:val="Tabellenzeilen"/>
              <w:jc w:val="center"/>
              <w:rPr>
                <w:rFonts w:asciiTheme="minorHAnsi" w:hAnsiTheme="minorHAnsi" w:cstheme="minorHAnsi"/>
                <w:sz w:val="22"/>
                <w:szCs w:val="22"/>
              </w:rPr>
            </w:pPr>
            <w:r>
              <w:rPr>
                <w:rFonts w:asciiTheme="minorHAnsi" w:hAnsiTheme="minorHAnsi" w:cstheme="minorHAnsi"/>
                <w:sz w:val="22"/>
                <w:szCs w:val="22"/>
              </w:rPr>
              <w:t>2</w:t>
            </w:r>
            <w:r w:rsidRPr="004A6726">
              <w:rPr>
                <w:rFonts w:asciiTheme="minorHAnsi" w:hAnsiTheme="minorHAnsi" w:cstheme="minorHAnsi"/>
                <w:sz w:val="22"/>
                <w:szCs w:val="22"/>
              </w:rPr>
              <w:t xml:space="preserve"> VP</w:t>
            </w:r>
          </w:p>
        </w:tc>
      </w:tr>
      <w:tr w:rsidR="00634010" w:rsidRPr="00BE496A" w14:paraId="1329D78E" w14:textId="77777777" w:rsidTr="00123C03">
        <w:tc>
          <w:tcPr>
            <w:tcW w:w="9214" w:type="dxa"/>
            <w:tcBorders>
              <w:top w:val="nil"/>
              <w:right w:val="nil"/>
            </w:tcBorders>
          </w:tcPr>
          <w:p w14:paraId="74ABB9AA" w14:textId="77777777" w:rsidR="00634010" w:rsidRPr="00BE496A" w:rsidRDefault="00634010" w:rsidP="00634010">
            <w:pPr>
              <w:pStyle w:val="Tabellenzeilen"/>
              <w:rPr>
                <w:rFonts w:asciiTheme="minorHAnsi" w:hAnsiTheme="minorHAnsi" w:cstheme="minorHAnsi"/>
                <w:b/>
                <w:sz w:val="22"/>
                <w:szCs w:val="22"/>
                <w:lang w:val="fr-FR"/>
              </w:rPr>
            </w:pPr>
            <w:r w:rsidRPr="00BE496A">
              <w:rPr>
                <w:rFonts w:asciiTheme="minorHAnsi" w:hAnsiTheme="minorHAnsi" w:cstheme="minorHAnsi"/>
                <w:b/>
                <w:sz w:val="22"/>
                <w:szCs w:val="22"/>
                <w:lang w:val="fr-FR"/>
              </w:rPr>
              <w:t>n</w:t>
            </w:r>
            <w:r w:rsidRPr="00BE496A">
              <w:rPr>
                <w:rFonts w:asciiTheme="minorHAnsi" w:hAnsiTheme="minorHAnsi" w:cstheme="minorHAnsi"/>
                <w:b/>
                <w:sz w:val="22"/>
                <w:szCs w:val="22"/>
                <w:vertAlign w:val="superscript"/>
                <w:lang w:val="fr-FR"/>
              </w:rPr>
              <w:t>o</w:t>
            </w:r>
            <w:r w:rsidRPr="00BE496A">
              <w:rPr>
                <w:rFonts w:asciiTheme="minorHAnsi" w:hAnsiTheme="minorHAnsi" w:cstheme="minorHAnsi"/>
                <w:b/>
                <w:sz w:val="22"/>
                <w:szCs w:val="22"/>
                <w:lang w:val="fr-FR"/>
              </w:rPr>
              <w:t xml:space="preserve"> </w:t>
            </w:r>
            <w:r>
              <w:rPr>
                <w:rFonts w:asciiTheme="minorHAnsi" w:hAnsiTheme="minorHAnsi" w:cstheme="minorHAnsi"/>
                <w:b/>
                <w:sz w:val="22"/>
                <w:szCs w:val="22"/>
                <w:lang w:val="fr-FR"/>
              </w:rPr>
              <w:t>8</w:t>
            </w:r>
          </w:p>
        </w:tc>
        <w:tc>
          <w:tcPr>
            <w:tcW w:w="818" w:type="dxa"/>
            <w:tcBorders>
              <w:top w:val="nil"/>
              <w:left w:val="nil"/>
            </w:tcBorders>
            <w:vAlign w:val="center"/>
          </w:tcPr>
          <w:p w14:paraId="7AFE91BC" w14:textId="77777777" w:rsidR="00634010" w:rsidRPr="00BE496A" w:rsidRDefault="00634010" w:rsidP="00634010">
            <w:pPr>
              <w:pStyle w:val="Tabellenzeilen"/>
              <w:rPr>
                <w:rFonts w:asciiTheme="minorHAnsi" w:hAnsiTheme="minorHAnsi" w:cstheme="minorHAnsi"/>
                <w:sz w:val="22"/>
                <w:szCs w:val="22"/>
                <w:lang w:val="fr-FR"/>
              </w:rPr>
            </w:pPr>
          </w:p>
        </w:tc>
      </w:tr>
      <w:tr w:rsidR="00634010" w:rsidRPr="00BE496A" w14:paraId="44F0BFB8" w14:textId="77777777" w:rsidTr="00123C03">
        <w:tc>
          <w:tcPr>
            <w:tcW w:w="9214" w:type="dxa"/>
            <w:vAlign w:val="center"/>
          </w:tcPr>
          <w:p w14:paraId="473F189C" w14:textId="77777777" w:rsidR="00634010" w:rsidRPr="00BE496A" w:rsidRDefault="00634010" w:rsidP="00634010">
            <w:pPr>
              <w:pStyle w:val="Tabellenzeilen"/>
              <w:rPr>
                <w:rFonts w:asciiTheme="minorHAnsi" w:hAnsiTheme="minorHAnsi" w:cstheme="minorHAnsi"/>
                <w:i/>
                <w:sz w:val="22"/>
                <w:szCs w:val="22"/>
                <w:lang w:val="fr-FR"/>
              </w:rPr>
            </w:pPr>
            <w:r w:rsidRPr="00BE496A">
              <w:rPr>
                <w:rFonts w:asciiTheme="minorHAnsi" w:hAnsiTheme="minorHAnsi" w:cstheme="minorHAnsi"/>
                <w:i/>
                <w:sz w:val="22"/>
                <w:szCs w:val="22"/>
                <w:lang w:val="fr-FR"/>
              </w:rPr>
              <w:t>Complétez la phrase suivante.</w:t>
            </w:r>
          </w:p>
        </w:tc>
        <w:tc>
          <w:tcPr>
            <w:tcW w:w="818" w:type="dxa"/>
            <w:vAlign w:val="center"/>
          </w:tcPr>
          <w:p w14:paraId="5A9FF116" w14:textId="77777777" w:rsidR="00634010" w:rsidRPr="00BE496A" w:rsidRDefault="00634010" w:rsidP="00634010">
            <w:pPr>
              <w:pStyle w:val="Tabellenzeilen"/>
              <w:rPr>
                <w:rFonts w:asciiTheme="minorHAnsi" w:hAnsiTheme="minorHAnsi" w:cstheme="minorHAnsi"/>
                <w:sz w:val="22"/>
                <w:szCs w:val="22"/>
                <w:lang w:val="fr-FR"/>
              </w:rPr>
            </w:pPr>
          </w:p>
        </w:tc>
      </w:tr>
      <w:tr w:rsidR="00634010" w:rsidRPr="00BE496A" w14:paraId="71FAB50F" w14:textId="77777777" w:rsidTr="00123C03">
        <w:tc>
          <w:tcPr>
            <w:tcW w:w="9214" w:type="dxa"/>
            <w:vAlign w:val="center"/>
          </w:tcPr>
          <w:p w14:paraId="62F7D0CE" w14:textId="77777777" w:rsidR="00634010" w:rsidRPr="00BE496A" w:rsidRDefault="00634010" w:rsidP="00634010">
            <w:pPr>
              <w:pStyle w:val="Tabellenzeilen"/>
              <w:spacing w:line="480" w:lineRule="auto"/>
              <w:rPr>
                <w:rFonts w:asciiTheme="minorHAnsi" w:hAnsiTheme="minorHAnsi" w:cstheme="minorHAnsi"/>
                <w:sz w:val="22"/>
                <w:szCs w:val="22"/>
                <w:lang w:val="fr-FR"/>
              </w:rPr>
            </w:pPr>
            <w:r>
              <w:rPr>
                <w:rFonts w:asciiTheme="minorHAnsi" w:hAnsiTheme="minorHAnsi" w:cstheme="minorHAnsi"/>
                <w:sz w:val="22"/>
                <w:szCs w:val="22"/>
                <w:lang w:val="fr-FR"/>
              </w:rPr>
              <w:t xml:space="preserve">La majorité des bâtiments du quartier de la Neustadt a été construite par des personnes privées. Selon Cathy Blanc-Reibel, dans les </w:t>
            </w:r>
            <w:r>
              <w:rPr>
                <w:rFonts w:asciiTheme="minorHAnsi" w:hAnsiTheme="minorHAnsi" w:cstheme="minorHAnsi"/>
                <w:b/>
                <w:sz w:val="22"/>
                <w:szCs w:val="22"/>
                <w:lang w:val="fr-FR"/>
              </w:rPr>
              <w:t>petites histoires</w:t>
            </w:r>
            <w:r>
              <w:rPr>
                <w:rFonts w:asciiTheme="minorHAnsi" w:hAnsiTheme="minorHAnsi" w:cstheme="minorHAnsi"/>
                <w:sz w:val="22"/>
                <w:szCs w:val="22"/>
                <w:lang w:val="fr-FR"/>
              </w:rPr>
              <w:t xml:space="preserve"> de ces familles, on peut aussi voir </w:t>
            </w:r>
            <w:r>
              <w:rPr>
                <w:rFonts w:asciiTheme="minorHAnsi" w:hAnsiTheme="minorHAnsi" w:cstheme="minorHAnsi"/>
                <w:b/>
                <w:sz w:val="22"/>
                <w:szCs w:val="22"/>
                <w:lang w:val="fr-FR"/>
              </w:rPr>
              <w:t xml:space="preserve">la grande histoire de </w:t>
            </w:r>
            <w:proofErr w:type="gramStart"/>
            <w:r>
              <w:rPr>
                <w:rFonts w:asciiTheme="minorHAnsi" w:hAnsiTheme="minorHAnsi" w:cstheme="minorHAnsi"/>
                <w:b/>
                <w:sz w:val="22"/>
                <w:szCs w:val="22"/>
                <w:lang w:val="fr-FR"/>
              </w:rPr>
              <w:t>l’Alsace</w:t>
            </w:r>
            <w:r w:rsidRPr="00BE496A">
              <w:rPr>
                <w:rFonts w:asciiTheme="minorHAnsi" w:hAnsiTheme="minorHAnsi" w:cstheme="minorHAnsi"/>
                <w:sz w:val="22"/>
                <w:szCs w:val="22"/>
                <w:lang w:val="fr-FR"/>
              </w:rPr>
              <w:t xml:space="preserve"> .</w:t>
            </w:r>
            <w:proofErr w:type="gramEnd"/>
          </w:p>
        </w:tc>
        <w:tc>
          <w:tcPr>
            <w:tcW w:w="818" w:type="dxa"/>
            <w:vAlign w:val="center"/>
          </w:tcPr>
          <w:p w14:paraId="58125C4E" w14:textId="77777777" w:rsidR="00634010" w:rsidRPr="00BE496A" w:rsidRDefault="00634010" w:rsidP="00634010">
            <w:pPr>
              <w:pStyle w:val="Tabellenzeilen"/>
              <w:spacing w:line="480" w:lineRule="auto"/>
              <w:jc w:val="center"/>
              <w:rPr>
                <w:rFonts w:asciiTheme="minorHAnsi" w:hAnsiTheme="minorHAnsi" w:cstheme="minorHAnsi"/>
                <w:sz w:val="22"/>
                <w:szCs w:val="22"/>
                <w:lang w:val="fr-FR"/>
              </w:rPr>
            </w:pPr>
          </w:p>
          <w:p w14:paraId="536C04A3" w14:textId="77777777" w:rsidR="00634010" w:rsidRPr="00BE496A" w:rsidRDefault="00634010" w:rsidP="00634010">
            <w:pPr>
              <w:pStyle w:val="Tabellenzeilen"/>
              <w:spacing w:line="480" w:lineRule="auto"/>
              <w:jc w:val="center"/>
              <w:rPr>
                <w:rFonts w:asciiTheme="minorHAnsi" w:hAnsiTheme="minorHAnsi" w:cstheme="minorHAnsi"/>
                <w:sz w:val="22"/>
                <w:szCs w:val="22"/>
                <w:lang w:val="fr-FR"/>
              </w:rPr>
            </w:pPr>
            <w:r w:rsidRPr="00BE496A">
              <w:rPr>
                <w:rFonts w:asciiTheme="minorHAnsi" w:hAnsiTheme="minorHAnsi" w:cstheme="minorHAnsi"/>
                <w:sz w:val="22"/>
                <w:szCs w:val="22"/>
                <w:lang w:val="fr-FR"/>
              </w:rPr>
              <w:t>1 VP</w:t>
            </w:r>
          </w:p>
        </w:tc>
      </w:tr>
    </w:tbl>
    <w:p w14:paraId="3A00E41B" w14:textId="77777777" w:rsidR="00634010" w:rsidRDefault="00634010" w:rsidP="00634010">
      <w:pPr>
        <w:rPr>
          <w:b/>
          <w:lang w:val="fr-FR"/>
        </w:rPr>
      </w:pPr>
    </w:p>
    <w:p w14:paraId="4F3BA9C3" w14:textId="77777777" w:rsidR="00634010" w:rsidRDefault="00634010" w:rsidP="00634010">
      <w:pPr>
        <w:rPr>
          <w:b/>
          <w:lang w:val="fr-FR"/>
        </w:rPr>
      </w:pPr>
    </w:p>
    <w:p w14:paraId="3EEC8265" w14:textId="77777777" w:rsidR="00634010" w:rsidRDefault="00634010" w:rsidP="00634010">
      <w:pPr>
        <w:rPr>
          <w:b/>
          <w:lang w:val="fr-FR"/>
        </w:rPr>
      </w:pPr>
      <w:r>
        <w:rPr>
          <w:b/>
          <w:lang w:val="fr-FR"/>
        </w:rPr>
        <w:lastRenderedPageBreak/>
        <w:t xml:space="preserve">Deuxième vidéo : </w:t>
      </w:r>
      <w:r w:rsidRPr="006D09DE">
        <w:rPr>
          <w:b/>
          <w:lang w:val="fr-FR"/>
        </w:rPr>
        <w:t>La Neustadt, le quartier allemand de Strasbourg, au patrimoine mondial de l’UNESCO</w:t>
      </w:r>
    </w:p>
    <w:p w14:paraId="12532D64" w14:textId="77777777" w:rsidR="00634010" w:rsidRDefault="00634010" w:rsidP="00634010">
      <w:pPr>
        <w:rPr>
          <w:lang w:val="fr-FR"/>
        </w:rPr>
      </w:pPr>
      <w:r w:rsidRPr="00A347F9">
        <w:rPr>
          <w:b/>
          <w:lang w:val="fr-FR"/>
        </w:rPr>
        <w:t>Première présentation/ écoute : compréhension globale</w:t>
      </w:r>
    </w:p>
    <w:p w14:paraId="1C0120DC" w14:textId="77777777" w:rsidR="00634010" w:rsidRPr="00237128" w:rsidRDefault="00634010" w:rsidP="00634010">
      <w:pPr>
        <w:rPr>
          <w:b/>
          <w:lang w:val="fr-FR"/>
        </w:rPr>
      </w:pPr>
      <w:r>
        <w:rPr>
          <w:lang w:val="fr-FR"/>
        </w:rPr>
        <w:t xml:space="preserve">Quand ? </w:t>
      </w:r>
      <w:proofErr w:type="gramStart"/>
      <w:r>
        <w:rPr>
          <w:b/>
          <w:lang w:val="fr-FR"/>
        </w:rPr>
        <w:t>le</w:t>
      </w:r>
      <w:proofErr w:type="gramEnd"/>
      <w:r>
        <w:rPr>
          <w:b/>
          <w:lang w:val="fr-FR"/>
        </w:rPr>
        <w:t xml:space="preserve"> 9 juillet 2017</w:t>
      </w:r>
    </w:p>
    <w:p w14:paraId="72564EFE" w14:textId="77777777" w:rsidR="00634010" w:rsidRPr="007B0F2F" w:rsidRDefault="00634010" w:rsidP="00634010">
      <w:pPr>
        <w:rPr>
          <w:b/>
          <w:lang w:val="fr-FR"/>
        </w:rPr>
      </w:pPr>
      <w:r>
        <w:rPr>
          <w:lang w:val="fr-FR"/>
        </w:rPr>
        <w:t xml:space="preserve">Où ? </w:t>
      </w:r>
      <w:proofErr w:type="gramStart"/>
      <w:r w:rsidRPr="007B0F2F">
        <w:rPr>
          <w:b/>
          <w:lang w:val="fr-FR"/>
        </w:rPr>
        <w:t>la</w:t>
      </w:r>
      <w:proofErr w:type="gramEnd"/>
      <w:r w:rsidRPr="007B0F2F">
        <w:rPr>
          <w:b/>
          <w:lang w:val="fr-FR"/>
        </w:rPr>
        <w:t xml:space="preserve"> Neustadt. (</w:t>
      </w:r>
      <w:proofErr w:type="gramStart"/>
      <w:r w:rsidRPr="007B0F2F">
        <w:rPr>
          <w:b/>
          <w:lang w:val="fr-FR"/>
        </w:rPr>
        <w:t>le</w:t>
      </w:r>
      <w:proofErr w:type="gramEnd"/>
      <w:r w:rsidRPr="007B0F2F">
        <w:rPr>
          <w:b/>
          <w:lang w:val="fr-FR"/>
        </w:rPr>
        <w:t xml:space="preserve"> quartier allemand de) Strasbourg</w:t>
      </w:r>
    </w:p>
    <w:p w14:paraId="74215384" w14:textId="77777777" w:rsidR="00634010" w:rsidRDefault="00634010" w:rsidP="00634010">
      <w:pPr>
        <w:rPr>
          <w:lang w:val="fr-FR"/>
        </w:rPr>
      </w:pPr>
      <w:r>
        <w:rPr>
          <w:lang w:val="fr-FR"/>
        </w:rPr>
        <w:t xml:space="preserve">De quoi s’agit-il ? </w:t>
      </w:r>
      <w:r w:rsidRPr="007B0F2F">
        <w:rPr>
          <w:b/>
          <w:lang w:val="fr-FR"/>
        </w:rPr>
        <w:t>Le quartier est classé patrimoine mondial de l’UNESCO.</w:t>
      </w:r>
    </w:p>
    <w:p w14:paraId="3D8DE8DD" w14:textId="77777777" w:rsidR="00634010" w:rsidRPr="008F7FBD" w:rsidRDefault="00634010" w:rsidP="00634010">
      <w:pPr>
        <w:rPr>
          <w:lang w:val="fr-FR"/>
        </w:rPr>
      </w:pPr>
      <w:r>
        <w:rPr>
          <w:lang w:val="fr-FR"/>
        </w:rPr>
        <w:t xml:space="preserve">Qui a commenté l’événement dans un communiqué ? </w:t>
      </w:r>
      <w:r w:rsidRPr="007B0F2F">
        <w:rPr>
          <w:b/>
          <w:lang w:val="fr-FR"/>
        </w:rPr>
        <w:t>(Roland Ries,) le maire de Strasbourg</w:t>
      </w:r>
    </w:p>
    <w:p w14:paraId="082B2E25" w14:textId="77777777" w:rsidR="00634010" w:rsidRDefault="00634010" w:rsidP="00634010">
      <w:pPr>
        <w:rPr>
          <w:b/>
          <w:lang w:val="fr-FR"/>
        </w:rPr>
      </w:pPr>
    </w:p>
    <w:p w14:paraId="7B95FC55" w14:textId="77777777" w:rsidR="00634010" w:rsidRPr="00237128" w:rsidRDefault="00634010" w:rsidP="00634010">
      <w:pPr>
        <w:rPr>
          <w:rFonts w:cstheme="minorHAnsi"/>
          <w:b/>
          <w:lang w:val="fr-FR"/>
        </w:rPr>
      </w:pPr>
      <w:r>
        <w:rPr>
          <w:b/>
          <w:lang w:val="fr-FR"/>
        </w:rPr>
        <w:t xml:space="preserve">Deuxième </w:t>
      </w:r>
      <w:r w:rsidRPr="00237128">
        <w:rPr>
          <w:rFonts w:cstheme="minorHAnsi"/>
          <w:b/>
          <w:lang w:val="fr-FR"/>
        </w:rPr>
        <w:t>présentation/ écoute : compréhension détaillée</w:t>
      </w:r>
    </w:p>
    <w:tbl>
      <w:tblPr>
        <w:tblW w:w="10064" w:type="dxa"/>
        <w:tblBorders>
          <w:insideV w:val="single" w:sz="4" w:space="0" w:color="auto"/>
        </w:tblBorders>
        <w:tblLayout w:type="fixed"/>
        <w:tblLook w:val="01E0" w:firstRow="1" w:lastRow="1" w:firstColumn="1" w:lastColumn="1" w:noHBand="0" w:noVBand="0"/>
      </w:tblPr>
      <w:tblGrid>
        <w:gridCol w:w="7371"/>
        <w:gridCol w:w="938"/>
        <w:gridCol w:w="931"/>
        <w:gridCol w:w="7"/>
        <w:gridCol w:w="810"/>
        <w:gridCol w:w="7"/>
      </w:tblGrid>
      <w:tr w:rsidR="00634010" w:rsidRPr="00237128" w14:paraId="0FA98023" w14:textId="77777777" w:rsidTr="00123C03">
        <w:trPr>
          <w:gridAfter w:val="1"/>
          <w:wAfter w:w="7" w:type="dxa"/>
        </w:trPr>
        <w:tc>
          <w:tcPr>
            <w:tcW w:w="9240" w:type="dxa"/>
            <w:gridSpan w:val="3"/>
            <w:tcBorders>
              <w:right w:val="nil"/>
            </w:tcBorders>
          </w:tcPr>
          <w:p w14:paraId="43FE403D" w14:textId="77777777" w:rsidR="00634010" w:rsidRPr="00237128" w:rsidRDefault="00634010" w:rsidP="00634010">
            <w:pPr>
              <w:pStyle w:val="Tabellenzeilen"/>
              <w:rPr>
                <w:rFonts w:asciiTheme="minorHAnsi" w:hAnsiTheme="minorHAnsi" w:cstheme="minorHAnsi"/>
                <w:b/>
                <w:sz w:val="22"/>
                <w:szCs w:val="22"/>
                <w:lang w:val="fr-FR"/>
              </w:rPr>
            </w:pPr>
            <w:r w:rsidRPr="00237128">
              <w:rPr>
                <w:rFonts w:asciiTheme="minorHAnsi" w:hAnsiTheme="minorHAnsi" w:cstheme="minorHAnsi"/>
                <w:b/>
                <w:sz w:val="22"/>
                <w:szCs w:val="22"/>
                <w:lang w:val="fr-FR"/>
              </w:rPr>
              <w:t>n</w:t>
            </w:r>
            <w:r w:rsidRPr="00237128">
              <w:rPr>
                <w:rFonts w:asciiTheme="minorHAnsi" w:hAnsiTheme="minorHAnsi" w:cstheme="minorHAnsi"/>
                <w:b/>
                <w:sz w:val="22"/>
                <w:szCs w:val="22"/>
                <w:vertAlign w:val="superscript"/>
                <w:lang w:val="fr-FR"/>
              </w:rPr>
              <w:t>o</w:t>
            </w:r>
            <w:r w:rsidRPr="00237128">
              <w:rPr>
                <w:rFonts w:asciiTheme="minorHAnsi" w:hAnsiTheme="minorHAnsi" w:cstheme="minorHAnsi"/>
                <w:b/>
                <w:sz w:val="22"/>
                <w:szCs w:val="22"/>
                <w:lang w:val="fr-FR"/>
              </w:rPr>
              <w:t xml:space="preserve"> </w:t>
            </w:r>
            <w:r>
              <w:rPr>
                <w:rFonts w:asciiTheme="minorHAnsi" w:hAnsiTheme="minorHAnsi" w:cstheme="minorHAnsi"/>
                <w:b/>
                <w:sz w:val="22"/>
                <w:szCs w:val="22"/>
                <w:lang w:val="fr-FR"/>
              </w:rPr>
              <w:t>1</w:t>
            </w:r>
          </w:p>
        </w:tc>
        <w:tc>
          <w:tcPr>
            <w:tcW w:w="817" w:type="dxa"/>
            <w:gridSpan w:val="2"/>
            <w:tcBorders>
              <w:left w:val="nil"/>
            </w:tcBorders>
            <w:vAlign w:val="center"/>
          </w:tcPr>
          <w:p w14:paraId="0BF34BA4" w14:textId="77777777" w:rsidR="00634010" w:rsidRPr="00237128" w:rsidRDefault="00634010" w:rsidP="00634010">
            <w:pPr>
              <w:pStyle w:val="Tabellenzeilen"/>
              <w:rPr>
                <w:rFonts w:asciiTheme="minorHAnsi" w:hAnsiTheme="minorHAnsi" w:cstheme="minorHAnsi"/>
                <w:sz w:val="22"/>
                <w:szCs w:val="22"/>
                <w:lang w:val="fr-FR"/>
              </w:rPr>
            </w:pPr>
          </w:p>
        </w:tc>
      </w:tr>
      <w:tr w:rsidR="00634010" w:rsidRPr="00237128" w14:paraId="36350A01" w14:textId="77777777" w:rsidTr="00123C03">
        <w:trPr>
          <w:gridAfter w:val="1"/>
          <w:wAfter w:w="7" w:type="dxa"/>
        </w:trPr>
        <w:tc>
          <w:tcPr>
            <w:tcW w:w="9240" w:type="dxa"/>
            <w:gridSpan w:val="3"/>
            <w:vAlign w:val="center"/>
          </w:tcPr>
          <w:p w14:paraId="74A582F9" w14:textId="77777777" w:rsidR="00634010" w:rsidRPr="00237128" w:rsidRDefault="00634010" w:rsidP="00634010">
            <w:pPr>
              <w:pStyle w:val="Tabellenzeilen"/>
              <w:rPr>
                <w:rFonts w:asciiTheme="minorHAnsi" w:hAnsiTheme="minorHAnsi" w:cstheme="minorHAnsi"/>
                <w:i/>
                <w:sz w:val="22"/>
                <w:szCs w:val="22"/>
                <w:lang w:val="fr-FR"/>
              </w:rPr>
            </w:pPr>
            <w:r w:rsidRPr="00237128">
              <w:rPr>
                <w:rFonts w:asciiTheme="minorHAnsi" w:hAnsiTheme="minorHAnsi" w:cstheme="minorHAnsi"/>
                <w:i/>
                <w:sz w:val="22"/>
                <w:szCs w:val="22"/>
                <w:lang w:val="fr-FR"/>
              </w:rPr>
              <w:t>Cochez la bonne case.</w:t>
            </w:r>
          </w:p>
        </w:tc>
        <w:tc>
          <w:tcPr>
            <w:tcW w:w="817" w:type="dxa"/>
            <w:gridSpan w:val="2"/>
            <w:vAlign w:val="center"/>
          </w:tcPr>
          <w:p w14:paraId="0C9E7682" w14:textId="77777777" w:rsidR="00634010" w:rsidRPr="00237128" w:rsidRDefault="00634010" w:rsidP="00634010">
            <w:pPr>
              <w:pStyle w:val="Tabellenzeilen"/>
              <w:rPr>
                <w:rFonts w:asciiTheme="minorHAnsi" w:hAnsiTheme="minorHAnsi" w:cstheme="minorHAnsi"/>
                <w:sz w:val="22"/>
                <w:szCs w:val="22"/>
                <w:lang w:val="fr-FR"/>
              </w:rPr>
            </w:pPr>
          </w:p>
        </w:tc>
      </w:tr>
      <w:tr w:rsidR="00634010" w:rsidRPr="00237128" w14:paraId="48C3D3D1" w14:textId="77777777" w:rsidTr="00123C03">
        <w:trPr>
          <w:gridAfter w:val="1"/>
          <w:wAfter w:w="7" w:type="dxa"/>
        </w:trPr>
        <w:tc>
          <w:tcPr>
            <w:tcW w:w="9240" w:type="dxa"/>
            <w:gridSpan w:val="3"/>
            <w:vAlign w:val="center"/>
          </w:tcPr>
          <w:p w14:paraId="2BCDABB8" w14:textId="77777777" w:rsidR="00634010" w:rsidRPr="00237128" w:rsidRDefault="00634010" w:rsidP="00634010">
            <w:pPr>
              <w:pStyle w:val="Tabellenzeilen"/>
              <w:rPr>
                <w:rFonts w:asciiTheme="minorHAnsi" w:hAnsiTheme="minorHAnsi" w:cstheme="minorHAnsi"/>
                <w:sz w:val="22"/>
                <w:szCs w:val="22"/>
                <w:lang w:val="fr-FR"/>
              </w:rPr>
            </w:pPr>
            <w:r w:rsidRPr="00237128">
              <w:rPr>
                <w:rFonts w:asciiTheme="minorHAnsi" w:hAnsiTheme="minorHAnsi" w:cstheme="minorHAnsi"/>
                <w:sz w:val="22"/>
                <w:szCs w:val="22"/>
                <w:lang w:val="fr-FR"/>
              </w:rPr>
              <w:t>La Neustadt</w:t>
            </w:r>
          </w:p>
        </w:tc>
        <w:tc>
          <w:tcPr>
            <w:tcW w:w="817" w:type="dxa"/>
            <w:gridSpan w:val="2"/>
            <w:vAlign w:val="center"/>
          </w:tcPr>
          <w:p w14:paraId="0C418624" w14:textId="77777777" w:rsidR="00634010" w:rsidRPr="00237128" w:rsidRDefault="00634010" w:rsidP="00634010">
            <w:pPr>
              <w:pStyle w:val="Tabellenzeilen"/>
              <w:rPr>
                <w:rFonts w:asciiTheme="minorHAnsi" w:hAnsiTheme="minorHAnsi" w:cstheme="minorHAnsi"/>
                <w:sz w:val="22"/>
                <w:szCs w:val="22"/>
                <w:lang w:val="fr-FR"/>
              </w:rPr>
            </w:pPr>
          </w:p>
        </w:tc>
      </w:tr>
      <w:tr w:rsidR="00634010" w:rsidRPr="00237128" w14:paraId="11A350E9" w14:textId="77777777" w:rsidTr="00123C03">
        <w:trPr>
          <w:trHeight w:val="351"/>
        </w:trPr>
        <w:tc>
          <w:tcPr>
            <w:tcW w:w="7371" w:type="dxa"/>
            <w:tcBorders>
              <w:right w:val="nil"/>
            </w:tcBorders>
            <w:vAlign w:val="bottom"/>
          </w:tcPr>
          <w:p w14:paraId="1BA1D05F" w14:textId="77777777" w:rsidR="00634010" w:rsidRPr="00237128" w:rsidRDefault="00634010" w:rsidP="00634010">
            <w:pPr>
              <w:pStyle w:val="Tabellenzeilen"/>
              <w:rPr>
                <w:rFonts w:asciiTheme="minorHAnsi" w:hAnsiTheme="minorHAnsi" w:cstheme="minorHAnsi"/>
                <w:sz w:val="22"/>
                <w:szCs w:val="22"/>
                <w:lang w:val="fr-FR"/>
              </w:rPr>
            </w:pPr>
          </w:p>
        </w:tc>
        <w:tc>
          <w:tcPr>
            <w:tcW w:w="938" w:type="dxa"/>
            <w:tcBorders>
              <w:left w:val="nil"/>
              <w:right w:val="nil"/>
            </w:tcBorders>
            <w:vAlign w:val="center"/>
          </w:tcPr>
          <w:p w14:paraId="29C37F04"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t>vrai</w:t>
            </w:r>
          </w:p>
        </w:tc>
        <w:tc>
          <w:tcPr>
            <w:tcW w:w="938" w:type="dxa"/>
            <w:gridSpan w:val="2"/>
            <w:tcBorders>
              <w:left w:val="nil"/>
            </w:tcBorders>
            <w:vAlign w:val="center"/>
          </w:tcPr>
          <w:p w14:paraId="4BEC8043"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t>faux</w:t>
            </w:r>
          </w:p>
        </w:tc>
        <w:tc>
          <w:tcPr>
            <w:tcW w:w="817" w:type="dxa"/>
            <w:gridSpan w:val="2"/>
            <w:vAlign w:val="center"/>
          </w:tcPr>
          <w:p w14:paraId="4B0172F0" w14:textId="77777777" w:rsidR="00634010" w:rsidRPr="00237128" w:rsidRDefault="00634010" w:rsidP="00634010">
            <w:pPr>
              <w:pStyle w:val="Tabellenzeilen"/>
              <w:jc w:val="center"/>
              <w:rPr>
                <w:rFonts w:asciiTheme="minorHAnsi" w:hAnsiTheme="minorHAnsi" w:cstheme="minorHAnsi"/>
                <w:sz w:val="22"/>
                <w:szCs w:val="22"/>
                <w:lang w:val="fr-FR"/>
              </w:rPr>
            </w:pPr>
          </w:p>
        </w:tc>
      </w:tr>
      <w:tr w:rsidR="00634010" w:rsidRPr="00237128" w14:paraId="0B390F3F" w14:textId="77777777" w:rsidTr="00123C03">
        <w:tc>
          <w:tcPr>
            <w:tcW w:w="7371" w:type="dxa"/>
            <w:tcBorders>
              <w:right w:val="nil"/>
            </w:tcBorders>
          </w:tcPr>
          <w:p w14:paraId="4163A774" w14:textId="77777777" w:rsidR="00634010" w:rsidRPr="00237128" w:rsidRDefault="00634010" w:rsidP="00634010">
            <w:pPr>
              <w:pStyle w:val="Tabellenzeilen"/>
              <w:rPr>
                <w:rFonts w:asciiTheme="minorHAnsi" w:hAnsiTheme="minorHAnsi" w:cstheme="minorHAnsi"/>
                <w:sz w:val="22"/>
                <w:szCs w:val="22"/>
                <w:lang w:val="fr-FR"/>
              </w:rPr>
            </w:pPr>
            <w:r w:rsidRPr="00237128">
              <w:rPr>
                <w:rFonts w:asciiTheme="minorHAnsi" w:hAnsiTheme="minorHAnsi" w:cstheme="minorHAnsi"/>
                <w:sz w:val="22"/>
                <w:szCs w:val="22"/>
                <w:lang w:val="fr-FR"/>
              </w:rPr>
              <w:t>est un quartier très apprécié en Allemagne.</w:t>
            </w:r>
          </w:p>
        </w:tc>
        <w:tc>
          <w:tcPr>
            <w:tcW w:w="938" w:type="dxa"/>
            <w:tcBorders>
              <w:left w:val="nil"/>
              <w:right w:val="nil"/>
            </w:tcBorders>
            <w:vAlign w:val="center"/>
          </w:tcPr>
          <w:p w14:paraId="271BD872"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sym w:font="Wingdings" w:char="F0A8"/>
            </w:r>
          </w:p>
        </w:tc>
        <w:tc>
          <w:tcPr>
            <w:tcW w:w="938" w:type="dxa"/>
            <w:gridSpan w:val="2"/>
            <w:tcBorders>
              <w:left w:val="nil"/>
            </w:tcBorders>
            <w:vAlign w:val="center"/>
          </w:tcPr>
          <w:p w14:paraId="724B55F1" w14:textId="77777777" w:rsidR="00634010" w:rsidRPr="00237128" w:rsidRDefault="00634010" w:rsidP="00634010">
            <w:pPr>
              <w:pStyle w:val="Tabellenzeilen"/>
              <w:jc w:val="center"/>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817" w:type="dxa"/>
            <w:gridSpan w:val="2"/>
            <w:vMerge w:val="restart"/>
            <w:vAlign w:val="center"/>
          </w:tcPr>
          <w:p w14:paraId="4F2CF829"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t>2 VP</w:t>
            </w:r>
          </w:p>
        </w:tc>
      </w:tr>
      <w:tr w:rsidR="00634010" w:rsidRPr="00237128" w14:paraId="15BDEE7C" w14:textId="77777777" w:rsidTr="00123C03">
        <w:tc>
          <w:tcPr>
            <w:tcW w:w="7371" w:type="dxa"/>
            <w:tcBorders>
              <w:right w:val="nil"/>
            </w:tcBorders>
          </w:tcPr>
          <w:p w14:paraId="270A88E7" w14:textId="77777777" w:rsidR="00634010" w:rsidRPr="00237128" w:rsidRDefault="00634010" w:rsidP="00634010">
            <w:pPr>
              <w:pStyle w:val="Tabellenzeilen"/>
              <w:rPr>
                <w:rFonts w:asciiTheme="minorHAnsi" w:hAnsiTheme="minorHAnsi" w:cstheme="minorHAnsi"/>
                <w:sz w:val="22"/>
                <w:szCs w:val="22"/>
                <w:lang w:val="fr-FR"/>
              </w:rPr>
            </w:pPr>
            <w:r w:rsidRPr="00237128">
              <w:rPr>
                <w:rFonts w:asciiTheme="minorHAnsi" w:hAnsiTheme="minorHAnsi" w:cstheme="minorHAnsi"/>
                <w:sz w:val="22"/>
                <w:szCs w:val="22"/>
                <w:lang w:val="fr-FR"/>
              </w:rPr>
              <w:t>a été</w:t>
            </w:r>
            <w:r>
              <w:rPr>
                <w:rFonts w:asciiTheme="minorHAnsi" w:hAnsiTheme="minorHAnsi" w:cstheme="minorHAnsi"/>
                <w:sz w:val="22"/>
                <w:szCs w:val="22"/>
                <w:lang w:val="fr-FR"/>
              </w:rPr>
              <w:t xml:space="preserve"> </w:t>
            </w:r>
            <w:r w:rsidRPr="00237128">
              <w:rPr>
                <w:rFonts w:asciiTheme="minorHAnsi" w:hAnsiTheme="minorHAnsi" w:cstheme="minorHAnsi"/>
                <w:sz w:val="22"/>
                <w:szCs w:val="22"/>
                <w:lang w:val="fr-FR"/>
              </w:rPr>
              <w:t xml:space="preserve">en partie </w:t>
            </w:r>
            <w:r>
              <w:rPr>
                <w:rFonts w:asciiTheme="minorHAnsi" w:hAnsiTheme="minorHAnsi" w:cstheme="minorHAnsi"/>
                <w:sz w:val="22"/>
                <w:szCs w:val="22"/>
                <w:lang w:val="fr-FR"/>
              </w:rPr>
              <w:t xml:space="preserve">détruite </w:t>
            </w:r>
            <w:r w:rsidRPr="00237128">
              <w:rPr>
                <w:rFonts w:asciiTheme="minorHAnsi" w:hAnsiTheme="minorHAnsi" w:cstheme="minorHAnsi"/>
                <w:sz w:val="22"/>
                <w:szCs w:val="22"/>
                <w:lang w:val="fr-FR"/>
              </w:rPr>
              <w:t>par les troupes alliées en 1945.</w:t>
            </w:r>
          </w:p>
        </w:tc>
        <w:tc>
          <w:tcPr>
            <w:tcW w:w="938" w:type="dxa"/>
            <w:tcBorders>
              <w:left w:val="nil"/>
              <w:right w:val="nil"/>
            </w:tcBorders>
            <w:vAlign w:val="center"/>
          </w:tcPr>
          <w:p w14:paraId="5A32D56A" w14:textId="77777777" w:rsidR="00634010" w:rsidRPr="00237128" w:rsidRDefault="00634010" w:rsidP="00634010">
            <w:pPr>
              <w:pStyle w:val="Tabellenzeilen"/>
              <w:jc w:val="center"/>
              <w:rPr>
                <w:rFonts w:asciiTheme="minorHAnsi" w:hAnsiTheme="minorHAnsi" w:cstheme="minorHAnsi"/>
                <w:sz w:val="22"/>
                <w:szCs w:val="22"/>
                <w:lang w:val="fr-FR"/>
              </w:rPr>
            </w:pPr>
            <w:r w:rsidRPr="00237128">
              <w:rPr>
                <w:rFonts w:asciiTheme="minorHAnsi" w:hAnsiTheme="minorHAnsi" w:cstheme="minorHAnsi"/>
                <w:sz w:val="22"/>
                <w:szCs w:val="22"/>
                <w:lang w:val="fr-FR"/>
              </w:rPr>
              <w:sym w:font="Wingdings" w:char="F0A8"/>
            </w:r>
          </w:p>
        </w:tc>
        <w:tc>
          <w:tcPr>
            <w:tcW w:w="938" w:type="dxa"/>
            <w:gridSpan w:val="2"/>
            <w:tcBorders>
              <w:left w:val="nil"/>
              <w:bottom w:val="nil"/>
            </w:tcBorders>
            <w:vAlign w:val="center"/>
          </w:tcPr>
          <w:p w14:paraId="6B3238FE" w14:textId="77777777" w:rsidR="00634010" w:rsidRPr="00237128" w:rsidRDefault="00634010" w:rsidP="00634010">
            <w:pPr>
              <w:pStyle w:val="Tabellenzeilen"/>
              <w:jc w:val="center"/>
              <w:rPr>
                <w:rFonts w:asciiTheme="minorHAnsi" w:hAnsiTheme="minorHAnsi" w:cstheme="minorHAnsi"/>
                <w:sz w:val="22"/>
                <w:szCs w:val="22"/>
                <w:lang w:val="fr-FR"/>
              </w:rPr>
            </w:pPr>
            <w:r>
              <w:rPr>
                <w:rFonts w:asciiTheme="minorHAnsi" w:hAnsiTheme="minorHAnsi" w:cstheme="minorHAnsi"/>
                <w:sz w:val="22"/>
                <w:szCs w:val="22"/>
                <w:lang w:val="fr-FR"/>
              </w:rPr>
              <w:t>X</w:t>
            </w:r>
          </w:p>
        </w:tc>
        <w:tc>
          <w:tcPr>
            <w:tcW w:w="817" w:type="dxa"/>
            <w:gridSpan w:val="2"/>
            <w:vMerge/>
            <w:vAlign w:val="center"/>
          </w:tcPr>
          <w:p w14:paraId="00C16149" w14:textId="77777777" w:rsidR="00634010" w:rsidRPr="00237128" w:rsidRDefault="00634010" w:rsidP="00634010">
            <w:pPr>
              <w:pStyle w:val="Tabellenzeilen"/>
              <w:jc w:val="center"/>
              <w:rPr>
                <w:rFonts w:asciiTheme="minorHAnsi" w:hAnsiTheme="minorHAnsi" w:cstheme="minorHAnsi"/>
                <w:sz w:val="22"/>
                <w:szCs w:val="22"/>
                <w:lang w:val="fr-FR"/>
              </w:rPr>
            </w:pPr>
          </w:p>
        </w:tc>
      </w:tr>
      <w:tr w:rsidR="00634010" w:rsidRPr="00237128" w14:paraId="3DDD174C" w14:textId="77777777" w:rsidTr="00123C03">
        <w:tc>
          <w:tcPr>
            <w:tcW w:w="7371" w:type="dxa"/>
            <w:tcBorders>
              <w:right w:val="nil"/>
            </w:tcBorders>
          </w:tcPr>
          <w:p w14:paraId="3272D108" w14:textId="77777777" w:rsidR="00634010" w:rsidRPr="00237128" w:rsidRDefault="00634010" w:rsidP="00634010">
            <w:pPr>
              <w:pStyle w:val="Tabellenzeilen"/>
              <w:rPr>
                <w:rFonts w:asciiTheme="minorHAnsi" w:hAnsiTheme="minorHAnsi" w:cstheme="minorHAnsi"/>
                <w:sz w:val="22"/>
                <w:szCs w:val="22"/>
                <w:lang w:val="fr-FR"/>
              </w:rPr>
            </w:pPr>
            <w:r w:rsidRPr="00237128">
              <w:rPr>
                <w:rFonts w:asciiTheme="minorHAnsi" w:hAnsiTheme="minorHAnsi" w:cstheme="minorHAnsi"/>
                <w:sz w:val="22"/>
                <w:szCs w:val="22"/>
                <w:lang w:val="fr-FR"/>
              </w:rPr>
              <w:t>a été construit</w:t>
            </w:r>
            <w:r>
              <w:rPr>
                <w:rFonts w:asciiTheme="minorHAnsi" w:hAnsiTheme="minorHAnsi" w:cstheme="minorHAnsi"/>
                <w:sz w:val="22"/>
                <w:szCs w:val="22"/>
                <w:lang w:val="fr-FR"/>
              </w:rPr>
              <w:t>e</w:t>
            </w:r>
            <w:r w:rsidRPr="00237128">
              <w:rPr>
                <w:rFonts w:asciiTheme="minorHAnsi" w:hAnsiTheme="minorHAnsi" w:cstheme="minorHAnsi"/>
                <w:sz w:val="22"/>
                <w:szCs w:val="22"/>
                <w:lang w:val="fr-FR"/>
              </w:rPr>
              <w:t xml:space="preserve"> quand Guillaume II</w:t>
            </w:r>
            <w:r w:rsidRPr="00237128">
              <w:rPr>
                <w:rStyle w:val="Funotenzeichen"/>
                <w:rFonts w:asciiTheme="minorHAnsi" w:hAnsiTheme="minorHAnsi" w:cstheme="minorHAnsi"/>
                <w:sz w:val="22"/>
                <w:szCs w:val="22"/>
                <w:lang w:val="fr-FR"/>
              </w:rPr>
              <w:footnoteReference w:id="31"/>
            </w:r>
            <w:r w:rsidRPr="00237128">
              <w:rPr>
                <w:rFonts w:asciiTheme="minorHAnsi" w:hAnsiTheme="minorHAnsi" w:cstheme="minorHAnsi"/>
                <w:sz w:val="22"/>
                <w:szCs w:val="22"/>
                <w:lang w:val="fr-FR"/>
              </w:rPr>
              <w:t xml:space="preserve"> était empereur d’Allemagne.</w:t>
            </w:r>
          </w:p>
        </w:tc>
        <w:tc>
          <w:tcPr>
            <w:tcW w:w="938" w:type="dxa"/>
            <w:tcBorders>
              <w:left w:val="nil"/>
              <w:right w:val="nil"/>
            </w:tcBorders>
            <w:vAlign w:val="center"/>
          </w:tcPr>
          <w:p w14:paraId="79C9F7E8" w14:textId="77777777" w:rsidR="00634010" w:rsidRPr="00237128" w:rsidRDefault="00634010" w:rsidP="00634010">
            <w:pPr>
              <w:pStyle w:val="Tabellenzeilen"/>
              <w:jc w:val="center"/>
              <w:rPr>
                <w:rFonts w:asciiTheme="minorHAnsi" w:hAnsiTheme="minorHAnsi" w:cstheme="minorHAnsi"/>
                <w:sz w:val="22"/>
                <w:szCs w:val="22"/>
              </w:rPr>
            </w:pPr>
            <w:r>
              <w:rPr>
                <w:rFonts w:asciiTheme="minorHAnsi" w:hAnsiTheme="minorHAnsi" w:cstheme="minorHAnsi"/>
                <w:sz w:val="22"/>
                <w:szCs w:val="22"/>
              </w:rPr>
              <w:t>X</w:t>
            </w:r>
          </w:p>
        </w:tc>
        <w:tc>
          <w:tcPr>
            <w:tcW w:w="938" w:type="dxa"/>
            <w:gridSpan w:val="2"/>
            <w:tcBorders>
              <w:left w:val="nil"/>
            </w:tcBorders>
            <w:vAlign w:val="center"/>
          </w:tcPr>
          <w:p w14:paraId="5438793A" w14:textId="77777777" w:rsidR="00634010" w:rsidRPr="00237128" w:rsidRDefault="00634010" w:rsidP="00634010">
            <w:pPr>
              <w:pStyle w:val="Tabellenzeilen"/>
              <w:jc w:val="center"/>
              <w:rPr>
                <w:rFonts w:asciiTheme="minorHAnsi" w:hAnsiTheme="minorHAnsi" w:cstheme="minorHAnsi"/>
                <w:sz w:val="22"/>
                <w:szCs w:val="22"/>
              </w:rPr>
            </w:pPr>
            <w:r w:rsidRPr="00237128">
              <w:rPr>
                <w:rFonts w:asciiTheme="minorHAnsi" w:hAnsiTheme="minorHAnsi" w:cstheme="minorHAnsi"/>
                <w:sz w:val="22"/>
                <w:szCs w:val="22"/>
              </w:rPr>
              <w:sym w:font="Wingdings" w:char="F0A8"/>
            </w:r>
          </w:p>
        </w:tc>
        <w:tc>
          <w:tcPr>
            <w:tcW w:w="817" w:type="dxa"/>
            <w:gridSpan w:val="2"/>
            <w:vMerge/>
            <w:vAlign w:val="center"/>
          </w:tcPr>
          <w:p w14:paraId="158F848F" w14:textId="77777777" w:rsidR="00634010" w:rsidRPr="00237128" w:rsidRDefault="00634010" w:rsidP="00634010">
            <w:pPr>
              <w:pStyle w:val="Tabellenzeilen"/>
              <w:jc w:val="center"/>
              <w:rPr>
                <w:rFonts w:asciiTheme="minorHAnsi" w:hAnsiTheme="minorHAnsi" w:cstheme="minorHAnsi"/>
                <w:sz w:val="22"/>
                <w:szCs w:val="22"/>
              </w:rPr>
            </w:pPr>
          </w:p>
        </w:tc>
      </w:tr>
      <w:tr w:rsidR="00634010" w:rsidRPr="00237128" w14:paraId="4DD75F93" w14:textId="77777777" w:rsidTr="00123C03">
        <w:tc>
          <w:tcPr>
            <w:tcW w:w="7371" w:type="dxa"/>
            <w:tcBorders>
              <w:right w:val="nil"/>
            </w:tcBorders>
          </w:tcPr>
          <w:p w14:paraId="65D3A509" w14:textId="77777777" w:rsidR="00634010" w:rsidRPr="00237128" w:rsidRDefault="00634010" w:rsidP="00634010">
            <w:pPr>
              <w:pStyle w:val="Tabellenzeilen"/>
              <w:rPr>
                <w:rFonts w:asciiTheme="minorHAnsi" w:hAnsiTheme="minorHAnsi" w:cstheme="minorHAnsi"/>
                <w:sz w:val="22"/>
                <w:szCs w:val="22"/>
                <w:lang w:val="fr-FR"/>
              </w:rPr>
            </w:pPr>
            <w:r w:rsidRPr="00237128">
              <w:rPr>
                <w:rFonts w:asciiTheme="minorHAnsi" w:hAnsiTheme="minorHAnsi" w:cstheme="minorHAnsi"/>
                <w:sz w:val="22"/>
                <w:szCs w:val="22"/>
                <w:lang w:val="fr-FR"/>
              </w:rPr>
              <w:t xml:space="preserve">comprend des immeubles de </w:t>
            </w:r>
            <w:r>
              <w:rPr>
                <w:rFonts w:asciiTheme="minorHAnsi" w:hAnsiTheme="minorHAnsi" w:cstheme="minorHAnsi"/>
                <w:sz w:val="22"/>
                <w:szCs w:val="22"/>
                <w:lang w:val="fr-FR"/>
              </w:rPr>
              <w:t>style gothique</w:t>
            </w:r>
            <w:r w:rsidRPr="00237128">
              <w:rPr>
                <w:rFonts w:asciiTheme="minorHAnsi" w:hAnsiTheme="minorHAnsi" w:cstheme="minorHAnsi"/>
                <w:sz w:val="22"/>
                <w:szCs w:val="22"/>
                <w:lang w:val="fr-FR"/>
              </w:rPr>
              <w:t>.</w:t>
            </w:r>
          </w:p>
        </w:tc>
        <w:tc>
          <w:tcPr>
            <w:tcW w:w="938" w:type="dxa"/>
            <w:tcBorders>
              <w:left w:val="nil"/>
              <w:right w:val="nil"/>
            </w:tcBorders>
            <w:vAlign w:val="center"/>
          </w:tcPr>
          <w:p w14:paraId="036F2FBA" w14:textId="77777777" w:rsidR="00634010" w:rsidRPr="00237128" w:rsidRDefault="00634010" w:rsidP="00634010">
            <w:pPr>
              <w:pStyle w:val="Tabellenzeilen"/>
              <w:jc w:val="center"/>
              <w:rPr>
                <w:rFonts w:asciiTheme="minorHAnsi" w:hAnsiTheme="minorHAnsi" w:cstheme="minorHAnsi"/>
                <w:sz w:val="22"/>
                <w:szCs w:val="22"/>
              </w:rPr>
            </w:pPr>
            <w:r w:rsidRPr="00237128">
              <w:rPr>
                <w:rFonts w:asciiTheme="minorHAnsi" w:hAnsiTheme="minorHAnsi" w:cstheme="minorHAnsi"/>
                <w:sz w:val="22"/>
                <w:szCs w:val="22"/>
              </w:rPr>
              <w:sym w:font="Wingdings" w:char="F0A8"/>
            </w:r>
          </w:p>
        </w:tc>
        <w:tc>
          <w:tcPr>
            <w:tcW w:w="938" w:type="dxa"/>
            <w:gridSpan w:val="2"/>
            <w:tcBorders>
              <w:left w:val="nil"/>
            </w:tcBorders>
            <w:vAlign w:val="center"/>
          </w:tcPr>
          <w:p w14:paraId="5B86A3CC" w14:textId="77777777" w:rsidR="00634010" w:rsidRPr="00237128" w:rsidRDefault="00634010" w:rsidP="00634010">
            <w:pPr>
              <w:pStyle w:val="Tabellenzeilen"/>
              <w:jc w:val="center"/>
              <w:rPr>
                <w:rFonts w:asciiTheme="minorHAnsi" w:hAnsiTheme="minorHAnsi" w:cstheme="minorHAnsi"/>
                <w:sz w:val="22"/>
                <w:szCs w:val="22"/>
              </w:rPr>
            </w:pPr>
            <w:r>
              <w:rPr>
                <w:rFonts w:asciiTheme="minorHAnsi" w:hAnsiTheme="minorHAnsi" w:cstheme="minorHAnsi"/>
                <w:sz w:val="22"/>
                <w:szCs w:val="22"/>
              </w:rPr>
              <w:t>X</w:t>
            </w:r>
          </w:p>
        </w:tc>
        <w:tc>
          <w:tcPr>
            <w:tcW w:w="817" w:type="dxa"/>
            <w:gridSpan w:val="2"/>
            <w:vMerge/>
            <w:vAlign w:val="center"/>
          </w:tcPr>
          <w:p w14:paraId="5746AFE9" w14:textId="77777777" w:rsidR="00634010" w:rsidRPr="00237128" w:rsidRDefault="00634010" w:rsidP="00634010">
            <w:pPr>
              <w:pStyle w:val="Tabellenzeilen"/>
              <w:rPr>
                <w:rFonts w:asciiTheme="minorHAnsi" w:hAnsiTheme="minorHAnsi" w:cstheme="minorHAnsi"/>
                <w:sz w:val="22"/>
                <w:szCs w:val="22"/>
              </w:rPr>
            </w:pPr>
          </w:p>
        </w:tc>
      </w:tr>
    </w:tbl>
    <w:p w14:paraId="5A7A73C0" w14:textId="77777777" w:rsidR="00ED5660" w:rsidRPr="007D0A69" w:rsidRDefault="00ED5660" w:rsidP="007D0A69">
      <w:pPr>
        <w:rPr>
          <w:lang w:val="fr-FR"/>
        </w:rPr>
      </w:pPr>
    </w:p>
    <w:sectPr w:rsidR="00ED5660" w:rsidRPr="007D0A69" w:rsidSect="001B5D3E">
      <w:headerReference w:type="default" r:id="rId224"/>
      <w:footerReference w:type="default" r:id="rId225"/>
      <w:footerReference w:type="first" r:id="rId226"/>
      <w:pgSz w:w="11906" w:h="16838" w:code="9"/>
      <w:pgMar w:top="1418" w:right="1418"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63BDC" w14:textId="77777777" w:rsidR="00332702" w:rsidRDefault="00332702" w:rsidP="00EB3D71">
      <w:pPr>
        <w:spacing w:after="0" w:line="240" w:lineRule="auto"/>
      </w:pPr>
      <w:r>
        <w:separator/>
      </w:r>
    </w:p>
  </w:endnote>
  <w:endnote w:type="continuationSeparator" w:id="0">
    <w:p w14:paraId="22895E3A" w14:textId="77777777" w:rsidR="00332702" w:rsidRDefault="00332702" w:rsidP="00EB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LinotypeUnivers-530Medium">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65474" w14:textId="77777777" w:rsidR="00775A52" w:rsidRPr="00E5235A" w:rsidRDefault="00775A52" w:rsidP="00E5235A">
    <w:pPr>
      <w:pStyle w:val="Fuzeile"/>
      <w:tabs>
        <w:tab w:val="clear" w:pos="9072"/>
        <w:tab w:val="right" w:pos="15876"/>
      </w:tabs>
      <w:ind w:right="49"/>
      <w:rPr>
        <w:sz w:val="20"/>
      </w:rPr>
    </w:pPr>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27BC4" w14:textId="3EDFE2AC" w:rsidR="00775A52" w:rsidRPr="002E0651" w:rsidRDefault="00775A52">
    <w:pPr>
      <w:pStyle w:val="Fuzeile"/>
      <w:rPr>
        <w:sz w:val="12"/>
        <w:szCs w:val="12"/>
        <w:lang w:val="en-GB"/>
      </w:rPr>
    </w:pPr>
    <w:r w:rsidRPr="002C20C2">
      <w:rPr>
        <w:sz w:val="12"/>
        <w:szCs w:val="12"/>
      </w:rPr>
      <w:t xml:space="preserve">Bildnachweis: </w:t>
    </w:r>
    <w:hyperlink r:id="rId1" w:history="1">
      <w:r w:rsidRPr="00D24872">
        <w:rPr>
          <w:rStyle w:val="Hyperlink"/>
          <w:sz w:val="12"/>
          <w:szCs w:val="12"/>
        </w:rPr>
        <w:t>https://commons.wikimedia.org/wiki/File:USO-CAB_-_20131130_-_Ballon.jpg</w:t>
      </w:r>
    </w:hyperlink>
    <w:r>
      <w:rPr>
        <w:sz w:val="12"/>
        <w:szCs w:val="12"/>
      </w:rPr>
      <w:t xml:space="preserve">; </w:t>
    </w:r>
    <w:r w:rsidRPr="002C20C2">
      <w:rPr>
        <w:sz w:val="12"/>
        <w:szCs w:val="12"/>
      </w:rPr>
      <w:t>Clément Bucco-Lechat [CC BY-SA 3.0 (</w:t>
    </w:r>
    <w:hyperlink r:id="rId2" w:history="1">
      <w:r w:rsidRPr="00D24872">
        <w:rPr>
          <w:rStyle w:val="Hyperlink"/>
          <w:sz w:val="12"/>
          <w:szCs w:val="12"/>
        </w:rPr>
        <w:t>https://creativecommons.org/licenses/by-sa/3.0</w:t>
      </w:r>
    </w:hyperlink>
    <w:r w:rsidRPr="002C20C2">
      <w:rPr>
        <w:sz w:val="12"/>
        <w:szCs w:val="12"/>
      </w:rPr>
      <w:t>)]</w:t>
    </w:r>
    <w:r>
      <w:rPr>
        <w:sz w:val="12"/>
        <w:szCs w:val="12"/>
      </w:rPr>
      <w:t xml:space="preserve"> (5. </w:t>
    </w:r>
    <w:r w:rsidRPr="00E568C0">
      <w:rPr>
        <w:sz w:val="12"/>
        <w:szCs w:val="12"/>
        <w:lang w:val="en-GB"/>
      </w:rPr>
      <w:t xml:space="preserve">3. 2019); </w:t>
    </w:r>
    <w:hyperlink r:id="rId3" w:history="1">
      <w:r w:rsidRPr="00E568C0">
        <w:rPr>
          <w:rStyle w:val="Hyperlink"/>
          <w:sz w:val="12"/>
          <w:szCs w:val="12"/>
          <w:lang w:val="en-GB"/>
        </w:rPr>
        <w:t>https://commons.wikimedia.org/wiki/File:Racing_Club_de_Strasbourg_contre_Racing_Lens_d%C3%A9cembre_2016_.jpg</w:t>
      </w:r>
    </w:hyperlink>
    <w:r w:rsidRPr="00E568C0">
      <w:rPr>
        <w:sz w:val="12"/>
        <w:szCs w:val="12"/>
        <w:lang w:val="en-GB"/>
      </w:rPr>
      <w:t>; KOBI FRANCK [CC BY-SA 4.0 (</w:t>
    </w:r>
    <w:hyperlink r:id="rId4" w:history="1">
      <w:r w:rsidRPr="00D24872">
        <w:rPr>
          <w:rStyle w:val="Hyperlink"/>
          <w:sz w:val="12"/>
          <w:szCs w:val="12"/>
          <w:lang w:val="en-GB"/>
        </w:rPr>
        <w:t>https://creativecommons.org/licenses/by-sa/4.0</w:t>
      </w:r>
    </w:hyperlink>
    <w:r w:rsidRPr="00E568C0">
      <w:rPr>
        <w:sz w:val="12"/>
        <w:szCs w:val="12"/>
        <w:lang w:val="en-GB"/>
      </w:rPr>
      <w:t>)]</w:t>
    </w:r>
    <w:r>
      <w:rPr>
        <w:sz w:val="12"/>
        <w:szCs w:val="12"/>
        <w:lang w:val="en-GB"/>
      </w:rPr>
      <w:t xml:space="preserve"> (5. 3. 2019); </w:t>
    </w:r>
    <w:hyperlink r:id="rId5" w:history="1">
      <w:r w:rsidRPr="00D24872">
        <w:rPr>
          <w:rStyle w:val="Hyperlink"/>
          <w:sz w:val="12"/>
          <w:szCs w:val="12"/>
          <w:lang w:val="en-GB"/>
        </w:rPr>
        <w:t>https://commons.wikimedia.org/wiki/File:Football_France.png</w:t>
      </w:r>
    </w:hyperlink>
    <w:r>
      <w:rPr>
        <w:sz w:val="12"/>
        <w:szCs w:val="12"/>
        <w:lang w:val="en-GB"/>
      </w:rPr>
      <w:t xml:space="preserve">; </w:t>
    </w:r>
    <w:r w:rsidRPr="00E568C0">
      <w:rPr>
        <w:sz w:val="12"/>
        <w:szCs w:val="12"/>
        <w:lang w:val="en-GB"/>
      </w:rPr>
      <w:t>TownDown [Attribution]</w:t>
    </w:r>
    <w:r>
      <w:rPr>
        <w:sz w:val="12"/>
        <w:szCs w:val="12"/>
        <w:lang w:val="en-GB"/>
      </w:rPr>
      <w:t xml:space="preserve"> (5. 3. 2019); </w:t>
    </w:r>
    <w:hyperlink r:id="rId6" w:history="1">
      <w:r w:rsidRPr="00D24872">
        <w:rPr>
          <w:rStyle w:val="Hyperlink"/>
          <w:sz w:val="12"/>
          <w:szCs w:val="12"/>
          <w:lang w:val="en-GB"/>
        </w:rPr>
        <w:t>https://commons.wikimedia.org/wiki/File:Logo_GASTRONOMIE_2014.jpg</w:t>
      </w:r>
    </w:hyperlink>
    <w:r>
      <w:rPr>
        <w:sz w:val="12"/>
        <w:szCs w:val="12"/>
        <w:lang w:val="en-GB"/>
      </w:rPr>
      <w:t xml:space="preserve">; </w:t>
    </w:r>
    <w:r w:rsidRPr="002E0651">
      <w:rPr>
        <w:sz w:val="12"/>
        <w:szCs w:val="12"/>
        <w:lang w:val="en-GB"/>
      </w:rPr>
      <w:t>Fdlg2014 [CC BY-SA 4.0 (</w:t>
    </w:r>
    <w:hyperlink r:id="rId7" w:history="1">
      <w:r w:rsidRPr="00D24872">
        <w:rPr>
          <w:rStyle w:val="Hyperlink"/>
          <w:sz w:val="12"/>
          <w:szCs w:val="12"/>
          <w:lang w:val="en-GB"/>
        </w:rPr>
        <w:t>https://creativecommons.org/licenses/by-sa/4.0</w:t>
      </w:r>
    </w:hyperlink>
    <w:r w:rsidRPr="002E0651">
      <w:rPr>
        <w:sz w:val="12"/>
        <w:szCs w:val="12"/>
        <w:lang w:val="en-GB"/>
      </w:rPr>
      <w:t>)]</w:t>
    </w:r>
    <w:r>
      <w:rPr>
        <w:sz w:val="12"/>
        <w:szCs w:val="12"/>
        <w:lang w:val="en-GB"/>
      </w:rPr>
      <w:t xml:space="preserve"> (5. 3. 2019); </w:t>
    </w:r>
    <w:hyperlink r:id="rId8" w:history="1">
      <w:r w:rsidRPr="00D24872">
        <w:rPr>
          <w:rStyle w:val="Hyperlink"/>
          <w:sz w:val="12"/>
          <w:szCs w:val="12"/>
          <w:lang w:val="en-GB"/>
        </w:rPr>
        <w:t>https://commons.wikimedia.org/wiki/File:Fleischschnacka.JPG</w:t>
      </w:r>
    </w:hyperlink>
    <w:r>
      <w:rPr>
        <w:sz w:val="12"/>
        <w:szCs w:val="12"/>
        <w:lang w:val="en-GB"/>
      </w:rPr>
      <w:t xml:space="preserve">; </w:t>
    </w:r>
    <w:r w:rsidRPr="002E0651">
      <w:rPr>
        <w:sz w:val="12"/>
        <w:szCs w:val="12"/>
        <w:lang w:val="en-GB"/>
      </w:rPr>
      <w:t>Florival fr [CC BY-SA 3.0 (</w:t>
    </w:r>
    <w:hyperlink r:id="rId9" w:history="1">
      <w:r w:rsidRPr="00D24872">
        <w:rPr>
          <w:rStyle w:val="Hyperlink"/>
          <w:sz w:val="12"/>
          <w:szCs w:val="12"/>
          <w:lang w:val="en-GB"/>
        </w:rPr>
        <w:t>https://creativecommons.org/licenses/by-sa/3.0</w:t>
      </w:r>
    </w:hyperlink>
    <w:r w:rsidRPr="002E0651">
      <w:rPr>
        <w:sz w:val="12"/>
        <w:szCs w:val="12"/>
        <w:lang w:val="en-GB"/>
      </w:rPr>
      <w:t>)]</w:t>
    </w:r>
    <w:r>
      <w:rPr>
        <w:sz w:val="12"/>
        <w:szCs w:val="12"/>
        <w:lang w:val="en-GB"/>
      </w:rPr>
      <w:t xml:space="preserve"> (5. 3. 2019); </w:t>
    </w:r>
    <w:hyperlink r:id="rId10" w:history="1">
      <w:r w:rsidRPr="002E0651">
        <w:rPr>
          <w:rStyle w:val="Hyperlink"/>
          <w:rFonts w:cstheme="minorHAnsi"/>
          <w:sz w:val="12"/>
          <w:szCs w:val="12"/>
          <w:lang w:val="en-GB"/>
        </w:rPr>
        <w:t>https://commons.wikimedia.org/wiki/File:Strasbourg_Neustadt.png</w:t>
      </w:r>
    </w:hyperlink>
    <w:r w:rsidRPr="002E0651">
      <w:rPr>
        <w:rFonts w:cstheme="minorHAnsi"/>
        <w:sz w:val="12"/>
        <w:szCs w:val="12"/>
        <w:lang w:val="en-GB"/>
      </w:rPr>
      <w:t>; By Niko67000 [CC BY-SA 4.0  (https://creativecommons.org/licenses/by-sa/4.0)], from Wikimedia Commons</w:t>
    </w:r>
    <w:r>
      <w:rPr>
        <w:rFonts w:cstheme="minorHAnsi"/>
        <w:sz w:val="12"/>
        <w:szCs w:val="12"/>
        <w:lang w:val="en-GB"/>
      </w:rPr>
      <w:t xml:space="preserve"> (5. 3. 2019)</w:t>
    </w:r>
    <w:r w:rsidRPr="002E0651">
      <w:rPr>
        <w:rFonts w:cstheme="minorHAnsi"/>
        <w:sz w:val="12"/>
        <w:szCs w:val="12"/>
        <w:lang w:val="en-GB"/>
      </w:rPr>
      <w:t xml:space="preserve">; </w:t>
    </w:r>
    <w:r w:rsidRPr="002E0651">
      <w:rPr>
        <w:rFonts w:cstheme="minorHAnsi"/>
        <w:color w:val="0E160C"/>
        <w:sz w:val="12"/>
        <w:szCs w:val="12"/>
        <w:lang w:val="en-GB"/>
      </w:rPr>
      <w:t>Pumpier Kapa</w:t>
    </w:r>
    <w:r>
      <w:rPr>
        <w:rFonts w:cstheme="minorHAnsi"/>
        <w:color w:val="0E160C"/>
        <w:sz w:val="12"/>
        <w:szCs w:val="12"/>
        <w:lang w:val="en-GB"/>
      </w:rPr>
      <w:t>l</w:t>
    </w:r>
    <w:r w:rsidRPr="002E0651">
      <w:rPr>
        <w:rFonts w:cstheme="minorHAnsi"/>
        <w:color w:val="0E160C"/>
        <w:sz w:val="12"/>
        <w:szCs w:val="12"/>
        <w:lang w:val="en-GB"/>
      </w:rPr>
      <w:t>la Fascht: Pascal Gabriel (eigene Aufnahme)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12E40" w14:textId="77777777" w:rsidR="00332702" w:rsidRDefault="00332702" w:rsidP="00EB3D71">
      <w:pPr>
        <w:spacing w:after="0" w:line="240" w:lineRule="auto"/>
      </w:pPr>
      <w:r>
        <w:separator/>
      </w:r>
    </w:p>
  </w:footnote>
  <w:footnote w:type="continuationSeparator" w:id="0">
    <w:p w14:paraId="48CC2A93" w14:textId="77777777" w:rsidR="00332702" w:rsidRDefault="00332702" w:rsidP="00EB3D71">
      <w:pPr>
        <w:spacing w:after="0" w:line="240" w:lineRule="auto"/>
      </w:pPr>
      <w:r>
        <w:continuationSeparator/>
      </w:r>
    </w:p>
  </w:footnote>
  <w:footnote w:id="1">
    <w:p w14:paraId="3B970426" w14:textId="77777777" w:rsidR="00775A52" w:rsidRPr="00A34A91" w:rsidRDefault="00775A52">
      <w:pPr>
        <w:pStyle w:val="Funotentext"/>
      </w:pPr>
      <w:r>
        <w:rPr>
          <w:rStyle w:val="Funotenzeichen"/>
        </w:rPr>
        <w:footnoteRef/>
      </w:r>
      <w:r w:rsidRPr="00A34A91">
        <w:t xml:space="preserve"> </w:t>
      </w:r>
      <w:r w:rsidRPr="001B5D3E">
        <w:rPr>
          <w:sz w:val="18"/>
        </w:rPr>
        <w:t>Zitat der Erklärung von Jean-Marc Christophe in einer E-Mail vom 5. 6. 2018; Wiedergabe mit der freundlichen Erlaubnis des Autors.</w:t>
      </w:r>
    </w:p>
  </w:footnote>
  <w:footnote w:id="2">
    <w:p w14:paraId="2AE1A9C9" w14:textId="77777777" w:rsidR="00775A52" w:rsidRPr="00577BBC" w:rsidRDefault="00775A52" w:rsidP="00577BBC">
      <w:pPr>
        <w:pStyle w:val="Funotentext"/>
        <w:rPr>
          <w:sz w:val="18"/>
          <w:lang w:val="fr-FR"/>
        </w:rPr>
      </w:pPr>
      <w:r>
        <w:rPr>
          <w:rStyle w:val="Funotenzeichen"/>
        </w:rPr>
        <w:footnoteRef/>
      </w:r>
      <w:r w:rsidRPr="007F341A">
        <w:rPr>
          <w:lang w:val="fr-FR"/>
        </w:rPr>
        <w:t xml:space="preserve"> </w:t>
      </w:r>
      <w:r w:rsidRPr="00577BBC">
        <w:rPr>
          <w:sz w:val="18"/>
          <w:lang w:val="fr-FR"/>
        </w:rPr>
        <w:t xml:space="preserve">« Bref. » - le titre d’une série de clips sur youtube. « Pref. » - Le chanteur alsacien prononce de manière insonore la consonne initiale. Ceci correspond à la description de Frédéric Hoffet : « L’accent proprement dit consiste dans l’altération de certains sons et notamment des consonnes. Ainsi il n’existe point, pour l’Alsacien dont le dialecte est la langue habituelle, de différence entre labiales et dentales, douces et explosives. Il ne distinguera pas entre le </w:t>
      </w:r>
      <w:r w:rsidRPr="00577BBC">
        <w:rPr>
          <w:i/>
          <w:sz w:val="18"/>
          <w:lang w:val="fr-FR"/>
        </w:rPr>
        <w:t>b</w:t>
      </w:r>
      <w:r w:rsidRPr="00577BBC">
        <w:rPr>
          <w:sz w:val="18"/>
          <w:lang w:val="fr-FR"/>
        </w:rPr>
        <w:t xml:space="preserve"> et le </w:t>
      </w:r>
      <w:r w:rsidRPr="00577BBC">
        <w:rPr>
          <w:i/>
          <w:sz w:val="18"/>
          <w:lang w:val="fr-FR"/>
        </w:rPr>
        <w:t>p</w:t>
      </w:r>
      <w:r w:rsidRPr="00577BBC">
        <w:rPr>
          <w:sz w:val="18"/>
          <w:lang w:val="fr-FR"/>
        </w:rPr>
        <w:t xml:space="preserve">, le </w:t>
      </w:r>
      <w:r w:rsidRPr="00577BBC">
        <w:rPr>
          <w:i/>
          <w:sz w:val="18"/>
          <w:lang w:val="fr-FR"/>
        </w:rPr>
        <w:t>d</w:t>
      </w:r>
      <w:r w:rsidRPr="00577BBC">
        <w:rPr>
          <w:sz w:val="18"/>
          <w:lang w:val="fr-FR"/>
        </w:rPr>
        <w:t xml:space="preserve"> et le </w:t>
      </w:r>
      <w:r w:rsidRPr="00577BBC">
        <w:rPr>
          <w:i/>
          <w:sz w:val="18"/>
          <w:lang w:val="fr-FR"/>
        </w:rPr>
        <w:t>t</w:t>
      </w:r>
      <w:r w:rsidRPr="00577BBC">
        <w:rPr>
          <w:sz w:val="18"/>
          <w:lang w:val="fr-FR"/>
        </w:rPr>
        <w:t xml:space="preserve">, le </w:t>
      </w:r>
      <w:r w:rsidRPr="00577BBC">
        <w:rPr>
          <w:i/>
          <w:sz w:val="18"/>
          <w:lang w:val="fr-FR"/>
        </w:rPr>
        <w:t>j</w:t>
      </w:r>
      <w:r w:rsidRPr="00577BBC">
        <w:rPr>
          <w:sz w:val="18"/>
          <w:lang w:val="fr-FR"/>
        </w:rPr>
        <w:t xml:space="preserve"> et le </w:t>
      </w:r>
      <w:r w:rsidRPr="00577BBC">
        <w:rPr>
          <w:i/>
          <w:sz w:val="18"/>
          <w:lang w:val="fr-FR"/>
        </w:rPr>
        <w:t>ch</w:t>
      </w:r>
      <w:r w:rsidRPr="00577BBC">
        <w:rPr>
          <w:sz w:val="18"/>
          <w:lang w:val="fr-FR"/>
        </w:rPr>
        <w:t xml:space="preserve">. A l’entendre, on confondra </w:t>
      </w:r>
      <w:r w:rsidRPr="00577BBC">
        <w:rPr>
          <w:i/>
          <w:sz w:val="18"/>
          <w:lang w:val="fr-FR"/>
        </w:rPr>
        <w:t>bain</w:t>
      </w:r>
      <w:r w:rsidRPr="00577BBC">
        <w:rPr>
          <w:sz w:val="18"/>
          <w:lang w:val="fr-FR"/>
        </w:rPr>
        <w:t xml:space="preserve"> et </w:t>
      </w:r>
      <w:r w:rsidRPr="00577BBC">
        <w:rPr>
          <w:i/>
          <w:sz w:val="18"/>
          <w:lang w:val="fr-FR"/>
        </w:rPr>
        <w:t>pain</w:t>
      </w:r>
      <w:r w:rsidRPr="00577BBC">
        <w:rPr>
          <w:sz w:val="18"/>
          <w:lang w:val="fr-FR"/>
        </w:rPr>
        <w:t xml:space="preserve">, </w:t>
      </w:r>
      <w:r w:rsidRPr="00577BBC">
        <w:rPr>
          <w:i/>
          <w:sz w:val="18"/>
          <w:lang w:val="fr-FR"/>
        </w:rPr>
        <w:t>donner</w:t>
      </w:r>
      <w:r w:rsidRPr="00577BBC">
        <w:rPr>
          <w:sz w:val="18"/>
          <w:lang w:val="fr-FR"/>
        </w:rPr>
        <w:t xml:space="preserve"> et </w:t>
      </w:r>
      <w:r w:rsidRPr="00577BBC">
        <w:rPr>
          <w:i/>
          <w:sz w:val="18"/>
          <w:lang w:val="fr-FR"/>
        </w:rPr>
        <w:t>tonner</w:t>
      </w:r>
      <w:r w:rsidRPr="00577BBC">
        <w:rPr>
          <w:sz w:val="18"/>
          <w:lang w:val="fr-FR"/>
        </w:rPr>
        <w:t xml:space="preserve">, et il prononcera </w:t>
      </w:r>
      <w:r w:rsidRPr="00577BBC">
        <w:rPr>
          <w:i/>
          <w:sz w:val="18"/>
          <w:lang w:val="fr-FR"/>
        </w:rPr>
        <w:t>chentil</w:t>
      </w:r>
      <w:r w:rsidRPr="00577BBC">
        <w:rPr>
          <w:sz w:val="18"/>
          <w:lang w:val="fr-FR"/>
        </w:rPr>
        <w:t xml:space="preserve"> au lieu de </w:t>
      </w:r>
      <w:r w:rsidRPr="00577BBC">
        <w:rPr>
          <w:i/>
          <w:sz w:val="18"/>
          <w:lang w:val="fr-FR"/>
        </w:rPr>
        <w:t>gentil</w:t>
      </w:r>
      <w:r w:rsidRPr="00577BBC">
        <w:rPr>
          <w:sz w:val="18"/>
          <w:lang w:val="fr-FR"/>
        </w:rPr>
        <w:t> » (Frédéric Hoffet, Psychanalyse de l’alsacien, texte de 1951, édition Alsatia 1994, p. 57)</w:t>
      </w:r>
    </w:p>
  </w:footnote>
  <w:footnote w:id="3">
    <w:p w14:paraId="34B807AD" w14:textId="77777777" w:rsidR="00775A52" w:rsidRPr="00EE4B9F" w:rsidRDefault="00775A52" w:rsidP="00577BBC">
      <w:pPr>
        <w:pStyle w:val="Funotentext"/>
      </w:pPr>
      <w:r>
        <w:rPr>
          <w:rStyle w:val="Funotenzeichen"/>
        </w:rPr>
        <w:footnoteRef/>
      </w:r>
      <w:r w:rsidRPr="00EE4B9F">
        <w:t xml:space="preserve"> </w:t>
      </w:r>
      <w:r w:rsidRPr="00577BBC">
        <w:rPr>
          <w:sz w:val="18"/>
        </w:rPr>
        <w:t>Die Sprachbewusstheit ist im Bildungsplan 2016 als prozessbezogene Kompetenz ausgewiesen. Das heißt auch, dass sie nicht nach Klassen gestuft in ihrem Aufbau gezeigt wird. Insofern wird hier die Ausprägung wiedergegeben, welche die Kompetenz am Ende der Klassen 11/12 erreicht haben muss.</w:t>
      </w:r>
    </w:p>
  </w:footnote>
  <w:footnote w:id="4">
    <w:p w14:paraId="130B3E6F" w14:textId="77777777" w:rsidR="00775A52" w:rsidRPr="002D4252" w:rsidRDefault="00775A52" w:rsidP="00577BBC">
      <w:pPr>
        <w:pStyle w:val="Funotentext"/>
        <w:jc w:val="both"/>
      </w:pPr>
      <w:r>
        <w:rPr>
          <w:rStyle w:val="Funotenzeichen"/>
        </w:rPr>
        <w:footnoteRef/>
      </w:r>
      <w:r>
        <w:t xml:space="preserve"> </w:t>
      </w:r>
      <w:r w:rsidRPr="00577BBC">
        <w:rPr>
          <w:sz w:val="18"/>
        </w:rPr>
        <w:t xml:space="preserve">Von der Endbetonung ausgenommen sind Wörter mit finalen Schwa-Silben; dort wird die vorletzte Silbe betont; vgl. hierzu differenzierter: Trudel Meisenburg und Maria Selig, Phonetik und Phonologie des Französischen, Stuttgart 1998, S. </w:t>
      </w:r>
      <w:proofErr w:type="gramStart"/>
      <w:r w:rsidRPr="00577BBC">
        <w:rPr>
          <w:sz w:val="18"/>
        </w:rPr>
        <w:t>154f.,</w:t>
      </w:r>
      <w:proofErr w:type="gramEnd"/>
      <w:r w:rsidRPr="00577BBC">
        <w:rPr>
          <w:sz w:val="18"/>
        </w:rPr>
        <w:t xml:space="preserve"> 167; Hans-Wilhelm Klein, Phonetik und Phonologie des heutigen Französisch, München 1963</w:t>
      </w:r>
      <w:r w:rsidRPr="00577BBC">
        <w:rPr>
          <w:sz w:val="18"/>
          <w:vertAlign w:val="superscript"/>
        </w:rPr>
        <w:t>6</w:t>
      </w:r>
      <w:r w:rsidRPr="00577BBC">
        <w:rPr>
          <w:sz w:val="18"/>
        </w:rPr>
        <w:t>, S. 35-37.</w:t>
      </w:r>
    </w:p>
  </w:footnote>
  <w:footnote w:id="5">
    <w:p w14:paraId="3166DFD9" w14:textId="77777777" w:rsidR="00775A52" w:rsidRPr="00A707E2" w:rsidRDefault="00775A52" w:rsidP="00577BBC">
      <w:pPr>
        <w:pStyle w:val="Funotentext"/>
      </w:pPr>
      <w:r>
        <w:rPr>
          <w:rStyle w:val="Funotenzeichen"/>
        </w:rPr>
        <w:footnoteRef/>
      </w:r>
      <w:r w:rsidRPr="000F130B">
        <w:t xml:space="preserve"> </w:t>
      </w:r>
      <w:r w:rsidRPr="00577BBC">
        <w:rPr>
          <w:sz w:val="18"/>
        </w:rPr>
        <w:t xml:space="preserve">Vgl. </w:t>
      </w:r>
      <w:hyperlink r:id="rId1" w:history="1">
        <w:r w:rsidRPr="00577BBC">
          <w:rPr>
            <w:rStyle w:val="Hyperlink"/>
            <w:sz w:val="18"/>
          </w:rPr>
          <w:t>https://defigrandesecoles.lexpress.fr/ecs-strasbourg/2012/12/12/selsassich-fr-die-dumme-lalsacien-pour-les-nuls-dictionnaire/</w:t>
        </w:r>
      </w:hyperlink>
      <w:r w:rsidRPr="00577BBC">
        <w:rPr>
          <w:sz w:val="18"/>
        </w:rPr>
        <w:t xml:space="preserve"> (letzter Aufruf: 22. 11. 2018) oder Les expressions alsaciennes  illustrées, Editions PLUM 2018, p. 4, 57.</w:t>
      </w:r>
    </w:p>
  </w:footnote>
  <w:footnote w:id="6">
    <w:p w14:paraId="52A65229" w14:textId="77777777" w:rsidR="00775A52" w:rsidRPr="00EE4B9F" w:rsidRDefault="00775A52" w:rsidP="00615661">
      <w:pPr>
        <w:pStyle w:val="Funotentext"/>
      </w:pPr>
      <w:r>
        <w:rPr>
          <w:rStyle w:val="Funotenzeichen"/>
        </w:rPr>
        <w:footnoteRef/>
      </w:r>
      <w:r w:rsidRPr="00EE4B9F">
        <w:t xml:space="preserve"> </w:t>
      </w:r>
      <w:r w:rsidRPr="00615661">
        <w:rPr>
          <w:sz w:val="18"/>
        </w:rPr>
        <w:t>Die Sprachbewusstheit ist im Bildungsplan 2016 als prozessbezogene Kompetenz ausgewiesen. Das heißt auch, dass sie nicht nach Klassen gestuft in ihrem Aufbau gezeigt wird. Insofern wird hier die Ausprägung wiedergegeben, welche die Kompetenz am Ende der Klassen 11/12 erreicht haben muss.</w:t>
      </w:r>
    </w:p>
  </w:footnote>
  <w:footnote w:id="7">
    <w:p w14:paraId="51AACFED" w14:textId="77777777" w:rsidR="00775A52" w:rsidRPr="00EE4B9F" w:rsidRDefault="00775A52" w:rsidP="00615661">
      <w:pPr>
        <w:pStyle w:val="Funotentext"/>
        <w:rPr>
          <w:lang w:val="fr-FR"/>
        </w:rPr>
      </w:pPr>
      <w:r>
        <w:rPr>
          <w:rStyle w:val="Funotenzeichen"/>
        </w:rPr>
        <w:footnoteRef/>
      </w:r>
      <w:r w:rsidRPr="00EE4B9F">
        <w:rPr>
          <w:lang w:val="fr-FR"/>
        </w:rPr>
        <w:t xml:space="preserve"> </w:t>
      </w:r>
      <w:proofErr w:type="gramStart"/>
      <w:r w:rsidRPr="00615661">
        <w:rPr>
          <w:sz w:val="18"/>
          <w:lang w:val="fr-FR"/>
        </w:rPr>
        <w:t>vgl</w:t>
      </w:r>
      <w:proofErr w:type="gramEnd"/>
      <w:r w:rsidRPr="00615661">
        <w:rPr>
          <w:sz w:val="18"/>
          <w:lang w:val="fr-FR"/>
        </w:rPr>
        <w:t xml:space="preserve">. Bénédicte Keck et Léon Daul, L’Alsacien pour les nuls, Editions First-Gründ Paris 2010, p. 191-208.  </w:t>
      </w:r>
    </w:p>
  </w:footnote>
  <w:footnote w:id="8">
    <w:p w14:paraId="20F7998E"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w:t>
      </w:r>
      <w:proofErr w:type="gramStart"/>
      <w:r w:rsidRPr="00615661">
        <w:rPr>
          <w:sz w:val="18"/>
          <w:lang w:val="fr-FR"/>
        </w:rPr>
        <w:t>appartenir</w:t>
      </w:r>
      <w:proofErr w:type="gramEnd"/>
      <w:r w:rsidRPr="00615661">
        <w:rPr>
          <w:sz w:val="18"/>
          <w:lang w:val="fr-FR"/>
        </w:rPr>
        <w:t xml:space="preserve"> à -gehören zu</w:t>
      </w:r>
    </w:p>
  </w:footnote>
  <w:footnote w:id="9">
    <w:p w14:paraId="55CAA9FC"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w:t>
      </w:r>
      <w:proofErr w:type="gramStart"/>
      <w:r w:rsidRPr="00615661">
        <w:rPr>
          <w:sz w:val="18"/>
          <w:lang w:val="fr-FR"/>
        </w:rPr>
        <w:t>la</w:t>
      </w:r>
      <w:proofErr w:type="gramEnd"/>
      <w:r w:rsidRPr="00615661">
        <w:rPr>
          <w:sz w:val="18"/>
          <w:lang w:val="fr-FR"/>
        </w:rPr>
        <w:t xml:space="preserve"> racine - Wurzel</w:t>
      </w:r>
    </w:p>
  </w:footnote>
  <w:footnote w:id="10">
    <w:p w14:paraId="5AE81ABC"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w:t>
      </w:r>
      <w:proofErr w:type="gramStart"/>
      <w:r w:rsidRPr="00615661">
        <w:rPr>
          <w:sz w:val="18"/>
          <w:lang w:val="fr-FR"/>
        </w:rPr>
        <w:t>se</w:t>
      </w:r>
      <w:proofErr w:type="gramEnd"/>
      <w:r w:rsidRPr="00615661">
        <w:rPr>
          <w:sz w:val="18"/>
          <w:lang w:val="fr-FR"/>
        </w:rPr>
        <w:t xml:space="preserve"> ressembler – sich ähnlich sein</w:t>
      </w:r>
    </w:p>
  </w:footnote>
  <w:footnote w:id="11">
    <w:p w14:paraId="1556979C"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éloigné/e de – loin de</w:t>
      </w:r>
    </w:p>
  </w:footnote>
  <w:footnote w:id="12">
    <w:p w14:paraId="3602F212"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w:t>
      </w:r>
      <w:proofErr w:type="gramStart"/>
      <w:r w:rsidRPr="00615661">
        <w:rPr>
          <w:sz w:val="18"/>
          <w:lang w:val="fr-FR"/>
        </w:rPr>
        <w:t>le</w:t>
      </w:r>
      <w:proofErr w:type="gramEnd"/>
      <w:r w:rsidRPr="00615661">
        <w:rPr>
          <w:sz w:val="18"/>
          <w:lang w:val="fr-FR"/>
        </w:rPr>
        <w:t xml:space="preserve"> locuteur – la personne qui parle une langue</w:t>
      </w:r>
    </w:p>
  </w:footnote>
  <w:footnote w:id="13">
    <w:p w14:paraId="2A0D716F"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w:t>
      </w:r>
      <w:proofErr w:type="gramStart"/>
      <w:r w:rsidRPr="00615661">
        <w:rPr>
          <w:sz w:val="18"/>
          <w:lang w:val="fr-FR"/>
        </w:rPr>
        <w:t>une</w:t>
      </w:r>
      <w:proofErr w:type="gramEnd"/>
      <w:r w:rsidRPr="00615661">
        <w:rPr>
          <w:sz w:val="18"/>
          <w:lang w:val="fr-FR"/>
        </w:rPr>
        <w:t xml:space="preserve"> personne dialectophone, francophone, anglophone ou germanophone: une personne qui parle/comprend le dialecte, le fran</w:t>
      </w:r>
      <w:r w:rsidRPr="00615661">
        <w:rPr>
          <w:rFonts w:cstheme="minorHAnsi"/>
          <w:sz w:val="18"/>
          <w:lang w:val="fr-FR"/>
        </w:rPr>
        <w:t>ç</w:t>
      </w:r>
      <w:r w:rsidRPr="00615661">
        <w:rPr>
          <w:sz w:val="18"/>
          <w:lang w:val="fr-FR"/>
        </w:rPr>
        <w:t>ais, l’anglais ou l’allemand</w:t>
      </w:r>
    </w:p>
  </w:footnote>
  <w:footnote w:id="14">
    <w:p w14:paraId="60C58172"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w:t>
      </w:r>
      <w:proofErr w:type="gramStart"/>
      <w:r w:rsidRPr="00615661">
        <w:rPr>
          <w:sz w:val="18"/>
          <w:lang w:val="fr-FR"/>
        </w:rPr>
        <w:t>emprunter</w:t>
      </w:r>
      <w:proofErr w:type="gramEnd"/>
      <w:r w:rsidRPr="00615661">
        <w:rPr>
          <w:sz w:val="18"/>
          <w:lang w:val="fr-FR"/>
        </w:rPr>
        <w:t xml:space="preserve"> – entleihen, ausleihen, entlehnen</w:t>
      </w:r>
    </w:p>
  </w:footnote>
  <w:footnote w:id="15">
    <w:p w14:paraId="1403CF41"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w:t>
      </w:r>
      <w:proofErr w:type="gramStart"/>
      <w:r w:rsidRPr="00615661">
        <w:rPr>
          <w:sz w:val="18"/>
          <w:lang w:val="fr-FR"/>
        </w:rPr>
        <w:t>maîtriser</w:t>
      </w:r>
      <w:proofErr w:type="gramEnd"/>
      <w:r w:rsidRPr="00615661">
        <w:rPr>
          <w:sz w:val="18"/>
          <w:lang w:val="fr-FR"/>
        </w:rPr>
        <w:t xml:space="preserve"> qc – faire qc sans problème, faire parfaitement qc</w:t>
      </w:r>
    </w:p>
  </w:footnote>
  <w:footnote w:id="16">
    <w:p w14:paraId="7132A61C"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w:t>
      </w:r>
      <w:proofErr w:type="gramStart"/>
      <w:r w:rsidRPr="00615661">
        <w:rPr>
          <w:sz w:val="18"/>
          <w:lang w:val="fr-FR"/>
        </w:rPr>
        <w:t>le</w:t>
      </w:r>
      <w:proofErr w:type="gramEnd"/>
      <w:r w:rsidRPr="00615661">
        <w:rPr>
          <w:sz w:val="18"/>
          <w:lang w:val="fr-FR"/>
        </w:rPr>
        <w:t xml:space="preserve"> tiers – 33 %</w:t>
      </w:r>
    </w:p>
  </w:footnote>
  <w:footnote w:id="17">
    <w:p w14:paraId="3F1B7489"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w:t>
      </w:r>
      <w:proofErr w:type="gramStart"/>
      <w:r w:rsidRPr="00615661">
        <w:rPr>
          <w:sz w:val="18"/>
          <w:lang w:val="fr-FR"/>
        </w:rPr>
        <w:t>le</w:t>
      </w:r>
      <w:proofErr w:type="gramEnd"/>
      <w:r w:rsidRPr="00615661">
        <w:rPr>
          <w:sz w:val="18"/>
          <w:lang w:val="fr-FR"/>
        </w:rPr>
        <w:t xml:space="preserve"> sondage - Umfrage</w:t>
      </w:r>
    </w:p>
  </w:footnote>
  <w:footnote w:id="18">
    <w:p w14:paraId="1B52890F"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w:t>
      </w:r>
      <w:proofErr w:type="gramStart"/>
      <w:r w:rsidRPr="00615661">
        <w:rPr>
          <w:sz w:val="18"/>
          <w:lang w:val="fr-FR"/>
        </w:rPr>
        <w:t>la</w:t>
      </w:r>
      <w:proofErr w:type="gramEnd"/>
      <w:r w:rsidRPr="00615661">
        <w:rPr>
          <w:sz w:val="18"/>
          <w:lang w:val="fr-FR"/>
        </w:rPr>
        <w:t xml:space="preserve"> crainte – le peur</w:t>
      </w:r>
    </w:p>
  </w:footnote>
  <w:footnote w:id="19">
    <w:p w14:paraId="4860BD65" w14:textId="77777777" w:rsidR="00775A52" w:rsidRPr="00615661" w:rsidRDefault="00775A52" w:rsidP="00615661">
      <w:pPr>
        <w:pStyle w:val="Funotentext"/>
        <w:rPr>
          <w:sz w:val="18"/>
          <w:lang w:val="fr-FR"/>
        </w:rPr>
      </w:pPr>
      <w:r w:rsidRPr="00615661">
        <w:rPr>
          <w:rStyle w:val="Funotenzeichen"/>
          <w:sz w:val="18"/>
        </w:rPr>
        <w:footnoteRef/>
      </w:r>
      <w:r w:rsidRPr="00615661">
        <w:rPr>
          <w:sz w:val="18"/>
          <w:lang w:val="fr-FR"/>
        </w:rPr>
        <w:t xml:space="preserve"> </w:t>
      </w:r>
      <w:proofErr w:type="gramStart"/>
      <w:r w:rsidRPr="00615661">
        <w:rPr>
          <w:sz w:val="18"/>
          <w:lang w:val="fr-FR"/>
        </w:rPr>
        <w:t>la</w:t>
      </w:r>
      <w:proofErr w:type="gramEnd"/>
      <w:r w:rsidRPr="00615661">
        <w:rPr>
          <w:sz w:val="18"/>
          <w:lang w:val="fr-FR"/>
        </w:rPr>
        <w:t xml:space="preserve"> disparition – ici : la mort</w:t>
      </w:r>
    </w:p>
  </w:footnote>
  <w:footnote w:id="20">
    <w:p w14:paraId="424EA754" w14:textId="77777777" w:rsidR="00775A52" w:rsidRDefault="00775A52" w:rsidP="00615661">
      <w:pPr>
        <w:pStyle w:val="Funotentext"/>
        <w:rPr>
          <w:lang w:val="fr-FR"/>
        </w:rPr>
      </w:pPr>
      <w:r w:rsidRPr="00615661">
        <w:rPr>
          <w:rStyle w:val="Funotenzeichen"/>
          <w:sz w:val="18"/>
        </w:rPr>
        <w:footnoteRef/>
      </w:r>
      <w:r w:rsidRPr="00615661">
        <w:rPr>
          <w:sz w:val="18"/>
          <w:lang w:val="fr-FR"/>
        </w:rPr>
        <w:t xml:space="preserve"> </w:t>
      </w:r>
      <w:proofErr w:type="gramStart"/>
      <w:r w:rsidRPr="00615661">
        <w:rPr>
          <w:sz w:val="18"/>
          <w:lang w:val="fr-FR"/>
        </w:rPr>
        <w:t>la</w:t>
      </w:r>
      <w:proofErr w:type="gramEnd"/>
      <w:r w:rsidRPr="00615661">
        <w:rPr>
          <w:sz w:val="18"/>
          <w:lang w:val="fr-FR"/>
        </w:rPr>
        <w:t xml:space="preserve"> flèche – Pfeil; monter en flèche – augmenter très rapidement ; Bénédicte Keck et Léon Daul, L’alsacien pour les nuls, Editions First-Gründ Paris 2010, p. 1.</w:t>
      </w:r>
    </w:p>
  </w:footnote>
  <w:footnote w:id="21">
    <w:p w14:paraId="5E7620F9" w14:textId="77777777" w:rsidR="00775A52" w:rsidRPr="00D5712F" w:rsidRDefault="00775A52" w:rsidP="00615661">
      <w:pPr>
        <w:pStyle w:val="Funotentext"/>
      </w:pPr>
      <w:r w:rsidRPr="00615661">
        <w:rPr>
          <w:rStyle w:val="Funotenzeichen"/>
          <w:sz w:val="18"/>
        </w:rPr>
        <w:footnoteRef/>
      </w:r>
      <w:r w:rsidRPr="00615661">
        <w:rPr>
          <w:sz w:val="18"/>
        </w:rPr>
        <w:t xml:space="preserve"> soutenir qc – etw. unterstützen </w:t>
      </w:r>
    </w:p>
  </w:footnote>
  <w:footnote w:id="22">
    <w:p w14:paraId="74DBDA07" w14:textId="77777777" w:rsidR="00775A52" w:rsidRPr="00615661" w:rsidRDefault="00775A52" w:rsidP="00615661">
      <w:pPr>
        <w:pStyle w:val="Funotentext"/>
        <w:rPr>
          <w:sz w:val="18"/>
        </w:rPr>
      </w:pPr>
      <w:r w:rsidRPr="00615661">
        <w:rPr>
          <w:rStyle w:val="Funotenzeichen"/>
          <w:sz w:val="18"/>
        </w:rPr>
        <w:footnoteRef/>
      </w:r>
      <w:r w:rsidRPr="00615661">
        <w:rPr>
          <w:sz w:val="18"/>
        </w:rPr>
        <w:t xml:space="preserve"> le patrimoine – Vermächtnis, Erbe</w:t>
      </w:r>
    </w:p>
  </w:footnote>
  <w:footnote w:id="23">
    <w:p w14:paraId="31483C20" w14:textId="77777777" w:rsidR="00775A52" w:rsidRPr="00615661" w:rsidRDefault="00775A52" w:rsidP="00615661">
      <w:pPr>
        <w:pStyle w:val="Funotentext"/>
        <w:rPr>
          <w:sz w:val="18"/>
        </w:rPr>
      </w:pPr>
      <w:r w:rsidRPr="00615661">
        <w:rPr>
          <w:rStyle w:val="Funotenzeichen"/>
          <w:sz w:val="18"/>
        </w:rPr>
        <w:footnoteRef/>
      </w:r>
      <w:r w:rsidRPr="00615661">
        <w:rPr>
          <w:sz w:val="18"/>
        </w:rPr>
        <w:t xml:space="preserve"> s’inscrire – sich anmelden</w:t>
      </w:r>
    </w:p>
  </w:footnote>
  <w:footnote w:id="24">
    <w:p w14:paraId="3B375B96" w14:textId="77777777" w:rsidR="00775A52" w:rsidRDefault="00775A52" w:rsidP="00615661">
      <w:pPr>
        <w:pStyle w:val="Funotentext"/>
      </w:pPr>
      <w:r w:rsidRPr="00615661">
        <w:rPr>
          <w:rStyle w:val="Funotenzeichen"/>
          <w:sz w:val="18"/>
        </w:rPr>
        <w:footnoteRef/>
      </w:r>
      <w:r w:rsidRPr="00615661">
        <w:rPr>
          <w:sz w:val="18"/>
        </w:rPr>
        <w:t xml:space="preserve"> promouvoir qc – etw. fördern, für etw. werben</w:t>
      </w:r>
    </w:p>
  </w:footnote>
  <w:footnote w:id="25">
    <w:p w14:paraId="55C159AA" w14:textId="77777777" w:rsidR="00775A52" w:rsidRPr="00C62843" w:rsidRDefault="00775A52" w:rsidP="00E90099">
      <w:pPr>
        <w:pStyle w:val="Funotentext"/>
        <w:rPr>
          <w:lang w:val="fr-FR"/>
        </w:rPr>
      </w:pPr>
      <w:r>
        <w:rPr>
          <w:rStyle w:val="Funotenzeichen"/>
        </w:rPr>
        <w:footnoteRef/>
      </w:r>
      <w:r w:rsidRPr="00C62843">
        <w:rPr>
          <w:lang w:val="fr-FR"/>
        </w:rPr>
        <w:t xml:space="preserve"> </w:t>
      </w:r>
      <w:proofErr w:type="gramStart"/>
      <w:r w:rsidRPr="00C62843">
        <w:rPr>
          <w:sz w:val="18"/>
          <w:lang w:val="fr-FR"/>
        </w:rPr>
        <w:t>une</w:t>
      </w:r>
      <w:proofErr w:type="gramEnd"/>
      <w:r w:rsidRPr="00C62843">
        <w:rPr>
          <w:sz w:val="18"/>
          <w:lang w:val="fr-FR"/>
        </w:rPr>
        <w:t xml:space="preserve"> mind map</w:t>
      </w:r>
    </w:p>
  </w:footnote>
  <w:footnote w:id="26">
    <w:p w14:paraId="7599B63B" w14:textId="77777777" w:rsidR="00775A52" w:rsidRPr="002A6A13" w:rsidRDefault="00775A52" w:rsidP="00ED5660">
      <w:pPr>
        <w:pStyle w:val="Funotentext"/>
        <w:rPr>
          <w:lang w:val="fr-FR"/>
        </w:rPr>
      </w:pPr>
      <w:r>
        <w:rPr>
          <w:rStyle w:val="Funotenzeichen"/>
        </w:rPr>
        <w:footnoteRef/>
      </w:r>
      <w:r w:rsidRPr="002A6A13">
        <w:rPr>
          <w:lang w:val="fr-FR"/>
        </w:rPr>
        <w:t xml:space="preserve"> BTS – un diplôme: le Brevet de Technicien Supérieur</w:t>
      </w:r>
    </w:p>
  </w:footnote>
  <w:footnote w:id="27">
    <w:p w14:paraId="24F0EFB8" w14:textId="77777777" w:rsidR="00775A52" w:rsidRDefault="00775A52" w:rsidP="00F87971">
      <w:pPr>
        <w:pStyle w:val="Funotentext"/>
      </w:pPr>
      <w:r>
        <w:rPr>
          <w:rStyle w:val="Funotenzeichen"/>
        </w:rPr>
        <w:footnoteRef/>
      </w:r>
      <w:r>
        <w:t xml:space="preserve"> </w:t>
      </w:r>
      <w:r w:rsidRPr="00F87971">
        <w:rPr>
          <w:sz w:val="18"/>
        </w:rPr>
        <w:t>Im Dokument wird gesagt, er habe viermal die Nationalität gewechselt. Tatsächlich fanden drei Wechsel im eigentlichen Sinn statt.</w:t>
      </w:r>
    </w:p>
  </w:footnote>
  <w:footnote w:id="28">
    <w:p w14:paraId="4A292A1A" w14:textId="77777777" w:rsidR="00775A52" w:rsidRDefault="00775A52" w:rsidP="002D68CD">
      <w:pPr>
        <w:pStyle w:val="Funotentext"/>
      </w:pPr>
      <w:r>
        <w:rPr>
          <w:rStyle w:val="Funotenzeichen"/>
        </w:rPr>
        <w:footnoteRef/>
      </w:r>
      <w:r>
        <w:t xml:space="preserve"> </w:t>
      </w:r>
      <w:r w:rsidRPr="002D68CD">
        <w:rPr>
          <w:sz w:val="18"/>
        </w:rPr>
        <w:t>Im Dokument wird gesagt, er habe viermal die Nationalität gewechselt. Tatsächlich fanden drei Wechsel im eigentlichen Sinn statt.</w:t>
      </w:r>
    </w:p>
  </w:footnote>
  <w:footnote w:id="29">
    <w:p w14:paraId="2841137E" w14:textId="77777777" w:rsidR="00775A52" w:rsidRDefault="00775A52" w:rsidP="00C97E6E">
      <w:pPr>
        <w:pStyle w:val="Funotentext"/>
      </w:pPr>
      <w:r>
        <w:rPr>
          <w:rStyle w:val="Funotenzeichen"/>
        </w:rPr>
        <w:footnoteRef/>
      </w:r>
      <w:r>
        <w:t xml:space="preserve"> le collet fumé – gerauchter Nacken</w:t>
      </w:r>
    </w:p>
  </w:footnote>
  <w:footnote w:id="30">
    <w:p w14:paraId="63959FC3" w14:textId="77777777" w:rsidR="00775A52" w:rsidRPr="00984DF1" w:rsidRDefault="00775A52" w:rsidP="00634010">
      <w:pPr>
        <w:pStyle w:val="Funotentext"/>
        <w:rPr>
          <w:lang w:val="en-GB"/>
        </w:rPr>
      </w:pPr>
      <w:r>
        <w:rPr>
          <w:rStyle w:val="Funotenzeichen"/>
        </w:rPr>
        <w:footnoteRef/>
      </w:r>
      <w:r w:rsidRPr="00984DF1">
        <w:rPr>
          <w:lang w:val="en-GB"/>
        </w:rPr>
        <w:t xml:space="preserve"> </w:t>
      </w:r>
      <w:r w:rsidRPr="00123C03">
        <w:rPr>
          <w:sz w:val="18"/>
          <w:lang w:val="en-GB"/>
        </w:rPr>
        <w:t>Guillaume II – Wilhelm II.</w:t>
      </w:r>
    </w:p>
  </w:footnote>
  <w:footnote w:id="31">
    <w:p w14:paraId="7E1EF79E" w14:textId="77777777" w:rsidR="00775A52" w:rsidRPr="00984DF1" w:rsidRDefault="00775A52" w:rsidP="00634010">
      <w:pPr>
        <w:pStyle w:val="Funotentext"/>
        <w:rPr>
          <w:lang w:val="en-GB"/>
        </w:rPr>
      </w:pPr>
      <w:r>
        <w:rPr>
          <w:rStyle w:val="Funotenzeichen"/>
        </w:rPr>
        <w:footnoteRef/>
      </w:r>
      <w:r w:rsidRPr="00984DF1">
        <w:rPr>
          <w:lang w:val="en-GB"/>
        </w:rPr>
        <w:t xml:space="preserve"> </w:t>
      </w:r>
      <w:r w:rsidRPr="00123C03">
        <w:rPr>
          <w:sz w:val="18"/>
          <w:lang w:val="en-GB"/>
        </w:rPr>
        <w:t>Guillaume II – Wilhelm 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91E7F" w14:textId="77777777" w:rsidR="00775A52" w:rsidRPr="00615661" w:rsidRDefault="00775A52" w:rsidP="00E5235A">
    <w:pPr>
      <w:pStyle w:val="Kopfzeile"/>
      <w:pBdr>
        <w:bottom w:val="single" w:sz="4" w:space="1" w:color="auto"/>
      </w:pBdr>
      <w:tabs>
        <w:tab w:val="clear" w:pos="4536"/>
        <w:tab w:val="clear" w:pos="9072"/>
        <w:tab w:val="right" w:pos="14286"/>
      </w:tabs>
      <w:rPr>
        <w:color w:val="808080" w:themeColor="background1" w:themeShade="80"/>
        <w:sz w:val="14"/>
      </w:rPr>
    </w:pPr>
    <w:r w:rsidRPr="00615661">
      <w:rPr>
        <w:color w:val="808080" w:themeColor="background1" w:themeShade="80"/>
        <w:sz w:val="20"/>
        <w:szCs w:val="32"/>
      </w:rPr>
      <w:t xml:space="preserve">ZPG Französisch: </w:t>
    </w:r>
    <w:sdt>
      <w:sdtPr>
        <w:rPr>
          <w:color w:val="808080" w:themeColor="background1" w:themeShade="80"/>
          <w:sz w:val="20"/>
          <w:szCs w:val="32"/>
        </w:rPr>
        <w:id w:val="993373210"/>
        <w:docPartObj>
          <w:docPartGallery w:val="Page Numbers (Margins)"/>
          <w:docPartUnique/>
        </w:docPartObj>
      </w:sdtPr>
      <w:sdtEndPr/>
      <w:sdtContent/>
    </w:sdt>
    <w:r w:rsidRPr="00615661">
      <w:rPr>
        <w:color w:val="808080" w:themeColor="background1" w:themeShade="80"/>
        <w:sz w:val="20"/>
        <w:szCs w:val="32"/>
      </w:rPr>
      <w:t>l’Alsace et les relations franco-allem</w:t>
    </w:r>
    <w:r>
      <w:rPr>
        <w:color w:val="808080" w:themeColor="background1" w:themeShade="80"/>
        <w:sz w:val="20"/>
        <w:szCs w:val="32"/>
      </w:rPr>
      <w:t>andes</w:t>
    </w:r>
    <w:r w:rsidRPr="00615661">
      <w:rPr>
        <w:i/>
        <w:color w:val="808080" w:themeColor="background1" w:themeShade="80"/>
        <w:sz w:val="20"/>
        <w:szCs w:val="32"/>
      </w:rPr>
      <w:tab/>
    </w:r>
    <w:r w:rsidRPr="00615661">
      <w:rPr>
        <w:color w:val="2E74B5" w:themeColor="accent1" w:themeShade="BF"/>
        <w:sz w:val="20"/>
        <w:szCs w:val="32"/>
      </w:rPr>
      <w:t xml:space="preserve">Seite </w:t>
    </w:r>
    <w:r w:rsidRPr="005F68AF">
      <w:rPr>
        <w:color w:val="2E74B5" w:themeColor="accent1" w:themeShade="BF"/>
        <w:sz w:val="20"/>
        <w:szCs w:val="32"/>
      </w:rPr>
      <w:fldChar w:fldCharType="begin"/>
    </w:r>
    <w:r w:rsidRPr="00615661">
      <w:rPr>
        <w:color w:val="2E74B5" w:themeColor="accent1" w:themeShade="BF"/>
        <w:sz w:val="20"/>
        <w:szCs w:val="32"/>
      </w:rPr>
      <w:instrText xml:space="preserve"> PAGE  \* Arabic  \* MERGEFORMAT </w:instrText>
    </w:r>
    <w:r w:rsidRPr="005F68AF">
      <w:rPr>
        <w:color w:val="2E74B5" w:themeColor="accent1" w:themeShade="BF"/>
        <w:sz w:val="20"/>
        <w:szCs w:val="32"/>
      </w:rPr>
      <w:fldChar w:fldCharType="separate"/>
    </w:r>
    <w:r w:rsidR="00381D46">
      <w:rPr>
        <w:noProof/>
        <w:color w:val="2E74B5" w:themeColor="accent1" w:themeShade="BF"/>
        <w:sz w:val="20"/>
        <w:szCs w:val="32"/>
      </w:rPr>
      <w:t>20</w:t>
    </w:r>
    <w:r w:rsidRPr="005F68AF">
      <w:rPr>
        <w:color w:val="2E74B5" w:themeColor="accent1" w:themeShade="BF"/>
        <w:sz w:val="20"/>
        <w:szCs w:val="3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699E"/>
    <w:multiLevelType w:val="hybridMultilevel"/>
    <w:tmpl w:val="49E2BB0C"/>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B4E612B"/>
    <w:multiLevelType w:val="hybridMultilevel"/>
    <w:tmpl w:val="FA8A4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C51877"/>
    <w:multiLevelType w:val="hybridMultilevel"/>
    <w:tmpl w:val="1BBA27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061648"/>
    <w:multiLevelType w:val="hybridMultilevel"/>
    <w:tmpl w:val="822C43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5454F1"/>
    <w:multiLevelType w:val="hybridMultilevel"/>
    <w:tmpl w:val="D1983802"/>
    <w:lvl w:ilvl="0" w:tplc="AA1ED026">
      <w:start w:val="1"/>
      <w:numFmt w:val="lowerLetter"/>
      <w:lvlText w:val="%1)"/>
      <w:lvlJc w:val="left"/>
      <w:pPr>
        <w:ind w:left="1068" w:hanging="360"/>
      </w:pPr>
      <w:rPr>
        <w:rFonts w:cstheme="minorHAnsi"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144B31ED"/>
    <w:multiLevelType w:val="hybridMultilevel"/>
    <w:tmpl w:val="6248F300"/>
    <w:lvl w:ilvl="0" w:tplc="16A65ADE">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6F7B77"/>
    <w:multiLevelType w:val="hybridMultilevel"/>
    <w:tmpl w:val="AE4AEA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AC0FCD"/>
    <w:multiLevelType w:val="hybridMultilevel"/>
    <w:tmpl w:val="ABD208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DBA22AC"/>
    <w:multiLevelType w:val="hybridMultilevel"/>
    <w:tmpl w:val="8C8A2EF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1F720AFD"/>
    <w:multiLevelType w:val="hybridMultilevel"/>
    <w:tmpl w:val="72DE2E2A"/>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21865A2B"/>
    <w:multiLevelType w:val="hybridMultilevel"/>
    <w:tmpl w:val="1B2495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2234C38"/>
    <w:multiLevelType w:val="hybridMultilevel"/>
    <w:tmpl w:val="84564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567C70"/>
    <w:multiLevelType w:val="hybridMultilevel"/>
    <w:tmpl w:val="C9EABBD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26152D55"/>
    <w:multiLevelType w:val="hybridMultilevel"/>
    <w:tmpl w:val="9F669F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DF1460"/>
    <w:multiLevelType w:val="hybridMultilevel"/>
    <w:tmpl w:val="E638AEF6"/>
    <w:lvl w:ilvl="0" w:tplc="D25CD03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2CC12D5E"/>
    <w:multiLevelType w:val="hybridMultilevel"/>
    <w:tmpl w:val="A78669B6"/>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325517BC"/>
    <w:multiLevelType w:val="hybridMultilevel"/>
    <w:tmpl w:val="96A4BB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05755C"/>
    <w:multiLevelType w:val="hybridMultilevel"/>
    <w:tmpl w:val="D70C9FA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8717D71"/>
    <w:multiLevelType w:val="hybridMultilevel"/>
    <w:tmpl w:val="6CEAB076"/>
    <w:lvl w:ilvl="0" w:tplc="CE7CE69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BF2FCB"/>
    <w:multiLevelType w:val="hybridMultilevel"/>
    <w:tmpl w:val="596E39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C9267D8"/>
    <w:multiLevelType w:val="hybridMultilevel"/>
    <w:tmpl w:val="26A012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967BB1"/>
    <w:multiLevelType w:val="hybridMultilevel"/>
    <w:tmpl w:val="A4306F08"/>
    <w:lvl w:ilvl="0" w:tplc="04070003">
      <w:start w:val="1"/>
      <w:numFmt w:val="bullet"/>
      <w:lvlText w:val="o"/>
      <w:lvlJc w:val="left"/>
      <w:pPr>
        <w:ind w:left="890" w:hanging="360"/>
      </w:pPr>
      <w:rPr>
        <w:rFonts w:ascii="Courier New" w:hAnsi="Courier New" w:cs="Courier New"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22" w15:restartNumberingAfterBreak="0">
    <w:nsid w:val="41DE168E"/>
    <w:multiLevelType w:val="hybridMultilevel"/>
    <w:tmpl w:val="F050C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2B7399C"/>
    <w:multiLevelType w:val="hybridMultilevel"/>
    <w:tmpl w:val="8B5840C6"/>
    <w:lvl w:ilvl="0" w:tplc="B5200B4A">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C5355B"/>
    <w:multiLevelType w:val="hybridMultilevel"/>
    <w:tmpl w:val="E820A0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608714F"/>
    <w:multiLevelType w:val="hybridMultilevel"/>
    <w:tmpl w:val="46FA4F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71F41F3"/>
    <w:multiLevelType w:val="hybridMultilevel"/>
    <w:tmpl w:val="B0B21A86"/>
    <w:lvl w:ilvl="0" w:tplc="DE087598">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BBA756A"/>
    <w:multiLevelType w:val="hybridMultilevel"/>
    <w:tmpl w:val="A3B287AA"/>
    <w:lvl w:ilvl="0" w:tplc="D89EBBF8">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076119B"/>
    <w:multiLevelType w:val="hybridMultilevel"/>
    <w:tmpl w:val="E460B5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1656112"/>
    <w:multiLevelType w:val="hybridMultilevel"/>
    <w:tmpl w:val="7DD27698"/>
    <w:lvl w:ilvl="0" w:tplc="04070003">
      <w:start w:val="1"/>
      <w:numFmt w:val="bullet"/>
      <w:lvlText w:val="o"/>
      <w:lvlJc w:val="left"/>
      <w:pPr>
        <w:ind w:left="1800" w:hanging="360"/>
      </w:pPr>
      <w:rPr>
        <w:rFonts w:ascii="Courier New" w:hAnsi="Courier New" w:cs="Courier New"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0" w15:restartNumberingAfterBreak="0">
    <w:nsid w:val="54620CC0"/>
    <w:multiLevelType w:val="hybridMultilevel"/>
    <w:tmpl w:val="A670A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8DE7B65"/>
    <w:multiLevelType w:val="hybridMultilevel"/>
    <w:tmpl w:val="86B8B826"/>
    <w:lvl w:ilvl="0" w:tplc="CE7CE69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1AA7C6C"/>
    <w:multiLevelType w:val="hybridMultilevel"/>
    <w:tmpl w:val="E0B04F68"/>
    <w:lvl w:ilvl="0" w:tplc="4FF6FEC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5AC310C"/>
    <w:multiLevelType w:val="hybridMultilevel"/>
    <w:tmpl w:val="8848C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62B4E69"/>
    <w:multiLevelType w:val="hybridMultilevel"/>
    <w:tmpl w:val="0762AF10"/>
    <w:lvl w:ilvl="0" w:tplc="6FCEC102">
      <w:numFmt w:val="bullet"/>
      <w:lvlText w:val="-"/>
      <w:lvlJc w:val="left"/>
      <w:pPr>
        <w:ind w:left="170" w:hanging="170"/>
      </w:pPr>
      <w:rPr>
        <w:rFonts w:ascii="Calibri" w:eastAsiaTheme="minorHAns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9EE0AEE"/>
    <w:multiLevelType w:val="hybridMultilevel"/>
    <w:tmpl w:val="EFE6E7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CA00105"/>
    <w:multiLevelType w:val="hybridMultilevel"/>
    <w:tmpl w:val="03CAD120"/>
    <w:lvl w:ilvl="0" w:tplc="B9BE5EB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F8C2147"/>
    <w:multiLevelType w:val="hybridMultilevel"/>
    <w:tmpl w:val="F4A6040E"/>
    <w:lvl w:ilvl="0" w:tplc="68C23A24">
      <w:start w:val="3"/>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F903355"/>
    <w:multiLevelType w:val="hybridMultilevel"/>
    <w:tmpl w:val="1682E27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68474A9"/>
    <w:multiLevelType w:val="hybridMultilevel"/>
    <w:tmpl w:val="B3403B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84B1886"/>
    <w:multiLevelType w:val="hybridMultilevel"/>
    <w:tmpl w:val="1224339C"/>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1" w15:restartNumberingAfterBreak="0">
    <w:nsid w:val="792E3C9B"/>
    <w:multiLevelType w:val="hybridMultilevel"/>
    <w:tmpl w:val="B0289036"/>
    <w:lvl w:ilvl="0" w:tplc="4AB43D94">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A0F5B58"/>
    <w:multiLevelType w:val="hybridMultilevel"/>
    <w:tmpl w:val="E6ECA0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3" w15:restartNumberingAfterBreak="0">
    <w:nsid w:val="7AB374BA"/>
    <w:multiLevelType w:val="hybridMultilevel"/>
    <w:tmpl w:val="BA2A7A02"/>
    <w:lvl w:ilvl="0" w:tplc="BF3C12E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CA9256D"/>
    <w:multiLevelType w:val="hybridMultilevel"/>
    <w:tmpl w:val="13A0250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31"/>
  </w:num>
  <w:num w:numId="2">
    <w:abstractNumId w:val="27"/>
  </w:num>
  <w:num w:numId="3">
    <w:abstractNumId w:val="8"/>
  </w:num>
  <w:num w:numId="4">
    <w:abstractNumId w:val="18"/>
  </w:num>
  <w:num w:numId="5">
    <w:abstractNumId w:val="28"/>
  </w:num>
  <w:num w:numId="6">
    <w:abstractNumId w:val="11"/>
  </w:num>
  <w:num w:numId="7">
    <w:abstractNumId w:val="9"/>
  </w:num>
  <w:num w:numId="8">
    <w:abstractNumId w:val="15"/>
  </w:num>
  <w:num w:numId="9">
    <w:abstractNumId w:val="17"/>
  </w:num>
  <w:num w:numId="10">
    <w:abstractNumId w:val="5"/>
  </w:num>
  <w:num w:numId="11">
    <w:abstractNumId w:val="14"/>
  </w:num>
  <w:num w:numId="12">
    <w:abstractNumId w:val="29"/>
  </w:num>
  <w:num w:numId="13">
    <w:abstractNumId w:val="34"/>
  </w:num>
  <w:num w:numId="14">
    <w:abstractNumId w:val="19"/>
  </w:num>
  <w:num w:numId="15">
    <w:abstractNumId w:val="20"/>
  </w:num>
  <w:num w:numId="16">
    <w:abstractNumId w:val="10"/>
  </w:num>
  <w:num w:numId="17">
    <w:abstractNumId w:val="42"/>
  </w:num>
  <w:num w:numId="18">
    <w:abstractNumId w:val="7"/>
  </w:num>
  <w:num w:numId="19">
    <w:abstractNumId w:val="21"/>
  </w:num>
  <w:num w:numId="20">
    <w:abstractNumId w:val="38"/>
  </w:num>
  <w:num w:numId="21">
    <w:abstractNumId w:val="36"/>
  </w:num>
  <w:num w:numId="22">
    <w:abstractNumId w:val="6"/>
  </w:num>
  <w:num w:numId="23">
    <w:abstractNumId w:val="13"/>
  </w:num>
  <w:num w:numId="24">
    <w:abstractNumId w:val="35"/>
  </w:num>
  <w:num w:numId="25">
    <w:abstractNumId w:val="1"/>
  </w:num>
  <w:num w:numId="26">
    <w:abstractNumId w:val="33"/>
  </w:num>
  <w:num w:numId="27">
    <w:abstractNumId w:val="24"/>
  </w:num>
  <w:num w:numId="28">
    <w:abstractNumId w:val="12"/>
  </w:num>
  <w:num w:numId="29">
    <w:abstractNumId w:val="30"/>
  </w:num>
  <w:num w:numId="30">
    <w:abstractNumId w:val="39"/>
  </w:num>
  <w:num w:numId="31">
    <w:abstractNumId w:val="16"/>
  </w:num>
  <w:num w:numId="32">
    <w:abstractNumId w:val="22"/>
  </w:num>
  <w:num w:numId="33">
    <w:abstractNumId w:val="44"/>
  </w:num>
  <w:num w:numId="34">
    <w:abstractNumId w:val="43"/>
  </w:num>
  <w:num w:numId="35">
    <w:abstractNumId w:val="4"/>
  </w:num>
  <w:num w:numId="36">
    <w:abstractNumId w:val="37"/>
  </w:num>
  <w:num w:numId="37">
    <w:abstractNumId w:val="40"/>
  </w:num>
  <w:num w:numId="38">
    <w:abstractNumId w:val="25"/>
  </w:num>
  <w:num w:numId="39">
    <w:abstractNumId w:val="26"/>
  </w:num>
  <w:num w:numId="40">
    <w:abstractNumId w:val="32"/>
  </w:num>
  <w:num w:numId="41">
    <w:abstractNumId w:val="3"/>
  </w:num>
  <w:num w:numId="42">
    <w:abstractNumId w:val="2"/>
  </w:num>
  <w:num w:numId="43">
    <w:abstractNumId w:val="41"/>
  </w:num>
  <w:num w:numId="44">
    <w:abstractNumId w:val="23"/>
  </w:num>
  <w:num w:numId="45">
    <w:abstractNumId w:val="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removePersonalInformation/>
  <w:removeDateAndTime/>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BBD"/>
    <w:rsid w:val="000151A1"/>
    <w:rsid w:val="00016EBA"/>
    <w:rsid w:val="000173C5"/>
    <w:rsid w:val="000321E3"/>
    <w:rsid w:val="00036E7D"/>
    <w:rsid w:val="00042EBE"/>
    <w:rsid w:val="00082D73"/>
    <w:rsid w:val="0009273E"/>
    <w:rsid w:val="000A5019"/>
    <w:rsid w:val="000A54FD"/>
    <w:rsid w:val="000B31FB"/>
    <w:rsid w:val="000D4D4A"/>
    <w:rsid w:val="000F25B5"/>
    <w:rsid w:val="00123C03"/>
    <w:rsid w:val="00146D1E"/>
    <w:rsid w:val="0016340B"/>
    <w:rsid w:val="00164EC2"/>
    <w:rsid w:val="001754CE"/>
    <w:rsid w:val="0018684C"/>
    <w:rsid w:val="00195C24"/>
    <w:rsid w:val="001B37AE"/>
    <w:rsid w:val="001B392D"/>
    <w:rsid w:val="001B5D3E"/>
    <w:rsid w:val="001C2787"/>
    <w:rsid w:val="001C4B1D"/>
    <w:rsid w:val="001F53CC"/>
    <w:rsid w:val="001F5DFA"/>
    <w:rsid w:val="0020130C"/>
    <w:rsid w:val="002016D7"/>
    <w:rsid w:val="002069CE"/>
    <w:rsid w:val="00212AF7"/>
    <w:rsid w:val="002426B6"/>
    <w:rsid w:val="002A6115"/>
    <w:rsid w:val="002C20C2"/>
    <w:rsid w:val="002C222D"/>
    <w:rsid w:val="002D5335"/>
    <w:rsid w:val="002D68CD"/>
    <w:rsid w:val="002E0651"/>
    <w:rsid w:val="002E1399"/>
    <w:rsid w:val="00332702"/>
    <w:rsid w:val="00337654"/>
    <w:rsid w:val="00381D46"/>
    <w:rsid w:val="00390E8F"/>
    <w:rsid w:val="00395067"/>
    <w:rsid w:val="003A0A4E"/>
    <w:rsid w:val="003A206D"/>
    <w:rsid w:val="003B08A2"/>
    <w:rsid w:val="003C7AE0"/>
    <w:rsid w:val="003D10C2"/>
    <w:rsid w:val="003D44F4"/>
    <w:rsid w:val="003D7E69"/>
    <w:rsid w:val="003F52A4"/>
    <w:rsid w:val="003F6978"/>
    <w:rsid w:val="00401D4A"/>
    <w:rsid w:val="0040674B"/>
    <w:rsid w:val="0042017D"/>
    <w:rsid w:val="00430F35"/>
    <w:rsid w:val="004561A2"/>
    <w:rsid w:val="004609DB"/>
    <w:rsid w:val="004649FA"/>
    <w:rsid w:val="004709DB"/>
    <w:rsid w:val="00472E03"/>
    <w:rsid w:val="00473F27"/>
    <w:rsid w:val="004826B9"/>
    <w:rsid w:val="00494023"/>
    <w:rsid w:val="004B3309"/>
    <w:rsid w:val="004C0068"/>
    <w:rsid w:val="004C7E20"/>
    <w:rsid w:val="004E6FD2"/>
    <w:rsid w:val="00553307"/>
    <w:rsid w:val="00553FBC"/>
    <w:rsid w:val="0055742E"/>
    <w:rsid w:val="00574C6B"/>
    <w:rsid w:val="00577BBC"/>
    <w:rsid w:val="0058063A"/>
    <w:rsid w:val="00591D0D"/>
    <w:rsid w:val="00591D8A"/>
    <w:rsid w:val="00593E35"/>
    <w:rsid w:val="00594200"/>
    <w:rsid w:val="0059580C"/>
    <w:rsid w:val="005C175F"/>
    <w:rsid w:val="005D008B"/>
    <w:rsid w:val="005D1A16"/>
    <w:rsid w:val="00601743"/>
    <w:rsid w:val="00601C5F"/>
    <w:rsid w:val="00615661"/>
    <w:rsid w:val="00634010"/>
    <w:rsid w:val="006564DE"/>
    <w:rsid w:val="0066038E"/>
    <w:rsid w:val="006760FD"/>
    <w:rsid w:val="00681FB5"/>
    <w:rsid w:val="006A0760"/>
    <w:rsid w:val="006A37DA"/>
    <w:rsid w:val="006A7425"/>
    <w:rsid w:val="006B5EE4"/>
    <w:rsid w:val="006C2D84"/>
    <w:rsid w:val="006C4B29"/>
    <w:rsid w:val="006D50F6"/>
    <w:rsid w:val="007022BA"/>
    <w:rsid w:val="00703E2A"/>
    <w:rsid w:val="0070732F"/>
    <w:rsid w:val="00711AF3"/>
    <w:rsid w:val="00713445"/>
    <w:rsid w:val="00723F42"/>
    <w:rsid w:val="007425BD"/>
    <w:rsid w:val="00742872"/>
    <w:rsid w:val="00770A20"/>
    <w:rsid w:val="00775A52"/>
    <w:rsid w:val="007B3731"/>
    <w:rsid w:val="007B65A4"/>
    <w:rsid w:val="007D0A69"/>
    <w:rsid w:val="007E4E61"/>
    <w:rsid w:val="00800994"/>
    <w:rsid w:val="0080531E"/>
    <w:rsid w:val="0082781E"/>
    <w:rsid w:val="00843C9C"/>
    <w:rsid w:val="00851543"/>
    <w:rsid w:val="00862BB9"/>
    <w:rsid w:val="00871EC4"/>
    <w:rsid w:val="0088173D"/>
    <w:rsid w:val="008A0F97"/>
    <w:rsid w:val="008C758C"/>
    <w:rsid w:val="008E2F40"/>
    <w:rsid w:val="008F1DF4"/>
    <w:rsid w:val="008F390B"/>
    <w:rsid w:val="008F617A"/>
    <w:rsid w:val="00923B33"/>
    <w:rsid w:val="00935BB6"/>
    <w:rsid w:val="009634A0"/>
    <w:rsid w:val="00991FCB"/>
    <w:rsid w:val="009925C4"/>
    <w:rsid w:val="009A22C7"/>
    <w:rsid w:val="009C556E"/>
    <w:rsid w:val="009D008C"/>
    <w:rsid w:val="009D1156"/>
    <w:rsid w:val="00A34A91"/>
    <w:rsid w:val="00A34E21"/>
    <w:rsid w:val="00A761C3"/>
    <w:rsid w:val="00A96984"/>
    <w:rsid w:val="00B21BF8"/>
    <w:rsid w:val="00B233D8"/>
    <w:rsid w:val="00B3422C"/>
    <w:rsid w:val="00B464CB"/>
    <w:rsid w:val="00B830AB"/>
    <w:rsid w:val="00BD2420"/>
    <w:rsid w:val="00BE01A7"/>
    <w:rsid w:val="00C02AFD"/>
    <w:rsid w:val="00C11D11"/>
    <w:rsid w:val="00C12D67"/>
    <w:rsid w:val="00C40607"/>
    <w:rsid w:val="00C44BBD"/>
    <w:rsid w:val="00C44DC2"/>
    <w:rsid w:val="00C62843"/>
    <w:rsid w:val="00C62915"/>
    <w:rsid w:val="00C713CA"/>
    <w:rsid w:val="00C75A39"/>
    <w:rsid w:val="00C91451"/>
    <w:rsid w:val="00C91971"/>
    <w:rsid w:val="00C94A49"/>
    <w:rsid w:val="00C97E6E"/>
    <w:rsid w:val="00CD3751"/>
    <w:rsid w:val="00D041E2"/>
    <w:rsid w:val="00D06904"/>
    <w:rsid w:val="00D23FA9"/>
    <w:rsid w:val="00D3083C"/>
    <w:rsid w:val="00D34A4E"/>
    <w:rsid w:val="00D41CD9"/>
    <w:rsid w:val="00D43ECA"/>
    <w:rsid w:val="00D742B2"/>
    <w:rsid w:val="00D83CD7"/>
    <w:rsid w:val="00D932A1"/>
    <w:rsid w:val="00DA438E"/>
    <w:rsid w:val="00DA4EB0"/>
    <w:rsid w:val="00DC320D"/>
    <w:rsid w:val="00DD267B"/>
    <w:rsid w:val="00DD26E9"/>
    <w:rsid w:val="00DD5A23"/>
    <w:rsid w:val="00DE5297"/>
    <w:rsid w:val="00DF6064"/>
    <w:rsid w:val="00E02EF8"/>
    <w:rsid w:val="00E15E75"/>
    <w:rsid w:val="00E3018E"/>
    <w:rsid w:val="00E31A8E"/>
    <w:rsid w:val="00E32A55"/>
    <w:rsid w:val="00E44ED1"/>
    <w:rsid w:val="00E46AAF"/>
    <w:rsid w:val="00E5235A"/>
    <w:rsid w:val="00E532B0"/>
    <w:rsid w:val="00E55CB9"/>
    <w:rsid w:val="00E568C0"/>
    <w:rsid w:val="00E56DFB"/>
    <w:rsid w:val="00E747E7"/>
    <w:rsid w:val="00E90099"/>
    <w:rsid w:val="00E953DA"/>
    <w:rsid w:val="00EB3D71"/>
    <w:rsid w:val="00EB4661"/>
    <w:rsid w:val="00ED5660"/>
    <w:rsid w:val="00EF081A"/>
    <w:rsid w:val="00F14651"/>
    <w:rsid w:val="00F34EAD"/>
    <w:rsid w:val="00F41DEF"/>
    <w:rsid w:val="00F45C17"/>
    <w:rsid w:val="00F536C4"/>
    <w:rsid w:val="00F53875"/>
    <w:rsid w:val="00F56735"/>
    <w:rsid w:val="00F7746A"/>
    <w:rsid w:val="00F811D0"/>
    <w:rsid w:val="00F81FB9"/>
    <w:rsid w:val="00F83DE5"/>
    <w:rsid w:val="00F87971"/>
    <w:rsid w:val="00F956A1"/>
    <w:rsid w:val="00FB1FB8"/>
    <w:rsid w:val="00FB2C24"/>
    <w:rsid w:val="00FF4D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F38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C628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6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4BBD"/>
    <w:pPr>
      <w:ind w:left="720"/>
      <w:contextualSpacing/>
    </w:pPr>
  </w:style>
  <w:style w:type="paragraph" w:styleId="Funotentext">
    <w:name w:val="footnote text"/>
    <w:basedOn w:val="Standard"/>
    <w:link w:val="FunotentextZchn"/>
    <w:uiPriority w:val="99"/>
    <w:semiHidden/>
    <w:unhideWhenUsed/>
    <w:rsid w:val="00EB3D7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B3D71"/>
    <w:rPr>
      <w:sz w:val="20"/>
      <w:szCs w:val="20"/>
    </w:rPr>
  </w:style>
  <w:style w:type="character" w:styleId="Funotenzeichen">
    <w:name w:val="footnote reference"/>
    <w:basedOn w:val="Absatz-Standardschriftart"/>
    <w:uiPriority w:val="99"/>
    <w:semiHidden/>
    <w:unhideWhenUsed/>
    <w:rsid w:val="00EB3D71"/>
    <w:rPr>
      <w:vertAlign w:val="superscript"/>
    </w:rPr>
  </w:style>
  <w:style w:type="table" w:styleId="Tabellenraster">
    <w:name w:val="Table Grid"/>
    <w:basedOn w:val="NormaleTabelle"/>
    <w:uiPriority w:val="39"/>
    <w:rsid w:val="00201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C4B1D"/>
    <w:rPr>
      <w:color w:val="0563C1" w:themeColor="hyperlink"/>
      <w:u w:val="single"/>
    </w:rPr>
  </w:style>
  <w:style w:type="character" w:styleId="BesuchterHyperlink">
    <w:name w:val="FollowedHyperlink"/>
    <w:basedOn w:val="Absatz-Standardschriftart"/>
    <w:uiPriority w:val="99"/>
    <w:semiHidden/>
    <w:unhideWhenUsed/>
    <w:rsid w:val="005C175F"/>
    <w:rPr>
      <w:color w:val="954F72" w:themeColor="followedHyperlink"/>
      <w:u w:val="single"/>
    </w:rPr>
  </w:style>
  <w:style w:type="character" w:styleId="Kommentarzeichen">
    <w:name w:val="annotation reference"/>
    <w:basedOn w:val="Absatz-Standardschriftart"/>
    <w:uiPriority w:val="99"/>
    <w:semiHidden/>
    <w:unhideWhenUsed/>
    <w:rsid w:val="00C11D11"/>
    <w:rPr>
      <w:sz w:val="16"/>
      <w:szCs w:val="16"/>
    </w:rPr>
  </w:style>
  <w:style w:type="paragraph" w:styleId="Kommentartext">
    <w:name w:val="annotation text"/>
    <w:basedOn w:val="Standard"/>
    <w:link w:val="KommentartextZchn"/>
    <w:uiPriority w:val="99"/>
    <w:unhideWhenUsed/>
    <w:rsid w:val="00C11D11"/>
    <w:pPr>
      <w:spacing w:line="240" w:lineRule="auto"/>
    </w:pPr>
    <w:rPr>
      <w:sz w:val="20"/>
      <w:szCs w:val="20"/>
    </w:rPr>
  </w:style>
  <w:style w:type="character" w:customStyle="1" w:styleId="KommentartextZchn">
    <w:name w:val="Kommentartext Zchn"/>
    <w:basedOn w:val="Absatz-Standardschriftart"/>
    <w:link w:val="Kommentartext"/>
    <w:uiPriority w:val="99"/>
    <w:rsid w:val="00C11D11"/>
    <w:rPr>
      <w:sz w:val="20"/>
      <w:szCs w:val="20"/>
    </w:rPr>
  </w:style>
  <w:style w:type="paragraph" w:styleId="Kommentarthema">
    <w:name w:val="annotation subject"/>
    <w:basedOn w:val="Kommentartext"/>
    <w:next w:val="Kommentartext"/>
    <w:link w:val="KommentarthemaZchn"/>
    <w:uiPriority w:val="99"/>
    <w:semiHidden/>
    <w:unhideWhenUsed/>
    <w:rsid w:val="00C11D11"/>
    <w:rPr>
      <w:b/>
      <w:bCs/>
    </w:rPr>
  </w:style>
  <w:style w:type="character" w:customStyle="1" w:styleId="KommentarthemaZchn">
    <w:name w:val="Kommentarthema Zchn"/>
    <w:basedOn w:val="KommentartextZchn"/>
    <w:link w:val="Kommentarthema"/>
    <w:uiPriority w:val="99"/>
    <w:semiHidden/>
    <w:rsid w:val="00C11D11"/>
    <w:rPr>
      <w:b/>
      <w:bCs/>
      <w:sz w:val="20"/>
      <w:szCs w:val="20"/>
    </w:rPr>
  </w:style>
  <w:style w:type="paragraph" w:styleId="Sprechblasentext">
    <w:name w:val="Balloon Text"/>
    <w:basedOn w:val="Standard"/>
    <w:link w:val="SprechblasentextZchn"/>
    <w:uiPriority w:val="99"/>
    <w:semiHidden/>
    <w:unhideWhenUsed/>
    <w:rsid w:val="00C11D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1D11"/>
    <w:rPr>
      <w:rFonts w:ascii="Segoe UI" w:hAnsi="Segoe UI" w:cs="Segoe UI"/>
      <w:sz w:val="18"/>
      <w:szCs w:val="18"/>
    </w:rPr>
  </w:style>
  <w:style w:type="paragraph" w:customStyle="1" w:styleId="Tabellenzeilen">
    <w:name w:val="Tabellenzeilen"/>
    <w:basedOn w:val="Standard"/>
    <w:link w:val="TabellenzeilenZchn"/>
    <w:qFormat/>
    <w:rsid w:val="00A761C3"/>
    <w:pPr>
      <w:keepLines/>
      <w:spacing w:before="60" w:after="60" w:line="240" w:lineRule="auto"/>
    </w:pPr>
    <w:rPr>
      <w:rFonts w:ascii="Arial" w:eastAsia="Times New Roman" w:hAnsi="Arial" w:cs="Times New Roman"/>
      <w:sz w:val="24"/>
      <w:szCs w:val="20"/>
      <w:lang w:eastAsia="de-DE"/>
    </w:rPr>
  </w:style>
  <w:style w:type="character" w:customStyle="1" w:styleId="TabellenzeilenZchn">
    <w:name w:val="Tabellenzeilen Zchn"/>
    <w:link w:val="Tabellenzeilen"/>
    <w:rsid w:val="00A761C3"/>
    <w:rPr>
      <w:rFonts w:ascii="Arial" w:eastAsia="Times New Roman" w:hAnsi="Arial" w:cs="Times New Roman"/>
      <w:sz w:val="24"/>
      <w:szCs w:val="20"/>
      <w:lang w:eastAsia="de-DE"/>
    </w:rPr>
  </w:style>
  <w:style w:type="character" w:customStyle="1" w:styleId="UnresolvedMention">
    <w:name w:val="Unresolved Mention"/>
    <w:basedOn w:val="Absatz-Standardschriftart"/>
    <w:uiPriority w:val="99"/>
    <w:semiHidden/>
    <w:unhideWhenUsed/>
    <w:rsid w:val="00494023"/>
    <w:rPr>
      <w:color w:val="605E5C"/>
      <w:shd w:val="clear" w:color="auto" w:fill="E1DFDD"/>
    </w:rPr>
  </w:style>
  <w:style w:type="paragraph" w:styleId="Kopfzeile">
    <w:name w:val="header"/>
    <w:basedOn w:val="Standard"/>
    <w:link w:val="KopfzeileZchn"/>
    <w:unhideWhenUsed/>
    <w:rsid w:val="007E4E61"/>
    <w:pPr>
      <w:tabs>
        <w:tab w:val="center" w:pos="4536"/>
        <w:tab w:val="right" w:pos="9072"/>
      </w:tabs>
      <w:spacing w:after="0" w:line="240" w:lineRule="auto"/>
    </w:pPr>
  </w:style>
  <w:style w:type="character" w:customStyle="1" w:styleId="KopfzeileZchn">
    <w:name w:val="Kopfzeile Zchn"/>
    <w:basedOn w:val="Absatz-Standardschriftart"/>
    <w:link w:val="Kopfzeile"/>
    <w:rsid w:val="007E4E61"/>
  </w:style>
  <w:style w:type="paragraph" w:styleId="Fuzeile">
    <w:name w:val="footer"/>
    <w:basedOn w:val="Standard"/>
    <w:link w:val="FuzeileZchn"/>
    <w:uiPriority w:val="99"/>
    <w:unhideWhenUsed/>
    <w:rsid w:val="007E4E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4E61"/>
  </w:style>
  <w:style w:type="table" w:customStyle="1" w:styleId="Tabellenraster1">
    <w:name w:val="Tabellenraster1"/>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6284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62843"/>
    <w:pPr>
      <w:outlineLvl w:val="9"/>
    </w:pPr>
    <w:rPr>
      <w:lang w:eastAsia="de-DE"/>
    </w:rPr>
  </w:style>
  <w:style w:type="paragraph" w:styleId="Verzeichnis1">
    <w:name w:val="toc 1"/>
    <w:basedOn w:val="Standard"/>
    <w:next w:val="Standard"/>
    <w:autoRedefine/>
    <w:uiPriority w:val="39"/>
    <w:unhideWhenUsed/>
    <w:rsid w:val="001B5D3E"/>
    <w:pPr>
      <w:tabs>
        <w:tab w:val="left" w:pos="709"/>
        <w:tab w:val="right" w:leader="dot" w:pos="9060"/>
      </w:tabs>
      <w:spacing w:after="100"/>
      <w:ind w:left="709" w:hanging="709"/>
    </w:pPr>
  </w:style>
  <w:style w:type="character" w:customStyle="1" w:styleId="berschrift2Zchn">
    <w:name w:val="Überschrift 2 Zchn"/>
    <w:basedOn w:val="Absatz-Standardschriftart"/>
    <w:link w:val="berschrift2"/>
    <w:uiPriority w:val="9"/>
    <w:rsid w:val="00C62843"/>
    <w:rPr>
      <w:rFonts w:asciiTheme="majorHAnsi" w:eastAsiaTheme="majorEastAsia" w:hAnsiTheme="majorHAnsi" w:cstheme="majorBidi"/>
      <w:color w:val="2E74B5" w:themeColor="accent1" w:themeShade="BF"/>
      <w:sz w:val="26"/>
      <w:szCs w:val="26"/>
    </w:rPr>
  </w:style>
  <w:style w:type="paragraph" w:styleId="Verzeichnis2">
    <w:name w:val="toc 2"/>
    <w:basedOn w:val="Standard"/>
    <w:next w:val="Standard"/>
    <w:autoRedefine/>
    <w:uiPriority w:val="39"/>
    <w:unhideWhenUsed/>
    <w:rsid w:val="001B5D3E"/>
    <w:pPr>
      <w:tabs>
        <w:tab w:val="left" w:pos="709"/>
        <w:tab w:val="right" w:leader="dot" w:pos="9060"/>
      </w:tabs>
      <w:spacing w:after="100"/>
      <w:ind w:left="709"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614461">
      <w:bodyDiv w:val="1"/>
      <w:marLeft w:val="0"/>
      <w:marRight w:val="0"/>
      <w:marTop w:val="0"/>
      <w:marBottom w:val="0"/>
      <w:divBdr>
        <w:top w:val="none" w:sz="0" w:space="0" w:color="auto"/>
        <w:left w:val="none" w:sz="0" w:space="0" w:color="auto"/>
        <w:bottom w:val="none" w:sz="0" w:space="0" w:color="auto"/>
        <w:right w:val="none" w:sz="0" w:space="0" w:color="auto"/>
      </w:divBdr>
    </w:div>
    <w:div w:id="956570361">
      <w:bodyDiv w:val="1"/>
      <w:marLeft w:val="0"/>
      <w:marRight w:val="0"/>
      <w:marTop w:val="0"/>
      <w:marBottom w:val="0"/>
      <w:divBdr>
        <w:top w:val="none" w:sz="0" w:space="0" w:color="auto"/>
        <w:left w:val="none" w:sz="0" w:space="0" w:color="auto"/>
        <w:bottom w:val="none" w:sz="0" w:space="0" w:color="auto"/>
        <w:right w:val="none" w:sz="0" w:space="0" w:color="auto"/>
      </w:divBdr>
      <w:divsChild>
        <w:div w:id="1921332376">
          <w:marLeft w:val="0"/>
          <w:marRight w:val="0"/>
          <w:marTop w:val="0"/>
          <w:marBottom w:val="0"/>
          <w:divBdr>
            <w:top w:val="none" w:sz="0" w:space="0" w:color="auto"/>
            <w:left w:val="none" w:sz="0" w:space="0" w:color="auto"/>
            <w:bottom w:val="none" w:sz="0" w:space="0" w:color="auto"/>
            <w:right w:val="none" w:sz="0" w:space="0" w:color="auto"/>
          </w:divBdr>
          <w:divsChild>
            <w:div w:id="1673753638">
              <w:marLeft w:val="0"/>
              <w:marRight w:val="0"/>
              <w:marTop w:val="0"/>
              <w:marBottom w:val="0"/>
              <w:divBdr>
                <w:top w:val="none" w:sz="0" w:space="0" w:color="auto"/>
                <w:left w:val="none" w:sz="0" w:space="0" w:color="auto"/>
                <w:bottom w:val="none" w:sz="0" w:space="0" w:color="auto"/>
                <w:right w:val="none" w:sz="0" w:space="0" w:color="auto"/>
              </w:divBdr>
              <w:divsChild>
                <w:div w:id="448403734">
                  <w:marLeft w:val="-225"/>
                  <w:marRight w:val="-225"/>
                  <w:marTop w:val="0"/>
                  <w:marBottom w:val="0"/>
                  <w:divBdr>
                    <w:top w:val="none" w:sz="0" w:space="0" w:color="auto"/>
                    <w:left w:val="none" w:sz="0" w:space="0" w:color="auto"/>
                    <w:bottom w:val="none" w:sz="0" w:space="0" w:color="auto"/>
                    <w:right w:val="none" w:sz="0" w:space="0" w:color="auto"/>
                  </w:divBdr>
                  <w:divsChild>
                    <w:div w:id="316223759">
                      <w:marLeft w:val="0"/>
                      <w:marRight w:val="0"/>
                      <w:marTop w:val="0"/>
                      <w:marBottom w:val="0"/>
                      <w:divBdr>
                        <w:top w:val="none" w:sz="0" w:space="0" w:color="auto"/>
                        <w:left w:val="none" w:sz="0" w:space="0" w:color="auto"/>
                        <w:bottom w:val="none" w:sz="0" w:space="0" w:color="auto"/>
                        <w:right w:val="none" w:sz="0" w:space="0" w:color="auto"/>
                      </w:divBdr>
                      <w:divsChild>
                        <w:div w:id="522012948">
                          <w:marLeft w:val="-225"/>
                          <w:marRight w:val="-225"/>
                          <w:marTop w:val="0"/>
                          <w:marBottom w:val="0"/>
                          <w:divBdr>
                            <w:top w:val="none" w:sz="0" w:space="0" w:color="auto"/>
                            <w:left w:val="none" w:sz="0" w:space="0" w:color="auto"/>
                            <w:bottom w:val="none" w:sz="0" w:space="0" w:color="auto"/>
                            <w:right w:val="none" w:sz="0" w:space="0" w:color="auto"/>
                          </w:divBdr>
                          <w:divsChild>
                            <w:div w:id="1589581269">
                              <w:marLeft w:val="0"/>
                              <w:marRight w:val="0"/>
                              <w:marTop w:val="0"/>
                              <w:marBottom w:val="0"/>
                              <w:divBdr>
                                <w:top w:val="none" w:sz="0" w:space="0" w:color="auto"/>
                                <w:left w:val="none" w:sz="0" w:space="0" w:color="auto"/>
                                <w:bottom w:val="none" w:sz="0" w:space="0" w:color="auto"/>
                                <w:right w:val="none" w:sz="0" w:space="0" w:color="auto"/>
                              </w:divBdr>
                              <w:divsChild>
                                <w:div w:id="2060277622">
                                  <w:marLeft w:val="-225"/>
                                  <w:marRight w:val="-225"/>
                                  <w:marTop w:val="0"/>
                                  <w:marBottom w:val="0"/>
                                  <w:divBdr>
                                    <w:top w:val="none" w:sz="0" w:space="0" w:color="auto"/>
                                    <w:left w:val="none" w:sz="0" w:space="0" w:color="auto"/>
                                    <w:bottom w:val="none" w:sz="0" w:space="0" w:color="auto"/>
                                    <w:right w:val="none" w:sz="0" w:space="0" w:color="auto"/>
                                  </w:divBdr>
                                  <w:divsChild>
                                    <w:div w:id="1900359419">
                                      <w:marLeft w:val="0"/>
                                      <w:marRight w:val="0"/>
                                      <w:marTop w:val="0"/>
                                      <w:marBottom w:val="0"/>
                                      <w:divBdr>
                                        <w:top w:val="none" w:sz="0" w:space="0" w:color="auto"/>
                                        <w:left w:val="none" w:sz="0" w:space="0" w:color="auto"/>
                                        <w:bottom w:val="none" w:sz="0" w:space="0" w:color="auto"/>
                                        <w:right w:val="none" w:sz="0" w:space="0" w:color="auto"/>
                                      </w:divBdr>
                                      <w:divsChild>
                                        <w:div w:id="101001138">
                                          <w:marLeft w:val="0"/>
                                          <w:marRight w:val="0"/>
                                          <w:marTop w:val="0"/>
                                          <w:marBottom w:val="0"/>
                                          <w:divBdr>
                                            <w:top w:val="none" w:sz="0" w:space="0" w:color="auto"/>
                                            <w:left w:val="none" w:sz="0" w:space="0" w:color="auto"/>
                                            <w:bottom w:val="none" w:sz="0" w:space="0" w:color="auto"/>
                                            <w:right w:val="none" w:sz="0" w:space="0" w:color="auto"/>
                                          </w:divBdr>
                                          <w:divsChild>
                                            <w:div w:id="805122288">
                                              <w:marLeft w:val="0"/>
                                              <w:marRight w:val="0"/>
                                              <w:marTop w:val="0"/>
                                              <w:marBottom w:val="0"/>
                                              <w:divBdr>
                                                <w:top w:val="none" w:sz="0" w:space="0" w:color="auto"/>
                                                <w:left w:val="none" w:sz="0" w:space="0" w:color="auto"/>
                                                <w:bottom w:val="none" w:sz="0" w:space="0" w:color="auto"/>
                                                <w:right w:val="none" w:sz="0" w:space="0" w:color="auto"/>
                                              </w:divBdr>
                                              <w:divsChild>
                                                <w:div w:id="18095921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475709">
      <w:bodyDiv w:val="1"/>
      <w:marLeft w:val="0"/>
      <w:marRight w:val="0"/>
      <w:marTop w:val="0"/>
      <w:marBottom w:val="0"/>
      <w:divBdr>
        <w:top w:val="none" w:sz="0" w:space="0" w:color="auto"/>
        <w:left w:val="none" w:sz="0" w:space="0" w:color="auto"/>
        <w:bottom w:val="none" w:sz="0" w:space="0" w:color="auto"/>
        <w:right w:val="none" w:sz="0" w:space="0" w:color="auto"/>
      </w:divBdr>
    </w:div>
    <w:div w:id="1605382452">
      <w:bodyDiv w:val="1"/>
      <w:marLeft w:val="0"/>
      <w:marRight w:val="0"/>
      <w:marTop w:val="0"/>
      <w:marBottom w:val="0"/>
      <w:divBdr>
        <w:top w:val="none" w:sz="0" w:space="0" w:color="auto"/>
        <w:left w:val="none" w:sz="0" w:space="0" w:color="auto"/>
        <w:bottom w:val="none" w:sz="0" w:space="0" w:color="auto"/>
        <w:right w:val="none" w:sz="0" w:space="0" w:color="auto"/>
      </w:divBdr>
      <w:divsChild>
        <w:div w:id="1289435664">
          <w:marLeft w:val="0"/>
          <w:marRight w:val="0"/>
          <w:marTop w:val="0"/>
          <w:marBottom w:val="0"/>
          <w:divBdr>
            <w:top w:val="none" w:sz="0" w:space="0" w:color="auto"/>
            <w:left w:val="none" w:sz="0" w:space="0" w:color="auto"/>
            <w:bottom w:val="none" w:sz="0" w:space="0" w:color="auto"/>
            <w:right w:val="none" w:sz="0" w:space="0" w:color="auto"/>
          </w:divBdr>
        </w:div>
        <w:div w:id="303043559">
          <w:marLeft w:val="0"/>
          <w:marRight w:val="0"/>
          <w:marTop w:val="0"/>
          <w:marBottom w:val="0"/>
          <w:divBdr>
            <w:top w:val="none" w:sz="0" w:space="0" w:color="auto"/>
            <w:left w:val="none" w:sz="0" w:space="0" w:color="auto"/>
            <w:bottom w:val="none" w:sz="0" w:space="0" w:color="auto"/>
            <w:right w:val="none" w:sz="0" w:space="0" w:color="auto"/>
          </w:divBdr>
        </w:div>
        <w:div w:id="2143379019">
          <w:marLeft w:val="0"/>
          <w:marRight w:val="0"/>
          <w:marTop w:val="0"/>
          <w:marBottom w:val="0"/>
          <w:divBdr>
            <w:top w:val="none" w:sz="0" w:space="0" w:color="auto"/>
            <w:left w:val="none" w:sz="0" w:space="0" w:color="auto"/>
            <w:bottom w:val="none" w:sz="0" w:space="0" w:color="auto"/>
            <w:right w:val="none" w:sz="0" w:space="0" w:color="auto"/>
          </w:divBdr>
        </w:div>
        <w:div w:id="245500406">
          <w:marLeft w:val="0"/>
          <w:marRight w:val="0"/>
          <w:marTop w:val="0"/>
          <w:marBottom w:val="0"/>
          <w:divBdr>
            <w:top w:val="none" w:sz="0" w:space="0" w:color="auto"/>
            <w:left w:val="none" w:sz="0" w:space="0" w:color="auto"/>
            <w:bottom w:val="none" w:sz="0" w:space="0" w:color="auto"/>
            <w:right w:val="none" w:sz="0" w:space="0" w:color="auto"/>
          </w:divBdr>
        </w:div>
        <w:div w:id="507869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regiochimica.uni-freiburg.de/stimmen" TargetMode="External"/><Relationship Id="rId21" Type="http://schemas.openxmlformats.org/officeDocument/2006/relationships/hyperlink" Target="https://commons.wikimedia.org/wiki/File:Baeckeoffe_01.JPG" TargetMode="External"/><Relationship Id="rId42" Type="http://schemas.openxmlformats.org/officeDocument/2006/relationships/image" Target="media/image16.jpg"/><Relationship Id="rId63" Type="http://schemas.openxmlformats.org/officeDocument/2006/relationships/hyperlink" Target="https://www.youtube.com/watch?v=fsljo-6gvMs" TargetMode="External"/><Relationship Id="rId84" Type="http://schemas.openxmlformats.org/officeDocument/2006/relationships/hyperlink" Target="https://commons.wikimedia.org/wiki/File:Riquewihr_047.jpg" TargetMode="External"/><Relationship Id="rId138" Type="http://schemas.openxmlformats.org/officeDocument/2006/relationships/hyperlink" Target="https://commons.wikimedia.org/wiki/File:FranceOccupee.jpg" TargetMode="External"/><Relationship Id="rId159" Type="http://schemas.openxmlformats.org/officeDocument/2006/relationships/hyperlink" Target="https://commons.wikimedia.org/wiki/File:Map_Europe_1923a-fr.jpg" TargetMode="External"/><Relationship Id="rId170" Type="http://schemas.openxmlformats.org/officeDocument/2006/relationships/image" Target="media/image40.png"/><Relationship Id="rId191" Type="http://schemas.openxmlformats.org/officeDocument/2006/relationships/image" Target="media/image46.jpg"/><Relationship Id="rId205" Type="http://schemas.openxmlformats.org/officeDocument/2006/relationships/hyperlink" Target="https://commons.wikimedia.org/wiki/File:Strasbourg,_France,_Ponts_Couverts_seen_from_Barrage_Vauban.jpg" TargetMode="External"/><Relationship Id="rId226" Type="http://schemas.openxmlformats.org/officeDocument/2006/relationships/footer" Target="footer2.xml"/><Relationship Id="rId107" Type="http://schemas.openxmlformats.org/officeDocument/2006/relationships/hyperlink" Target="https://commons.wikimedia.org/wiki/File:Munster-fabrique.JPG" TargetMode="External"/><Relationship Id="rId11" Type="http://schemas.openxmlformats.org/officeDocument/2006/relationships/hyperlink" Target="https://www.youtube.com/watch?v=Z1ec4wrRmts" TargetMode="External"/><Relationship Id="rId32" Type="http://schemas.openxmlformats.org/officeDocument/2006/relationships/hyperlink" Target="https://commons.wikimedia.org/wiki/File:Kronenbourg_bi%C3%A8re_d%27Alsace.JPG" TargetMode="External"/><Relationship Id="rId53" Type="http://schemas.openxmlformats.org/officeDocument/2006/relationships/hyperlink" Target="https://commons.wikimedia.org/wiki/File:Rosemer_(Rosenmeer)_Winstub.jpg" TargetMode="External"/><Relationship Id="rId74" Type="http://schemas.openxmlformats.org/officeDocument/2006/relationships/hyperlink" Target="https://www.youtube.com/watch?v=fsljo-6gvMs" TargetMode="External"/><Relationship Id="rId128" Type="http://schemas.openxmlformats.org/officeDocument/2006/relationships/image" Target="media/image27.jpeg"/><Relationship Id="rId149" Type="http://schemas.openxmlformats.org/officeDocument/2006/relationships/hyperlink" Target="http://video.lefigaro.fr/figaro/video/la-tragedie-des-soldats-alsaciens-durant-la-premiere-guerre-mondiale/4917113974001/" TargetMode="External"/><Relationship Id="rId5" Type="http://schemas.openxmlformats.org/officeDocument/2006/relationships/webSettings" Target="webSettings.xml"/><Relationship Id="rId95" Type="http://schemas.openxmlformats.org/officeDocument/2006/relationships/hyperlink" Target="https://commons.wikimedia.org/wiki/File:Mannele.jpg" TargetMode="External"/><Relationship Id="rId160" Type="http://schemas.openxmlformats.org/officeDocument/2006/relationships/hyperlink" Target="https://upload.wikimedia.org/wikipedia/commons/2/25/AlsaceIIIereich.png" TargetMode="External"/><Relationship Id="rId181" Type="http://schemas.openxmlformats.org/officeDocument/2006/relationships/hyperlink" Target="https://commons.wikimedia.org/wiki/File:2010_04_23_Vieil_Armand-Tranch%C3%A9e_fran%C3%A7aise_et_fortin_allemand.jpg" TargetMode="External"/><Relationship Id="rId216" Type="http://schemas.openxmlformats.org/officeDocument/2006/relationships/image" Target="media/image57.jpg"/><Relationship Id="rId211" Type="http://schemas.openxmlformats.org/officeDocument/2006/relationships/hyperlink" Target="https://commons.wikimedia.org/wiki/File:Biblioth%C3%A8que_Nationale_et_Universitaire_de_Strasbourg_en_d%C3%A9cembre_(9647208406).jpg" TargetMode="External"/><Relationship Id="rId22" Type="http://schemas.openxmlformats.org/officeDocument/2006/relationships/hyperlink" Target="https://commons.wikimedia.org/wiki/File:Colmar_Altstadt.jpg" TargetMode="External"/><Relationship Id="rId27" Type="http://schemas.openxmlformats.org/officeDocument/2006/relationships/hyperlink" Target="https://commons.wikimedia.org/wiki/File:Lorraine_region_locator_map.svg" TargetMode="External"/><Relationship Id="rId43" Type="http://schemas.openxmlformats.org/officeDocument/2006/relationships/image" Target="media/image17.jpg"/><Relationship Id="rId48" Type="http://schemas.openxmlformats.org/officeDocument/2006/relationships/hyperlink" Target="https://commons.wikimedia.org/wiki/File:Gewurtztraminer_Hugel_2007.jpg" TargetMode="External"/><Relationship Id="rId64" Type="http://schemas.openxmlformats.org/officeDocument/2006/relationships/hyperlink" Target="http://www.olcalsace.org/fr/observer-et-veiller/le-dialecte-en-chiffres" TargetMode="External"/><Relationship Id="rId69" Type="http://schemas.openxmlformats.org/officeDocument/2006/relationships/image" Target="media/image22.jpg"/><Relationship Id="rId113" Type="http://schemas.openxmlformats.org/officeDocument/2006/relationships/hyperlink" Target="https://www.elsassjournal.com/les-promesses-de-lazubi-bacpro/" TargetMode="External"/><Relationship Id="rId118" Type="http://schemas.openxmlformats.org/officeDocument/2006/relationships/hyperlink" Target="https://www.regiochimica.uni-freiburg.de/downloads_intern/regiochimica-folder.pdf" TargetMode="External"/><Relationship Id="rId134" Type="http://schemas.openxmlformats.org/officeDocument/2006/relationships/hyperlink" Target="https://commons.wikimedia.org/wiki/File:Map_Europe_1923a-fr.jpg" TargetMode="External"/><Relationship Id="rId139" Type="http://schemas.openxmlformats.org/officeDocument/2006/relationships/image" Target="media/image32.jpeg"/><Relationship Id="rId80" Type="http://schemas.openxmlformats.org/officeDocument/2006/relationships/hyperlink" Target="https://commons.wikimedia.org/wiki/File:Pain_aux_raisins.jpg" TargetMode="External"/><Relationship Id="rId85" Type="http://schemas.openxmlformats.org/officeDocument/2006/relationships/hyperlink" Target="https://commons.wikimedia.org/wiki/File:Colmar_Altstadt.jpg" TargetMode="External"/><Relationship Id="rId150" Type="http://schemas.openxmlformats.org/officeDocument/2006/relationships/hyperlink" Target="https://www.youtube.com/watch?v=3Sc6blNKw2A" TargetMode="External"/><Relationship Id="rId155" Type="http://schemas.openxmlformats.org/officeDocument/2006/relationships/hyperlink" Target="https://commons.wikimedia.org/wiki/File:France_1552_to_1798-fr.svg" TargetMode="External"/><Relationship Id="rId171" Type="http://schemas.openxmlformats.org/officeDocument/2006/relationships/hyperlink" Target="http://www.rtl.fr/actu/debats-societe/hartmannswillerkopf-l-historial-raconte-la-premiere-guerre-mondiale-7788632100" TargetMode="External"/><Relationship Id="rId176" Type="http://schemas.openxmlformats.org/officeDocument/2006/relationships/hyperlink" Target="https://commons.wikimedia.org/wiki/File:Vosges_front_after_the_end_of_mobile_operations,_1915-1918.jpg" TargetMode="External"/><Relationship Id="rId192" Type="http://schemas.openxmlformats.org/officeDocument/2006/relationships/hyperlink" Target="https://commons.wikimedia.org/wiki/File:Vue_a%C3%A9rienne_du_domaine_de_Versailles_par_ToucanWings_-_Creative_Commons_By_Sa_3.0_-_083.jpg" TargetMode="External"/><Relationship Id="rId197" Type="http://schemas.openxmlformats.org/officeDocument/2006/relationships/image" Target="media/image47.jpg"/><Relationship Id="rId206" Type="http://schemas.openxmlformats.org/officeDocument/2006/relationships/image" Target="media/image52.jpg"/><Relationship Id="rId227" Type="http://schemas.openxmlformats.org/officeDocument/2006/relationships/fontTable" Target="fontTable.xml"/><Relationship Id="rId201" Type="http://schemas.openxmlformats.org/officeDocument/2006/relationships/hyperlink" Target="https://commons.wikimedia.org/wiki/File:Reichstag_tower_-_Berlin.jpg" TargetMode="External"/><Relationship Id="rId222" Type="http://schemas.openxmlformats.org/officeDocument/2006/relationships/image" Target="media/image60.jpg"/><Relationship Id="rId12" Type="http://schemas.openxmlformats.org/officeDocument/2006/relationships/hyperlink" Target="https://www.youtube.com/watch?v=2l1cK22EJBs" TargetMode="External"/><Relationship Id="rId17" Type="http://schemas.openxmlformats.org/officeDocument/2006/relationships/image" Target="media/image7.jpg"/><Relationship Id="rId33" Type="http://schemas.openxmlformats.org/officeDocument/2006/relationships/hyperlink" Target="https://commons.wikimedia.org/wiki/File:Pain_aux_raisins.jpg" TargetMode="External"/><Relationship Id="rId38" Type="http://schemas.openxmlformats.org/officeDocument/2006/relationships/image" Target="media/image12.jpg"/><Relationship Id="rId59" Type="http://schemas.openxmlformats.org/officeDocument/2006/relationships/hyperlink" Target="http://www.songtexte.com/songtext/justin-bieber/sorry-237928b3.html" TargetMode="External"/><Relationship Id="rId103" Type="http://schemas.openxmlformats.org/officeDocument/2006/relationships/hyperlink" Target="https://commons.wikimedia.org/wiki/File:Mannele.jpg" TargetMode="External"/><Relationship Id="rId108" Type="http://schemas.openxmlformats.org/officeDocument/2006/relationships/hyperlink" Target="https://www.francetvinfo.fr/economie/emploi/en-alsace-les-jeunes-peuvent-faire-leur-apprentissage-des-deux-cotes-de-la-frontiere_1098265.html" TargetMode="External"/><Relationship Id="rId124" Type="http://schemas.openxmlformats.org/officeDocument/2006/relationships/hyperlink" Target="https://www.nouvelobs.com/societe/20100508.OBS3626/commemorations-du-8-mai-sarko%20zy-rend-hommage-aux-malgre-nous.html" TargetMode="External"/><Relationship Id="rId129" Type="http://schemas.openxmlformats.org/officeDocument/2006/relationships/hyperlink" Target="https://commons.wikimedia.org/wiki/File:German_Empire_-_Alsace_Lorraine_(1871).svg" TargetMode="External"/><Relationship Id="rId54" Type="http://schemas.openxmlformats.org/officeDocument/2006/relationships/hyperlink" Target="https://commons.wikimedia.org/wiki/File:Gewurtztraminer_Hugel_2007.jpg" TargetMode="External"/><Relationship Id="rId70" Type="http://schemas.openxmlformats.org/officeDocument/2006/relationships/hyperlink" Target="https://upload.wikimedia.org/wikipedia/commons/1/1f/Germanic_languages_in_Europe.png" TargetMode="External"/><Relationship Id="rId75" Type="http://schemas.openxmlformats.org/officeDocument/2006/relationships/hyperlink" Target="http://www.europe1.fr/medias-tele/kaysersberg-dans-le-haut-rhin-village-prefere-des-francais-en-2017-3360467" TargetMode="External"/><Relationship Id="rId91" Type="http://schemas.openxmlformats.org/officeDocument/2006/relationships/image" Target="media/image25.jpg"/><Relationship Id="rId96" Type="http://schemas.openxmlformats.org/officeDocument/2006/relationships/hyperlink" Target="https://commons.wikimedia.org/wiki/File:Alsace_Mettwurst_saucisse_%C3%A0_tartiner_sur_tranches_de_pain.JPG" TargetMode="External"/><Relationship Id="rId140" Type="http://schemas.openxmlformats.org/officeDocument/2006/relationships/hyperlink" Target="https://commons.wikimedia.org/wiki/File:Lesannex%C3%A9senAlsaceBettannierL1000506_(2).JPG" TargetMode="External"/><Relationship Id="rId145" Type="http://schemas.openxmlformats.org/officeDocument/2006/relationships/hyperlink" Target="https://commons.wikimedia.org/wiki/File:Fermanville_%C3%89glise_Saint-Martin_Nef_Bas-C%C3%B4t%C3%A9_du_Nord_Vitrail_3_Morts_Pour_La_France_1914%E2%80%931918_2013_09_01.jpg" TargetMode="External"/><Relationship Id="rId161" Type="http://schemas.openxmlformats.org/officeDocument/2006/relationships/hyperlink" Target="https://commons.wikimedia.org/wiki/File:FranceOccupee.jpg" TargetMode="External"/><Relationship Id="rId166" Type="http://schemas.openxmlformats.org/officeDocument/2006/relationships/image" Target="media/image38.jpeg"/><Relationship Id="rId182" Type="http://schemas.openxmlformats.org/officeDocument/2006/relationships/hyperlink" Target="https://www.youtube.com/watch?v=TKE0_GWYWfk" TargetMode="External"/><Relationship Id="rId187" Type="http://schemas.openxmlformats.org/officeDocument/2006/relationships/hyperlink" Target="https://www.youtube.com/watch?v=kHt1E0bTKWA" TargetMode="External"/><Relationship Id="rId217" Type="http://schemas.openxmlformats.org/officeDocument/2006/relationships/hyperlink" Target="https://commons.wikimedia.org/wiki/File:Strasbourg_Petite-France_place_Benjamin-Zix_septembre_2015.jpg"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55.jpg"/><Relationship Id="rId23" Type="http://schemas.openxmlformats.org/officeDocument/2006/relationships/hyperlink" Target="https://commons.wikimedia.org/wiki/File:Kronenbourg_bi%C3%A8re_d%27Alsace.JPG" TargetMode="External"/><Relationship Id="rId49" Type="http://schemas.openxmlformats.org/officeDocument/2006/relationships/hyperlink" Target="https://commons.wikimedia.org/wiki/File:Munster-fabrique.JPG" TargetMode="External"/><Relationship Id="rId114" Type="http://schemas.openxmlformats.org/officeDocument/2006/relationships/hyperlink" Target="https://www.youtube.com/watch?v=UiPR7vJ_Pts" TargetMode="External"/><Relationship Id="rId119" Type="http://schemas.openxmlformats.org/officeDocument/2006/relationships/hyperlink" Target="http://video.lefigaro.fr/figaro/video/la-tragedie-des-soldats-alsaciens-durant-la-premiere-guerre-mondiale/4917113974001/" TargetMode="External"/><Relationship Id="rId44" Type="http://schemas.openxmlformats.org/officeDocument/2006/relationships/hyperlink" Target="https://commons.wikimedia.org/wiki/File:Spritz_gateau.JPG" TargetMode="External"/><Relationship Id="rId60" Type="http://schemas.openxmlformats.org/officeDocument/2006/relationships/hyperlink" Target="https://www.youtube.com/watch?v=Ye8xUY68seI&amp;t=8s" TargetMode="External"/><Relationship Id="rId65" Type="http://schemas.openxmlformats.org/officeDocument/2006/relationships/hyperlink" Target="https://www.olcalsace.org/" TargetMode="External"/><Relationship Id="rId81" Type="http://schemas.openxmlformats.org/officeDocument/2006/relationships/hyperlink" Target="https://commons.wikimedia.org/wiki/File:Fleischschnacka.JPG" TargetMode="External"/><Relationship Id="rId86" Type="http://schemas.openxmlformats.org/officeDocument/2006/relationships/hyperlink" Target="https://commons.wikimedia.org/wiki/File:Kronenbourg_bi%C3%A8re_d%27Alsace.JPG" TargetMode="External"/><Relationship Id="rId130" Type="http://schemas.openxmlformats.org/officeDocument/2006/relationships/hyperlink" Target="https://commons.wikimedia.org/wiki/File:Alsace-lorraine.JPG" TargetMode="External"/><Relationship Id="rId135" Type="http://schemas.openxmlformats.org/officeDocument/2006/relationships/image" Target="media/image30.jpeg"/><Relationship Id="rId151" Type="http://schemas.openxmlformats.org/officeDocument/2006/relationships/hyperlink" Target="http://video.lefigaro.fr/figaro/video/quand-les-descendants-des-soldats-de-verdun-perpetuent-la-memoire/4917805430001/" TargetMode="External"/><Relationship Id="rId156" Type="http://schemas.openxmlformats.org/officeDocument/2006/relationships/hyperlink" Target="https://commons.wikimedia.org/wiki/File:German_Empire_-_Alsace_Lorraine_(1871).svg" TargetMode="External"/><Relationship Id="rId177" Type="http://schemas.openxmlformats.org/officeDocument/2006/relationships/image" Target="media/image42.jpg"/><Relationship Id="rId198" Type="http://schemas.openxmlformats.org/officeDocument/2006/relationships/image" Target="media/image48.jpg"/><Relationship Id="rId172" Type="http://schemas.openxmlformats.org/officeDocument/2006/relationships/hyperlink" Target="http://memorial-hwk.eu/va/brochures.php" TargetMode="External"/><Relationship Id="rId193" Type="http://schemas.openxmlformats.org/officeDocument/2006/relationships/hyperlink" Target="https://commons.wikimedia.org/wiki/File:Pont_du_Gard_BLS.jpg" TargetMode="External"/><Relationship Id="rId202" Type="http://schemas.openxmlformats.org/officeDocument/2006/relationships/image" Target="media/image50.jpeg"/><Relationship Id="rId207" Type="http://schemas.openxmlformats.org/officeDocument/2006/relationships/image" Target="media/image53.jpg"/><Relationship Id="rId223" Type="http://schemas.openxmlformats.org/officeDocument/2006/relationships/hyperlink" Target="https://commons.wikimedia.org/wiki/File:Strasbourg_Neustadt.png" TargetMode="External"/><Relationship Id="rId228" Type="http://schemas.openxmlformats.org/officeDocument/2006/relationships/theme" Target="theme/theme1.xml"/><Relationship Id="rId13" Type="http://schemas.openxmlformats.org/officeDocument/2006/relationships/image" Target="media/image3.jpg"/><Relationship Id="rId18" Type="http://schemas.openxmlformats.org/officeDocument/2006/relationships/image" Target="media/image8.jpg"/><Relationship Id="rId39" Type="http://schemas.openxmlformats.org/officeDocument/2006/relationships/image" Target="media/image13.jpg"/><Relationship Id="rId109" Type="http://schemas.openxmlformats.org/officeDocument/2006/relationships/hyperlink" Target="https://lehrerfortbildung-bw.de/lak_projekte/abb/azubibacpro/" TargetMode="External"/><Relationship Id="rId34" Type="http://schemas.openxmlformats.org/officeDocument/2006/relationships/hyperlink" Target="https://commons.wikimedia.org/wiki/File:Fleischschnacka.JPG" TargetMode="External"/><Relationship Id="rId50" Type="http://schemas.openxmlformats.org/officeDocument/2006/relationships/hyperlink" Target="https://commons.wikimedia.org/wiki/File:Spritz_gateau.JPG" TargetMode="External"/><Relationship Id="rId55" Type="http://schemas.openxmlformats.org/officeDocument/2006/relationships/hyperlink" Target="https://commons.wikimedia.org/wiki/File:Munster-fabrique.JPG" TargetMode="External"/><Relationship Id="rId76" Type="http://schemas.openxmlformats.org/officeDocument/2006/relationships/hyperlink" Target="https://commons.wikimedia.org/wiki/File:Baeckeoffe_01.JPG" TargetMode="External"/><Relationship Id="rId97" Type="http://schemas.openxmlformats.org/officeDocument/2006/relationships/hyperlink" Target="https://commons.wikimedia.org/wiki/File:Rosemer_(Rosenmeer)_Winstub.jpg" TargetMode="External"/><Relationship Id="rId104" Type="http://schemas.openxmlformats.org/officeDocument/2006/relationships/hyperlink" Target="https://commons.wikimedia.org/wiki/File:Alsace_Mettwurst_saucisse_%C3%A0_tartiner_sur_tranches_de_pain.JPG" TargetMode="External"/><Relationship Id="rId120" Type="http://schemas.openxmlformats.org/officeDocument/2006/relationships/hyperlink" Target="https://www.youtube.com/watch?v=3Sc6blNKw2A" TargetMode="External"/><Relationship Id="rId125" Type="http://schemas.openxmlformats.org/officeDocument/2006/relationships/image" Target="media/image26.png"/><Relationship Id="rId141" Type="http://schemas.openxmlformats.org/officeDocument/2006/relationships/hyperlink" Target="http://www.memoiredeshommes.sga.defense.gouv.fr/fr/article.php?larub=24&amp;titre=morts-pour-la-france-de-la-premiere-guerre-mondiale" TargetMode="External"/><Relationship Id="rId146" Type="http://schemas.openxmlformats.org/officeDocument/2006/relationships/image" Target="media/image35.jpeg"/><Relationship Id="rId167" Type="http://schemas.openxmlformats.org/officeDocument/2006/relationships/hyperlink" Target="https://commons.wikimedia.org/wiki/File:Fermanville_%C3%89glise_Saint-Martin_Nef_Bas-C%C3%B4t%C3%A9_du_Nord_Vitrail_3_Morts_Pour_La_France_1914%E2%80%931918_2013_09_01.jpg" TargetMode="External"/><Relationship Id="rId188" Type="http://schemas.openxmlformats.org/officeDocument/2006/relationships/hyperlink" Target="https://www.youtube.com/watch?v=ha42_XE3JZk" TargetMode="External"/><Relationship Id="rId7" Type="http://schemas.openxmlformats.org/officeDocument/2006/relationships/endnotes" Target="endnotes.xml"/><Relationship Id="rId71" Type="http://schemas.openxmlformats.org/officeDocument/2006/relationships/hyperlink" Target="https://upload.wikimedia.org/wikipedia/commons/7/78/Romance_20c_fr.svg" TargetMode="External"/><Relationship Id="rId92" Type="http://schemas.openxmlformats.org/officeDocument/2006/relationships/hyperlink" Target="https://commons.wikimedia.org/wiki/File:Cigogne_(Oberbronn)_(36129332332).jpg" TargetMode="External"/><Relationship Id="rId162" Type="http://schemas.openxmlformats.org/officeDocument/2006/relationships/hyperlink" Target="https://commons.wikimedia.org/wiki/File:Lesannex%C3%A9senAlsaceBettannierL1000506_(2).JPG" TargetMode="External"/><Relationship Id="rId183" Type="http://schemas.openxmlformats.org/officeDocument/2006/relationships/hyperlink" Target="https://www.youtube.com/watch?v=cdx0a6YaebY" TargetMode="External"/><Relationship Id="rId213" Type="http://schemas.openxmlformats.org/officeDocument/2006/relationships/hyperlink" Target="https://commons.wikimedia.org/wiki/File:Strasbourg-Op%C3%A9ra_(2).jpg" TargetMode="External"/><Relationship Id="rId218" Type="http://schemas.openxmlformats.org/officeDocument/2006/relationships/image" Target="media/image58.jpg"/><Relationship Id="rId2" Type="http://schemas.openxmlformats.org/officeDocument/2006/relationships/numbering" Target="numbering.xml"/><Relationship Id="rId29" Type="http://schemas.openxmlformats.org/officeDocument/2006/relationships/hyperlink" Target="https://commons.wikimedia.org/wiki/File:Baeckeoffe_01.JPG" TargetMode="External"/><Relationship Id="rId24" Type="http://schemas.openxmlformats.org/officeDocument/2006/relationships/hyperlink" Target="https://commons.wikimedia.org/wiki/File:Pain_aux_raisins.jpg" TargetMode="External"/><Relationship Id="rId40" Type="http://schemas.openxmlformats.org/officeDocument/2006/relationships/image" Target="media/image14.jpg"/><Relationship Id="rId45" Type="http://schemas.openxmlformats.org/officeDocument/2006/relationships/hyperlink" Target="https://commons.wikimedia.org/wiki/File:Mannele.jpg" TargetMode="External"/><Relationship Id="rId66" Type="http://schemas.openxmlformats.org/officeDocument/2006/relationships/image" Target="media/image19.jpg"/><Relationship Id="rId87" Type="http://schemas.openxmlformats.org/officeDocument/2006/relationships/hyperlink" Target="https://commons.wikimedia.org/wiki/File:Pain_aux_raisins.jpg" TargetMode="External"/><Relationship Id="rId110" Type="http://schemas.openxmlformats.org/officeDocument/2006/relationships/hyperlink" Target="https://lehrerfortbildung-bw.de/lak_projekte/abb/infor/" TargetMode="External"/><Relationship Id="rId115" Type="http://schemas.openxmlformats.org/officeDocument/2006/relationships/hyperlink" Target="http://www.badische-zeitung.de/offenburg/in-baden-arbeiten-im-elsass-leben--153469235.html" TargetMode="External"/><Relationship Id="rId131" Type="http://schemas.openxmlformats.org/officeDocument/2006/relationships/image" Target="media/image28.jpeg"/><Relationship Id="rId136" Type="http://schemas.openxmlformats.org/officeDocument/2006/relationships/hyperlink" Target="https://upload.wikimedia.org/wikipedia/commons/2/25/AlsaceIIIereich.png" TargetMode="External"/><Relationship Id="rId157" Type="http://schemas.openxmlformats.org/officeDocument/2006/relationships/hyperlink" Target="https://commons.wikimedia.org/wiki/File:Alsace-lorraine.JPG" TargetMode="External"/><Relationship Id="rId178" Type="http://schemas.openxmlformats.org/officeDocument/2006/relationships/image" Target="media/image43.jpg"/><Relationship Id="rId61" Type="http://schemas.openxmlformats.org/officeDocument/2006/relationships/hyperlink" Target="https://www.youtube.com/watch?v=Ye8xUY68seI&amp;list=RDYe8xUY68seI&amp;start_radio=1" TargetMode="External"/><Relationship Id="rId152" Type="http://schemas.openxmlformats.org/officeDocument/2006/relationships/hyperlink" Target="http://www.arte.tv/magazine/%20karambolage/de/die-geschichte-die-malgre-nous-karambolage" TargetMode="External"/><Relationship Id="rId173" Type="http://schemas.openxmlformats.org/officeDocument/2006/relationships/image" Target="media/image41.jpg"/><Relationship Id="rId194" Type="http://schemas.openxmlformats.org/officeDocument/2006/relationships/hyperlink" Target="https://commons.wikimedia.org/wiki/File:20050921CathChartresB.jpg" TargetMode="External"/><Relationship Id="rId199" Type="http://schemas.openxmlformats.org/officeDocument/2006/relationships/hyperlink" Target="https://commons.wikimedia.org/wiki/File:Strasbourg_plR%C3%A9publique_7_(2).jpg" TargetMode="External"/><Relationship Id="rId203" Type="http://schemas.openxmlformats.org/officeDocument/2006/relationships/image" Target="media/image51.jpg"/><Relationship Id="rId208" Type="http://schemas.openxmlformats.org/officeDocument/2006/relationships/hyperlink" Target="https://commons.wikimedia.org/wiki/File:Cath%C3%A9drale_Notre-Dame_de_Strasbourg_ao%C3%BBt_2014.jpg" TargetMode="External"/><Relationship Id="rId19" Type="http://schemas.openxmlformats.org/officeDocument/2006/relationships/image" Target="media/image9.jpg"/><Relationship Id="rId224" Type="http://schemas.openxmlformats.org/officeDocument/2006/relationships/header" Target="header1.xml"/><Relationship Id="rId14" Type="http://schemas.openxmlformats.org/officeDocument/2006/relationships/image" Target="media/image4.jpg"/><Relationship Id="rId30" Type="http://schemas.openxmlformats.org/officeDocument/2006/relationships/hyperlink" Target="https://commons.wikimedia.org/wiki/File:Racing_Club_de_Strasbourg_contre_Racing_Lens_d%C3%A9cembre_2016_.jpg" TargetMode="External"/><Relationship Id="rId35" Type="http://schemas.openxmlformats.org/officeDocument/2006/relationships/hyperlink" Target="https://commons.wikimedia.org/wiki/File:Cigogne_(Oberbronn)_(36129332332).jpg" TargetMode="External"/><Relationship Id="rId56" Type="http://schemas.openxmlformats.org/officeDocument/2006/relationships/image" Target="media/image18.jpeg"/><Relationship Id="rId77" Type="http://schemas.openxmlformats.org/officeDocument/2006/relationships/hyperlink" Target="https://commons.wikimedia.org/wiki/File:Riquewihr_047.jpg" TargetMode="External"/><Relationship Id="rId100" Type="http://schemas.openxmlformats.org/officeDocument/2006/relationships/hyperlink" Target="https://commons.wikimedia.org/wiki/File:Cigogne_(Oberbronn)_(36129332332).jpg" TargetMode="External"/><Relationship Id="rId105" Type="http://schemas.openxmlformats.org/officeDocument/2006/relationships/hyperlink" Target="https://commons.wikimedia.org/wiki/File:Rosemer_(Rosenmeer)_Winstub.jpg" TargetMode="External"/><Relationship Id="rId126" Type="http://schemas.openxmlformats.org/officeDocument/2006/relationships/image" Target="media/image27.svg"/><Relationship Id="rId147" Type="http://schemas.openxmlformats.org/officeDocument/2006/relationships/hyperlink" Target="https://commons.wikimedia.org/wiki/File:Elincourt.jpg" TargetMode="External"/><Relationship Id="rId168" Type="http://schemas.openxmlformats.org/officeDocument/2006/relationships/image" Target="media/image39.jpeg"/><Relationship Id="rId8" Type="http://schemas.openxmlformats.org/officeDocument/2006/relationships/image" Target="media/image1.jpeg"/><Relationship Id="rId51" Type="http://schemas.openxmlformats.org/officeDocument/2006/relationships/hyperlink" Target="https://commons.wikimedia.org/wiki/File:Mannele.jpg" TargetMode="External"/><Relationship Id="rId72" Type="http://schemas.openxmlformats.org/officeDocument/2006/relationships/hyperlink" Target="https://commons.wikimedia.org/wiki/File:Oberdeutsche_Mundarten.png" TargetMode="External"/><Relationship Id="rId93" Type="http://schemas.openxmlformats.org/officeDocument/2006/relationships/hyperlink" Target="https://fr.wikipedia.org/wiki/Fichier:Biscuit_de_No%C3%ABl_alsacien.jpg" TargetMode="External"/><Relationship Id="rId98" Type="http://schemas.openxmlformats.org/officeDocument/2006/relationships/hyperlink" Target="https://commons.wikimedia.org/wiki/File:Alsatian_Riesling.jpg" TargetMode="External"/><Relationship Id="rId121" Type="http://schemas.openxmlformats.org/officeDocument/2006/relationships/hyperlink" Target="http://video.lefigaro.fr/figaro/video/quand-les-descendants-des-soldats-de-verdun-%20%20%20%20%20%20perpetuent-la-memoire/4917805430001/" TargetMode="External"/><Relationship Id="rId142" Type="http://schemas.openxmlformats.org/officeDocument/2006/relationships/image" Target="media/image33.jpeg"/><Relationship Id="rId163" Type="http://schemas.openxmlformats.org/officeDocument/2006/relationships/hyperlink" Target="http://www.memoiredeshommes.sga.defense.gouv.fr/fr/article.php?larub=24&amp;titre=morts-pour-la-france-de-la-premiere-guerre-mondiale" TargetMode="External"/><Relationship Id="rId184" Type="http://schemas.openxmlformats.org/officeDocument/2006/relationships/hyperlink" Target="http://www.europe1.fr/societe/le-quartier-allemand-de-strasbourg-inscrit-au-patrimoine-mondial-de-lunesco-3385187" TargetMode="External"/><Relationship Id="rId189" Type="http://schemas.openxmlformats.org/officeDocument/2006/relationships/image" Target="media/image44.jpg"/><Relationship Id="rId219" Type="http://schemas.openxmlformats.org/officeDocument/2006/relationships/hyperlink" Target="https://commons.wikimedia.org/wiki/File:Maison_egyptienne_04.JPG" TargetMode="External"/><Relationship Id="rId3" Type="http://schemas.openxmlformats.org/officeDocument/2006/relationships/styles" Target="styles.xml"/><Relationship Id="rId214" Type="http://schemas.openxmlformats.org/officeDocument/2006/relationships/image" Target="media/image56.jpg"/><Relationship Id="rId25" Type="http://schemas.openxmlformats.org/officeDocument/2006/relationships/hyperlink" Target="https://commons.wikimedia.org/wiki/File:Fleischschnacka.JPG" TargetMode="External"/><Relationship Id="rId46" Type="http://schemas.openxmlformats.org/officeDocument/2006/relationships/hyperlink" Target="https://commons.wikimedia.org/wiki/File:Alsace_Mettwurst_saucisse_%C3%A0_tartiner_sur_tranches_de_pain.JPG" TargetMode="External"/><Relationship Id="rId67" Type="http://schemas.openxmlformats.org/officeDocument/2006/relationships/image" Target="media/image20.jpg"/><Relationship Id="rId116" Type="http://schemas.openxmlformats.org/officeDocument/2006/relationships/hyperlink" Target="http://www.abi.de/studium/studienpraxis_campus/aus%20land/deutsch-franzoesischer-studien014960.htm" TargetMode="External"/><Relationship Id="rId137" Type="http://schemas.openxmlformats.org/officeDocument/2006/relationships/image" Target="media/image31.jpeg"/><Relationship Id="rId158" Type="http://schemas.openxmlformats.org/officeDocument/2006/relationships/hyperlink" Target="https://commons.wikimedia.org/wiki/File:Alsace-lorraine.JPG" TargetMode="External"/><Relationship Id="rId20" Type="http://schemas.openxmlformats.org/officeDocument/2006/relationships/image" Target="media/image10.jpg"/><Relationship Id="rId41" Type="http://schemas.openxmlformats.org/officeDocument/2006/relationships/image" Target="media/image15.jpg"/><Relationship Id="rId62" Type="http://schemas.openxmlformats.org/officeDocument/2006/relationships/hyperlink" Target="https://commons.wikimedia.org/wiki/File:Carte_Alsace_autoroutes.svg" TargetMode="External"/><Relationship Id="rId83" Type="http://schemas.openxmlformats.org/officeDocument/2006/relationships/hyperlink" Target="https://commons.wikimedia.org/wiki/File:Baeckeoffe_01.JPG" TargetMode="External"/><Relationship Id="rId88" Type="http://schemas.openxmlformats.org/officeDocument/2006/relationships/hyperlink" Target="https://commons.wikimedia.org/wiki/File:Fleischschnacka.JPG" TargetMode="External"/><Relationship Id="rId111" Type="http://schemas.openxmlformats.org/officeDocument/2006/relationships/hyperlink" Target="https://lehrerfortbildung-bw.de/lak_projekte/abb/infor/" TargetMode="External"/><Relationship Id="rId132" Type="http://schemas.openxmlformats.org/officeDocument/2006/relationships/hyperlink" Target="https://commons.wikimedia.org/wiki/File:Alsace-lorraine.JPG" TargetMode="External"/><Relationship Id="rId153" Type="http://schemas.openxmlformats.org/officeDocument/2006/relationships/hyperlink" Target="https://fresques.ina.fr/jalons/fiche-media/InaEdu03083/les-malgre-nous.html" TargetMode="External"/><Relationship Id="rId174" Type="http://schemas.openxmlformats.org/officeDocument/2006/relationships/hyperlink" Target="https://commons.wikimedia.org/wiki/File:PlaineGB.jpg" TargetMode="External"/><Relationship Id="rId179" Type="http://schemas.openxmlformats.org/officeDocument/2006/relationships/hyperlink" Target="https://commons.wikimedia.org/wiki/File:Vosges_front_after_the_end_of_mobile_operations,_1915-1918.jpg" TargetMode="External"/><Relationship Id="rId195" Type="http://schemas.openxmlformats.org/officeDocument/2006/relationships/hyperlink" Target="https://commons.wikimedia.org/wiki/File:Strasbourg_Unesco.JPG" TargetMode="External"/><Relationship Id="rId209" Type="http://schemas.openxmlformats.org/officeDocument/2006/relationships/hyperlink" Target="https://commons.wikimedia.org/wiki/File:Berlin_Museumsinsel_Fernsehturm.jpg" TargetMode="External"/><Relationship Id="rId190" Type="http://schemas.openxmlformats.org/officeDocument/2006/relationships/image" Target="media/image45.jpg"/><Relationship Id="rId204" Type="http://schemas.openxmlformats.org/officeDocument/2006/relationships/hyperlink" Target="https://commons.wikimedia.org/wiki/File:Gare_Strasbourg,_Alsace,_France_-_panoramio.jpg" TargetMode="External"/><Relationship Id="rId220" Type="http://schemas.openxmlformats.org/officeDocument/2006/relationships/image" Target="media/image59.jpg"/><Relationship Id="rId225" Type="http://schemas.openxmlformats.org/officeDocument/2006/relationships/footer" Target="footer1.xml"/><Relationship Id="rId15" Type="http://schemas.openxmlformats.org/officeDocument/2006/relationships/image" Target="media/image5.jpg"/><Relationship Id="rId36" Type="http://schemas.openxmlformats.org/officeDocument/2006/relationships/hyperlink" Target="https://commons.wikimedia.org/wiki/File:Lorraine_region_locator_map.svg" TargetMode="External"/><Relationship Id="rId57" Type="http://schemas.openxmlformats.org/officeDocument/2006/relationships/hyperlink" Target="https://commons.wikimedia.org/wiki/Alsace" TargetMode="External"/><Relationship Id="rId106" Type="http://schemas.openxmlformats.org/officeDocument/2006/relationships/hyperlink" Target="https://commons.wikimedia.org/wiki/File:Alsatian_Riesling.jpg" TargetMode="External"/><Relationship Id="rId127" Type="http://schemas.openxmlformats.org/officeDocument/2006/relationships/hyperlink" Target="https://commons.wikimedia.org/wiki/File:France_1552_to_1798-fr.svg" TargetMode="External"/><Relationship Id="rId10" Type="http://schemas.openxmlformats.org/officeDocument/2006/relationships/hyperlink" Target="https://www.youtube.com/watch?v=FqiaWPBOvPs" TargetMode="External"/><Relationship Id="rId31" Type="http://schemas.openxmlformats.org/officeDocument/2006/relationships/hyperlink" Target="https://commons.wikimedia.org/wiki/File:Colmar_Altstadt.jpg" TargetMode="External"/><Relationship Id="rId52" Type="http://schemas.openxmlformats.org/officeDocument/2006/relationships/hyperlink" Target="https://commons.wikimedia.org/wiki/File:Alsace_Mettwurst_saucisse_%C3%A0_tartiner_sur_tranches_de_pain.JPG" TargetMode="External"/><Relationship Id="rId73" Type="http://schemas.openxmlformats.org/officeDocument/2006/relationships/hyperlink" Target="https://www.youtube.com/watch?v=fsljo-6gvMs" TargetMode="External"/><Relationship Id="rId78" Type="http://schemas.openxmlformats.org/officeDocument/2006/relationships/hyperlink" Target="https://commons.wikimedia.org/wiki/File:Colmar_Altstadt.jpg" TargetMode="External"/><Relationship Id="rId94" Type="http://schemas.openxmlformats.org/officeDocument/2006/relationships/hyperlink" Target="https://commons.wikimedia.org/wiki/File:Spritz_gateau.JPG" TargetMode="External"/><Relationship Id="rId99" Type="http://schemas.openxmlformats.org/officeDocument/2006/relationships/hyperlink" Target="https://commons.wikimedia.org/wiki/File:Munster-fabrique.JPG" TargetMode="External"/><Relationship Id="rId101" Type="http://schemas.openxmlformats.org/officeDocument/2006/relationships/hyperlink" Target="https://fr.wikipedia.org/wiki/Fichier:Biscuit_de_No%C3%ABl_alsacien.jpg" TargetMode="External"/><Relationship Id="rId122" Type="http://schemas.openxmlformats.org/officeDocument/2006/relationships/hyperlink" Target="https://www.arte.tv/fr/videos/064056-000-A/l-histoire-les-malgre-nous/" TargetMode="External"/><Relationship Id="rId143" Type="http://schemas.openxmlformats.org/officeDocument/2006/relationships/hyperlink" Target="https://commons.wikimedia.org/wiki/File:Montaigut-le-Blanc_plaque_cimetiere_0707.jpg" TargetMode="External"/><Relationship Id="rId148" Type="http://schemas.openxmlformats.org/officeDocument/2006/relationships/image" Target="media/image36.jpeg"/><Relationship Id="rId164" Type="http://schemas.openxmlformats.org/officeDocument/2006/relationships/image" Target="media/image37.jpeg"/><Relationship Id="rId169" Type="http://schemas.openxmlformats.org/officeDocument/2006/relationships/hyperlink" Target="https://commons.wikimedia.org/wiki/File:Elincourt.jpg" TargetMode="External"/><Relationship Id="rId185" Type="http://schemas.openxmlformats.org/officeDocument/2006/relationships/hyperlink" Target="https://www.youtube.com/watch?v=Zl59KKrAx-s&amp;t=176s" TargetMode="External"/><Relationship Id="rId4" Type="http://schemas.openxmlformats.org/officeDocument/2006/relationships/settings" Target="settings.xml"/><Relationship Id="rId9" Type="http://schemas.openxmlformats.org/officeDocument/2006/relationships/image" Target="media/image2.jpg"/><Relationship Id="rId180" Type="http://schemas.openxmlformats.org/officeDocument/2006/relationships/hyperlink" Target="https://commons.wikimedia.org/wiki/File:Jaeger_hartmann_1915.jpg" TargetMode="External"/><Relationship Id="rId210" Type="http://schemas.openxmlformats.org/officeDocument/2006/relationships/image" Target="media/image54.jpg"/><Relationship Id="rId215" Type="http://schemas.openxmlformats.org/officeDocument/2006/relationships/hyperlink" Target="https://commons.wikimedia.org/wiki/File:Strasbourg_Op%C3%A9ra_02.JPG" TargetMode="External"/><Relationship Id="rId26" Type="http://schemas.openxmlformats.org/officeDocument/2006/relationships/hyperlink" Target="https://commons.wikimedia.org/wiki/File:Cigogne_(Oberbronn)_(36129332332).jpg" TargetMode="External"/><Relationship Id="rId47" Type="http://schemas.openxmlformats.org/officeDocument/2006/relationships/hyperlink" Target="https://commons.wikimedia.org/wiki/File:Rosemer_(Rosenmeer)_Winstub.jpg" TargetMode="External"/><Relationship Id="rId68" Type="http://schemas.openxmlformats.org/officeDocument/2006/relationships/image" Target="media/image21.jpg"/><Relationship Id="rId89" Type="http://schemas.openxmlformats.org/officeDocument/2006/relationships/image" Target="media/image23.jpg"/><Relationship Id="rId112" Type="http://schemas.openxmlformats.org/officeDocument/2006/relationships/hyperlink" Target="https://www.dfi.de/de/Projekte/projekte_azubi-bacpro.shtml" TargetMode="External"/><Relationship Id="rId133" Type="http://schemas.openxmlformats.org/officeDocument/2006/relationships/image" Target="media/image29.jpeg"/><Relationship Id="rId154" Type="http://schemas.openxmlformats.org/officeDocument/2006/relationships/hyperlink" Target="https://www.nouvelobs.com/societe/20100508.OBS3626/commemorations-du-8-mai-sarkozy-rend-hommage-aux-malgre-nous.html" TargetMode="External"/><Relationship Id="rId175" Type="http://schemas.openxmlformats.org/officeDocument/2006/relationships/hyperlink" Target="https://commons.wikimedia.org/wiki/File:Vosges_front_after_the_end_of_mobile_operations,_1915-1918.jpg" TargetMode="External"/><Relationship Id="rId196" Type="http://schemas.openxmlformats.org/officeDocument/2006/relationships/hyperlink" Target="https://whc.unesco.org/fr/list/495/gallery/" TargetMode="External"/><Relationship Id="rId200" Type="http://schemas.openxmlformats.org/officeDocument/2006/relationships/image" Target="media/image49.jpg"/><Relationship Id="rId16" Type="http://schemas.openxmlformats.org/officeDocument/2006/relationships/image" Target="media/image6.jpg"/><Relationship Id="rId221" Type="http://schemas.openxmlformats.org/officeDocument/2006/relationships/hyperlink" Target="https://commons.wikimedia.org/wiki/File:Berliner_Dom_von_Humboldt-Box.jpg" TargetMode="External"/><Relationship Id="rId37" Type="http://schemas.openxmlformats.org/officeDocument/2006/relationships/image" Target="media/image11.jpg"/><Relationship Id="rId58" Type="http://schemas.openxmlformats.org/officeDocument/2006/relationships/hyperlink" Target="https://commons.wikimedia.org/wiki/File:Carte_Alsace_autoroutes.svg" TargetMode="External"/><Relationship Id="rId79" Type="http://schemas.openxmlformats.org/officeDocument/2006/relationships/hyperlink" Target="https://commons.wikimedia.org/wiki/File:Kronenbourg_bi%C3%A8re_d%27Alsace.JPG" TargetMode="External"/><Relationship Id="rId102" Type="http://schemas.openxmlformats.org/officeDocument/2006/relationships/hyperlink" Target="https://commons.wikimedia.org/wiki/File:Spritz_gateau.JPG" TargetMode="External"/><Relationship Id="rId123" Type="http://schemas.openxmlformats.org/officeDocument/2006/relationships/hyperlink" Target="https://fresques.ina.fr/jalons/fiche-media/InaEdu03083/les-malgre-nous.html" TargetMode="External"/><Relationship Id="rId144" Type="http://schemas.openxmlformats.org/officeDocument/2006/relationships/image" Target="media/image34.jpeg"/><Relationship Id="rId90" Type="http://schemas.openxmlformats.org/officeDocument/2006/relationships/image" Target="media/image24.jpg"/><Relationship Id="rId165" Type="http://schemas.openxmlformats.org/officeDocument/2006/relationships/hyperlink" Target="https://commons.wikimedia.org/wiki/File:Montaigut-le-Blanc_plaque_cimetiere_0707.jpg" TargetMode="External"/><Relationship Id="rId186" Type="http://schemas.openxmlformats.org/officeDocument/2006/relationships/hyperlink" Target="https://www.youtube.com/watch?v=Zl59KKrAx-s" TargetMode="External"/></Relationships>
</file>

<file path=word/_rels/footer2.xml.rels><?xml version="1.0" encoding="UTF-8" standalone="yes"?>
<Relationships xmlns="http://schemas.openxmlformats.org/package/2006/relationships"><Relationship Id="rId8" Type="http://schemas.openxmlformats.org/officeDocument/2006/relationships/hyperlink" Target="https://commons.wikimedia.org/wiki/File:Fleischschnacka.JPG" TargetMode="External"/><Relationship Id="rId3" Type="http://schemas.openxmlformats.org/officeDocument/2006/relationships/hyperlink" Target="https://commons.wikimedia.org/wiki/File:Racing_Club_de_Strasbourg_contre_Racing_Lens_d%C3%A9cembre_2016_.jpg" TargetMode="External"/><Relationship Id="rId7" Type="http://schemas.openxmlformats.org/officeDocument/2006/relationships/hyperlink" Target="https://creativecommons.org/licenses/by-sa/4.0" TargetMode="External"/><Relationship Id="rId2" Type="http://schemas.openxmlformats.org/officeDocument/2006/relationships/hyperlink" Target="https://creativecommons.org/licenses/by-sa/3.0" TargetMode="External"/><Relationship Id="rId1" Type="http://schemas.openxmlformats.org/officeDocument/2006/relationships/hyperlink" Target="https://commons.wikimedia.org/wiki/File:USO-CAB_-_20131130_-_Ballon.jpg" TargetMode="External"/><Relationship Id="rId6" Type="http://schemas.openxmlformats.org/officeDocument/2006/relationships/hyperlink" Target="https://commons.wikimedia.org/wiki/File:Logo_GASTRONOMIE_2014.jpg" TargetMode="External"/><Relationship Id="rId5" Type="http://schemas.openxmlformats.org/officeDocument/2006/relationships/hyperlink" Target="https://commons.wikimedia.org/wiki/File:Football_France.png" TargetMode="External"/><Relationship Id="rId10" Type="http://schemas.openxmlformats.org/officeDocument/2006/relationships/hyperlink" Target="https://commons.wikimedia.org/wiki/File:Strasbourg_Neustadt.png" TargetMode="External"/><Relationship Id="rId4" Type="http://schemas.openxmlformats.org/officeDocument/2006/relationships/hyperlink" Target="https://creativecommons.org/licenses/by-sa/4.0" TargetMode="External"/><Relationship Id="rId9" Type="http://schemas.openxmlformats.org/officeDocument/2006/relationships/hyperlink" Target="https://creativecommons.org/licenses/by-sa/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efigrandesecoles.lexpress.fr/ecs-strasbourg/2012/12/12/selsassich-fr-die-dumme-lalsacien-pour-les-nuls-dictionna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C340D-4796-4DA6-9338-B5EC40D30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20921</Words>
  <Characters>131806</Characters>
  <Application>Microsoft Office Word</Application>
  <DocSecurity>0</DocSecurity>
  <Lines>1098</Lines>
  <Paragraphs>304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2019-03-05T14:57:00Z</dcterms:created>
  <dcterms:modified xsi:type="dcterms:W3CDTF">2019-06-05T14:01:00Z</dcterms:modified>
</cp:coreProperties>
</file>