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489FF" w14:textId="1EEE9D4F" w:rsidR="00040A65" w:rsidRDefault="00040A65" w:rsidP="00786696">
      <w:pPr>
        <w:spacing w:after="60"/>
        <w:jc w:val="left"/>
      </w:pPr>
    </w:p>
    <w:p w14:paraId="4315AA2E" w14:textId="5563714B" w:rsidR="00786696" w:rsidRDefault="003F699E" w:rsidP="00786696">
      <w:pPr>
        <w:spacing w:after="60"/>
        <w:jc w:val="left"/>
        <w:rPr>
          <w:b/>
          <w:bCs/>
          <w:i/>
          <w:iCs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02F846FB" wp14:editId="62FE3A30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438275" cy="1438275"/>
            <wp:effectExtent l="0" t="0" r="9525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696">
        <w:t xml:space="preserve">Öffnen Sie die </w:t>
      </w:r>
      <w:r w:rsidR="00874509">
        <w:t>Datei</w:t>
      </w:r>
      <w:r w:rsidR="00053904">
        <w:t xml:space="preserve">  </w:t>
      </w:r>
      <w:r w:rsidR="00874509">
        <w:t xml:space="preserve"> </w:t>
      </w:r>
      <w:r w:rsidR="00053904" w:rsidRPr="00053904">
        <w:rPr>
          <w:b/>
          <w:bCs/>
        </w:rPr>
        <w:t>2</w:t>
      </w:r>
      <w:r w:rsidR="00E63ABA">
        <w:rPr>
          <w:b/>
          <w:bCs/>
        </w:rPr>
        <w:t>23</w:t>
      </w:r>
      <w:r w:rsidR="00053904" w:rsidRPr="00053904">
        <w:rPr>
          <w:b/>
          <w:bCs/>
        </w:rPr>
        <w:t>6</w:t>
      </w:r>
      <w:r w:rsidR="00053904">
        <w:t>_</w:t>
      </w:r>
      <w:r w:rsidR="00874509">
        <w:rPr>
          <w:b/>
          <w:bCs/>
          <w:i/>
          <w:iCs/>
        </w:rPr>
        <w:t>simulation</w:t>
      </w:r>
      <w:r w:rsidR="00874509">
        <w:t>_</w:t>
      </w:r>
      <w:r w:rsidR="00786696" w:rsidRPr="00242550">
        <w:rPr>
          <w:b/>
          <w:bCs/>
          <w:i/>
          <w:iCs/>
        </w:rPr>
        <w:t>superposition_</w:t>
      </w:r>
      <w:r w:rsidR="00874509">
        <w:rPr>
          <w:b/>
          <w:bCs/>
          <w:i/>
          <w:iCs/>
        </w:rPr>
        <w:t>b_</w:t>
      </w:r>
      <w:r w:rsidR="00786696" w:rsidRPr="00242550">
        <w:rPr>
          <w:b/>
          <w:bCs/>
          <w:i/>
          <w:iCs/>
        </w:rPr>
        <w:t>feld.html</w:t>
      </w:r>
    </w:p>
    <w:p w14:paraId="2902CFA0" w14:textId="2B1EA811" w:rsidR="003F699E" w:rsidRDefault="003F699E" w:rsidP="00786696">
      <w:pPr>
        <w:spacing w:after="60"/>
        <w:jc w:val="left"/>
      </w:pPr>
      <w:r>
        <w:t>oder öffnen Sie die Simulation über folgenden link bzw. QR-Code:</w:t>
      </w:r>
    </w:p>
    <w:p w14:paraId="6C9FB92B" w14:textId="4CC24F27" w:rsidR="003F699E" w:rsidRDefault="003F699E" w:rsidP="003F699E">
      <w:hyperlink r:id="rId9" w:history="1">
        <w:r w:rsidRPr="008565A9">
          <w:rPr>
            <w:rStyle w:val="Hyperlink"/>
          </w:rPr>
          <w:t>https://www.geogebra.org/classic/brqgfaa4</w:t>
        </w:r>
      </w:hyperlink>
    </w:p>
    <w:p w14:paraId="27447070" w14:textId="73A3F8A9" w:rsidR="00786696" w:rsidRDefault="00786696" w:rsidP="00786696">
      <w:pPr>
        <w:spacing w:after="60"/>
        <w:jc w:val="left"/>
      </w:pPr>
    </w:p>
    <w:p w14:paraId="169EA964" w14:textId="1D9125E5" w:rsidR="00786696" w:rsidRDefault="00786696" w:rsidP="00786696">
      <w:pPr>
        <w:spacing w:after="60"/>
        <w:jc w:val="left"/>
      </w:pPr>
      <w:r w:rsidRPr="00786696">
        <w:rPr>
          <w:noProof/>
        </w:rPr>
        <w:drawing>
          <wp:inline distT="0" distB="0" distL="0" distR="0" wp14:anchorId="24FE77FB" wp14:editId="6B137AC3">
            <wp:extent cx="5761355" cy="4429760"/>
            <wp:effectExtent l="0" t="0" r="0" b="8890"/>
            <wp:docPr id="5" name="Grafik 5" descr="Ein Bild, das Text, Dokument, Screenshot, Vektor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, Dokument, Screenshot, Vektorgrafiken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442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1BDA6" w14:textId="736CCC82" w:rsidR="00E945A9" w:rsidRDefault="00874509" w:rsidP="003F699E">
      <w:pPr>
        <w:pStyle w:val="Listenabsatz"/>
        <w:spacing w:after="60"/>
        <w:ind w:left="709"/>
        <w:contextualSpacing w:val="0"/>
        <w:jc w:val="left"/>
        <w:rPr>
          <w:rFonts w:eastAsiaTheme="minorEastAsia"/>
          <w:sz w:val="20"/>
          <w:szCs w:val="20"/>
        </w:rPr>
      </w:pPr>
      <w:r w:rsidRPr="00874509">
        <w:rPr>
          <w:rFonts w:eastAsiaTheme="minorEastAsia"/>
          <w:sz w:val="20"/>
          <w:szCs w:val="20"/>
        </w:rPr>
        <w:t xml:space="preserve">Abbildung 1: </w:t>
      </w:r>
      <w:proofErr w:type="spellStart"/>
      <w:r>
        <w:rPr>
          <w:rFonts w:eastAsiaTheme="minorEastAsia"/>
          <w:sz w:val="20"/>
          <w:szCs w:val="20"/>
        </w:rPr>
        <w:t>Geogebra</w:t>
      </w:r>
      <w:proofErr w:type="spellEnd"/>
      <w:r>
        <w:rPr>
          <w:rFonts w:eastAsiaTheme="minorEastAsia"/>
          <w:sz w:val="20"/>
          <w:szCs w:val="20"/>
        </w:rPr>
        <w:t>-Simulation zur Überlagerung von Magnetfeldern paralleler Drähte</w:t>
      </w:r>
    </w:p>
    <w:p w14:paraId="2FEE9EC6" w14:textId="77777777" w:rsidR="003F699E" w:rsidRPr="003F699E" w:rsidRDefault="003F699E" w:rsidP="003F699E">
      <w:pPr>
        <w:pStyle w:val="Listenabsatz"/>
        <w:spacing w:after="60"/>
        <w:ind w:left="709"/>
        <w:contextualSpacing w:val="0"/>
        <w:jc w:val="left"/>
        <w:rPr>
          <w:rFonts w:eastAsiaTheme="minorEastAsia"/>
          <w:sz w:val="20"/>
          <w:szCs w:val="20"/>
        </w:rPr>
      </w:pPr>
    </w:p>
    <w:p w14:paraId="087BC587" w14:textId="08A5D2B9" w:rsidR="00141BE8" w:rsidRDefault="00141BE8" w:rsidP="00786696">
      <w:r w:rsidRPr="00E945A9">
        <w:rPr>
          <w:b/>
          <w:bCs/>
        </w:rPr>
        <w:t>Aufgabe 1:</w:t>
      </w:r>
      <w:r>
        <w:t xml:space="preserve"> Machen Sie sich mit der Simulation vertraut. </w:t>
      </w:r>
    </w:p>
    <w:p w14:paraId="386D3992" w14:textId="6BD39CDF" w:rsidR="0092100F" w:rsidRDefault="00141BE8" w:rsidP="00141BE8">
      <w:pPr>
        <w:pStyle w:val="Listenabsatz"/>
        <w:numPr>
          <w:ilvl w:val="0"/>
          <w:numId w:val="27"/>
        </w:numPr>
      </w:pPr>
      <w:r>
        <w:t xml:space="preserve"> Wählen Sie verschiedene Einstellungen für die Stromstärken und beobachten Sie, wie sich der Betrag und die Richtung der resultierenden Flussdichte an den dargestellten Punkten verändert.</w:t>
      </w:r>
    </w:p>
    <w:p w14:paraId="3035F952" w14:textId="5E9AB957" w:rsidR="00141BE8" w:rsidRDefault="00141BE8" w:rsidP="00141BE8">
      <w:pPr>
        <w:pStyle w:val="Listenabsatz"/>
        <w:numPr>
          <w:ilvl w:val="0"/>
          <w:numId w:val="27"/>
        </w:numPr>
      </w:pPr>
      <w:r>
        <w:t xml:space="preserve">Das Vorzeichen der Stromstärke gibt die Richtung des Stroms an. </w:t>
      </w:r>
      <w:r w:rsidR="00E945A9">
        <w:t>Notieren Sie, wie sich</w:t>
      </w:r>
      <w:r>
        <w:t xml:space="preserve"> die Richtung der Flussdichtevektoren</w:t>
      </w:r>
      <w:r w:rsidR="00E945A9">
        <w:t xml:space="preserve"> unterscheidet</w:t>
      </w:r>
      <w:r>
        <w:t xml:space="preserve">, wenn die Stromrichtung in beiden Drähten </w:t>
      </w:r>
      <w:r w:rsidR="00E945A9">
        <w:t>gleich, bzw. entgegengesetzt ist.</w:t>
      </w:r>
    </w:p>
    <w:p w14:paraId="519919E2" w14:textId="1D58436E" w:rsidR="00E945A9" w:rsidRDefault="00E945A9" w:rsidP="00786696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699E">
        <w:t xml:space="preserve"> </w:t>
      </w:r>
    </w:p>
    <w:p w14:paraId="7CE7EC2A" w14:textId="77777777" w:rsidR="003F699E" w:rsidRDefault="003F699E" w:rsidP="00786696">
      <w:pPr>
        <w:rPr>
          <w:b/>
          <w:bCs/>
        </w:rPr>
      </w:pPr>
    </w:p>
    <w:p w14:paraId="31D0161C" w14:textId="5E1F96C5" w:rsidR="007707AE" w:rsidRDefault="00786696" w:rsidP="00786696">
      <w:r w:rsidRPr="00E945A9">
        <w:rPr>
          <w:b/>
          <w:bCs/>
        </w:rPr>
        <w:t xml:space="preserve">Aufgabe </w:t>
      </w:r>
      <w:r w:rsidR="00E945A9" w:rsidRPr="00E945A9">
        <w:rPr>
          <w:b/>
          <w:bCs/>
        </w:rPr>
        <w:t>2</w:t>
      </w:r>
      <w:r w:rsidRPr="00E945A9">
        <w:rPr>
          <w:b/>
          <w:bCs/>
        </w:rPr>
        <w:t>:</w:t>
      </w:r>
      <w:r>
        <w:t xml:space="preserve"> Stellen Sie mit dem Schieberegler die Stromstärke in beiden Drähten auf</w:t>
      </w:r>
      <w:r w:rsidR="007707AE">
        <w:t xml:space="preserve"> 2 A. </w:t>
      </w:r>
    </w:p>
    <w:p w14:paraId="4A5064FC" w14:textId="2AB90D32" w:rsidR="007707AE" w:rsidRDefault="007707AE" w:rsidP="007707AE">
      <w:pPr>
        <w:pStyle w:val="Listenabsatz"/>
        <w:numPr>
          <w:ilvl w:val="0"/>
          <w:numId w:val="26"/>
        </w:numPr>
      </w:pPr>
      <w:r>
        <w:t xml:space="preserve">Ermitteln Sie mit der </w:t>
      </w:r>
      <w:r w:rsidR="00D308E1">
        <w:t>R</w:t>
      </w:r>
      <w:r>
        <w:t>echten-</w:t>
      </w:r>
      <w:r w:rsidR="00D308E1">
        <w:t>Hand-R</w:t>
      </w:r>
      <w:r>
        <w:t>egel, ob die Stromrichtung aus der Bildebene heraus, oder in die Bildebene hineinzeigt.</w:t>
      </w:r>
    </w:p>
    <w:p w14:paraId="5298F14D" w14:textId="0E7E3B49" w:rsidR="007707AE" w:rsidRDefault="007707AE" w:rsidP="007707AE">
      <w:pPr>
        <w:pStyle w:val="Listenabsatz"/>
        <w:numPr>
          <w:ilvl w:val="0"/>
          <w:numId w:val="26"/>
        </w:numPr>
      </w:pPr>
      <w:r>
        <w:t>Beschreiben Sie die resultierende Flussdichte zwischen den Drähten.</w:t>
      </w:r>
    </w:p>
    <w:p w14:paraId="1BB52415" w14:textId="31004A85" w:rsidR="007707AE" w:rsidRDefault="007707AE" w:rsidP="007707AE">
      <w:pPr>
        <w:pStyle w:val="Listenabsatz"/>
        <w:numPr>
          <w:ilvl w:val="0"/>
          <w:numId w:val="26"/>
        </w:numPr>
      </w:pPr>
      <w:r>
        <w:t>Begründen Sie jeweils, wie es an den einzelnen Punkten zur dargestellten resultierenden Flussdichte kommt.</w:t>
      </w:r>
    </w:p>
    <w:p w14:paraId="3C7A3E3F" w14:textId="2AEE7027" w:rsidR="00E945A9" w:rsidRDefault="007707AE" w:rsidP="00E945A9">
      <w:pPr>
        <w:pStyle w:val="Listenabsatz"/>
        <w:numPr>
          <w:ilvl w:val="0"/>
          <w:numId w:val="26"/>
        </w:numPr>
      </w:pPr>
      <w:r>
        <w:t>Formulieren Sie eine Schlussfolgerung für das Magnetfeld zwischen zwei parallelen Drähten mit gleicher Stromrichtung.</w:t>
      </w:r>
    </w:p>
    <w:p w14:paraId="5296541D" w14:textId="26D432C6" w:rsidR="00565948" w:rsidRDefault="00565948" w:rsidP="00E945A9">
      <w:pPr>
        <w:pStyle w:val="Listenabsatz"/>
        <w:numPr>
          <w:ilvl w:val="0"/>
          <w:numId w:val="26"/>
        </w:numPr>
      </w:pPr>
      <w:r>
        <w:t>Zeigen Sie anhand der Abbildung 2</w:t>
      </w:r>
      <w:r w:rsidR="00874509">
        <w:t>.1</w:t>
      </w:r>
      <w:r>
        <w:t xml:space="preserve">, dass </w:t>
      </w:r>
      <w:r w:rsidR="00E945A9">
        <w:t xml:space="preserve">der Betrag </w:t>
      </w:r>
      <w:r>
        <w:t>d</w:t>
      </w:r>
      <w:r w:rsidR="00E945A9">
        <w:t>er</w:t>
      </w:r>
      <w:r>
        <w:t xml:space="preserve"> resultierende</w:t>
      </w:r>
      <w:r w:rsidR="00E945A9">
        <w:t>n</w:t>
      </w:r>
      <w:r>
        <w:t xml:space="preserve"> Flussdichte im Abstand -</w:t>
      </w:r>
      <w:r w:rsidR="00141BE8">
        <w:t>8</w:t>
      </w:r>
      <w:r>
        <w:t xml:space="preserve"> cm bzw. +</w:t>
      </w:r>
      <w:r w:rsidR="00141BE8">
        <w:t>8</w:t>
      </w:r>
      <w:r>
        <w:t xml:space="preserve"> cm von der Mitte</w:t>
      </w:r>
      <w:r w:rsidR="00141BE8">
        <w:t xml:space="preserve"> größer als die Flussdichte eines einzelnen Drahts ist.</w:t>
      </w:r>
    </w:p>
    <w:p w14:paraId="3FC7CD97" w14:textId="2F31FDD8" w:rsidR="00141BE8" w:rsidRDefault="00141BE8" w:rsidP="00565948">
      <w:pPr>
        <w:pStyle w:val="Listenabsatz"/>
      </w:pPr>
      <w:r>
        <w:t>Begründen Sie ihr Vorgehen.</w:t>
      </w:r>
    </w:p>
    <w:p w14:paraId="3BFA7696" w14:textId="064EF4A5" w:rsidR="00565948" w:rsidRDefault="00E945A9" w:rsidP="00E945A9">
      <w:r>
        <w:t xml:space="preserve">                           </w:t>
      </w:r>
      <w:r w:rsidR="00565948" w:rsidRPr="00565948">
        <w:rPr>
          <w:noProof/>
        </w:rPr>
        <w:drawing>
          <wp:inline distT="0" distB="0" distL="0" distR="0" wp14:anchorId="1FCE7DE3" wp14:editId="4F1448E1">
            <wp:extent cx="3962400" cy="3114675"/>
            <wp:effectExtent l="0" t="0" r="0" b="952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19015" b="7830"/>
                    <a:stretch/>
                  </pic:blipFill>
                  <pic:spPr bwMode="auto">
                    <a:xfrm>
                      <a:off x="0" y="0"/>
                      <a:ext cx="3962953" cy="3115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AC8AFB" w14:textId="0EAD1E24" w:rsidR="00874509" w:rsidRPr="00874509" w:rsidRDefault="00874509" w:rsidP="00874509">
      <w:pPr>
        <w:pStyle w:val="Listenabsatz"/>
        <w:spacing w:after="60"/>
        <w:ind w:left="709"/>
        <w:contextualSpacing w:val="0"/>
        <w:jc w:val="left"/>
        <w:rPr>
          <w:rFonts w:eastAsiaTheme="minorEastAsia"/>
          <w:sz w:val="20"/>
          <w:szCs w:val="20"/>
        </w:rPr>
      </w:pPr>
      <w:r w:rsidRPr="00874509">
        <w:rPr>
          <w:rFonts w:eastAsiaTheme="minorEastAsia"/>
          <w:sz w:val="20"/>
          <w:szCs w:val="20"/>
        </w:rPr>
        <w:t xml:space="preserve">Abbildung </w:t>
      </w:r>
      <w:r>
        <w:rPr>
          <w:rFonts w:eastAsiaTheme="minorEastAsia"/>
          <w:sz w:val="20"/>
          <w:szCs w:val="20"/>
        </w:rPr>
        <w:t>2</w:t>
      </w:r>
      <w:r w:rsidRPr="00874509">
        <w:rPr>
          <w:rFonts w:eastAsiaTheme="minorEastAsia"/>
          <w:sz w:val="20"/>
          <w:szCs w:val="20"/>
        </w:rPr>
        <w:t>.1</w:t>
      </w:r>
    </w:p>
    <w:p w14:paraId="4CA49DEF" w14:textId="375C89BD" w:rsidR="00786696" w:rsidRDefault="00E945A9" w:rsidP="00786696">
      <w:pPr>
        <w:rPr>
          <w:rFonts w:eastAsiaTheme="minorEastAsia"/>
        </w:rPr>
      </w:pPr>
      <w:r>
        <w:rPr>
          <w:rFonts w:eastAsiaTheme="minorEastAs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910BB8" w14:textId="1D7B88FB" w:rsidR="0076544A" w:rsidRDefault="0076544A" w:rsidP="00786696">
      <w:pPr>
        <w:rPr>
          <w:rFonts w:eastAsiaTheme="minorEastAsia"/>
        </w:rPr>
      </w:pPr>
    </w:p>
    <w:p w14:paraId="2E78DDF0" w14:textId="39143734" w:rsidR="0076544A" w:rsidRDefault="0076544A" w:rsidP="0076544A">
      <w:r w:rsidRPr="00E945A9">
        <w:rPr>
          <w:b/>
          <w:bCs/>
        </w:rPr>
        <w:t xml:space="preserve">Aufgabe </w:t>
      </w:r>
      <w:r>
        <w:rPr>
          <w:b/>
          <w:bCs/>
        </w:rPr>
        <w:t>3</w:t>
      </w:r>
      <w:r w:rsidRPr="00E945A9">
        <w:rPr>
          <w:b/>
          <w:bCs/>
        </w:rPr>
        <w:t>:</w:t>
      </w:r>
      <w:r>
        <w:t xml:space="preserve"> Stellen Sie mit dem Schieberegler die Stromstärke in Draht 1 auf 2 A und in Draht 2 auf -2 A</w:t>
      </w:r>
    </w:p>
    <w:p w14:paraId="6DE71647" w14:textId="1CF9D90C" w:rsidR="0076544A" w:rsidRDefault="0076544A" w:rsidP="0076544A">
      <w:pPr>
        <w:pStyle w:val="Listenabsatz"/>
        <w:numPr>
          <w:ilvl w:val="0"/>
          <w:numId w:val="28"/>
        </w:numPr>
      </w:pPr>
      <w:r>
        <w:t xml:space="preserve">Ermitteln Sie mit der </w:t>
      </w:r>
      <w:r w:rsidR="00D308E1">
        <w:t>R</w:t>
      </w:r>
      <w:r>
        <w:t>echten-</w:t>
      </w:r>
      <w:r w:rsidR="00D308E1">
        <w:t>Hand-R</w:t>
      </w:r>
      <w:r>
        <w:t>egel</w:t>
      </w:r>
      <w:r w:rsidR="00C640DF">
        <w:t xml:space="preserve"> für Draht 2</w:t>
      </w:r>
      <w:r>
        <w:t>, ob die Stromrichtung aus der Bildebene heraus, oder in die Bildebene hineinzeigt.</w:t>
      </w:r>
    </w:p>
    <w:p w14:paraId="554E96AE" w14:textId="77777777" w:rsidR="0076544A" w:rsidRDefault="0076544A" w:rsidP="0076544A">
      <w:pPr>
        <w:pStyle w:val="Listenabsatz"/>
        <w:numPr>
          <w:ilvl w:val="0"/>
          <w:numId w:val="28"/>
        </w:numPr>
      </w:pPr>
      <w:r>
        <w:t>Beschreiben Sie die resultierende Flussdichte zwischen den Drähten.</w:t>
      </w:r>
    </w:p>
    <w:p w14:paraId="42F778D6" w14:textId="77777777" w:rsidR="0076544A" w:rsidRDefault="0076544A" w:rsidP="0076544A">
      <w:pPr>
        <w:pStyle w:val="Listenabsatz"/>
        <w:numPr>
          <w:ilvl w:val="0"/>
          <w:numId w:val="28"/>
        </w:numPr>
      </w:pPr>
      <w:r>
        <w:t>Begründen Sie jeweils, wie es an den einzelnen Punkten zur dargestellten resultierenden Flussdichte kommt.</w:t>
      </w:r>
    </w:p>
    <w:p w14:paraId="2AE38B9A" w14:textId="7C3C6836" w:rsidR="0076544A" w:rsidRDefault="0076544A" w:rsidP="0076544A">
      <w:pPr>
        <w:pStyle w:val="Listenabsatz"/>
        <w:numPr>
          <w:ilvl w:val="0"/>
          <w:numId w:val="28"/>
        </w:numPr>
      </w:pPr>
      <w:r>
        <w:t xml:space="preserve">Formulieren Sie eine Schlussfolgerung für das Magnetfeld zwischen zwei parallelen Drähten mit </w:t>
      </w:r>
      <w:r w:rsidR="00C640DF">
        <w:t>entgegengesetzter</w:t>
      </w:r>
      <w:r>
        <w:t xml:space="preserve"> Stromrichtung.</w:t>
      </w:r>
    </w:p>
    <w:p w14:paraId="766F4EF6" w14:textId="3233C55C" w:rsidR="0076544A" w:rsidRDefault="0076544A" w:rsidP="0076544A">
      <w:pPr>
        <w:pStyle w:val="Listenabsatz"/>
        <w:numPr>
          <w:ilvl w:val="0"/>
          <w:numId w:val="28"/>
        </w:numPr>
      </w:pPr>
      <w:r>
        <w:t xml:space="preserve">Zeigen Sie anhand der Abbildung </w:t>
      </w:r>
      <w:r w:rsidR="00C640DF">
        <w:t>3</w:t>
      </w:r>
      <w:r w:rsidR="00215D13">
        <w:t>.1</w:t>
      </w:r>
      <w:r>
        <w:t xml:space="preserve">, dass der Betrag der resultierenden Flussdichte im Abstand -8 cm bzw. +8 cm von der Mitte </w:t>
      </w:r>
      <w:r w:rsidR="00C640DF">
        <w:t>kleiner</w:t>
      </w:r>
      <w:r>
        <w:t xml:space="preserve"> als die Flussdichte eines einzelnen Drahts ist.</w:t>
      </w:r>
    </w:p>
    <w:p w14:paraId="2735202A" w14:textId="77777777" w:rsidR="0076544A" w:rsidRDefault="0076544A" w:rsidP="0076544A">
      <w:pPr>
        <w:pStyle w:val="Listenabsatz"/>
      </w:pPr>
      <w:r>
        <w:t>Begründen Sie ihr Vorgehen.</w:t>
      </w:r>
    </w:p>
    <w:p w14:paraId="3C1FBB35" w14:textId="1E0C1624" w:rsidR="0076544A" w:rsidRDefault="0076544A" w:rsidP="0076544A">
      <w:r>
        <w:t xml:space="preserve">                           </w:t>
      </w:r>
      <w:r w:rsidR="00C640DF" w:rsidRPr="00C640DF">
        <w:rPr>
          <w:noProof/>
        </w:rPr>
        <w:drawing>
          <wp:inline distT="0" distB="0" distL="0" distR="0" wp14:anchorId="7408EA0B" wp14:editId="23C18CD2">
            <wp:extent cx="3419475" cy="3202365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23034" cy="320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63307" w14:textId="73CD2511" w:rsidR="00215D13" w:rsidRPr="00874509" w:rsidRDefault="00215D13" w:rsidP="0076544A">
      <w:pPr>
        <w:rPr>
          <w:sz w:val="20"/>
          <w:szCs w:val="20"/>
        </w:rPr>
      </w:pPr>
      <w:r w:rsidRPr="00874509">
        <w:rPr>
          <w:sz w:val="20"/>
          <w:szCs w:val="20"/>
        </w:rPr>
        <w:t>Abbildung 3.1</w:t>
      </w:r>
    </w:p>
    <w:p w14:paraId="285DB2D4" w14:textId="27A098AA" w:rsidR="0076544A" w:rsidRDefault="0076544A" w:rsidP="0076544A">
      <w:pPr>
        <w:rPr>
          <w:rFonts w:eastAsiaTheme="minorEastAsia"/>
        </w:rPr>
      </w:pPr>
      <w:r>
        <w:rPr>
          <w:rFonts w:eastAsiaTheme="minorEastAs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5D13">
        <w:rPr>
          <w:rFonts w:eastAsiaTheme="minorEastAsia"/>
        </w:rPr>
        <w:t>___________________</w:t>
      </w:r>
    </w:p>
    <w:p w14:paraId="310F6115" w14:textId="53441926" w:rsidR="0076544A" w:rsidRDefault="0076544A" w:rsidP="00786696">
      <w:pPr>
        <w:rPr>
          <w:rFonts w:eastAsiaTheme="minorEastAsia"/>
        </w:rPr>
      </w:pPr>
    </w:p>
    <w:p w14:paraId="76859DDE" w14:textId="67A9ECA4" w:rsidR="00C640DF" w:rsidRDefault="00C640DF" w:rsidP="00786696">
      <w:pPr>
        <w:rPr>
          <w:rFonts w:eastAsiaTheme="minorEastAsia"/>
        </w:rPr>
      </w:pPr>
      <w:r w:rsidRPr="006C0160">
        <w:rPr>
          <w:rFonts w:eastAsiaTheme="minorEastAsia"/>
          <w:b/>
          <w:bCs/>
        </w:rPr>
        <w:t>Aufgabe 4:</w:t>
      </w:r>
      <w:r>
        <w:rPr>
          <w:rFonts w:eastAsiaTheme="minorEastAsia"/>
        </w:rPr>
        <w:t xml:space="preserve"> Ordnen Sie den Abbildungen </w:t>
      </w:r>
      <w:r>
        <w:rPr>
          <w:rFonts w:ascii="Calibri" w:eastAsiaTheme="minorEastAsia" w:hAnsi="Calibri" w:cs="Calibri"/>
        </w:rPr>
        <w:t>①</w:t>
      </w:r>
      <w:r>
        <w:rPr>
          <w:rFonts w:eastAsiaTheme="minorEastAsia"/>
        </w:rPr>
        <w:t xml:space="preserve"> bis </w:t>
      </w:r>
      <w:r>
        <w:rPr>
          <w:rFonts w:ascii="Calibri" w:eastAsiaTheme="minorEastAsia" w:hAnsi="Calibri" w:cs="Calibri"/>
        </w:rPr>
        <w:t>④</w:t>
      </w:r>
      <w:r>
        <w:rPr>
          <w:rFonts w:eastAsiaTheme="minorEastAsia"/>
        </w:rPr>
        <w:t xml:space="preserve"> jeweils die zutreffenden Kombinationen der Stromstärken</w:t>
      </w:r>
      <w:r w:rsidR="009472E1">
        <w:rPr>
          <w:rFonts w:eastAsiaTheme="minorEastAsia"/>
        </w:rPr>
        <w:t xml:space="preserve"> für Draht 1 (I</w:t>
      </w:r>
      <w:r w:rsidR="009472E1">
        <w:rPr>
          <w:rFonts w:eastAsiaTheme="minorEastAsia"/>
          <w:vertAlign w:val="subscript"/>
        </w:rPr>
        <w:t>1</w:t>
      </w:r>
      <w:r w:rsidR="009472E1">
        <w:rPr>
          <w:rFonts w:eastAsiaTheme="minorEastAsia"/>
        </w:rPr>
        <w:t xml:space="preserve"> = 3A (2A, -1A, -2A)) und Draht 2 (I</w:t>
      </w:r>
      <w:r w:rsidR="009472E1">
        <w:rPr>
          <w:rFonts w:eastAsiaTheme="minorEastAsia"/>
          <w:vertAlign w:val="subscript"/>
        </w:rPr>
        <w:t>2</w:t>
      </w:r>
      <w:r w:rsidR="009472E1">
        <w:rPr>
          <w:rFonts w:eastAsiaTheme="minorEastAsia"/>
        </w:rPr>
        <w:t xml:space="preserve"> = </w:t>
      </w:r>
      <w:r w:rsidR="006C0160">
        <w:rPr>
          <w:rFonts w:eastAsiaTheme="minorEastAsia"/>
        </w:rPr>
        <w:t>-</w:t>
      </w:r>
      <w:r w:rsidR="009472E1">
        <w:rPr>
          <w:rFonts w:eastAsiaTheme="minorEastAsia"/>
        </w:rPr>
        <w:t>2A (</w:t>
      </w:r>
      <w:r w:rsidR="006C0160">
        <w:rPr>
          <w:rFonts w:eastAsiaTheme="minorEastAsia"/>
        </w:rPr>
        <w:t>-4</w:t>
      </w:r>
      <w:r w:rsidR="009472E1">
        <w:rPr>
          <w:rFonts w:eastAsiaTheme="minorEastAsia"/>
        </w:rPr>
        <w:t xml:space="preserve">A, 2A, </w:t>
      </w:r>
      <w:r w:rsidR="006C0160">
        <w:rPr>
          <w:rFonts w:eastAsiaTheme="minorEastAsia"/>
        </w:rPr>
        <w:t>2</w:t>
      </w:r>
      <w:r w:rsidR="009472E1">
        <w:rPr>
          <w:rFonts w:eastAsiaTheme="minorEastAsia"/>
        </w:rPr>
        <w:t>A))</w:t>
      </w:r>
      <w:r>
        <w:rPr>
          <w:rFonts w:eastAsiaTheme="minorEastAsia"/>
        </w:rPr>
        <w:t xml:space="preserve"> zu. Begründen Sie jeweils ihre Zuordnung.</w:t>
      </w:r>
    </w:p>
    <w:p w14:paraId="75C3264C" w14:textId="47135CE8" w:rsidR="00C640DF" w:rsidRDefault="00242550" w:rsidP="00786696">
      <w:pPr>
        <w:rPr>
          <w:noProof/>
        </w:rPr>
      </w:pPr>
      <w:r>
        <w:rPr>
          <w:rFonts w:ascii="Calibri" w:hAnsi="Calibri" w:cs="Calibri"/>
          <w:noProof/>
        </w:rPr>
        <w:t xml:space="preserve">            </w:t>
      </w:r>
      <w:r w:rsidR="006C0160">
        <w:rPr>
          <w:rFonts w:ascii="Calibri" w:hAnsi="Calibri" w:cs="Calibri"/>
          <w:noProof/>
        </w:rPr>
        <w:t>①</w:t>
      </w:r>
      <w:r w:rsidR="00C640DF" w:rsidRPr="00C640DF">
        <w:rPr>
          <w:rFonts w:eastAsiaTheme="minorEastAsia"/>
          <w:noProof/>
        </w:rPr>
        <w:drawing>
          <wp:inline distT="0" distB="0" distL="0" distR="0" wp14:anchorId="2891EF58" wp14:editId="6E7D8D4D">
            <wp:extent cx="1828800" cy="3729175"/>
            <wp:effectExtent l="0" t="0" r="0" b="508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9004" r="15130"/>
                    <a:stretch/>
                  </pic:blipFill>
                  <pic:spPr bwMode="auto">
                    <a:xfrm>
                      <a:off x="0" y="0"/>
                      <a:ext cx="1835357" cy="3742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40DF" w:rsidRPr="00C640DF">
        <w:rPr>
          <w:noProof/>
        </w:rPr>
        <w:t xml:space="preserve"> </w:t>
      </w:r>
      <w:r w:rsidR="002050EC">
        <w:rPr>
          <w:noProof/>
        </w:rPr>
        <w:t xml:space="preserve">      </w:t>
      </w:r>
      <w:r w:rsidR="009472E1">
        <w:rPr>
          <w:noProof/>
        </w:rPr>
        <w:t xml:space="preserve">         </w:t>
      </w:r>
      <w:r w:rsidR="006C0160">
        <w:rPr>
          <w:rFonts w:ascii="Calibri" w:hAnsi="Calibri" w:cs="Calibri"/>
          <w:noProof/>
        </w:rPr>
        <w:t>②</w:t>
      </w:r>
      <w:r w:rsidR="002050EC">
        <w:rPr>
          <w:noProof/>
        </w:rPr>
        <w:t xml:space="preserve">    </w:t>
      </w:r>
      <w:r w:rsidR="00C640DF" w:rsidRPr="00C640DF">
        <w:rPr>
          <w:rFonts w:eastAsiaTheme="minorEastAsia"/>
          <w:noProof/>
        </w:rPr>
        <w:drawing>
          <wp:inline distT="0" distB="0" distL="0" distR="0" wp14:anchorId="47403F52" wp14:editId="024EB925">
            <wp:extent cx="1756886" cy="3724275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2128"/>
                    <a:stretch/>
                  </pic:blipFill>
                  <pic:spPr bwMode="auto">
                    <a:xfrm>
                      <a:off x="0" y="0"/>
                      <a:ext cx="1769021" cy="375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70E0A3" w14:textId="50BA1F65" w:rsidR="002050EC" w:rsidRPr="00786696" w:rsidRDefault="00242550" w:rsidP="00786696">
      <w:pPr>
        <w:rPr>
          <w:rFonts w:eastAsiaTheme="minorEastAsia"/>
        </w:rPr>
      </w:pPr>
      <w:r>
        <w:rPr>
          <w:rFonts w:ascii="Calibri" w:eastAsiaTheme="minorEastAsia" w:hAnsi="Calibri" w:cs="Calibri"/>
        </w:rPr>
        <w:t xml:space="preserve">           </w:t>
      </w:r>
      <w:r w:rsidR="006C0160">
        <w:rPr>
          <w:rFonts w:ascii="Calibri" w:eastAsiaTheme="minorEastAsia" w:hAnsi="Calibri" w:cs="Calibri"/>
        </w:rPr>
        <w:t>③</w:t>
      </w:r>
      <w:r w:rsidR="009472E1" w:rsidRPr="009472E1">
        <w:rPr>
          <w:rFonts w:eastAsiaTheme="minorEastAsia"/>
          <w:noProof/>
        </w:rPr>
        <w:drawing>
          <wp:inline distT="0" distB="0" distL="0" distR="0" wp14:anchorId="353859CD" wp14:editId="0CADB65E">
            <wp:extent cx="1898295" cy="3914775"/>
            <wp:effectExtent l="0" t="0" r="6985" b="0"/>
            <wp:docPr id="18" name="Grafik 18" descr="Ein Bild, das Briefpapier, Bleistift, Dokume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18" descr="Ein Bild, das Briefpapier, Bleistift, Dokument enthält.&#10;&#10;Automatisch generierte Beschreibung"/>
                    <pic:cNvPicPr/>
                  </pic:nvPicPr>
                  <pic:blipFill rotWithShape="1">
                    <a:blip r:embed="rId15"/>
                    <a:srcRect l="6564" t="2263" r="5405" b="988"/>
                    <a:stretch/>
                  </pic:blipFill>
                  <pic:spPr bwMode="auto">
                    <a:xfrm>
                      <a:off x="0" y="0"/>
                      <a:ext cx="1907083" cy="3932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472E1">
        <w:rPr>
          <w:rFonts w:eastAsiaTheme="minorEastAsia"/>
        </w:rPr>
        <w:t xml:space="preserve">              </w:t>
      </w:r>
      <w:r w:rsidR="006C0160">
        <w:rPr>
          <w:rFonts w:ascii="Calibri" w:eastAsiaTheme="minorEastAsia" w:hAnsi="Calibri" w:cs="Calibri"/>
        </w:rPr>
        <w:t>④</w:t>
      </w:r>
      <w:r w:rsidR="009472E1">
        <w:rPr>
          <w:rFonts w:eastAsiaTheme="minorEastAsia"/>
        </w:rPr>
        <w:t xml:space="preserve">   </w:t>
      </w:r>
      <w:r w:rsidR="009472E1" w:rsidRPr="009472E1">
        <w:rPr>
          <w:rFonts w:eastAsiaTheme="minorEastAsia"/>
          <w:noProof/>
        </w:rPr>
        <w:drawing>
          <wp:inline distT="0" distB="0" distL="0" distR="0" wp14:anchorId="0E848CDB" wp14:editId="0A4D36B7">
            <wp:extent cx="1928608" cy="3924300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8772" t="1681" r="10526"/>
                    <a:stretch/>
                  </pic:blipFill>
                  <pic:spPr bwMode="auto">
                    <a:xfrm>
                      <a:off x="0" y="0"/>
                      <a:ext cx="1938979" cy="3945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B02075" w14:textId="56165D2B" w:rsidR="0092100F" w:rsidRDefault="0092100F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1542E278" w14:textId="5B7471B8" w:rsidR="0092100F" w:rsidRDefault="006C016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Begründungen:</w:t>
      </w:r>
    </w:p>
    <w:p w14:paraId="1D3B7531" w14:textId="448C5710" w:rsidR="006C0160" w:rsidRDefault="006C016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C278B7" w14:textId="27990087" w:rsidR="0092100F" w:rsidRDefault="0092100F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33B60287" w14:textId="688BB375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5270751B" w14:textId="3F497256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7FB42BCC" w14:textId="3E013A27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5020CC8C" w14:textId="155403A8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531D13FB" w14:textId="1D9456C2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5ED10A65" w14:textId="1488AE32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5A8F5E0C" w14:textId="4917E0CE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34180EA3" w14:textId="19F647DA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182F385C" w14:textId="6691E3CE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05DD537F" w14:textId="16D8D3B4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173E6C72" w14:textId="50D312E7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4C88F851" w14:textId="3DAB1172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66C909F8" w14:textId="49905AD7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41F9CB96" w14:textId="27041F66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643540BA" w14:textId="6A011402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466974E8" w14:textId="56B6BC80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3B6A5AA2" w14:textId="7A23D469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4B98BEFF" w14:textId="3DE42A68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753BB597" w14:textId="0EB24B95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690A51FE" w14:textId="4BF86653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137A4AF5" w14:textId="559A5372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1C803055" w14:textId="7CCAE047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0E0AF4DD" w14:textId="55607982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7122450B" w14:textId="4ABFA883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35B08A9F" w14:textId="50C2D837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5DEDA9BE" w14:textId="0195D038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6B61A0EC" w14:textId="1B6780DD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6CC7585A" w14:textId="39A64108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1D621C83" w14:textId="3A199836" w:rsidR="00242550" w:rsidRDefault="000A45C1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A5944E" wp14:editId="44DE0020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438400" cy="238125"/>
                <wp:effectExtent l="0" t="0" r="0" b="952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534800" w14:textId="1937D5EB" w:rsidR="000A45C1" w:rsidRPr="009A26E8" w:rsidRDefault="000A45C1" w:rsidP="000A45C1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Bilder erstellt mit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Geogebra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von Dr. U. Wienbruch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A5944E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6" type="#_x0000_t202" style="position:absolute;left:0;text-align:left;margin-left:0;margin-top:.55pt;width:192pt;height:18.7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w2mEgIAACQEAAAOAAAAZHJzL2Uyb0RvYy54bWysU01v2zAMvQ/YfxB0X+wkbVAYcYqsRYYB&#10;QVsgHXpWZCk2IIuaxMTOfv0oOR9Ft9Owi0yRND/ee5rf961hB+VDA7bk41HOmbISqsbuSv7jdfXl&#10;jrOAwlbCgFUlP6rA7xefP807V6gJ1GAq5RkVsaHoXMlrRFdkWZC1akUYgVOWghp8K5CufpdVXnRU&#10;vTXZJM9nWQe+ch6kCoG8j0OQL1J9rZXEZ62DQmZKTrNhOn06t/HMFnNR7LxwdSNPY4h/mKIVjaWm&#10;l1KPAgXb++aPUm0jPQTQOJLQZqB1I1XagbYZ5x+22dTCqbQLgRPcBabw/8rKp8PGvXiG/VfoicAI&#10;SOdCEcgZ9+m1b+OXJmUUJwiPF9hUj0ySc3IzvbvJKSQpNpnejSe3sUx2/dv5gN8UtCwaJfdES0JL&#10;HNYBh9RzSmxmYdUYk6gxlnUln01v8/TDJULFjaUe11mjhf22Py2whepIe3kYKA9OrhpqvhYBX4Qn&#10;jmle0i0+06ENUBM4WZzV4H/9zR/zCXqKctaRZkoefu6FV5yZ75ZImc7yCAOmCxn+vXd79tp9+wAk&#10;xzG9DCeTGXPRnE3toX0jWS9jNwoJK6lnyfFsPuCgYHoWUi2XKYnk5ASu7cbJWDrCGCF97d+Edyfc&#10;kRh7grOqRPEB/iF3IGC5R9BN4iYCO6B5wpukmNg9PZuo9ff3lHV93IvfAAAA//8DAFBLAwQUAAYA&#10;CAAAACEAJ7x3udkAAAAFAQAADwAAAGRycy9kb3ducmV2LnhtbEyPQU/DMAyF70j8h8hI3Fg6hqrR&#10;NZ0QUm+AREGc08ZrOxKnSrKt7NfjneDm52c9f6/czs6KI4Y4elKwXGQgkDpvRuoVfH7Ud2sQMWky&#10;2npCBT8YYVtdX5W6MP5E73hsUi84hGKhFQwpTYWUsRvQ6bjwExJ7Ox+cTixDL03QJw53Vt5nWS6d&#10;Hok/DHrC5wG77+bgFLy+hZfzLq9HG9vHrm6/zmnV7JW6vZmfNiASzunvGC74jA4VM7X+QCYKq4CL&#10;JN4uQbC5Wj+wbi9DDrIq5X/66hcAAP//AwBQSwECLQAUAAYACAAAACEAtoM4kv4AAADhAQAAEwAA&#10;AAAAAAAAAAAAAAAAAAAAW0NvbnRlbnRfVHlwZXNdLnhtbFBLAQItABQABgAIAAAAIQA4/SH/1gAA&#10;AJQBAAALAAAAAAAAAAAAAAAAAC8BAABfcmVscy8ucmVsc1BLAQItABQABgAIAAAAIQAqbw2mEgIA&#10;ACQEAAAOAAAAAAAAAAAAAAAAAC4CAABkcnMvZTJvRG9jLnhtbFBLAQItABQABgAIAAAAIQAnvHe5&#10;2QAAAAUBAAAPAAAAAAAAAAAAAAAAAGwEAABkcnMvZG93bnJldi54bWxQSwUGAAAAAAQABADzAAAA&#10;cgUAAAAA&#10;" filled="f" stroked="f" strokeweight=".5pt">
                <v:textbox inset="1mm,0,1mm,0">
                  <w:txbxContent>
                    <w:p w14:paraId="0F534800" w14:textId="1937D5EB" w:rsidR="000A45C1" w:rsidRPr="009A26E8" w:rsidRDefault="000A45C1" w:rsidP="000A45C1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Bilder erstellt mit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Geogebra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von Dr. U. Wienbruch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AA6027" w14:textId="71377AB4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786B309E" w14:textId="43350686" w:rsidR="00242550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74CD6F7F" w14:textId="485F6E5F" w:rsidR="00215D13" w:rsidRDefault="00242550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  <w:r w:rsidRPr="00AA2F9C">
        <w:rPr>
          <w:rFonts w:eastAsiaTheme="minorEastAsia"/>
          <w:b/>
          <w:bCs/>
        </w:rPr>
        <w:t>Aufgabe 5:</w:t>
      </w:r>
      <w:r>
        <w:rPr>
          <w:rFonts w:eastAsiaTheme="minorEastAsia"/>
        </w:rPr>
        <w:t xml:space="preserve"> Durch einen zu einer Schleife gebogenen Draht fließt ein Strom.</w:t>
      </w:r>
      <w:r w:rsidR="0096787F">
        <w:rPr>
          <w:rFonts w:eastAsiaTheme="minorEastAsia"/>
        </w:rPr>
        <w:t xml:space="preserve"> In Abbildung 5</w:t>
      </w:r>
      <w:r w:rsidR="00215D13">
        <w:rPr>
          <w:rFonts w:eastAsiaTheme="minorEastAsia"/>
        </w:rPr>
        <w:t>.1</w:t>
      </w:r>
      <w:r w:rsidR="0096787F">
        <w:rPr>
          <w:rFonts w:eastAsiaTheme="minorEastAsia"/>
        </w:rPr>
        <w:t xml:space="preserve"> ist das Feldlinienbild in der Schnittebene dargestellt.</w:t>
      </w:r>
    </w:p>
    <w:p w14:paraId="3C4AA29C" w14:textId="3DB00936" w:rsidR="00215D13" w:rsidRDefault="00215D13" w:rsidP="00215D13">
      <w:pPr>
        <w:pStyle w:val="Listenabsatz"/>
        <w:numPr>
          <w:ilvl w:val="0"/>
          <w:numId w:val="29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Ergänzen Sie die Richtung der Feldlinien.</w:t>
      </w:r>
    </w:p>
    <w:p w14:paraId="64481686" w14:textId="2D69D111" w:rsidR="00242550" w:rsidRPr="00215D13" w:rsidRDefault="0096787F" w:rsidP="00215D13">
      <w:pPr>
        <w:pStyle w:val="Listenabsatz"/>
        <w:numPr>
          <w:ilvl w:val="0"/>
          <w:numId w:val="29"/>
        </w:numPr>
        <w:spacing w:after="60"/>
        <w:contextualSpacing w:val="0"/>
        <w:jc w:val="left"/>
        <w:rPr>
          <w:rFonts w:eastAsiaTheme="minorEastAsia"/>
        </w:rPr>
      </w:pPr>
      <w:r w:rsidRPr="00215D13">
        <w:rPr>
          <w:rFonts w:eastAsiaTheme="minorEastAsia"/>
        </w:rPr>
        <w:t>Erklären Sie das Feldlinienbild als Überlagerung der Magnetfelder um zwei Drahtabschnitte.</w:t>
      </w:r>
    </w:p>
    <w:p w14:paraId="429457A9" w14:textId="5201BA3E" w:rsidR="0096787F" w:rsidRDefault="0096787F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2752BF5B" w14:textId="17DDA619" w:rsidR="00AA2F9C" w:rsidRDefault="00215D1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  <w:noProof/>
        </w:rPr>
        <w:drawing>
          <wp:anchor distT="0" distB="0" distL="114300" distR="114300" simplePos="0" relativeHeight="251673600" behindDoc="0" locked="0" layoutInCell="1" allowOverlap="1" wp14:anchorId="65B5B00D" wp14:editId="2D39C7FA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5200650" cy="3358036"/>
            <wp:effectExtent l="0" t="0" r="0" b="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35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CD07C6" w14:textId="5E5C5960" w:rsidR="00AA2F9C" w:rsidRDefault="00AA2F9C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4FBF8FE7" w14:textId="030071F4" w:rsidR="00AA2F9C" w:rsidRDefault="00AA2F9C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432059BC" w14:textId="4B1F4EB3" w:rsidR="00AA2F9C" w:rsidRDefault="00AA2F9C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0B1B0BDC" w14:textId="27A2C0CE" w:rsidR="00AA2F9C" w:rsidRDefault="00AA2F9C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29CB560F" w14:textId="78B15244" w:rsidR="00AA2F9C" w:rsidRDefault="00AA2F9C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45ADEC38" w14:textId="3C4C0160" w:rsidR="00AA2F9C" w:rsidRDefault="00AA2F9C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4ADDA255" w14:textId="509629FC" w:rsidR="00AA2F9C" w:rsidRDefault="00AA2F9C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5849A0F7" w14:textId="0A570B1C" w:rsidR="0096787F" w:rsidRDefault="0096787F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4851E446" w14:textId="66BCD1D4" w:rsidR="00215D13" w:rsidRDefault="00215D1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74CA8F60" w14:textId="19EB3C28" w:rsidR="00215D13" w:rsidRDefault="00215D1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706F7BC2" w14:textId="7FEBA846" w:rsidR="00215D13" w:rsidRDefault="00215D1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0EA38DBA" w14:textId="3380DBA2" w:rsidR="00215D13" w:rsidRDefault="00215D1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71769F21" w14:textId="6EC3A78D" w:rsidR="00215D13" w:rsidRDefault="00215D1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62FFC215" w14:textId="7F592290" w:rsidR="00215D13" w:rsidRDefault="00215D1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</w:p>
    <w:p w14:paraId="1EF9526B" w14:textId="198FE860" w:rsidR="00215D13" w:rsidRDefault="00215D1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D0E3A2" wp14:editId="03A44968">
                <wp:simplePos x="0" y="0"/>
                <wp:positionH relativeFrom="column">
                  <wp:posOffset>3519805</wp:posOffset>
                </wp:positionH>
                <wp:positionV relativeFrom="paragraph">
                  <wp:posOffset>36829</wp:posOffset>
                </wp:positionV>
                <wp:extent cx="1932305" cy="180975"/>
                <wp:effectExtent l="0" t="0" r="0" b="952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30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C8C3D1" w14:textId="50A0C4AA" w:rsidR="00215D13" w:rsidRPr="009A26E8" w:rsidRDefault="000A45C1" w:rsidP="00215D13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Bildquelle Zeichnung: </w:t>
                            </w:r>
                            <w:r w:rsidR="00215D13">
                              <w:rPr>
                                <w:sz w:val="16"/>
                                <w:szCs w:val="16"/>
                              </w:rPr>
                              <w:t>Dr. U. Wienbruch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0E3A2" id="Textfeld 24" o:spid="_x0000_s1027" type="#_x0000_t202" style="position:absolute;left:0;text-align:left;margin-left:277.15pt;margin-top:2.9pt;width:152.15pt;height:1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EaFQIAACsEAAAOAAAAZHJzL2Uyb0RvYy54bWysU8tu2zAQvBfoPxC815Jt2E0Ey4GbwEUB&#10;IwngBDnTFGkRoLgsSVtyv75Lyi+kPQW5UKvd5T5mhrO7rtFkL5xXYEo6HOSUCMOhUmZb0teX5bcb&#10;SnxgpmIajCjpQXh6N//6ZdbaQoygBl0JR7CI8UVrS1qHYIss87wWDfMDsMJgUIJrWMBft80qx1qs&#10;3uhslOfTrAVXWQdceI/ehz5I56m+lIKHJym9CESXFGcL6XTp3MQzm89YsXXM1oofx2AfmKJhymDT&#10;c6kHFhjZOfVPqUZxBx5kGHBoMpBScZF2wG2G+btt1jWzIu2C4Hh7hsl/Xln+uF/bZ0dC9wM6JDAC&#10;0lpfeHTGfTrpmvjFSQnGEcLDGTbRBcLjpdvxaJxPKOEYG97kt98nsUx2uW2dDz8FNCQaJXVIS0KL&#10;7Vc+9KmnlNjMwFJpnajRhrQlnY4nebpwjmBxbbDHZdZohW7TEVVd7bGB6oDrOeiZ95YvFc6wYj48&#10;M4dU40Yo3/CEh9SAveBoUVKD+/M/f8xHBjBKSYvSKan/vWNOUKJ/GeRmPM3zqLX0g4a79m5OXrNr&#10;7gFVOcQHYnkyY27QJ1M6aN5Q3YvYDUPMcOxZ0nAy70MvZHwdXCwWKQlVZVlYmbXlsXREMyL70r0x&#10;Z4/wByTuEU7iYsU7FvrcnofFLoBUiaKIb4/mEXZUZCL5+Hqi5K//U9bljc//AgAA//8DAFBLAwQU&#10;AAYACAAAACEAaEKkxNwAAAAIAQAADwAAAGRycy9kb3ducmV2LnhtbEyPQU+EMBCF7yb+h2ZMvLlF&#10;EYJI2RgTbmoiGs+FzgLaTgnt7uL+eseT3mbmvbz5XrVdnRUHXMLkScH1JgGB1Hsz0aDg/a25KkCE&#10;qMlo6wkVfGOAbX1+VunS+CO94qGNg+AQCqVWMMY4l1KGfkSnw8bPSKzt/OJ05HUZpFn0kcOdlTdJ&#10;kkunJ+IPo57xccT+q907Bc8vy9NplzeTDd1d33Qfp5i2n0pdXqwP9yAirvHPDL/4jA41M3V+TyYI&#10;qyDLblO28sANWC+yIgfRKUj5LutK/i9Q/wAAAP//AwBQSwECLQAUAAYACAAAACEAtoM4kv4AAADh&#10;AQAAEwAAAAAAAAAAAAAAAAAAAAAAW0NvbnRlbnRfVHlwZXNdLnhtbFBLAQItABQABgAIAAAAIQA4&#10;/SH/1gAAAJQBAAALAAAAAAAAAAAAAAAAAC8BAABfcmVscy8ucmVsc1BLAQItABQABgAIAAAAIQDx&#10;AEEaFQIAACsEAAAOAAAAAAAAAAAAAAAAAC4CAABkcnMvZTJvRG9jLnhtbFBLAQItABQABgAIAAAA&#10;IQBoQqTE3AAAAAgBAAAPAAAAAAAAAAAAAAAAAG8EAABkcnMvZG93bnJldi54bWxQSwUGAAAAAAQA&#10;BADzAAAAeAUAAAAA&#10;" filled="f" stroked="f" strokeweight=".5pt">
                <v:textbox inset="1mm,0,1mm,0">
                  <w:txbxContent>
                    <w:p w14:paraId="57C8C3D1" w14:textId="50A0C4AA" w:rsidR="00215D13" w:rsidRPr="009A26E8" w:rsidRDefault="000A45C1" w:rsidP="00215D13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Bildquelle Zeichnung: </w:t>
                      </w:r>
                      <w:r w:rsidR="00215D13">
                        <w:rPr>
                          <w:sz w:val="16"/>
                          <w:szCs w:val="16"/>
                        </w:rPr>
                        <w:t>Dr. U. Wienbruch</w:t>
                      </w:r>
                    </w:p>
                  </w:txbxContent>
                </v:textbox>
              </v:shape>
            </w:pict>
          </mc:Fallback>
        </mc:AlternateContent>
      </w:r>
    </w:p>
    <w:p w14:paraId="4B2245F8" w14:textId="3050CB44" w:rsidR="00215D13" w:rsidRPr="00874509" w:rsidRDefault="00215D13" w:rsidP="0092100F">
      <w:pPr>
        <w:pStyle w:val="Listenabsatz"/>
        <w:spacing w:after="60"/>
        <w:ind w:left="709"/>
        <w:contextualSpacing w:val="0"/>
        <w:jc w:val="left"/>
        <w:rPr>
          <w:rFonts w:eastAsiaTheme="minorEastAsia"/>
          <w:sz w:val="20"/>
          <w:szCs w:val="20"/>
        </w:rPr>
      </w:pPr>
      <w:r w:rsidRPr="00874509">
        <w:rPr>
          <w:rFonts w:eastAsiaTheme="minorEastAsia"/>
          <w:sz w:val="20"/>
          <w:szCs w:val="20"/>
        </w:rPr>
        <w:t>Abbildung 5.1: Feldlinienbild einer Leiterschleife</w:t>
      </w:r>
    </w:p>
    <w:sectPr w:rsidR="00215D13" w:rsidRPr="00874509" w:rsidSect="00581D91">
      <w:headerReference w:type="default" r:id="rId18"/>
      <w:footerReference w:type="even" r:id="rId19"/>
      <w:footerReference w:type="default" r:id="rId20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A4EC1" w14:textId="77777777" w:rsidR="005D0451" w:rsidRDefault="005D0451" w:rsidP="00762DC9">
      <w:pPr>
        <w:spacing w:after="0" w:line="240" w:lineRule="auto"/>
      </w:pPr>
      <w:r>
        <w:separator/>
      </w:r>
    </w:p>
  </w:endnote>
  <w:endnote w:type="continuationSeparator" w:id="0">
    <w:p w14:paraId="7ED808CA" w14:textId="77777777" w:rsidR="005D0451" w:rsidRDefault="005D0451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2EDF2F7D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29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E758BD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 w:rsidR="00955980">
      <w:t xml:space="preserve">   2234_ab_superposition_magnetfeld                                  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8DBFC" w14:textId="77777777" w:rsidR="005D0451" w:rsidRDefault="005D0451" w:rsidP="00762DC9">
      <w:pPr>
        <w:spacing w:after="0" w:line="240" w:lineRule="auto"/>
      </w:pPr>
      <w:r>
        <w:separator/>
      </w:r>
    </w:p>
  </w:footnote>
  <w:footnote w:type="continuationSeparator" w:id="0">
    <w:p w14:paraId="22D0A6CD" w14:textId="77777777" w:rsidR="005D0451" w:rsidRDefault="005D0451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61EEF77A" w:rsidR="00FC5F3F" w:rsidRPr="00236C2B" w:rsidRDefault="00786696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Superposition von Magnetfeldern</w:t>
                          </w:r>
                          <w:r w:rsidR="00242550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 paralleler Drähte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28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61EEF77A" w:rsidR="00FC5F3F" w:rsidRPr="00236C2B" w:rsidRDefault="00786696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Superposition von Magnetfeldern</w:t>
                    </w:r>
                    <w:r w:rsidR="00242550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 paralleler Drähte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593224F"/>
    <w:multiLevelType w:val="hybridMultilevel"/>
    <w:tmpl w:val="0390E3B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13B3D"/>
    <w:multiLevelType w:val="hybridMultilevel"/>
    <w:tmpl w:val="0390E3B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FF4A9D"/>
    <w:multiLevelType w:val="hybridMultilevel"/>
    <w:tmpl w:val="8BCA379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C2428"/>
    <w:multiLevelType w:val="hybridMultilevel"/>
    <w:tmpl w:val="9DEA8B1A"/>
    <w:lvl w:ilvl="0" w:tplc="A462E3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19"/>
  </w:num>
  <w:num w:numId="2" w16cid:durableId="1803225420">
    <w:abstractNumId w:val="0"/>
  </w:num>
  <w:num w:numId="3" w16cid:durableId="870611624">
    <w:abstractNumId w:val="14"/>
  </w:num>
  <w:num w:numId="4" w16cid:durableId="291638428">
    <w:abstractNumId w:val="21"/>
  </w:num>
  <w:num w:numId="5" w16cid:durableId="169411284">
    <w:abstractNumId w:val="13"/>
  </w:num>
  <w:num w:numId="6" w16cid:durableId="1029331419">
    <w:abstractNumId w:val="9"/>
  </w:num>
  <w:num w:numId="7" w16cid:durableId="502622797">
    <w:abstractNumId w:val="6"/>
  </w:num>
  <w:num w:numId="8" w16cid:durableId="1263150391">
    <w:abstractNumId w:val="16"/>
  </w:num>
  <w:num w:numId="9" w16cid:durableId="1664822022">
    <w:abstractNumId w:val="11"/>
  </w:num>
  <w:num w:numId="10" w16cid:durableId="1698196000">
    <w:abstractNumId w:val="2"/>
  </w:num>
  <w:num w:numId="11" w16cid:durableId="609123686">
    <w:abstractNumId w:val="18"/>
  </w:num>
  <w:num w:numId="12" w16cid:durableId="1504737416">
    <w:abstractNumId w:val="28"/>
  </w:num>
  <w:num w:numId="13" w16cid:durableId="231670708">
    <w:abstractNumId w:val="1"/>
  </w:num>
  <w:num w:numId="14" w16cid:durableId="922907581">
    <w:abstractNumId w:val="5"/>
  </w:num>
  <w:num w:numId="15" w16cid:durableId="1417244916">
    <w:abstractNumId w:val="15"/>
  </w:num>
  <w:num w:numId="16" w16cid:durableId="123234397">
    <w:abstractNumId w:val="23"/>
  </w:num>
  <w:num w:numId="17" w16cid:durableId="1708523969">
    <w:abstractNumId w:val="17"/>
  </w:num>
  <w:num w:numId="18" w16cid:durableId="692070679">
    <w:abstractNumId w:val="3"/>
  </w:num>
  <w:num w:numId="19" w16cid:durableId="290332073">
    <w:abstractNumId w:val="8"/>
  </w:num>
  <w:num w:numId="20" w16cid:durableId="1822842311">
    <w:abstractNumId w:val="12"/>
  </w:num>
  <w:num w:numId="21" w16cid:durableId="1607887270">
    <w:abstractNumId w:val="25"/>
  </w:num>
  <w:num w:numId="22" w16cid:durableId="777985800">
    <w:abstractNumId w:val="7"/>
  </w:num>
  <w:num w:numId="23" w16cid:durableId="343020963">
    <w:abstractNumId w:val="24"/>
  </w:num>
  <w:num w:numId="24" w16cid:durableId="597835579">
    <w:abstractNumId w:val="22"/>
  </w:num>
  <w:num w:numId="25" w16cid:durableId="227036075">
    <w:abstractNumId w:val="4"/>
  </w:num>
  <w:num w:numId="26" w16cid:durableId="666248170">
    <w:abstractNumId w:val="10"/>
  </w:num>
  <w:num w:numId="27" w16cid:durableId="1574924553">
    <w:abstractNumId w:val="26"/>
  </w:num>
  <w:num w:numId="28" w16cid:durableId="1429040500">
    <w:abstractNumId w:val="20"/>
  </w:num>
  <w:num w:numId="29" w16cid:durableId="13859840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3904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5C1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1BE8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0EC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5D13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2550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A7D00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078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699E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0F5D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30D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948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0451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160"/>
    <w:rsid w:val="006C0377"/>
    <w:rsid w:val="006C106E"/>
    <w:rsid w:val="006C12CC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38EA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44A"/>
    <w:rsid w:val="00765D06"/>
    <w:rsid w:val="00767875"/>
    <w:rsid w:val="007678D7"/>
    <w:rsid w:val="00767DFD"/>
    <w:rsid w:val="007702B1"/>
    <w:rsid w:val="007702EE"/>
    <w:rsid w:val="007707A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696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197"/>
    <w:rsid w:val="008663E8"/>
    <w:rsid w:val="0086680B"/>
    <w:rsid w:val="00866ABB"/>
    <w:rsid w:val="00867AF5"/>
    <w:rsid w:val="0087066B"/>
    <w:rsid w:val="00870F57"/>
    <w:rsid w:val="00873E3A"/>
    <w:rsid w:val="00874509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100F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472E1"/>
    <w:rsid w:val="00950C89"/>
    <w:rsid w:val="00950DCE"/>
    <w:rsid w:val="009511D4"/>
    <w:rsid w:val="009515BE"/>
    <w:rsid w:val="00951A00"/>
    <w:rsid w:val="00952287"/>
    <w:rsid w:val="0095262A"/>
    <w:rsid w:val="00955859"/>
    <w:rsid w:val="00955980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6787F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1F8B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26EB"/>
    <w:rsid w:val="00A9326D"/>
    <w:rsid w:val="00A95909"/>
    <w:rsid w:val="00A96588"/>
    <w:rsid w:val="00A965E1"/>
    <w:rsid w:val="00A96835"/>
    <w:rsid w:val="00AA0EB5"/>
    <w:rsid w:val="00AA1257"/>
    <w:rsid w:val="00AA2B93"/>
    <w:rsid w:val="00AA2C93"/>
    <w:rsid w:val="00AA2F9C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4C1F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1BA3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A2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0DF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171C0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8E1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3B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D580A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166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3ABA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5EB"/>
    <w:rsid w:val="00E71C38"/>
    <w:rsid w:val="00E7203E"/>
    <w:rsid w:val="00E72A50"/>
    <w:rsid w:val="00E73B55"/>
    <w:rsid w:val="00E75407"/>
    <w:rsid w:val="00E758BD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45A9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36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eogebra.org/classic/brqgfaa4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6</Pages>
  <Words>843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Ursula Wienbruch</cp:lastModifiedBy>
  <cp:revision>13</cp:revision>
  <cp:lastPrinted>2023-02-18T13:32:00Z</cp:lastPrinted>
  <dcterms:created xsi:type="dcterms:W3CDTF">2023-01-01T12:55:00Z</dcterms:created>
  <dcterms:modified xsi:type="dcterms:W3CDTF">2023-02-18T13:33:00Z</dcterms:modified>
</cp:coreProperties>
</file>