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32BEC" w14:textId="1488ADCB" w:rsidR="00CE0D07" w:rsidRDefault="00CE0D07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E14758" wp14:editId="7D31140B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096000" cy="283845"/>
                <wp:effectExtent l="0" t="0" r="19050" b="10160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8384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7F8586" w14:textId="77777777" w:rsidR="00CE0D07" w:rsidRPr="00CE0D07" w:rsidRDefault="00CE0D07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8"/>
                                <w:szCs w:val="8"/>
                                <w:lang w:val="de-DE"/>
                              </w:rPr>
                            </w:pPr>
                          </w:p>
                          <w:p w14:paraId="668D241B" w14:textId="7773187E" w:rsidR="007444A3" w:rsidRPr="00CE0D07" w:rsidRDefault="00CE0D07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lang w:val="de-DE"/>
                              </w:rPr>
                            </w:pPr>
                            <w:r w:rsidRPr="00CE0D07">
                              <w:rPr>
                                <w:rFonts w:ascii="Arial" w:hAnsi="Arial"/>
                                <w:b/>
                                <w:bCs/>
                                <w:lang w:val="de-DE"/>
                              </w:rPr>
                              <w:t xml:space="preserve">Die Stellung der Adverbien – The </w:t>
                            </w:r>
                            <w:proofErr w:type="spellStart"/>
                            <w:r w:rsidRPr="00CE0D07">
                              <w:rPr>
                                <w:rFonts w:ascii="Arial" w:hAnsi="Arial"/>
                                <w:b/>
                                <w:bCs/>
                                <w:lang w:val="de-DE"/>
                              </w:rPr>
                              <w:t>position</w:t>
                            </w:r>
                            <w:proofErr w:type="spellEnd"/>
                            <w:r w:rsidRPr="00CE0D07">
                              <w:rPr>
                                <w:rFonts w:ascii="Arial" w:hAnsi="Arial"/>
                                <w:b/>
                                <w:bCs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E0D07">
                              <w:rPr>
                                <w:rFonts w:ascii="Arial" w:hAnsi="Arial"/>
                                <w:b/>
                                <w:bCs/>
                                <w:lang w:val="de-DE"/>
                              </w:rPr>
                              <w:t>of</w:t>
                            </w:r>
                            <w:proofErr w:type="spellEnd"/>
                            <w:r w:rsidRPr="00CE0D07">
                              <w:rPr>
                                <w:rFonts w:ascii="Arial" w:hAnsi="Arial"/>
                                <w:b/>
                                <w:bCs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E0D07">
                              <w:rPr>
                                <w:rFonts w:ascii="Arial" w:hAnsi="Arial"/>
                                <w:b/>
                                <w:bCs/>
                                <w:lang w:val="de-DE"/>
                              </w:rPr>
                              <w:t>adverbs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5E14758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left:0;text-align:left;margin-left:428.8pt;margin-top:.3pt;width:480pt;height:22.35pt;z-index:2516582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" filled="f" strokeweight=".02mm">
                <v:textbox style="mso-fit-shape-to-text:t" inset="0,0,0,0">
                  <w:txbxContent>
                    <w:p w14:paraId="157F8586" w14:textId="77777777" w:rsidR="00CE0D07" w:rsidRPr="00CE0D07" w:rsidRDefault="00CE0D07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sz w:val="8"/>
                          <w:szCs w:val="8"/>
                          <w:lang w:val="de-DE"/>
                        </w:rPr>
                      </w:pPr>
                    </w:p>
                    <w:p w14:paraId="668D241B" w14:textId="7773187E" w:rsidR="007444A3" w:rsidRPr="00CE0D07" w:rsidRDefault="00CE0D07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lang w:val="de-DE"/>
                        </w:rPr>
                      </w:pPr>
                      <w:r w:rsidRPr="00CE0D07">
                        <w:rPr>
                          <w:rFonts w:ascii="Arial" w:hAnsi="Arial"/>
                          <w:b/>
                          <w:bCs/>
                          <w:lang w:val="de-DE"/>
                        </w:rPr>
                        <w:t xml:space="preserve">Die Stellung der Adverbien – The </w:t>
                      </w:r>
                      <w:proofErr w:type="spellStart"/>
                      <w:r w:rsidRPr="00CE0D07">
                        <w:rPr>
                          <w:rFonts w:ascii="Arial" w:hAnsi="Arial"/>
                          <w:b/>
                          <w:bCs/>
                          <w:lang w:val="de-DE"/>
                        </w:rPr>
                        <w:t>position</w:t>
                      </w:r>
                      <w:proofErr w:type="spellEnd"/>
                      <w:r w:rsidRPr="00CE0D07">
                        <w:rPr>
                          <w:rFonts w:ascii="Arial" w:hAnsi="Arial"/>
                          <w:b/>
                          <w:bCs/>
                          <w:lang w:val="de-DE"/>
                        </w:rPr>
                        <w:t xml:space="preserve"> </w:t>
                      </w:r>
                      <w:proofErr w:type="spellStart"/>
                      <w:r w:rsidRPr="00CE0D07">
                        <w:rPr>
                          <w:rFonts w:ascii="Arial" w:hAnsi="Arial"/>
                          <w:b/>
                          <w:bCs/>
                          <w:lang w:val="de-DE"/>
                        </w:rPr>
                        <w:t>of</w:t>
                      </w:r>
                      <w:proofErr w:type="spellEnd"/>
                      <w:r w:rsidRPr="00CE0D07">
                        <w:rPr>
                          <w:rFonts w:ascii="Arial" w:hAnsi="Arial"/>
                          <w:b/>
                          <w:bCs/>
                          <w:lang w:val="de-DE"/>
                        </w:rPr>
                        <w:t xml:space="preserve"> </w:t>
                      </w:r>
                      <w:proofErr w:type="spellStart"/>
                      <w:r w:rsidRPr="00CE0D07">
                        <w:rPr>
                          <w:rFonts w:ascii="Arial" w:hAnsi="Arial"/>
                          <w:b/>
                          <w:bCs/>
                          <w:lang w:val="de-DE"/>
                        </w:rPr>
                        <w:t>adverbs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F5C187" w14:textId="142E7BA6" w:rsidR="007444A3" w:rsidRPr="00CE0D07" w:rsidRDefault="00CE0D07">
      <w:pPr>
        <w:spacing w:line="360" w:lineRule="auto"/>
        <w:jc w:val="both"/>
        <w:rPr>
          <w:rFonts w:ascii="Arial" w:hAnsi="Arial" w:cs="Arial"/>
        </w:rPr>
      </w:pPr>
      <w:r w:rsidRPr="00CE0D07">
        <w:rPr>
          <w:rFonts w:ascii="Arial" w:hAnsi="Arial" w:cs="Arial"/>
        </w:rPr>
        <w:t xml:space="preserve">We all know that Winston likes sausages very much. </w:t>
      </w:r>
      <w:proofErr w:type="gramStart"/>
      <w:r w:rsidRPr="00CE0D07">
        <w:rPr>
          <w:rFonts w:ascii="Arial" w:hAnsi="Arial" w:cs="Arial"/>
        </w:rPr>
        <w:t>So</w:t>
      </w:r>
      <w:proofErr w:type="gramEnd"/>
      <w:r w:rsidRPr="00CE0D07">
        <w:rPr>
          <w:rFonts w:ascii="Arial" w:hAnsi="Arial" w:cs="Arial"/>
        </w:rPr>
        <w:t xml:space="preserve"> he </w:t>
      </w:r>
      <w:r w:rsidRPr="00CE0D07">
        <w:rPr>
          <w:rFonts w:ascii="Arial" w:hAnsi="Arial" w:cs="Arial"/>
          <w:b/>
          <w:bCs/>
        </w:rPr>
        <w:t>often</w:t>
      </w:r>
      <w:r w:rsidRPr="00CE0D07">
        <w:rPr>
          <w:rFonts w:ascii="Arial" w:hAnsi="Arial" w:cs="Arial"/>
        </w:rPr>
        <w:t xml:space="preserve"> runs </w:t>
      </w:r>
      <w:r w:rsidRPr="00CE0D07">
        <w:rPr>
          <w:rFonts w:ascii="Arial" w:hAnsi="Arial" w:cs="Arial"/>
          <w:b/>
          <w:bCs/>
        </w:rPr>
        <w:t>into the kitchen</w:t>
      </w:r>
      <w:r w:rsidRPr="00CE0D07">
        <w:rPr>
          <w:rFonts w:ascii="Arial" w:hAnsi="Arial" w:cs="Arial"/>
        </w:rPr>
        <w:t xml:space="preserve">, barks </w:t>
      </w:r>
      <w:r w:rsidRPr="00CE0D07">
        <w:rPr>
          <w:rFonts w:ascii="Arial" w:hAnsi="Arial" w:cs="Arial"/>
          <w:b/>
          <w:bCs/>
        </w:rPr>
        <w:t>loudly</w:t>
      </w:r>
      <w:r w:rsidRPr="00CE0D07">
        <w:rPr>
          <w:rFonts w:ascii="Arial" w:hAnsi="Arial" w:cs="Arial"/>
        </w:rPr>
        <w:t xml:space="preserve"> and asks for a sausage. But Mr. Goodwill, who is </w:t>
      </w:r>
      <w:r w:rsidRPr="00CE0D07">
        <w:rPr>
          <w:rFonts w:ascii="Arial" w:hAnsi="Arial" w:cs="Arial"/>
          <w:b/>
          <w:bCs/>
        </w:rPr>
        <w:t>sometimes</w:t>
      </w:r>
      <w:r w:rsidRPr="00CE0D07">
        <w:rPr>
          <w:rFonts w:ascii="Arial" w:hAnsi="Arial" w:cs="Arial"/>
        </w:rPr>
        <w:t xml:space="preserve"> a bit strict, does not </w:t>
      </w:r>
      <w:r w:rsidRPr="00CE0D07">
        <w:rPr>
          <w:rFonts w:ascii="Arial" w:hAnsi="Arial" w:cs="Arial"/>
          <w:b/>
          <w:bCs/>
        </w:rPr>
        <w:t>always</w:t>
      </w:r>
      <w:r w:rsidRPr="00CE0D07">
        <w:rPr>
          <w:rFonts w:ascii="Arial" w:hAnsi="Arial" w:cs="Arial"/>
        </w:rPr>
        <w:t xml:space="preserve"> give him a sausage </w:t>
      </w:r>
      <w:r w:rsidRPr="00CE0D07">
        <w:rPr>
          <w:rFonts w:ascii="Arial" w:hAnsi="Arial" w:cs="Arial"/>
          <w:b/>
          <w:bCs/>
        </w:rPr>
        <w:t>every day</w:t>
      </w:r>
      <w:r w:rsidRPr="00CE0D07">
        <w:rPr>
          <w:rFonts w:ascii="Arial" w:hAnsi="Arial" w:cs="Arial"/>
        </w:rPr>
        <w:t xml:space="preserve">. He says, English sausages have much fat. </w:t>
      </w:r>
      <w:proofErr w:type="gramStart"/>
      <w:r w:rsidRPr="00CE0D07">
        <w:rPr>
          <w:rFonts w:ascii="Arial" w:hAnsi="Arial" w:cs="Arial"/>
        </w:rPr>
        <w:t>This is why</w:t>
      </w:r>
      <w:proofErr w:type="gramEnd"/>
      <w:r w:rsidRPr="00CE0D07">
        <w:rPr>
          <w:rFonts w:ascii="Arial" w:hAnsi="Arial" w:cs="Arial"/>
        </w:rPr>
        <w:t xml:space="preserve"> Winston can </w:t>
      </w:r>
      <w:r w:rsidRPr="00CE0D07">
        <w:rPr>
          <w:rFonts w:ascii="Arial" w:hAnsi="Arial" w:cs="Arial"/>
          <w:b/>
          <w:bCs/>
        </w:rPr>
        <w:t>usually</w:t>
      </w:r>
      <w:r w:rsidRPr="00CE0D07">
        <w:rPr>
          <w:rFonts w:ascii="Arial" w:hAnsi="Arial" w:cs="Arial"/>
        </w:rPr>
        <w:t xml:space="preserve"> have a sausage, but then th</w:t>
      </w:r>
      <w:r w:rsidRPr="00CE0D07">
        <w:rPr>
          <w:rFonts w:ascii="Arial" w:hAnsi="Arial" w:cs="Arial"/>
        </w:rPr>
        <w:t xml:space="preserve">e two of them must </w:t>
      </w:r>
      <w:r w:rsidRPr="00CE0D07">
        <w:rPr>
          <w:rFonts w:ascii="Arial" w:hAnsi="Arial" w:cs="Arial"/>
          <w:b/>
          <w:bCs/>
        </w:rPr>
        <w:t xml:space="preserve">quickly </w:t>
      </w:r>
      <w:r w:rsidRPr="00CE0D07">
        <w:rPr>
          <w:rFonts w:ascii="Arial" w:hAnsi="Arial" w:cs="Arial"/>
        </w:rPr>
        <w:t xml:space="preserve">go </w:t>
      </w:r>
      <w:r w:rsidRPr="00CE0D07">
        <w:rPr>
          <w:rFonts w:ascii="Arial" w:hAnsi="Arial" w:cs="Arial"/>
          <w:b/>
          <w:bCs/>
        </w:rPr>
        <w:t>outside</w:t>
      </w:r>
      <w:r w:rsidRPr="00CE0D07">
        <w:rPr>
          <w:rFonts w:ascii="Arial" w:hAnsi="Arial" w:cs="Arial"/>
        </w:rPr>
        <w:t xml:space="preserve"> and run around.</w:t>
      </w:r>
    </w:p>
    <w:p w14:paraId="63EA44CA" w14:textId="1697568C" w:rsidR="007444A3" w:rsidRPr="00CE0D07" w:rsidRDefault="00CE0D07">
      <w:pPr>
        <w:spacing w:line="360" w:lineRule="auto"/>
        <w:jc w:val="both"/>
        <w:rPr>
          <w:rFonts w:ascii="Arial" w:hAnsi="Arial" w:cs="Arial"/>
        </w:rPr>
      </w:pPr>
      <w:r w:rsidRPr="00CE0D07">
        <w:rPr>
          <w:rFonts w:ascii="Arial" w:hAnsi="Arial" w:cs="Arial"/>
          <w:noProof/>
          <w:lang w:val="de-DE"/>
        </w:rPr>
        <w:drawing>
          <wp:anchor distT="0" distB="0" distL="114300" distR="114300" simplePos="0" relativeHeight="251660288" behindDoc="0" locked="0" layoutInCell="1" allowOverlap="1" wp14:anchorId="07CE0CE9" wp14:editId="1003F7E4">
            <wp:simplePos x="0" y="0"/>
            <wp:positionH relativeFrom="margin">
              <wp:posOffset>4462780</wp:posOffset>
            </wp:positionH>
            <wp:positionV relativeFrom="margin">
              <wp:posOffset>2219325</wp:posOffset>
            </wp:positionV>
            <wp:extent cx="1749425" cy="1095375"/>
            <wp:effectExtent l="0" t="0" r="3175" b="9525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E0D07">
        <w:rPr>
          <w:rFonts w:ascii="Arial" w:eastAsia="Bookman Old Style" w:hAnsi="Arial" w:cs="Arial"/>
          <w:b/>
          <w:bCs/>
        </w:rPr>
        <w:t xml:space="preserve">At the weekend </w:t>
      </w:r>
      <w:r w:rsidRPr="00CE0D07">
        <w:rPr>
          <w:rFonts w:ascii="Arial" w:eastAsia="Bookman Old Style" w:hAnsi="Arial" w:cs="Arial"/>
        </w:rPr>
        <w:t>Winston always gets a sausage. And w</w:t>
      </w:r>
      <w:r w:rsidRPr="00CE0D07">
        <w:rPr>
          <w:rFonts w:ascii="Arial" w:hAnsi="Arial" w:cs="Arial"/>
        </w:rPr>
        <w:t xml:space="preserve">henever Winston gets a sausage, he wags his tail </w:t>
      </w:r>
      <w:r w:rsidRPr="00CE0D07">
        <w:rPr>
          <w:rFonts w:ascii="Arial" w:hAnsi="Arial" w:cs="Arial"/>
          <w:b/>
          <w:bCs/>
        </w:rPr>
        <w:t>happily</w:t>
      </w:r>
      <w:r w:rsidRPr="00CE0D07">
        <w:rPr>
          <w:rFonts w:ascii="Arial" w:hAnsi="Arial" w:cs="Arial"/>
        </w:rPr>
        <w:t xml:space="preserve"> and </w:t>
      </w:r>
      <w:r w:rsidRPr="00CE0D07">
        <w:rPr>
          <w:rFonts w:ascii="Arial" w:hAnsi="Arial" w:cs="Arial"/>
          <w:b/>
          <w:bCs/>
        </w:rPr>
        <w:t>crazily</w:t>
      </w:r>
      <w:r w:rsidRPr="00CE0D07">
        <w:rPr>
          <w:rFonts w:ascii="Arial" w:hAnsi="Arial" w:cs="Arial"/>
        </w:rPr>
        <w:t xml:space="preserve"> </w:t>
      </w:r>
      <w:r w:rsidRPr="00CE0D07">
        <w:rPr>
          <w:rFonts w:ascii="Arial" w:hAnsi="Arial" w:cs="Arial"/>
        </w:rPr>
        <w:t>runs around the house.</w:t>
      </w:r>
      <w:r w:rsidRPr="00CE0D07">
        <w:rPr>
          <w:rFonts w:ascii="Arial" w:hAnsi="Arial" w:cs="Arial"/>
        </w:rPr>
        <w:t xml:space="preserve">  After that they go for a walk </w:t>
      </w:r>
      <w:r w:rsidRPr="00CE0D07">
        <w:rPr>
          <w:rFonts w:ascii="Arial" w:hAnsi="Arial" w:cs="Arial"/>
          <w:b/>
          <w:bCs/>
        </w:rPr>
        <w:t>in the park</w:t>
      </w:r>
      <w:r w:rsidRPr="00CE0D07">
        <w:rPr>
          <w:rFonts w:ascii="Arial" w:hAnsi="Arial" w:cs="Arial"/>
        </w:rPr>
        <w:t xml:space="preserve"> and race</w:t>
      </w:r>
      <w:r w:rsidRPr="00CE0D07">
        <w:rPr>
          <w:rFonts w:ascii="Arial" w:hAnsi="Arial" w:cs="Arial"/>
        </w:rPr>
        <w:t xml:space="preserve"> </w:t>
      </w:r>
      <w:r w:rsidRPr="00CE0D07">
        <w:rPr>
          <w:rFonts w:ascii="Arial" w:hAnsi="Arial" w:cs="Arial"/>
        </w:rPr>
        <w:t xml:space="preserve">around. After some time, they go home together </w:t>
      </w:r>
      <w:r w:rsidRPr="00CE0D07">
        <w:rPr>
          <w:rFonts w:ascii="Arial" w:hAnsi="Arial" w:cs="Arial"/>
          <w:b/>
          <w:bCs/>
        </w:rPr>
        <w:t>excitedly</w:t>
      </w:r>
      <w:r w:rsidRPr="00CE0D0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 w:rsidRPr="00CE0D07">
        <w:rPr>
          <w:rFonts w:ascii="Arial" w:hAnsi="Arial" w:cs="Arial"/>
        </w:rPr>
        <w:t>So</w:t>
      </w:r>
      <w:proofErr w:type="gramEnd"/>
      <w:r w:rsidRPr="00CE0D07">
        <w:rPr>
          <w:rFonts w:ascii="Arial" w:hAnsi="Arial" w:cs="Arial"/>
        </w:rPr>
        <w:t xml:space="preserve"> you never need to ask why a wonderful dog and a happy man run around </w:t>
      </w:r>
      <w:r w:rsidRPr="00CE0D07">
        <w:rPr>
          <w:rFonts w:ascii="Arial" w:hAnsi="Arial" w:cs="Arial"/>
          <w:b/>
          <w:bCs/>
        </w:rPr>
        <w:t>crazily</w:t>
      </w:r>
      <w:r w:rsidRPr="00CE0D07">
        <w:rPr>
          <w:rFonts w:ascii="Arial" w:hAnsi="Arial" w:cs="Arial"/>
        </w:rPr>
        <w:t xml:space="preserve"> </w:t>
      </w:r>
      <w:r w:rsidRPr="00CE0D07">
        <w:rPr>
          <w:rFonts w:ascii="Arial" w:hAnsi="Arial" w:cs="Arial"/>
          <w:b/>
          <w:bCs/>
        </w:rPr>
        <w:t>in the park every now and then</w:t>
      </w:r>
      <w:r w:rsidRPr="00CE0D07">
        <w:rPr>
          <w:rFonts w:ascii="Arial" w:hAnsi="Arial" w:cs="Arial"/>
        </w:rPr>
        <w:t xml:space="preserve">! </w:t>
      </w:r>
      <w:r w:rsidRPr="00CE0D07">
        <w:rPr>
          <w:rFonts w:ascii="Arial" w:hAnsi="Arial" w:cs="Arial"/>
          <w:lang w:val="de-DE"/>
        </w:rPr>
        <w:t xml:space="preserve">All </w:t>
      </w:r>
      <w:proofErr w:type="spellStart"/>
      <w:r w:rsidRPr="00CE0D07">
        <w:rPr>
          <w:rFonts w:ascii="Arial" w:hAnsi="Arial" w:cs="Arial"/>
          <w:lang w:val="de-DE"/>
        </w:rPr>
        <w:t>because</w:t>
      </w:r>
      <w:proofErr w:type="spellEnd"/>
      <w:r w:rsidRPr="00CE0D07">
        <w:rPr>
          <w:rFonts w:ascii="Arial" w:hAnsi="Arial" w:cs="Arial"/>
          <w:lang w:val="de-DE"/>
        </w:rPr>
        <w:t xml:space="preserve"> </w:t>
      </w:r>
      <w:proofErr w:type="spellStart"/>
      <w:r w:rsidRPr="00CE0D07">
        <w:rPr>
          <w:rFonts w:ascii="Arial" w:hAnsi="Arial" w:cs="Arial"/>
          <w:lang w:val="de-DE"/>
        </w:rPr>
        <w:t>of</w:t>
      </w:r>
      <w:proofErr w:type="spellEnd"/>
      <w:r w:rsidRPr="00CE0D07">
        <w:rPr>
          <w:rFonts w:ascii="Arial" w:hAnsi="Arial" w:cs="Arial"/>
          <w:lang w:val="de-DE"/>
        </w:rPr>
        <w:t xml:space="preserve"> a </w:t>
      </w:r>
      <w:proofErr w:type="spellStart"/>
      <w:r w:rsidRPr="00CE0D07">
        <w:rPr>
          <w:rFonts w:ascii="Arial" w:hAnsi="Arial" w:cs="Arial"/>
          <w:lang w:val="de-DE"/>
        </w:rPr>
        <w:t>delicious</w:t>
      </w:r>
      <w:proofErr w:type="spellEnd"/>
      <w:r w:rsidRPr="00CE0D07">
        <w:rPr>
          <w:rFonts w:ascii="Arial" w:hAnsi="Arial" w:cs="Arial"/>
          <w:lang w:val="de-DE"/>
        </w:rPr>
        <w:t xml:space="preserve"> </w:t>
      </w:r>
      <w:proofErr w:type="spellStart"/>
      <w:r w:rsidRPr="00CE0D07">
        <w:rPr>
          <w:rFonts w:ascii="Arial" w:hAnsi="Arial" w:cs="Arial"/>
          <w:lang w:val="de-DE"/>
        </w:rPr>
        <w:t>sausage</w:t>
      </w:r>
      <w:proofErr w:type="spellEnd"/>
      <w:r w:rsidRPr="00CE0D07">
        <w:rPr>
          <w:rFonts w:ascii="Arial" w:hAnsi="Arial" w:cs="Arial"/>
          <w:lang w:val="de-DE"/>
        </w:rPr>
        <w:t>...</w:t>
      </w:r>
    </w:p>
    <w:p w14:paraId="02D69544" w14:textId="77777777" w:rsidR="00CE0D07" w:rsidRPr="00CE0D07" w:rsidRDefault="00CE0D07">
      <w:pPr>
        <w:spacing w:line="360" w:lineRule="auto"/>
        <w:jc w:val="both"/>
        <w:rPr>
          <w:rFonts w:ascii="Arial" w:hAnsi="Arial"/>
          <w:sz w:val="22"/>
          <w:szCs w:val="22"/>
          <w:lang w:val="de-DE"/>
        </w:rPr>
      </w:pPr>
    </w:p>
    <w:p w14:paraId="2D5DEC19" w14:textId="2CBEB260" w:rsidR="007444A3" w:rsidRPr="00CE0D07" w:rsidRDefault="00CE0D07">
      <w:pPr>
        <w:jc w:val="both"/>
        <w:rPr>
          <w:lang w:val="de-DE"/>
        </w:rPr>
      </w:pPr>
      <w:r>
        <w:rPr>
          <w:rFonts w:ascii="Webdings" w:hAnsi="Webdings" w:cs="Times New Roman"/>
        </w:rPr>
        <w:t></w:t>
      </w:r>
      <w:r>
        <w:rPr>
          <w:rFonts w:ascii="Century Gothic" w:hAnsi="Century Gothic" w:cs="Times New Roman"/>
          <w:lang w:val="de-DE"/>
        </w:rPr>
        <w:t xml:space="preserve"> Hier im Text kannst du viele verschieden Adve</w:t>
      </w:r>
      <w:r>
        <w:rPr>
          <w:rFonts w:ascii="Century Gothic" w:hAnsi="Century Gothic" w:cs="Times New Roman"/>
          <w:lang w:val="de-DE"/>
        </w:rPr>
        <w:t>rbien an verschiedenen Positionen im Satz entdecken – diese sind fett gedruckt.</w:t>
      </w:r>
    </w:p>
    <w:p w14:paraId="07375872" w14:textId="77777777" w:rsidR="007444A3" w:rsidRDefault="007444A3">
      <w:pPr>
        <w:jc w:val="both"/>
        <w:rPr>
          <w:rFonts w:ascii="Century Gothic" w:hAnsi="Century Gothic" w:cs="Times New Roman"/>
          <w:lang w:val="de-DE"/>
        </w:rPr>
      </w:pPr>
    </w:p>
    <w:p w14:paraId="7148CD53" w14:textId="77777777" w:rsidR="007444A3" w:rsidRDefault="00CE0D07">
      <w:pPr>
        <w:jc w:val="both"/>
        <w:rPr>
          <w:rFonts w:ascii="Century Gothic" w:hAnsi="Century Gothic" w:cs="Times New Roman"/>
          <w:b/>
          <w:bCs/>
          <w:lang w:val="de-DE"/>
        </w:rPr>
      </w:pPr>
      <w:r>
        <w:rPr>
          <w:rFonts w:ascii="Century Gothic" w:hAnsi="Century Gothic" w:cs="Times New Roman"/>
          <w:b/>
          <w:bCs/>
          <w:lang w:val="de-DE"/>
        </w:rPr>
        <w:t>Die folgende Übersicht zeigt dir, wo du die verschiedenen Adverbien im Satz einfügst.</w:t>
      </w:r>
    </w:p>
    <w:p w14:paraId="10F9E709" w14:textId="77777777" w:rsidR="007444A3" w:rsidRPr="00CE0D07" w:rsidRDefault="007444A3">
      <w:pPr>
        <w:jc w:val="both"/>
        <w:rPr>
          <w:rFonts w:ascii="Arial" w:hAnsi="Arial"/>
          <w:lang w:val="de-DE"/>
        </w:rPr>
      </w:pPr>
    </w:p>
    <w:p w14:paraId="5E20FDBD" w14:textId="77777777" w:rsidR="007444A3" w:rsidRDefault="00CE0D0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1. </w:t>
      </w:r>
      <w:proofErr w:type="spellStart"/>
      <w:r>
        <w:rPr>
          <w:rFonts w:ascii="Arial" w:hAnsi="Arial"/>
          <w:b/>
          <w:bCs/>
        </w:rPr>
        <w:t>Adverbien</w:t>
      </w:r>
      <w:proofErr w:type="spellEnd"/>
      <w:r>
        <w:rPr>
          <w:rFonts w:ascii="Arial" w:hAnsi="Arial"/>
          <w:b/>
          <w:bCs/>
        </w:rPr>
        <w:t xml:space="preserve"> der </w:t>
      </w:r>
      <w:proofErr w:type="spellStart"/>
      <w:r>
        <w:rPr>
          <w:rFonts w:ascii="Arial" w:hAnsi="Arial"/>
          <w:b/>
          <w:bCs/>
        </w:rPr>
        <w:t>Häufigkeit</w:t>
      </w:r>
      <w:proofErr w:type="spellEnd"/>
      <w:r>
        <w:rPr>
          <w:rFonts w:ascii="Arial" w:hAnsi="Arial"/>
          <w:b/>
          <w:bCs/>
        </w:rPr>
        <w:t xml:space="preserve"> – Adverbs of frequency </w:t>
      </w:r>
      <w:r>
        <w:rPr>
          <w:rFonts w:ascii="Arial" w:hAnsi="Arial"/>
          <w:sz w:val="16"/>
          <w:szCs w:val="16"/>
        </w:rPr>
        <w:t xml:space="preserve">(always, normally, usually, often, </w:t>
      </w:r>
      <w:r>
        <w:rPr>
          <w:rFonts w:ascii="Arial" w:hAnsi="Arial"/>
          <w:sz w:val="16"/>
          <w:szCs w:val="16"/>
        </w:rPr>
        <w:t>sometimes, never)</w:t>
      </w:r>
    </w:p>
    <w:p w14:paraId="32B321B7" w14:textId="77777777" w:rsidR="007444A3" w:rsidRDefault="007444A3">
      <w:pPr>
        <w:jc w:val="both"/>
        <w:rPr>
          <w:rFonts w:ascii="Arial" w:hAnsi="Arial"/>
          <w:sz w:val="16"/>
          <w:szCs w:val="1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4"/>
        <w:gridCol w:w="1938"/>
        <w:gridCol w:w="487"/>
        <w:gridCol w:w="4889"/>
      </w:tblGrid>
      <w:tr w:rsidR="007444A3" w14:paraId="2E7E151F" w14:textId="77777777">
        <w:tblPrEx>
          <w:tblCellMar>
            <w:top w:w="0" w:type="dxa"/>
            <w:bottom w:w="0" w:type="dxa"/>
          </w:tblCellMar>
        </w:tblPrEx>
        <w:tc>
          <w:tcPr>
            <w:tcW w:w="2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12C18" w14:textId="77777777" w:rsidR="007444A3" w:rsidRDefault="007444A3">
            <w:pPr>
              <w:pStyle w:val="TableContents"/>
              <w:rPr>
                <w:rFonts w:ascii="Arial" w:hAnsi="Arial"/>
              </w:rPr>
            </w:pPr>
          </w:p>
          <w:p w14:paraId="1CA55A8E" w14:textId="77777777" w:rsidR="007444A3" w:rsidRDefault="007444A3">
            <w:pPr>
              <w:pStyle w:val="TableContents"/>
              <w:rPr>
                <w:rFonts w:ascii="Arial" w:hAnsi="Arial"/>
              </w:rPr>
            </w:pPr>
          </w:p>
          <w:p w14:paraId="0E8FB828" w14:textId="77777777" w:rsidR="007444A3" w:rsidRDefault="007444A3">
            <w:pPr>
              <w:pStyle w:val="TableContents"/>
              <w:rPr>
                <w:rFonts w:ascii="Arial" w:hAnsi="Arial"/>
              </w:rPr>
            </w:pPr>
          </w:p>
          <w:p w14:paraId="3A987D58" w14:textId="77777777" w:rsidR="007444A3" w:rsidRDefault="007444A3">
            <w:pPr>
              <w:pStyle w:val="TableContents"/>
              <w:rPr>
                <w:rFonts w:ascii="Arial" w:hAnsi="Arial"/>
              </w:rPr>
            </w:pPr>
          </w:p>
          <w:p w14:paraId="070D7642" w14:textId="77777777" w:rsidR="007444A3" w:rsidRDefault="007444A3">
            <w:pPr>
              <w:pStyle w:val="TableContents"/>
              <w:rPr>
                <w:rFonts w:ascii="Arial" w:hAnsi="Arial"/>
              </w:rPr>
            </w:pPr>
          </w:p>
          <w:p w14:paraId="2A7E7AEC" w14:textId="77777777" w:rsidR="007444A3" w:rsidRPr="00CE0D07" w:rsidRDefault="00CE0D07">
            <w:pPr>
              <w:pStyle w:val="TableContents"/>
              <w:rPr>
                <w:rFonts w:ascii="Arial" w:hAnsi="Arial"/>
                <w:lang w:val="de-DE"/>
              </w:rPr>
            </w:pPr>
            <w:r w:rsidRPr="00CE0D07">
              <w:rPr>
                <w:rFonts w:ascii="Arial" w:hAnsi="Arial"/>
                <w:lang w:val="de-DE"/>
              </w:rPr>
              <w:t xml:space="preserve">Diese stehen </w:t>
            </w:r>
            <w:r w:rsidRPr="00CE0D07">
              <w:rPr>
                <w:rFonts w:ascii="Arial" w:hAnsi="Arial"/>
                <w:sz w:val="20"/>
                <w:szCs w:val="20"/>
                <w:lang w:val="de-DE"/>
              </w:rPr>
              <w:t>VOR</w:t>
            </w:r>
            <w:r w:rsidRPr="00CE0D07">
              <w:rPr>
                <w:rFonts w:ascii="Arial" w:hAnsi="Arial"/>
                <w:lang w:val="de-DE"/>
              </w:rPr>
              <w:t xml:space="preserve"> dem </w:t>
            </w:r>
            <w:r w:rsidRPr="00CE0D07">
              <w:rPr>
                <w:rFonts w:ascii="Arial" w:hAnsi="Arial"/>
                <w:u w:val="single"/>
                <w:lang w:val="de-DE"/>
              </w:rPr>
              <w:t>Vollverb</w:t>
            </w:r>
            <w:r w:rsidRPr="00CE0D07">
              <w:rPr>
                <w:rFonts w:ascii="Arial" w:hAnsi="Arial"/>
                <w:lang w:val="de-DE"/>
              </w:rPr>
              <w:t xml:space="preserve"> in ...</w:t>
            </w:r>
          </w:p>
          <w:p w14:paraId="513E8B5F" w14:textId="77777777" w:rsidR="007444A3" w:rsidRPr="00CE0D07" w:rsidRDefault="00CE0D07">
            <w:pPr>
              <w:pStyle w:val="TableContents"/>
              <w:rPr>
                <w:rFonts w:ascii="Arial" w:hAnsi="Arial"/>
                <w:lang w:val="de-DE"/>
              </w:rPr>
            </w:pPr>
            <w:r w:rsidRPr="00CE0D07">
              <w:rPr>
                <w:rFonts w:ascii="Arial" w:hAnsi="Arial"/>
                <w:lang w:val="de-DE"/>
              </w:rPr>
              <w:t xml:space="preserve">                              </w:t>
            </w:r>
          </w:p>
          <w:p w14:paraId="67759AF8" w14:textId="77777777" w:rsidR="007444A3" w:rsidRPr="00CE0D07" w:rsidRDefault="007444A3">
            <w:pPr>
              <w:pStyle w:val="TableContents"/>
              <w:rPr>
                <w:rFonts w:ascii="Arial" w:hAnsi="Arial"/>
                <w:lang w:val="de-DE"/>
              </w:rPr>
            </w:pP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705AB" w14:textId="77777777" w:rsidR="007444A3" w:rsidRDefault="00CE0D07">
            <w:pPr>
              <w:pStyle w:val="TableContents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… </w:t>
            </w:r>
            <w:proofErr w:type="spellStart"/>
            <w:r>
              <w:rPr>
                <w:rFonts w:ascii="Arial" w:hAnsi="Arial"/>
                <w:b/>
                <w:bCs/>
              </w:rPr>
              <w:t>positiven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</w:rPr>
              <w:t>Aussagesätze</w:t>
            </w:r>
            <w:proofErr w:type="spellEnd"/>
            <w:r>
              <w:rPr>
                <w:rFonts w:ascii="Arial" w:hAnsi="Arial"/>
                <w:b/>
                <w:bCs/>
              </w:rPr>
              <w:t>:</w:t>
            </w:r>
          </w:p>
          <w:p w14:paraId="5F314856" w14:textId="77777777" w:rsidR="007444A3" w:rsidRDefault="007444A3">
            <w:pPr>
              <w:pStyle w:val="TableContents"/>
              <w:rPr>
                <w:rFonts w:ascii="Arial" w:hAnsi="Arial"/>
                <w:b/>
                <w:bCs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0F592" w14:textId="77777777" w:rsidR="007444A3" w:rsidRDefault="007444A3">
            <w:pPr>
              <w:pStyle w:val="TableContents"/>
              <w:jc w:val="both"/>
              <w:rPr>
                <w:rFonts w:ascii="Arial" w:hAnsi="Arial"/>
              </w:rPr>
            </w:pPr>
          </w:p>
        </w:tc>
        <w:tc>
          <w:tcPr>
            <w:tcW w:w="4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98BDA" w14:textId="77777777" w:rsidR="007444A3" w:rsidRDefault="007444A3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206EB50" w14:textId="77777777" w:rsidR="007444A3" w:rsidRDefault="00CE0D0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Winston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often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u w:val="single"/>
              </w:rPr>
              <w:t>runs</w:t>
            </w:r>
            <w:r>
              <w:rPr>
                <w:rFonts w:ascii="Arial" w:hAnsi="Arial"/>
                <w:sz w:val="22"/>
                <w:szCs w:val="22"/>
              </w:rPr>
              <w:t xml:space="preserve"> into the kitchen.</w:t>
            </w:r>
          </w:p>
        </w:tc>
      </w:tr>
      <w:tr w:rsidR="007444A3" w14:paraId="04D270E4" w14:textId="77777777">
        <w:tblPrEx>
          <w:tblCellMar>
            <w:top w:w="0" w:type="dxa"/>
            <w:bottom w:w="0" w:type="dxa"/>
          </w:tblCellMar>
        </w:tblPrEx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D192C" w14:textId="77777777" w:rsidR="00000000" w:rsidRDefault="00CE0D07"/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B7314" w14:textId="77777777" w:rsidR="007444A3" w:rsidRDefault="00CE0D07">
            <w:pPr>
              <w:pStyle w:val="TableContents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… </w:t>
            </w:r>
            <w:proofErr w:type="spellStart"/>
            <w:r>
              <w:rPr>
                <w:rFonts w:ascii="Arial" w:hAnsi="Arial"/>
                <w:b/>
                <w:bCs/>
              </w:rPr>
              <w:t>negativen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</w:rPr>
              <w:t>Aussagesätze</w:t>
            </w:r>
            <w:proofErr w:type="spellEnd"/>
            <w:r>
              <w:rPr>
                <w:rFonts w:ascii="Arial" w:hAnsi="Arial"/>
                <w:b/>
                <w:bCs/>
              </w:rPr>
              <w:t>:</w:t>
            </w:r>
          </w:p>
          <w:p w14:paraId="373AB05D" w14:textId="77777777" w:rsidR="007444A3" w:rsidRDefault="007444A3">
            <w:pPr>
              <w:pStyle w:val="TableContents"/>
              <w:rPr>
                <w:rFonts w:ascii="Arial" w:hAnsi="Arial"/>
                <w:b/>
                <w:bCs/>
              </w:rPr>
            </w:pPr>
          </w:p>
        </w:tc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CC16A" w14:textId="77777777" w:rsidR="007444A3" w:rsidRDefault="007444A3">
            <w:pPr>
              <w:pStyle w:val="TableContents"/>
              <w:jc w:val="both"/>
              <w:rPr>
                <w:rFonts w:ascii="Arial" w:hAnsi="Arial"/>
              </w:rPr>
            </w:pP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4F358" w14:textId="77777777" w:rsidR="007444A3" w:rsidRDefault="007444A3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D587021" w14:textId="77777777" w:rsidR="007444A3" w:rsidRDefault="00CE0D0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Mr. Goodwill does not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always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u w:val="single"/>
              </w:rPr>
              <w:t>give</w:t>
            </w:r>
            <w:r>
              <w:rPr>
                <w:rFonts w:ascii="Arial" w:hAnsi="Arial"/>
                <w:sz w:val="22"/>
                <w:szCs w:val="22"/>
              </w:rPr>
              <w:t xml:space="preserve"> him a sausage.</w:t>
            </w:r>
          </w:p>
        </w:tc>
      </w:tr>
      <w:tr w:rsidR="007444A3" w14:paraId="65EAC678" w14:textId="77777777">
        <w:tblPrEx>
          <w:tblCellMar>
            <w:top w:w="0" w:type="dxa"/>
            <w:bottom w:w="0" w:type="dxa"/>
          </w:tblCellMar>
        </w:tblPrEx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19892" w14:textId="77777777" w:rsidR="00000000" w:rsidRDefault="00CE0D07"/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6E64B" w14:textId="77777777" w:rsidR="007444A3" w:rsidRDefault="00CE0D07">
            <w:pPr>
              <w:pStyle w:val="TableContents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… </w:t>
            </w:r>
            <w:proofErr w:type="spellStart"/>
            <w:r>
              <w:rPr>
                <w:rFonts w:ascii="Arial" w:hAnsi="Arial"/>
                <w:b/>
                <w:bCs/>
              </w:rPr>
              <w:t>Sätzen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</w:rPr>
              <w:t>mit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</w:rPr>
              <w:t>einem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</w:rPr>
              <w:t>Hilfsverb</w:t>
            </w:r>
            <w:proofErr w:type="spellEnd"/>
            <w:r>
              <w:rPr>
                <w:rFonts w:ascii="Arial" w:hAnsi="Arial"/>
                <w:b/>
                <w:bCs/>
              </w:rPr>
              <w:t>:</w:t>
            </w:r>
          </w:p>
          <w:p w14:paraId="7D3D8922" w14:textId="77777777" w:rsidR="007444A3" w:rsidRDefault="007444A3">
            <w:pPr>
              <w:pStyle w:val="TableContents"/>
              <w:rPr>
                <w:rFonts w:ascii="Arial" w:hAnsi="Arial"/>
                <w:b/>
                <w:bCs/>
              </w:rPr>
            </w:pPr>
          </w:p>
        </w:tc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2DEE7" w14:textId="77777777" w:rsidR="007444A3" w:rsidRDefault="007444A3">
            <w:pPr>
              <w:pStyle w:val="TableContents"/>
              <w:jc w:val="both"/>
              <w:rPr>
                <w:rFonts w:ascii="Arial" w:hAnsi="Arial"/>
              </w:rPr>
            </w:pP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E2002" w14:textId="77777777" w:rsidR="007444A3" w:rsidRDefault="007444A3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C4EA945" w14:textId="77777777" w:rsidR="007444A3" w:rsidRDefault="007444A3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0C08CEA" w14:textId="77777777" w:rsidR="007444A3" w:rsidRDefault="00CE0D0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Winston can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usually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u w:val="single"/>
              </w:rPr>
              <w:t>have</w:t>
            </w:r>
            <w:r>
              <w:rPr>
                <w:rFonts w:ascii="Arial" w:hAnsi="Arial"/>
                <w:sz w:val="22"/>
                <w:szCs w:val="22"/>
              </w:rPr>
              <w:t xml:space="preserve"> a sausage.</w:t>
            </w:r>
          </w:p>
        </w:tc>
      </w:tr>
      <w:tr w:rsidR="007444A3" w14:paraId="5FC11397" w14:textId="77777777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CE526" w14:textId="77777777" w:rsidR="007444A3" w:rsidRDefault="00CE0D07">
            <w:pPr>
              <w:pStyle w:val="TableContents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Diese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stehen</w:t>
            </w:r>
            <w:proofErr w:type="spell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NACH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einer</w:t>
            </w:r>
            <w:proofErr w:type="spellEnd"/>
            <w:r>
              <w:rPr>
                <w:rFonts w:ascii="Arial" w:hAnsi="Arial"/>
              </w:rPr>
              <w:t xml:space="preserve"> ...</w:t>
            </w:r>
          </w:p>
        </w:tc>
        <w:tc>
          <w:tcPr>
            <w:tcW w:w="19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FD0CD" w14:textId="77777777" w:rsidR="007444A3" w:rsidRDefault="00CE0D07">
            <w:pPr>
              <w:pStyle w:val="TableContents"/>
              <w:rPr>
                <w:rFonts w:ascii="Arial" w:hAnsi="Arial"/>
                <w:b/>
                <w:bCs/>
                <w:u w:val="single"/>
              </w:rPr>
            </w:pPr>
            <w:r>
              <w:rPr>
                <w:rFonts w:ascii="Arial" w:hAnsi="Arial"/>
                <w:b/>
                <w:bCs/>
                <w:u w:val="single"/>
              </w:rPr>
              <w:t>… Form von</w:t>
            </w:r>
          </w:p>
          <w:p w14:paraId="3F7A14D3" w14:textId="77777777" w:rsidR="007444A3" w:rsidRDefault="00CE0D07">
            <w:pPr>
              <w:pStyle w:val="TableContents"/>
              <w:rPr>
                <w:rFonts w:ascii="Arial" w:hAnsi="Arial"/>
                <w:b/>
                <w:bCs/>
                <w:u w:val="single"/>
              </w:rPr>
            </w:pPr>
            <w:r>
              <w:rPr>
                <w:rFonts w:ascii="Arial" w:hAnsi="Arial"/>
                <w:b/>
                <w:bCs/>
                <w:u w:val="single"/>
              </w:rPr>
              <w:t>to be</w:t>
            </w:r>
            <w:r>
              <w:rPr>
                <w:rFonts w:ascii="Arial" w:hAnsi="Arial"/>
                <w:b/>
                <w:bCs/>
              </w:rPr>
              <w:t>:</w:t>
            </w:r>
          </w:p>
        </w:tc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DC003" w14:textId="77777777" w:rsidR="007444A3" w:rsidRDefault="007444A3">
            <w:pPr>
              <w:pStyle w:val="TableContents"/>
              <w:jc w:val="both"/>
              <w:rPr>
                <w:rFonts w:ascii="Arial" w:hAnsi="Arial"/>
              </w:rPr>
            </w:pPr>
          </w:p>
        </w:tc>
        <w:tc>
          <w:tcPr>
            <w:tcW w:w="48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C195D" w14:textId="77777777" w:rsidR="007444A3" w:rsidRDefault="007444A3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4A602AA" w14:textId="77777777" w:rsidR="007444A3" w:rsidRDefault="00CE0D0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Mr. Goodwill </w:t>
            </w:r>
            <w:r>
              <w:rPr>
                <w:rFonts w:ascii="Arial" w:hAnsi="Arial"/>
                <w:sz w:val="22"/>
                <w:szCs w:val="22"/>
                <w:u w:val="single"/>
              </w:rPr>
              <w:t>is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sometimes</w:t>
            </w:r>
            <w:r>
              <w:rPr>
                <w:rFonts w:ascii="Arial" w:hAnsi="Arial"/>
                <w:sz w:val="22"/>
                <w:szCs w:val="22"/>
              </w:rPr>
              <w:t xml:space="preserve"> a bit strict.</w:t>
            </w:r>
          </w:p>
        </w:tc>
      </w:tr>
    </w:tbl>
    <w:p w14:paraId="0D196DE9" w14:textId="77777777" w:rsidR="007444A3" w:rsidRDefault="007444A3">
      <w:pPr>
        <w:spacing w:line="360" w:lineRule="auto"/>
        <w:jc w:val="both"/>
        <w:rPr>
          <w:rFonts w:ascii="Arial" w:hAnsi="Arial"/>
          <w:sz w:val="22"/>
          <w:szCs w:val="22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0"/>
        <w:gridCol w:w="500"/>
        <w:gridCol w:w="4888"/>
      </w:tblGrid>
      <w:tr w:rsidR="007444A3" w14:paraId="54ADFE46" w14:textId="77777777">
        <w:tblPrEx>
          <w:tblCellMar>
            <w:top w:w="0" w:type="dxa"/>
            <w:bottom w:w="0" w:type="dxa"/>
          </w:tblCellMar>
        </w:tblPrEx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A4642" w14:textId="77777777" w:rsidR="007444A3" w:rsidRPr="00CE0D07" w:rsidRDefault="00CE0D07">
            <w:pPr>
              <w:rPr>
                <w:rFonts w:ascii="Arial" w:hAnsi="Arial"/>
                <w:lang w:val="de-DE"/>
              </w:rPr>
            </w:pPr>
            <w:r w:rsidRPr="00CE0D07">
              <w:rPr>
                <w:rFonts w:ascii="Arial" w:eastAsia="Bookman Old Style" w:hAnsi="Arial" w:cs="Bookman Old Style"/>
                <w:lang w:val="de-DE"/>
              </w:rPr>
              <w:t xml:space="preserve">Adverbien, die aus mehr als einem Wort bestehen, stehen </w:t>
            </w:r>
            <w:proofErr w:type="gramStart"/>
            <w:r w:rsidRPr="00CE0D07">
              <w:rPr>
                <w:rFonts w:ascii="Arial" w:eastAsia="Bookman Old Style" w:hAnsi="Arial" w:cs="Bookman Old Style"/>
                <w:lang w:val="de-DE"/>
              </w:rPr>
              <w:t xml:space="preserve">am  </w:t>
            </w:r>
            <w:r w:rsidRPr="00CE0D07">
              <w:rPr>
                <w:rFonts w:ascii="Arial" w:eastAsia="Bookman Old Style" w:hAnsi="Arial" w:cs="Bookman Old Style"/>
                <w:sz w:val="20"/>
                <w:szCs w:val="20"/>
                <w:lang w:val="de-DE"/>
              </w:rPr>
              <w:t>SATZANFANG</w:t>
            </w:r>
            <w:proofErr w:type="gramEnd"/>
            <w:r w:rsidRPr="00CE0D07">
              <w:rPr>
                <w:rFonts w:ascii="Arial" w:eastAsia="Bookman Old Style" w:hAnsi="Arial" w:cs="Bookman Old Style"/>
                <w:sz w:val="20"/>
                <w:szCs w:val="20"/>
                <w:lang w:val="de-DE"/>
              </w:rPr>
              <w:t>...:</w:t>
            </w:r>
          </w:p>
          <w:p w14:paraId="708617CF" w14:textId="77777777" w:rsidR="007444A3" w:rsidRPr="00CE0D07" w:rsidRDefault="007444A3">
            <w:pPr>
              <w:rPr>
                <w:rFonts w:ascii="Arial" w:eastAsia="Bookman Old Style" w:hAnsi="Arial" w:cs="Bookman Old Style"/>
                <w:lang w:val="de-DE"/>
              </w:rPr>
            </w:pPr>
          </w:p>
          <w:p w14:paraId="634C4520" w14:textId="77777777" w:rsidR="007444A3" w:rsidRDefault="00CE0D07">
            <w:pPr>
              <w:rPr>
                <w:rFonts w:ascii="Arial" w:hAnsi="Arial"/>
              </w:rPr>
            </w:pPr>
            <w:r>
              <w:rPr>
                <w:rFonts w:ascii="Arial" w:eastAsia="Bookman Old Style" w:hAnsi="Arial" w:cs="Bookman Old Style"/>
              </w:rPr>
              <w:t xml:space="preserve">… </w:t>
            </w:r>
            <w:proofErr w:type="spellStart"/>
            <w:r>
              <w:rPr>
                <w:rFonts w:ascii="Arial" w:eastAsia="Bookman Old Style" w:hAnsi="Arial" w:cs="Bookman Old Style"/>
              </w:rPr>
              <w:t>oder</w:t>
            </w:r>
            <w:proofErr w:type="spellEnd"/>
            <w:r>
              <w:rPr>
                <w:rFonts w:ascii="Arial" w:eastAsia="Bookman Old Style" w:hAnsi="Arial" w:cs="Bookman Old Style"/>
              </w:rPr>
              <w:t xml:space="preserve"> am </w:t>
            </w:r>
            <w:r>
              <w:rPr>
                <w:rFonts w:ascii="Arial" w:eastAsia="Bookman Old Style" w:hAnsi="Arial" w:cs="Bookman Old Style"/>
                <w:sz w:val="20"/>
                <w:szCs w:val="20"/>
              </w:rPr>
              <w:t>SATZENDE</w:t>
            </w:r>
            <w:r>
              <w:rPr>
                <w:rFonts w:ascii="Arial" w:eastAsia="Bookman Old Style" w:hAnsi="Arial" w:cs="Bookman Old Style"/>
              </w:rPr>
              <w:t>: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4D03E" w14:textId="77777777" w:rsidR="007444A3" w:rsidRDefault="007444A3">
            <w:pPr>
              <w:jc w:val="both"/>
              <w:rPr>
                <w:rFonts w:ascii="Arial" w:eastAsia="Bookman Old Style" w:hAnsi="Arial" w:cs="Bookman Old Style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5986A" w14:textId="77777777" w:rsidR="007444A3" w:rsidRDefault="007444A3">
            <w:pPr>
              <w:jc w:val="both"/>
              <w:rPr>
                <w:rFonts w:ascii="Arial" w:eastAsia="Bookman Old Style" w:hAnsi="Arial" w:cs="Bookman Old Style"/>
                <w:b/>
                <w:bCs/>
                <w:sz w:val="22"/>
                <w:szCs w:val="22"/>
              </w:rPr>
            </w:pPr>
          </w:p>
          <w:p w14:paraId="78A4F5B2" w14:textId="77777777" w:rsidR="007444A3" w:rsidRDefault="007444A3">
            <w:pPr>
              <w:jc w:val="both"/>
              <w:rPr>
                <w:rFonts w:ascii="Arial" w:eastAsia="Bookman Old Style" w:hAnsi="Arial" w:cs="Bookman Old Style"/>
                <w:b/>
                <w:bCs/>
                <w:sz w:val="22"/>
                <w:szCs w:val="22"/>
              </w:rPr>
            </w:pPr>
          </w:p>
          <w:p w14:paraId="6B729789" w14:textId="77777777" w:rsidR="007444A3" w:rsidRDefault="00CE0D0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Bookman Old Style" w:hAnsi="Arial" w:cs="Bookman Old Style"/>
                <w:b/>
                <w:bCs/>
                <w:sz w:val="22"/>
                <w:szCs w:val="22"/>
              </w:rPr>
              <w:t xml:space="preserve">At the weekend </w:t>
            </w:r>
            <w:r>
              <w:rPr>
                <w:rFonts w:ascii="Arial" w:eastAsia="Bookman Old Style" w:hAnsi="Arial" w:cs="Bookman Old Style"/>
                <w:sz w:val="22"/>
                <w:szCs w:val="22"/>
              </w:rPr>
              <w:t>Winston gets a sausage.</w:t>
            </w:r>
          </w:p>
          <w:p w14:paraId="262C55F0" w14:textId="77777777" w:rsidR="007444A3" w:rsidRDefault="007444A3">
            <w:pPr>
              <w:jc w:val="both"/>
              <w:rPr>
                <w:rFonts w:ascii="Arial" w:eastAsia="Bookman Old Style" w:hAnsi="Arial" w:cs="Bookman Old Style"/>
                <w:sz w:val="22"/>
                <w:szCs w:val="22"/>
              </w:rPr>
            </w:pPr>
          </w:p>
          <w:p w14:paraId="0DE992B6" w14:textId="77777777" w:rsidR="007444A3" w:rsidRDefault="00CE0D07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Bookman Old Style" w:hAnsi="Arial" w:cs="Bookman Old Style"/>
                <w:sz w:val="22"/>
                <w:szCs w:val="22"/>
              </w:rPr>
              <w:t xml:space="preserve">Winston gets a sausage </w:t>
            </w:r>
            <w:r>
              <w:rPr>
                <w:rFonts w:ascii="Arial" w:eastAsia="Bookman Old Style" w:hAnsi="Arial" w:cs="Bookman Old Style"/>
                <w:b/>
                <w:bCs/>
                <w:sz w:val="22"/>
                <w:szCs w:val="22"/>
              </w:rPr>
              <w:t>at the weekend.</w:t>
            </w:r>
          </w:p>
        </w:tc>
      </w:tr>
    </w:tbl>
    <w:p w14:paraId="22A79ECC" w14:textId="77777777" w:rsidR="00CE0D07" w:rsidRDefault="00CE0D07">
      <w:pPr>
        <w:spacing w:line="360" w:lineRule="auto"/>
        <w:jc w:val="both"/>
        <w:rPr>
          <w:rFonts w:ascii="Arial" w:hAnsi="Arial"/>
          <w:b/>
          <w:bCs/>
        </w:rPr>
      </w:pPr>
    </w:p>
    <w:p w14:paraId="419EBA05" w14:textId="77777777" w:rsidR="00CE0D07" w:rsidRDefault="00CE0D07">
      <w:pPr>
        <w:spacing w:line="360" w:lineRule="auto"/>
        <w:jc w:val="both"/>
        <w:rPr>
          <w:rFonts w:ascii="Arial" w:hAnsi="Arial"/>
          <w:b/>
          <w:bCs/>
        </w:rPr>
      </w:pPr>
    </w:p>
    <w:p w14:paraId="32009913" w14:textId="1383C810" w:rsidR="007444A3" w:rsidRDefault="00CE0D0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lastRenderedPageBreak/>
        <w:t xml:space="preserve">2. </w:t>
      </w:r>
      <w:proofErr w:type="spellStart"/>
      <w:r>
        <w:rPr>
          <w:rFonts w:ascii="Arial" w:hAnsi="Arial"/>
          <w:b/>
          <w:bCs/>
        </w:rPr>
        <w:t>Adverbien</w:t>
      </w:r>
      <w:proofErr w:type="spellEnd"/>
      <w:r>
        <w:rPr>
          <w:rFonts w:ascii="Arial" w:hAnsi="Arial"/>
          <w:b/>
          <w:bCs/>
        </w:rPr>
        <w:t xml:space="preserve"> der Art und Weise – Adverbs of </w:t>
      </w:r>
      <w:r>
        <w:rPr>
          <w:rFonts w:ascii="Arial" w:hAnsi="Arial"/>
          <w:b/>
          <w:bCs/>
        </w:rPr>
        <w:t xml:space="preserve">manner </w:t>
      </w:r>
      <w:r>
        <w:rPr>
          <w:rFonts w:ascii="Arial" w:hAnsi="Arial"/>
          <w:sz w:val="16"/>
          <w:szCs w:val="16"/>
        </w:rPr>
        <w:t>(loudly, happily, carefully, terribly; well, fast, hard)</w:t>
      </w:r>
    </w:p>
    <w:p w14:paraId="5BFD38FB" w14:textId="77777777" w:rsidR="007444A3" w:rsidRDefault="007444A3">
      <w:pPr>
        <w:jc w:val="both"/>
        <w:rPr>
          <w:rFonts w:ascii="Arial" w:hAnsi="Arial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2313"/>
        <w:gridCol w:w="537"/>
        <w:gridCol w:w="4888"/>
      </w:tblGrid>
      <w:tr w:rsidR="007444A3" w14:paraId="1F8968A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FCF2D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Diese stehen</w:t>
            </w:r>
            <w:proofErr w:type="gramStart"/>
            <w:r>
              <w:rPr>
                <w:rFonts w:ascii="Arial" w:hAnsi="Arial"/>
                <w:lang w:val="de-DE"/>
              </w:rPr>
              <w:t xml:space="preserve"> ….</w:t>
            </w:r>
            <w:proofErr w:type="gramEnd"/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BAA97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de-DE"/>
              </w:rPr>
              <w:t>NACH</w:t>
            </w:r>
            <w:r>
              <w:rPr>
                <w:rFonts w:ascii="Arial" w:hAnsi="Arial"/>
                <w:lang w:val="de-DE"/>
              </w:rPr>
              <w:t xml:space="preserve"> dem </w:t>
            </w:r>
            <w:r>
              <w:rPr>
                <w:rFonts w:ascii="Arial" w:hAnsi="Arial"/>
                <w:u w:val="single"/>
                <w:lang w:val="de-DE"/>
              </w:rPr>
              <w:t>Vollverb</w:t>
            </w:r>
            <w:r>
              <w:rPr>
                <w:rFonts w:ascii="Arial" w:hAnsi="Arial"/>
                <w:lang w:val="de-DE"/>
              </w:rPr>
              <w:t>: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C5A5F" w14:textId="77777777" w:rsidR="007444A3" w:rsidRDefault="007444A3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39733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Winston </w:t>
            </w:r>
            <w:r>
              <w:rPr>
                <w:rFonts w:ascii="Arial" w:hAnsi="Arial"/>
                <w:sz w:val="22"/>
                <w:szCs w:val="22"/>
                <w:u w:val="single"/>
              </w:rPr>
              <w:t>barks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loudly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51FC4B35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 dog and a man </w:t>
            </w:r>
            <w:r>
              <w:rPr>
                <w:rFonts w:ascii="Arial" w:hAnsi="Arial"/>
                <w:sz w:val="22"/>
                <w:szCs w:val="22"/>
                <w:u w:val="single"/>
              </w:rPr>
              <w:t>run around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crazily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56DE0C44" w14:textId="77777777" w:rsidR="007444A3" w:rsidRDefault="007444A3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444A3" w14:paraId="6757505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0308B" w14:textId="77777777" w:rsidR="007444A3" w:rsidRDefault="00CE0D07">
            <w:pPr>
              <w:pStyle w:val="TableContents"/>
              <w:jc w:val="both"/>
              <w:rPr>
                <w:rFonts w:ascii="Arial" w:hAnsi="Arial"/>
                <w:lang w:val="de-DE"/>
              </w:rPr>
            </w:pPr>
            <w:r w:rsidRPr="00CE0D07">
              <w:rPr>
                <w:rFonts w:ascii="Arial" w:hAnsi="Arial"/>
              </w:rPr>
              <w:t xml:space="preserve">               </w:t>
            </w:r>
            <w:r>
              <w:rPr>
                <w:rFonts w:ascii="Arial" w:hAnsi="Arial"/>
                <w:lang w:val="de-DE"/>
              </w:rPr>
              <w:t>... oder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343F3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de-DE"/>
              </w:rPr>
              <w:t>NACH</w:t>
            </w:r>
            <w:r>
              <w:rPr>
                <w:rFonts w:ascii="Arial" w:hAnsi="Arial"/>
                <w:lang w:val="de-DE"/>
              </w:rPr>
              <w:t xml:space="preserve"> dem </w:t>
            </w:r>
            <w:r>
              <w:rPr>
                <w:rFonts w:ascii="Arial" w:hAnsi="Arial"/>
                <w:u w:val="single"/>
                <w:lang w:val="de-DE"/>
              </w:rPr>
              <w:t>Objekt</w:t>
            </w:r>
            <w:r>
              <w:rPr>
                <w:rFonts w:ascii="Arial" w:hAnsi="Arial"/>
                <w:lang w:val="de-DE"/>
              </w:rPr>
              <w:t>:</w:t>
            </w:r>
          </w:p>
        </w:tc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29A12" w14:textId="77777777" w:rsidR="007444A3" w:rsidRDefault="007444A3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D6163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He </w:t>
            </w:r>
            <w:r>
              <w:rPr>
                <w:rFonts w:ascii="Arial" w:hAnsi="Arial"/>
                <w:sz w:val="22"/>
                <w:szCs w:val="22"/>
              </w:rPr>
              <w:t>wags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u w:val="single"/>
              </w:rPr>
              <w:t>his tail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happily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4DCDB2F5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They go </w:t>
            </w:r>
            <w:r>
              <w:rPr>
                <w:rFonts w:ascii="Arial" w:hAnsi="Arial"/>
                <w:sz w:val="22"/>
                <w:szCs w:val="22"/>
                <w:u w:val="single"/>
              </w:rPr>
              <w:t>home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excitedly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</w:tr>
    </w:tbl>
    <w:p w14:paraId="1BB24B6A" w14:textId="77777777" w:rsidR="007444A3" w:rsidRDefault="007444A3">
      <w:pPr>
        <w:jc w:val="both"/>
        <w:rPr>
          <w:rFonts w:ascii="Arial" w:hAnsi="Arial"/>
        </w:rPr>
      </w:pPr>
    </w:p>
    <w:p w14:paraId="2203D642" w14:textId="77777777" w:rsidR="007444A3" w:rsidRDefault="007444A3">
      <w:pPr>
        <w:jc w:val="both"/>
        <w:rPr>
          <w:rFonts w:ascii="Arial" w:hAnsi="Arial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550"/>
        <w:gridCol w:w="4888"/>
      </w:tblGrid>
      <w:tr w:rsidR="007444A3" w14:paraId="3E8C577B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F7706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 xml:space="preserve">Wenn du das Adverb besonders betonen möchtest, kannst du es </w:t>
            </w:r>
            <w:r>
              <w:rPr>
                <w:rFonts w:ascii="Arial" w:hAnsi="Arial"/>
                <w:b/>
                <w:bCs/>
                <w:sz w:val="20"/>
                <w:szCs w:val="20"/>
                <w:lang w:val="de-DE"/>
              </w:rPr>
              <w:t>VOR</w:t>
            </w:r>
            <w:r>
              <w:rPr>
                <w:rFonts w:ascii="Arial" w:hAnsi="Arial"/>
                <w:lang w:val="de-DE"/>
              </w:rPr>
              <w:t xml:space="preserve"> das </w:t>
            </w:r>
            <w:r>
              <w:rPr>
                <w:rFonts w:ascii="Arial" w:hAnsi="Arial"/>
                <w:u w:val="single"/>
                <w:lang w:val="de-DE"/>
              </w:rPr>
              <w:t>Vollverb</w:t>
            </w:r>
            <w:r>
              <w:rPr>
                <w:rFonts w:ascii="Arial" w:hAnsi="Arial"/>
                <w:lang w:val="de-DE"/>
              </w:rPr>
              <w:t xml:space="preserve"> stellen: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5DAE1" w14:textId="77777777" w:rsidR="007444A3" w:rsidRPr="00CE0D07" w:rsidRDefault="007444A3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  <w:lang w:val="de-DE"/>
              </w:rPr>
            </w:pP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A97F9" w14:textId="77777777" w:rsidR="007444A3" w:rsidRPr="00CE0D07" w:rsidRDefault="007444A3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  <w:lang w:val="de-DE"/>
              </w:rPr>
            </w:pPr>
          </w:p>
          <w:p w14:paraId="1E54E1B5" w14:textId="77777777" w:rsidR="007444A3" w:rsidRPr="00CE0D07" w:rsidRDefault="007444A3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  <w:lang w:val="de-DE"/>
              </w:rPr>
            </w:pPr>
          </w:p>
          <w:p w14:paraId="3963A3B6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Winston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crazily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u w:val="single"/>
              </w:rPr>
              <w:t>runs around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</w:tr>
    </w:tbl>
    <w:p w14:paraId="2904E5C6" w14:textId="77777777" w:rsidR="007444A3" w:rsidRDefault="007444A3">
      <w:pPr>
        <w:spacing w:line="360" w:lineRule="auto"/>
        <w:jc w:val="both"/>
        <w:rPr>
          <w:rFonts w:ascii="Arial" w:hAnsi="Arial"/>
          <w:b/>
          <w:bCs/>
        </w:rPr>
      </w:pPr>
    </w:p>
    <w:p w14:paraId="3BEF9979" w14:textId="77777777" w:rsidR="007444A3" w:rsidRDefault="007444A3">
      <w:pPr>
        <w:spacing w:line="360" w:lineRule="auto"/>
        <w:jc w:val="both"/>
        <w:rPr>
          <w:rFonts w:ascii="Arial" w:hAnsi="Arial"/>
          <w:b/>
          <w:bCs/>
        </w:rPr>
      </w:pPr>
    </w:p>
    <w:p w14:paraId="71DF87CD" w14:textId="77777777" w:rsidR="007444A3" w:rsidRDefault="00CE0D0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3. </w:t>
      </w:r>
      <w:proofErr w:type="spellStart"/>
      <w:r>
        <w:rPr>
          <w:rFonts w:ascii="Arial" w:hAnsi="Arial"/>
          <w:b/>
          <w:bCs/>
        </w:rPr>
        <w:t>Adverbien</w:t>
      </w:r>
      <w:proofErr w:type="spellEnd"/>
      <w:r>
        <w:rPr>
          <w:rFonts w:ascii="Arial" w:hAnsi="Arial"/>
          <w:b/>
          <w:bCs/>
        </w:rPr>
        <w:t xml:space="preserve"> der </w:t>
      </w:r>
      <w:proofErr w:type="spellStart"/>
      <w:r>
        <w:rPr>
          <w:rFonts w:ascii="Arial" w:hAnsi="Arial"/>
          <w:b/>
          <w:bCs/>
        </w:rPr>
        <w:t>Bestimmung</w:t>
      </w:r>
      <w:proofErr w:type="spellEnd"/>
      <w:r>
        <w:rPr>
          <w:rFonts w:ascii="Arial" w:hAnsi="Arial"/>
          <w:b/>
          <w:bCs/>
        </w:rPr>
        <w:t xml:space="preserve"> des </w:t>
      </w:r>
      <w:proofErr w:type="spellStart"/>
      <w:r>
        <w:rPr>
          <w:rFonts w:ascii="Arial" w:hAnsi="Arial"/>
          <w:b/>
          <w:bCs/>
        </w:rPr>
        <w:t>Ortes</w:t>
      </w:r>
      <w:proofErr w:type="spellEnd"/>
      <w:r>
        <w:rPr>
          <w:rFonts w:ascii="Arial" w:hAnsi="Arial"/>
          <w:b/>
          <w:bCs/>
        </w:rPr>
        <w:t xml:space="preserve"> und der Zeit – Adverbs of place and time                                     </w:t>
      </w:r>
      <w:proofErr w:type="gramStart"/>
      <w:r>
        <w:rPr>
          <w:rFonts w:ascii="Arial" w:hAnsi="Arial"/>
          <w:b/>
          <w:bCs/>
        </w:rPr>
        <w:t xml:space="preserve">   </w:t>
      </w:r>
      <w:r>
        <w:rPr>
          <w:rFonts w:ascii="Arial" w:hAnsi="Arial"/>
          <w:sz w:val="16"/>
          <w:szCs w:val="16"/>
        </w:rPr>
        <w:t>(</w:t>
      </w:r>
      <w:proofErr w:type="gramEnd"/>
      <w:r>
        <w:rPr>
          <w:rFonts w:ascii="Arial" w:hAnsi="Arial"/>
          <w:sz w:val="16"/>
          <w:szCs w:val="16"/>
        </w:rPr>
        <w:t xml:space="preserve">place: here, everywhere, outside, in the park, down, south; time: now, at </w:t>
      </w:r>
      <w:r>
        <w:rPr>
          <w:rFonts w:ascii="Arial" w:hAnsi="Arial"/>
          <w:sz w:val="16"/>
          <w:szCs w:val="16"/>
        </w:rPr>
        <w:t>the moment, today, daily, weekly, last Monday, next Friday)</w:t>
      </w:r>
    </w:p>
    <w:p w14:paraId="2769C34D" w14:textId="77777777" w:rsidR="007444A3" w:rsidRPr="00CE0D07" w:rsidRDefault="007444A3">
      <w:pPr>
        <w:spacing w:line="360" w:lineRule="auto"/>
        <w:jc w:val="both"/>
        <w:rPr>
          <w:rFonts w:ascii="Arial" w:hAnsi="Arial"/>
          <w:sz w:val="16"/>
          <w:szCs w:val="1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2"/>
        <w:gridCol w:w="537"/>
        <w:gridCol w:w="4889"/>
      </w:tblGrid>
      <w:tr w:rsidR="007444A3" w14:paraId="2269792F" w14:textId="77777777">
        <w:tblPrEx>
          <w:tblCellMar>
            <w:top w:w="0" w:type="dxa"/>
            <w:bottom w:w="0" w:type="dxa"/>
          </w:tblCellMar>
        </w:tblPrEx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63651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 xml:space="preserve">Diese stehen meist am </w:t>
            </w:r>
            <w:r>
              <w:rPr>
                <w:rFonts w:ascii="Arial" w:hAnsi="Arial"/>
                <w:b/>
                <w:bCs/>
                <w:sz w:val="20"/>
                <w:szCs w:val="20"/>
                <w:lang w:val="de-DE"/>
              </w:rPr>
              <w:t>SATZENDE</w:t>
            </w:r>
            <w:r>
              <w:rPr>
                <w:rFonts w:ascii="Arial" w:hAnsi="Arial"/>
                <w:lang w:val="de-DE"/>
              </w:rPr>
              <w:t>: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E96FF" w14:textId="77777777" w:rsidR="007444A3" w:rsidRPr="00CE0D07" w:rsidRDefault="007444A3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  <w:lang w:val="de-DE"/>
              </w:rPr>
            </w:pPr>
          </w:p>
        </w:tc>
        <w:tc>
          <w:tcPr>
            <w:tcW w:w="4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378BF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Winston </w:t>
            </w:r>
            <w:r>
              <w:rPr>
                <w:rFonts w:ascii="Arial" w:hAnsi="Arial"/>
                <w:sz w:val="22"/>
                <w:szCs w:val="22"/>
              </w:rPr>
              <w:t>often</w:t>
            </w:r>
            <w:r>
              <w:rPr>
                <w:rFonts w:ascii="Arial" w:hAnsi="Arial"/>
                <w:sz w:val="22"/>
                <w:szCs w:val="22"/>
              </w:rPr>
              <w:t xml:space="preserve"> runs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into the kitchen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44FC157F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They must </w:t>
            </w:r>
            <w:r>
              <w:rPr>
                <w:rFonts w:ascii="Arial" w:hAnsi="Arial"/>
                <w:sz w:val="22"/>
                <w:szCs w:val="22"/>
              </w:rPr>
              <w:t>quickly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go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outside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15D18860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They go for a walk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in the park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</w:tr>
    </w:tbl>
    <w:p w14:paraId="435ABD4A" w14:textId="77777777" w:rsidR="007444A3" w:rsidRPr="00CE0D07" w:rsidRDefault="007444A3">
      <w:pPr>
        <w:jc w:val="both"/>
        <w:rPr>
          <w:rFonts w:ascii="Arial" w:hAnsi="Arial"/>
          <w:sz w:val="16"/>
          <w:szCs w:val="16"/>
        </w:rPr>
      </w:pPr>
    </w:p>
    <w:p w14:paraId="0B1CA916" w14:textId="77777777" w:rsidR="007444A3" w:rsidRDefault="007444A3">
      <w:pPr>
        <w:jc w:val="both"/>
        <w:rPr>
          <w:rFonts w:ascii="Arial" w:hAnsi="Arial"/>
          <w:sz w:val="22"/>
          <w:szCs w:val="22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550"/>
        <w:gridCol w:w="4888"/>
      </w:tblGrid>
      <w:tr w:rsidR="007444A3" w14:paraId="573F3B0D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F655D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 xml:space="preserve">Wenn du das Adverb besonders betonen möchtest, kannst du es </w:t>
            </w:r>
            <w:proofErr w:type="gramStart"/>
            <w:r>
              <w:rPr>
                <w:rFonts w:ascii="Arial" w:hAnsi="Arial"/>
                <w:lang w:val="de-DE"/>
              </w:rPr>
              <w:t>an  den</w:t>
            </w:r>
            <w:proofErr w:type="gramEnd"/>
            <w:r>
              <w:rPr>
                <w:rFonts w:ascii="Arial" w:hAnsi="Arial"/>
                <w:lang w:val="de-DE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val="de-DE"/>
              </w:rPr>
              <w:t>SATZANFANG</w:t>
            </w:r>
            <w:r>
              <w:rPr>
                <w:rFonts w:ascii="Arial" w:hAnsi="Arial"/>
                <w:lang w:val="de-DE"/>
              </w:rPr>
              <w:t xml:space="preserve"> stellen: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09FB7" w14:textId="77777777" w:rsidR="007444A3" w:rsidRPr="00CE0D07" w:rsidRDefault="007444A3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  <w:lang w:val="de-DE"/>
              </w:rPr>
            </w:pP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BFDC7" w14:textId="77777777" w:rsidR="007444A3" w:rsidRPr="00CE0D07" w:rsidRDefault="007444A3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  <w:lang w:val="de-DE"/>
              </w:rPr>
            </w:pPr>
          </w:p>
          <w:p w14:paraId="6EF3B460" w14:textId="77777777" w:rsidR="007444A3" w:rsidRPr="00CE0D07" w:rsidRDefault="007444A3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  <w:lang w:val="de-DE"/>
              </w:rPr>
            </w:pPr>
          </w:p>
          <w:p w14:paraId="165BB519" w14:textId="77777777" w:rsidR="007444A3" w:rsidRDefault="00CE0D07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In the park</w:t>
            </w:r>
            <w:r>
              <w:rPr>
                <w:rFonts w:ascii="Arial" w:hAnsi="Arial"/>
                <w:sz w:val="22"/>
                <w:szCs w:val="22"/>
              </w:rPr>
              <w:t xml:space="preserve"> they go for a walk.</w:t>
            </w:r>
          </w:p>
        </w:tc>
      </w:tr>
    </w:tbl>
    <w:p w14:paraId="675D49AB" w14:textId="047AD4B3" w:rsidR="007444A3" w:rsidRPr="00CE0D07" w:rsidRDefault="00CE0D07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EB664" wp14:editId="6976AD3B">
                <wp:simplePos x="0" y="0"/>
                <wp:positionH relativeFrom="margin">
                  <wp:align>right</wp:align>
                </wp:positionH>
                <wp:positionV relativeFrom="paragraph">
                  <wp:posOffset>350520</wp:posOffset>
                </wp:positionV>
                <wp:extent cx="6105525" cy="1461135"/>
                <wp:effectExtent l="0" t="0" r="28575" b="24130"/>
                <wp:wrapSquare wrapText="bothSides"/>
                <wp:docPr id="3" name="Rahmen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146113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AEAFD5" w14:textId="77777777" w:rsidR="007444A3" w:rsidRPr="00CE0D07" w:rsidRDefault="00CE0D07">
                            <w:pPr>
                              <w:spacing w:line="360" w:lineRule="auto"/>
                              <w:jc w:val="both"/>
                              <w:rPr>
                                <w:rFonts w:ascii="Arial" w:hAnsi="Arial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lang w:val="de-DE"/>
                              </w:rPr>
                              <w:t>Wenn mehrere Adverbien am Satzende zusammenkommen, gilt die Reihenfolge:</w:t>
                            </w:r>
                          </w:p>
                          <w:p w14:paraId="309C28A4" w14:textId="77777777" w:rsidR="007444A3" w:rsidRDefault="007444A3">
                            <w:pPr>
                              <w:jc w:val="both"/>
                              <w:rPr>
                                <w:rFonts w:ascii="Arial" w:hAnsi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71CFE023" w14:textId="77777777" w:rsidR="007444A3" w:rsidRDefault="00CE0D07">
                            <w:pPr>
                              <w:spacing w:line="360" w:lineRule="auto"/>
                              <w:jc w:val="both"/>
                              <w:rPr>
                                <w:rFonts w:ascii="Arial" w:hAnsi="Arial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val="single"/>
                                <w:lang w:val="de-DE"/>
                              </w:rPr>
                              <w:t>Art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lang w:val="de-DE"/>
                              </w:rPr>
                              <w:t xml:space="preserve"> vor </w:t>
                            </w:r>
                            <w:r>
                              <w:rPr>
                                <w:rFonts w:ascii="Arial" w:hAnsi="Arial"/>
                                <w:i/>
                                <w:iCs/>
                                <w:sz w:val="22"/>
                                <w:szCs w:val="22"/>
                                <w:lang w:val="de-DE"/>
                              </w:rPr>
                              <w:t>Ort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lang w:val="de-DE"/>
                              </w:rPr>
                              <w:t xml:space="preserve"> vor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>Zeit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lang w:val="de-DE"/>
                              </w:rPr>
                              <w:t xml:space="preserve"> oder wie im Alphabet: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lang w:val="de-DE"/>
                              </w:rPr>
                              <w:tab/>
                              <w:t>A vor O vor Z</w:t>
                            </w:r>
                          </w:p>
                          <w:p w14:paraId="4ED68045" w14:textId="77777777" w:rsidR="007444A3" w:rsidRDefault="00CE0D07">
                            <w:pPr>
                              <w:spacing w:line="360" w:lineRule="auto"/>
                              <w:jc w:val="both"/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val="single"/>
                              </w:rPr>
                              <w:t>Manner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before </w:t>
                            </w:r>
                            <w:r>
                              <w:rPr>
                                <w:rFonts w:ascii="Arial" w:hAnsi="Arial"/>
                                <w:i/>
                                <w:iCs/>
                                <w:sz w:val="22"/>
                                <w:szCs w:val="22"/>
                              </w:rPr>
                              <w:t>Place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before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2"/>
                                <w:szCs w:val="22"/>
                              </w:rPr>
                              <w:t>Time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or: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  <w:t>M before P before T):</w:t>
                            </w:r>
                          </w:p>
                          <w:p w14:paraId="1603C417" w14:textId="77777777" w:rsidR="007444A3" w:rsidRDefault="007444A3">
                            <w:pPr>
                              <w:spacing w:line="360" w:lineRule="auto"/>
                              <w:jc w:val="both"/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298664D9" w14:textId="77777777" w:rsidR="007444A3" w:rsidRDefault="00CE0D07">
                            <w:pPr>
                              <w:spacing w:line="360" w:lineRule="auto"/>
                              <w:jc w:val="both"/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A wonderful dog and a happy man run around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val="single"/>
                              </w:rPr>
                              <w:t>crazily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iCs/>
                                <w:sz w:val="22"/>
                                <w:szCs w:val="22"/>
                              </w:rPr>
                              <w:t>in the park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2"/>
                                <w:szCs w:val="22"/>
                              </w:rPr>
                              <w:t>every now and then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3EB664" id="Rahmen2" o:spid="_x0000_s1027" type="#_x0000_t202" style="position:absolute;left:0;text-align:left;margin-left:429.55pt;margin-top:27.6pt;width:480.75pt;height:115.0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" filled="f" strokeweight=".02mm">
                <v:textbox style="mso-fit-shape-to-text:t" inset="0,0,0,0">
                  <w:txbxContent>
                    <w:p w14:paraId="08AEAFD5" w14:textId="77777777" w:rsidR="007444A3" w:rsidRPr="00CE0D07" w:rsidRDefault="00CE0D07">
                      <w:pPr>
                        <w:spacing w:line="360" w:lineRule="auto"/>
                        <w:jc w:val="both"/>
                        <w:rPr>
                          <w:rFonts w:ascii="Arial" w:hAnsi="Arial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szCs w:val="22"/>
                          <w:lang w:val="de-DE"/>
                        </w:rPr>
                        <w:t>Wenn mehrere Adverbien am Satzende zusammenkommen, gilt die Reihenfolge:</w:t>
                      </w:r>
                    </w:p>
                    <w:p w14:paraId="309C28A4" w14:textId="77777777" w:rsidR="007444A3" w:rsidRDefault="007444A3">
                      <w:pPr>
                        <w:jc w:val="both"/>
                        <w:rPr>
                          <w:rFonts w:ascii="Arial" w:hAnsi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71CFE023" w14:textId="77777777" w:rsidR="007444A3" w:rsidRDefault="00CE0D07">
                      <w:pPr>
                        <w:spacing w:line="360" w:lineRule="auto"/>
                        <w:jc w:val="both"/>
                        <w:rPr>
                          <w:rFonts w:ascii="Arial" w:hAnsi="Arial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  <w:u w:val="single"/>
                          <w:lang w:val="de-DE"/>
                        </w:rPr>
                        <w:t>Art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  <w:lang w:val="de-DE"/>
                        </w:rPr>
                        <w:t xml:space="preserve"> vor </w:t>
                      </w:r>
                      <w:r>
                        <w:rPr>
                          <w:rFonts w:ascii="Arial" w:hAnsi="Arial"/>
                          <w:i/>
                          <w:iCs/>
                          <w:sz w:val="22"/>
                          <w:szCs w:val="22"/>
                          <w:lang w:val="de-DE"/>
                        </w:rPr>
                        <w:t>Ort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  <w:lang w:val="de-DE"/>
                        </w:rPr>
                        <w:t xml:space="preserve"> vor </w:t>
                      </w:r>
                      <w:r>
                        <w:rPr>
                          <w:rFonts w:ascii="Arial" w:hAnsi="Arial"/>
                          <w:b/>
                          <w:bCs/>
                          <w:sz w:val="22"/>
                          <w:szCs w:val="22"/>
                          <w:lang w:val="de-DE"/>
                        </w:rPr>
                        <w:t>Zeit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  <w:lang w:val="de-DE"/>
                        </w:rPr>
                        <w:t xml:space="preserve"> oder wie im Alphabet: 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  <w:lang w:val="de-DE"/>
                        </w:rPr>
                        <w:tab/>
                        <w:t>A vor O vor Z</w:t>
                      </w:r>
                    </w:p>
                    <w:p w14:paraId="4ED68045" w14:textId="77777777" w:rsidR="007444A3" w:rsidRDefault="00CE0D07">
                      <w:pPr>
                        <w:spacing w:line="360" w:lineRule="auto"/>
                        <w:jc w:val="both"/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  <w:u w:val="single"/>
                        </w:rPr>
                        <w:t>Manner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before </w:t>
                      </w:r>
                      <w:r>
                        <w:rPr>
                          <w:rFonts w:ascii="Arial" w:hAnsi="Arial"/>
                          <w:i/>
                          <w:iCs/>
                          <w:sz w:val="22"/>
                          <w:szCs w:val="22"/>
                        </w:rPr>
                        <w:t>Place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before </w:t>
                      </w:r>
                      <w:r>
                        <w:rPr>
                          <w:rFonts w:ascii="Arial" w:hAnsi="Arial"/>
                          <w:b/>
                          <w:bCs/>
                          <w:sz w:val="22"/>
                          <w:szCs w:val="22"/>
                        </w:rPr>
                        <w:t>Time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or: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  <w:t>M before P before T):</w:t>
                      </w:r>
                    </w:p>
                    <w:p w14:paraId="1603C417" w14:textId="77777777" w:rsidR="007444A3" w:rsidRDefault="007444A3">
                      <w:pPr>
                        <w:spacing w:line="360" w:lineRule="auto"/>
                        <w:jc w:val="both"/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298664D9" w14:textId="77777777" w:rsidR="007444A3" w:rsidRDefault="00CE0D07">
                      <w:pPr>
                        <w:spacing w:line="360" w:lineRule="auto"/>
                        <w:jc w:val="both"/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A wonderful dog and a happy man run around 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  <w:u w:val="single"/>
                        </w:rPr>
                        <w:t>crazily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iCs/>
                          <w:sz w:val="22"/>
                          <w:szCs w:val="22"/>
                        </w:rPr>
                        <w:t>in the park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bCs/>
                          <w:sz w:val="22"/>
                          <w:szCs w:val="22"/>
                        </w:rPr>
                        <w:t>every now and then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04D940" w14:textId="77777777" w:rsidR="007444A3" w:rsidRDefault="007444A3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</w:p>
    <w:p w14:paraId="290F5753" w14:textId="77777777" w:rsidR="007444A3" w:rsidRDefault="00CE0D07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noProof/>
          <w:sz w:val="22"/>
          <w:szCs w:val="22"/>
        </w:rPr>
        <w:drawing>
          <wp:anchor distT="0" distB="0" distL="114300" distR="114300" simplePos="0" relativeHeight="3" behindDoc="1" locked="0" layoutInCell="1" allowOverlap="1" wp14:anchorId="7A38D6AE" wp14:editId="7190C8A5">
            <wp:simplePos x="0" y="0"/>
            <wp:positionH relativeFrom="column">
              <wp:align>center</wp:align>
            </wp:positionH>
            <wp:positionV relativeFrom="paragraph">
              <wp:posOffset>-12240</wp:posOffset>
            </wp:positionV>
            <wp:extent cx="2096279" cy="1341000"/>
            <wp:effectExtent l="0" t="0" r="0" b="0"/>
            <wp:wrapNone/>
            <wp:docPr id="4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6279" cy="134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5D448" w14:textId="77777777" w:rsidR="007444A3" w:rsidRDefault="007444A3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</w:p>
    <w:p w14:paraId="2AFDB2C9" w14:textId="77777777" w:rsidR="007444A3" w:rsidRDefault="007444A3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</w:p>
    <w:p w14:paraId="61C0A0AF" w14:textId="77777777" w:rsidR="007444A3" w:rsidRDefault="007444A3">
      <w:pPr>
        <w:spacing w:line="360" w:lineRule="auto"/>
        <w:jc w:val="both"/>
        <w:rPr>
          <w:rFonts w:ascii="Wingdings" w:hAnsi="Wingdings" w:hint="eastAsia"/>
          <w:b/>
          <w:bCs/>
          <w:sz w:val="22"/>
          <w:szCs w:val="22"/>
        </w:rPr>
      </w:pPr>
    </w:p>
    <w:sectPr w:rsidR="007444A3"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51707" w14:textId="77777777" w:rsidR="00000000" w:rsidRDefault="00CE0D07">
      <w:r>
        <w:separator/>
      </w:r>
    </w:p>
  </w:endnote>
  <w:endnote w:type="continuationSeparator" w:id="0">
    <w:p w14:paraId="7AD6CC4F" w14:textId="77777777" w:rsidR="00000000" w:rsidRDefault="00CE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E8A67" w14:textId="77777777" w:rsidR="00C5612E" w:rsidRDefault="00CE0D07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2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5076" w14:textId="77777777" w:rsidR="00000000" w:rsidRDefault="00CE0D07">
      <w:r>
        <w:rPr>
          <w:color w:val="000000"/>
        </w:rPr>
        <w:separator/>
      </w:r>
    </w:p>
  </w:footnote>
  <w:footnote w:type="continuationSeparator" w:id="0">
    <w:p w14:paraId="1EA92E9A" w14:textId="77777777" w:rsidR="00000000" w:rsidRDefault="00CE0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444A3"/>
    <w:rsid w:val="007444A3"/>
    <w:rsid w:val="00CE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A403D7"/>
  <w15:docId w15:val="{23C34898-314C-4AF8-A047-5DFBBFDD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2249</Characters>
  <Application>Microsoft Office Word</Application>
  <DocSecurity>4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cp:lastPrinted>2021-05-18T10:24:00Z</cp:lastPrinted>
  <dcterms:created xsi:type="dcterms:W3CDTF">2021-05-28T07:31:00Z</dcterms:created>
  <dcterms:modified xsi:type="dcterms:W3CDTF">2021-05-28T07:31:00Z</dcterms:modified>
</cp:coreProperties>
</file>