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CFF" w:rsidRPr="000E1F03" w:rsidRDefault="00256CFF" w:rsidP="00FA2B4E">
      <w:pPr>
        <w:spacing w:line="240" w:lineRule="auto"/>
        <w:jc w:val="center"/>
        <w:rPr>
          <w:rFonts w:ascii="Times New Roman" w:hAnsi="Times New Roman" w:cs="Times New Roman"/>
          <w:sz w:val="40"/>
        </w:rPr>
      </w:pPr>
      <w:r w:rsidRPr="000E1F03">
        <w:rPr>
          <w:rFonts w:ascii="Times New Roman" w:hAnsi="Times New Roman" w:cs="Times New Roman"/>
          <w:sz w:val="40"/>
        </w:rPr>
        <w:t>Kompetenzorientierte Unterrichtsbausteine</w:t>
      </w:r>
    </w:p>
    <w:p w:rsidR="00FA2B4E" w:rsidRPr="000E1F03" w:rsidRDefault="00FA2B4E" w:rsidP="00FA2B4E">
      <w:pPr>
        <w:spacing w:line="240" w:lineRule="auto"/>
        <w:jc w:val="center"/>
        <w:rPr>
          <w:rFonts w:ascii="Times New Roman" w:hAnsi="Times New Roman" w:cs="Times New Roman"/>
          <w:sz w:val="40"/>
        </w:rPr>
      </w:pPr>
      <w:r w:rsidRPr="000E1F03">
        <w:rPr>
          <w:rFonts w:ascii="Times New Roman" w:hAnsi="Times New Roman" w:cs="Times New Roman"/>
          <w:sz w:val="40"/>
        </w:rPr>
        <w:t>zum Thema „Blues“</w:t>
      </w:r>
    </w:p>
    <w:p w:rsidR="00FA2B4E" w:rsidRPr="000E1F03" w:rsidRDefault="00FA2B4E" w:rsidP="00FA2B4E">
      <w:pPr>
        <w:spacing w:line="240" w:lineRule="auto"/>
        <w:jc w:val="center"/>
        <w:rPr>
          <w:rFonts w:ascii="Times New Roman" w:hAnsi="Times New Roman" w:cs="Times New Roman"/>
          <w:sz w:val="40"/>
        </w:rPr>
      </w:pPr>
      <w:r w:rsidRPr="000E1F03">
        <w:rPr>
          <w:rFonts w:ascii="Times New Roman" w:hAnsi="Times New Roman" w:cs="Times New Roman"/>
          <w:sz w:val="40"/>
        </w:rPr>
        <w:t>für Klassen 8 bis 10</w:t>
      </w:r>
    </w:p>
    <w:p w:rsidR="00FA2B4E" w:rsidRPr="000E1F03" w:rsidRDefault="00FA2B4E" w:rsidP="00FA2B4E">
      <w:pPr>
        <w:spacing w:line="240" w:lineRule="auto"/>
        <w:jc w:val="center"/>
        <w:rPr>
          <w:rFonts w:ascii="Times New Roman" w:hAnsi="Times New Roman" w:cs="Times New Roman"/>
          <w:sz w:val="40"/>
        </w:rPr>
      </w:pPr>
      <w:r w:rsidRPr="000E1F03">
        <w:rPr>
          <w:rFonts w:ascii="Times New Roman" w:hAnsi="Times New Roman" w:cs="Times New Roman"/>
          <w:sz w:val="40"/>
        </w:rPr>
        <w:t>auf der Basis des Bildungsplans 2016</w:t>
      </w:r>
    </w:p>
    <w:p w:rsidR="002835CC" w:rsidRPr="000E1F03" w:rsidRDefault="002835CC" w:rsidP="00256CFF">
      <w:pPr>
        <w:spacing w:line="240" w:lineRule="auto"/>
        <w:ind w:right="-425"/>
        <w:rPr>
          <w:rFonts w:ascii="Times New Roman" w:hAnsi="Times New Roman" w:cs="Times New Roman"/>
          <w:sz w:val="24"/>
        </w:rPr>
      </w:pPr>
    </w:p>
    <w:p w:rsidR="003223FB" w:rsidRPr="000E1F03" w:rsidRDefault="003223FB" w:rsidP="00256CFF">
      <w:pPr>
        <w:spacing w:line="240" w:lineRule="auto"/>
        <w:ind w:right="-425"/>
        <w:rPr>
          <w:rFonts w:ascii="Times New Roman" w:hAnsi="Times New Roman" w:cs="Times New Roman"/>
          <w:sz w:val="20"/>
        </w:rPr>
      </w:pPr>
    </w:p>
    <w:p w:rsidR="000E1F03" w:rsidRPr="000E1F03" w:rsidRDefault="00FA2B4E" w:rsidP="00FA2B4E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E1F03">
        <w:rPr>
          <w:rFonts w:ascii="Times New Roman" w:hAnsi="Times New Roman" w:cs="Times New Roman"/>
          <w:sz w:val="24"/>
        </w:rPr>
        <w:t>Blues ist einer der ganz wenigen Musikstile, der im Bildungsplan 2016 explizit erwähnt wird. Das hat</w:t>
      </w:r>
      <w:r w:rsidR="000E1F03" w:rsidRPr="000E1F03">
        <w:rPr>
          <w:rFonts w:ascii="Times New Roman" w:hAnsi="Times New Roman" w:cs="Times New Roman"/>
          <w:sz w:val="24"/>
        </w:rPr>
        <w:t xml:space="preserve"> seine Berechtigung angesichts </w:t>
      </w:r>
      <w:r w:rsidR="00C03B3F">
        <w:rPr>
          <w:rFonts w:ascii="Times New Roman" w:hAnsi="Times New Roman" w:cs="Times New Roman"/>
          <w:sz w:val="24"/>
        </w:rPr>
        <w:t>der</w:t>
      </w:r>
      <w:r w:rsidRPr="000E1F03">
        <w:rPr>
          <w:rFonts w:ascii="Times New Roman" w:hAnsi="Times New Roman" w:cs="Times New Roman"/>
          <w:sz w:val="24"/>
        </w:rPr>
        <w:t xml:space="preserve"> großen Bedeutung für die Geschichte der „U-Musik“ im 20. Jahrhundert </w:t>
      </w:r>
      <w:r w:rsidR="000E1F03" w:rsidRPr="000E1F03">
        <w:rPr>
          <w:rFonts w:ascii="Times New Roman" w:hAnsi="Times New Roman" w:cs="Times New Roman"/>
          <w:sz w:val="24"/>
        </w:rPr>
        <w:t xml:space="preserve">und der Praktikabilität als Modell des Klassenmusizierens. Darüber hinaus lassen sich anhand des Blues zahlreiche Kompetenzen erwerben. </w:t>
      </w:r>
    </w:p>
    <w:p w:rsidR="00FA2B4E" w:rsidRPr="000E1F03" w:rsidRDefault="000E1F03" w:rsidP="000E1F03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0E1F03">
        <w:rPr>
          <w:rFonts w:ascii="Times New Roman" w:hAnsi="Times New Roman" w:cs="Times New Roman"/>
          <w:sz w:val="24"/>
        </w:rPr>
        <w:t>Das Instrumentalisieren des Blues für andere Ziele ist aber nicht unproblematisch. Daher soll hier zunächst nach einer knappen Sachanalyse aufgezeigt werden, inwiefern der Blues im Musikunterricht auch problematisch sein kann.</w:t>
      </w:r>
    </w:p>
    <w:p w:rsidR="00FA2B4E" w:rsidRPr="000E1F03" w:rsidRDefault="00D3303B" w:rsidP="00256CFF">
      <w:pPr>
        <w:spacing w:line="240" w:lineRule="auto"/>
        <w:ind w:right="-42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column"/>
      </w:r>
    </w:p>
    <w:p w:rsidR="00256CFF" w:rsidRPr="002605E0" w:rsidRDefault="00256CFF" w:rsidP="00256CFF">
      <w:pPr>
        <w:spacing w:line="360" w:lineRule="auto"/>
        <w:ind w:right="-426"/>
        <w:rPr>
          <w:rFonts w:ascii="Times New Roman" w:hAnsi="Times New Roman" w:cs="Times New Roman"/>
          <w:sz w:val="40"/>
          <w:szCs w:val="40"/>
        </w:rPr>
      </w:pPr>
      <w:r w:rsidRPr="002605E0">
        <w:rPr>
          <w:rFonts w:ascii="Times New Roman" w:hAnsi="Times New Roman" w:cs="Times New Roman"/>
          <w:sz w:val="40"/>
          <w:szCs w:val="40"/>
        </w:rPr>
        <w:t>Blues …</w:t>
      </w:r>
    </w:p>
    <w:tbl>
      <w:tblPr>
        <w:tblStyle w:val="Tabellenraster"/>
        <w:tblW w:w="9605" w:type="dxa"/>
        <w:tblInd w:w="108" w:type="dxa"/>
        <w:tblLook w:val="04A0" w:firstRow="1" w:lastRow="0" w:firstColumn="1" w:lastColumn="0" w:noHBand="0" w:noVBand="1"/>
      </w:tblPr>
      <w:tblGrid>
        <w:gridCol w:w="5637"/>
        <w:gridCol w:w="3968"/>
      </w:tblGrid>
      <w:tr w:rsidR="00256CFF" w:rsidRPr="000E1F03" w:rsidTr="008276ED">
        <w:tc>
          <w:tcPr>
            <w:tcW w:w="5637" w:type="dxa"/>
            <w:shd w:val="clear" w:color="auto" w:fill="B6DDE8" w:themeFill="accent5" w:themeFillTint="66"/>
          </w:tcPr>
          <w:p w:rsidR="00256CFF" w:rsidRPr="000E1F03" w:rsidRDefault="00256CFF" w:rsidP="008350EE">
            <w:pPr>
              <w:spacing w:before="120"/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0E1F03">
              <w:rPr>
                <w:rFonts w:ascii="Times New Roman" w:hAnsi="Times New Roman" w:cs="Times New Roman"/>
                <w:sz w:val="24"/>
                <w:szCs w:val="24"/>
              </w:rPr>
              <w:t xml:space="preserve">… ist subjektiver, poetischer </w:t>
            </w:r>
            <w:r w:rsidRPr="000E1F03">
              <w:rPr>
                <w:rFonts w:ascii="Times New Roman" w:hAnsi="Times New Roman" w:cs="Times New Roman"/>
                <w:b/>
                <w:sz w:val="24"/>
                <w:szCs w:val="24"/>
              </w:rPr>
              <w:t>Ausdruck</w:t>
            </w:r>
            <w:r w:rsidRPr="000E1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6CFF" w:rsidRPr="000E1F03" w:rsidRDefault="00256CFF" w:rsidP="008350EE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0E1F03">
              <w:rPr>
                <w:rFonts w:ascii="Times New Roman" w:hAnsi="Times New Roman" w:cs="Times New Roman"/>
                <w:sz w:val="24"/>
                <w:szCs w:val="24"/>
              </w:rPr>
              <w:t>einer schwierigen Lebenssituation,</w:t>
            </w:r>
          </w:p>
          <w:p w:rsidR="00256CFF" w:rsidRPr="000E1F03" w:rsidRDefault="00256CFF" w:rsidP="008350EE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B6DDE8" w:themeFill="accent5" w:themeFillTint="66"/>
          </w:tcPr>
          <w:p w:rsidR="00256CFF" w:rsidRPr="000E1F03" w:rsidRDefault="00256CFF" w:rsidP="008350EE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0E1F03">
              <w:rPr>
                <w:rFonts w:ascii="Times New Roman" w:hAnsi="Times New Roman" w:cs="Times New Roman"/>
                <w:sz w:val="24"/>
                <w:szCs w:val="24"/>
              </w:rPr>
              <w:t>Literatur (Englisch, Deutsch)</w:t>
            </w:r>
          </w:p>
          <w:p w:rsidR="00256CFF" w:rsidRPr="000E1F03" w:rsidRDefault="00256CFF" w:rsidP="008350EE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0E1F03">
              <w:rPr>
                <w:rFonts w:ascii="Times New Roman" w:hAnsi="Times New Roman" w:cs="Times New Roman"/>
                <w:sz w:val="24"/>
                <w:szCs w:val="24"/>
              </w:rPr>
              <w:t>Psychologie, Soziologie, …</w:t>
            </w:r>
          </w:p>
          <w:p w:rsidR="00256CFF" w:rsidRPr="000E1F03" w:rsidRDefault="00256CFF" w:rsidP="008350EE">
            <w:pPr>
              <w:ind w:right="-42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1F03">
              <w:rPr>
                <w:rFonts w:ascii="Times New Roman" w:hAnsi="Times New Roman" w:cs="Times New Roman"/>
                <w:i/>
                <w:sz w:val="24"/>
                <w:szCs w:val="24"/>
              </w:rPr>
              <w:sym w:font="Wingdings" w:char="F0E0"/>
            </w:r>
            <w:r w:rsidRPr="000E1F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mögl. Lebensweltbezug</w:t>
            </w:r>
          </w:p>
        </w:tc>
      </w:tr>
      <w:tr w:rsidR="00256CFF" w:rsidRPr="000E1F03" w:rsidTr="008276ED">
        <w:tc>
          <w:tcPr>
            <w:tcW w:w="5637" w:type="dxa"/>
            <w:shd w:val="clear" w:color="auto" w:fill="B6DDE8" w:themeFill="accent5" w:themeFillTint="66"/>
          </w:tcPr>
          <w:p w:rsidR="00256CFF" w:rsidRPr="000E1F03" w:rsidRDefault="00256CFF" w:rsidP="008350EE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0E1F03">
              <w:rPr>
                <w:rFonts w:ascii="Times New Roman" w:hAnsi="Times New Roman" w:cs="Times New Roman"/>
                <w:sz w:val="24"/>
                <w:szCs w:val="24"/>
              </w:rPr>
              <w:t xml:space="preserve">insbesondere der </w:t>
            </w:r>
            <w:r w:rsidRPr="000E1F03">
              <w:rPr>
                <w:rFonts w:ascii="Times New Roman" w:hAnsi="Times New Roman" w:cs="Times New Roman"/>
                <w:b/>
                <w:sz w:val="24"/>
                <w:szCs w:val="24"/>
              </w:rPr>
              <w:t>Afroamerikaner</w:t>
            </w:r>
            <w:r w:rsidRPr="000E1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6CFF" w:rsidRPr="000E1F03" w:rsidRDefault="00256CFF" w:rsidP="008350EE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0E1F03">
              <w:rPr>
                <w:rFonts w:ascii="Times New Roman" w:hAnsi="Times New Roman" w:cs="Times New Roman"/>
                <w:sz w:val="24"/>
                <w:szCs w:val="24"/>
              </w:rPr>
              <w:t>in den USA des frühen 20. Jahrhunderts,</w:t>
            </w:r>
          </w:p>
          <w:p w:rsidR="00256CFF" w:rsidRPr="000E1F03" w:rsidRDefault="00256CFF" w:rsidP="008350EE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B6DDE8" w:themeFill="accent5" w:themeFillTint="66"/>
          </w:tcPr>
          <w:p w:rsidR="00256CFF" w:rsidRPr="000E1F03" w:rsidRDefault="00256CFF" w:rsidP="008350EE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0E1F03">
              <w:rPr>
                <w:rFonts w:ascii="Times New Roman" w:hAnsi="Times New Roman" w:cs="Times New Roman"/>
                <w:sz w:val="24"/>
                <w:szCs w:val="24"/>
              </w:rPr>
              <w:t>Geschichte</w:t>
            </w:r>
          </w:p>
          <w:p w:rsidR="00256CFF" w:rsidRPr="000E1F03" w:rsidRDefault="00256CFF" w:rsidP="008350EE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0E1F03">
              <w:rPr>
                <w:rFonts w:ascii="Times New Roman" w:hAnsi="Times New Roman" w:cs="Times New Roman"/>
                <w:sz w:val="24"/>
                <w:szCs w:val="24"/>
              </w:rPr>
              <w:t>Geografie</w:t>
            </w:r>
          </w:p>
        </w:tc>
      </w:tr>
      <w:tr w:rsidR="00256CFF" w:rsidRPr="000E1F03" w:rsidTr="008276ED">
        <w:tc>
          <w:tcPr>
            <w:tcW w:w="5637" w:type="dxa"/>
            <w:shd w:val="clear" w:color="auto" w:fill="B6DDE8" w:themeFill="accent5" w:themeFillTint="66"/>
          </w:tcPr>
          <w:p w:rsidR="000E1F03" w:rsidRPr="000E1F03" w:rsidRDefault="00256CFF" w:rsidP="008350EE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0E1F03">
              <w:rPr>
                <w:rFonts w:ascii="Times New Roman" w:hAnsi="Times New Roman" w:cs="Times New Roman"/>
                <w:sz w:val="24"/>
                <w:szCs w:val="24"/>
              </w:rPr>
              <w:t>mit charakteristi</w:t>
            </w:r>
            <w:r w:rsidRPr="000E1F0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schen textlichen und </w:t>
            </w:r>
          </w:p>
          <w:p w:rsidR="00256CFF" w:rsidRPr="000E1F03" w:rsidRDefault="00256CFF" w:rsidP="008350EE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0E1F03">
              <w:rPr>
                <w:rFonts w:ascii="Times New Roman" w:hAnsi="Times New Roman" w:cs="Times New Roman"/>
                <w:b/>
                <w:sz w:val="24"/>
                <w:szCs w:val="24"/>
              </w:rPr>
              <w:t>musikalischen Merkmalen</w:t>
            </w:r>
            <w:r w:rsidRPr="000E1F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6CFF" w:rsidRPr="000E1F03" w:rsidRDefault="00256CFF" w:rsidP="008350EE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B6DDE8" w:themeFill="accent5" w:themeFillTint="66"/>
          </w:tcPr>
          <w:p w:rsidR="00256CFF" w:rsidRPr="000E1F03" w:rsidRDefault="00256CFF" w:rsidP="008350EE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0E1F03">
              <w:rPr>
                <w:rFonts w:ascii="Times New Roman" w:hAnsi="Times New Roman" w:cs="Times New Roman"/>
                <w:sz w:val="24"/>
                <w:szCs w:val="24"/>
              </w:rPr>
              <w:t>Literatur (Englisch, Deutsch)</w:t>
            </w:r>
          </w:p>
          <w:p w:rsidR="00256CFF" w:rsidRPr="00C03B3F" w:rsidRDefault="00256CFF" w:rsidP="008350EE">
            <w:pPr>
              <w:ind w:right="-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B3F">
              <w:rPr>
                <w:rFonts w:ascii="Times New Roman" w:hAnsi="Times New Roman" w:cs="Times New Roman"/>
                <w:b/>
                <w:sz w:val="24"/>
                <w:szCs w:val="24"/>
              </w:rPr>
              <w:t>Musik-„Theorie“</w:t>
            </w:r>
          </w:p>
        </w:tc>
      </w:tr>
      <w:tr w:rsidR="00256CFF" w:rsidRPr="000E1F03" w:rsidTr="008276ED">
        <w:tc>
          <w:tcPr>
            <w:tcW w:w="5637" w:type="dxa"/>
          </w:tcPr>
          <w:p w:rsidR="00256CFF" w:rsidRPr="000E1F03" w:rsidRDefault="00256CFF" w:rsidP="000E1F03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E1F03">
              <w:rPr>
                <w:rFonts w:ascii="Times New Roman" w:hAnsi="Times New Roman" w:cs="Times New Roman"/>
                <w:sz w:val="24"/>
                <w:szCs w:val="24"/>
              </w:rPr>
              <w:t xml:space="preserve">Blues hatte einen wesentlichen Einfluss auf die Entstehung und Entwicklung des </w:t>
            </w:r>
            <w:r w:rsidRPr="000E1F03">
              <w:rPr>
                <w:rFonts w:ascii="Times New Roman" w:hAnsi="Times New Roman" w:cs="Times New Roman"/>
                <w:b/>
                <w:sz w:val="24"/>
                <w:szCs w:val="24"/>
              </w:rPr>
              <w:t>Jazz</w:t>
            </w:r>
            <w:r w:rsidRPr="000E1F03">
              <w:rPr>
                <w:rFonts w:ascii="Times New Roman" w:hAnsi="Times New Roman" w:cs="Times New Roman"/>
                <w:sz w:val="24"/>
                <w:szCs w:val="24"/>
              </w:rPr>
              <w:t xml:space="preserve"> (seit ca. 1910) </w:t>
            </w:r>
          </w:p>
          <w:p w:rsidR="00256CFF" w:rsidRPr="000E1F03" w:rsidRDefault="00256CFF" w:rsidP="008350EE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0E1F03">
              <w:rPr>
                <w:rFonts w:ascii="Times New Roman" w:hAnsi="Times New Roman" w:cs="Times New Roman"/>
                <w:sz w:val="24"/>
                <w:szCs w:val="24"/>
              </w:rPr>
              <w:t xml:space="preserve">und der </w:t>
            </w:r>
            <w:r w:rsidRPr="000E1F03">
              <w:rPr>
                <w:rFonts w:ascii="Times New Roman" w:hAnsi="Times New Roman" w:cs="Times New Roman"/>
                <w:b/>
                <w:sz w:val="24"/>
                <w:szCs w:val="24"/>
              </w:rPr>
              <w:t>Rockmusik</w:t>
            </w:r>
            <w:r w:rsidRPr="000E1F03">
              <w:rPr>
                <w:rFonts w:ascii="Times New Roman" w:hAnsi="Times New Roman" w:cs="Times New Roman"/>
                <w:sz w:val="24"/>
                <w:szCs w:val="24"/>
              </w:rPr>
              <w:t xml:space="preserve"> (seit ca. 1950).</w:t>
            </w:r>
          </w:p>
        </w:tc>
        <w:tc>
          <w:tcPr>
            <w:tcW w:w="3968" w:type="dxa"/>
          </w:tcPr>
          <w:p w:rsidR="00256CFF" w:rsidRPr="00C03B3F" w:rsidRDefault="00256CFF" w:rsidP="008350EE">
            <w:pPr>
              <w:ind w:right="-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B3F">
              <w:rPr>
                <w:rFonts w:ascii="Times New Roman" w:hAnsi="Times New Roman" w:cs="Times New Roman"/>
                <w:b/>
                <w:sz w:val="24"/>
                <w:szCs w:val="24"/>
              </w:rPr>
              <w:t>Musikgeschichte</w:t>
            </w:r>
          </w:p>
          <w:p w:rsidR="00256CFF" w:rsidRPr="000E1F03" w:rsidRDefault="00256CFF" w:rsidP="008350EE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C03B3F">
              <w:rPr>
                <w:rFonts w:ascii="Times New Roman" w:hAnsi="Times New Roman" w:cs="Times New Roman"/>
                <w:b/>
                <w:sz w:val="24"/>
                <w:szCs w:val="24"/>
              </w:rPr>
              <w:t>Stilkunde</w:t>
            </w:r>
          </w:p>
        </w:tc>
      </w:tr>
      <w:tr w:rsidR="00256CFF" w:rsidRPr="000E1F03" w:rsidTr="008276ED">
        <w:tc>
          <w:tcPr>
            <w:tcW w:w="5637" w:type="dxa"/>
            <w:shd w:val="clear" w:color="auto" w:fill="FBD4B4" w:themeFill="accent6" w:themeFillTint="66"/>
          </w:tcPr>
          <w:p w:rsidR="00FA2B4E" w:rsidRPr="000E1F03" w:rsidRDefault="00256CFF" w:rsidP="00E7276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1F03">
              <w:rPr>
                <w:rFonts w:ascii="Times New Roman" w:hAnsi="Times New Roman" w:cs="Times New Roman"/>
                <w:sz w:val="24"/>
                <w:szCs w:val="24"/>
              </w:rPr>
              <w:t xml:space="preserve">Bis </w:t>
            </w:r>
            <w:r w:rsidRPr="000E1F03">
              <w:rPr>
                <w:rFonts w:ascii="Times New Roman" w:hAnsi="Times New Roman" w:cs="Times New Roman"/>
                <w:b/>
                <w:sz w:val="24"/>
                <w:szCs w:val="24"/>
              </w:rPr>
              <w:t>heute</w:t>
            </w:r>
            <w:r w:rsidRPr="000E1F03">
              <w:rPr>
                <w:rFonts w:ascii="Times New Roman" w:hAnsi="Times New Roman" w:cs="Times New Roman"/>
                <w:sz w:val="24"/>
                <w:szCs w:val="24"/>
              </w:rPr>
              <w:t xml:space="preserve"> lassen sich Musiker verschie</w:t>
            </w:r>
            <w:r w:rsidR="00E72760" w:rsidRPr="000E1F0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E1F03">
              <w:rPr>
                <w:rFonts w:ascii="Times New Roman" w:hAnsi="Times New Roman" w:cs="Times New Roman"/>
                <w:sz w:val="24"/>
                <w:szCs w:val="24"/>
              </w:rPr>
              <w:t xml:space="preserve">dener Stile </w:t>
            </w:r>
          </w:p>
          <w:p w:rsidR="00256CFF" w:rsidRPr="000E1F03" w:rsidRDefault="00256CFF" w:rsidP="00E7276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1F03">
              <w:rPr>
                <w:rFonts w:ascii="Times New Roman" w:hAnsi="Times New Roman" w:cs="Times New Roman"/>
                <w:sz w:val="24"/>
                <w:szCs w:val="24"/>
              </w:rPr>
              <w:t>vom Blues inspirieren</w:t>
            </w:r>
          </w:p>
        </w:tc>
        <w:tc>
          <w:tcPr>
            <w:tcW w:w="3968" w:type="dxa"/>
            <w:shd w:val="clear" w:color="auto" w:fill="FBD4B4" w:themeFill="accent6" w:themeFillTint="66"/>
          </w:tcPr>
          <w:p w:rsidR="00256CFF" w:rsidRPr="000E1F03" w:rsidRDefault="00256CFF" w:rsidP="008350EE">
            <w:pPr>
              <w:ind w:right="-42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1F03">
              <w:rPr>
                <w:rFonts w:ascii="Times New Roman" w:hAnsi="Times New Roman" w:cs="Times New Roman"/>
                <w:i/>
                <w:sz w:val="24"/>
                <w:szCs w:val="24"/>
              </w:rPr>
              <w:sym w:font="Wingdings" w:char="F0E0"/>
            </w:r>
            <w:r w:rsidRPr="000E1F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mögl. Lebensweltbezug</w:t>
            </w:r>
          </w:p>
          <w:p w:rsidR="00256CFF" w:rsidRPr="000E1F03" w:rsidRDefault="00256CFF" w:rsidP="008350EE">
            <w:pPr>
              <w:ind w:right="-42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1F03">
              <w:rPr>
                <w:rFonts w:ascii="Times New Roman" w:hAnsi="Times New Roman" w:cs="Times New Roman"/>
                <w:i/>
                <w:sz w:val="24"/>
                <w:szCs w:val="24"/>
              </w:rPr>
              <w:t>(oder aber Abgrenzung)</w:t>
            </w:r>
          </w:p>
        </w:tc>
      </w:tr>
      <w:tr w:rsidR="00256CFF" w:rsidRPr="000E1F03" w:rsidTr="008276ED">
        <w:tc>
          <w:tcPr>
            <w:tcW w:w="5637" w:type="dxa"/>
            <w:shd w:val="clear" w:color="auto" w:fill="FBD4B4" w:themeFill="accent6" w:themeFillTint="66"/>
          </w:tcPr>
          <w:p w:rsidR="00FA2B4E" w:rsidRPr="000E1F03" w:rsidRDefault="00256CFF" w:rsidP="008350EE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0E1F03">
              <w:rPr>
                <w:rFonts w:ascii="Times New Roman" w:hAnsi="Times New Roman" w:cs="Times New Roman"/>
                <w:sz w:val="24"/>
                <w:szCs w:val="24"/>
              </w:rPr>
              <w:t xml:space="preserve">oder spielen Blues </w:t>
            </w:r>
          </w:p>
          <w:p w:rsidR="00256CFF" w:rsidRPr="000E1F03" w:rsidRDefault="00256CFF" w:rsidP="008350EE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0E1F03">
              <w:rPr>
                <w:rFonts w:ascii="Times New Roman" w:hAnsi="Times New Roman" w:cs="Times New Roman"/>
                <w:sz w:val="24"/>
                <w:szCs w:val="24"/>
              </w:rPr>
              <w:t>in einer seiner traditionellen Formen.</w:t>
            </w:r>
          </w:p>
        </w:tc>
        <w:tc>
          <w:tcPr>
            <w:tcW w:w="3968" w:type="dxa"/>
            <w:shd w:val="clear" w:color="auto" w:fill="FBD4B4" w:themeFill="accent6" w:themeFillTint="66"/>
          </w:tcPr>
          <w:p w:rsidR="00256CFF" w:rsidRPr="000E1F03" w:rsidRDefault="00256CFF" w:rsidP="008350EE">
            <w:pPr>
              <w:ind w:right="-42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1F03">
              <w:rPr>
                <w:rFonts w:ascii="Times New Roman" w:hAnsi="Times New Roman" w:cs="Times New Roman"/>
                <w:i/>
                <w:sz w:val="24"/>
                <w:szCs w:val="24"/>
              </w:rPr>
              <w:sym w:font="Wingdings" w:char="F0E0"/>
            </w:r>
            <w:r w:rsidRPr="000E1F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auch im Musikunterricht</w:t>
            </w:r>
          </w:p>
        </w:tc>
      </w:tr>
    </w:tbl>
    <w:p w:rsidR="00891496" w:rsidRPr="000E1F03" w:rsidRDefault="00891496" w:rsidP="00891496">
      <w:pPr>
        <w:rPr>
          <w:rFonts w:ascii="Times New Roman" w:hAnsi="Times New Roman" w:cs="Times New Roman"/>
          <w:sz w:val="24"/>
          <w:szCs w:val="24"/>
          <w:lang w:val="en-US" w:eastAsia="de-DE" w:bidi="he-IL"/>
        </w:rPr>
      </w:pPr>
    </w:p>
    <w:p w:rsidR="000E1F03" w:rsidRPr="002605E0" w:rsidRDefault="002835CC" w:rsidP="002605E0">
      <w:pPr>
        <w:pStyle w:val="berschrift2"/>
        <w:ind w:right="-851"/>
        <w:jc w:val="left"/>
        <w:rPr>
          <w:b w:val="0"/>
          <w:bCs/>
          <w:iCs/>
          <w:sz w:val="24"/>
          <w:szCs w:val="24"/>
          <w:lang w:val="de-DE"/>
        </w:rPr>
      </w:pPr>
      <w:r w:rsidRPr="000E1F03">
        <w:rPr>
          <w:b w:val="0"/>
          <w:sz w:val="24"/>
          <w:szCs w:val="24"/>
          <w:lang w:val="de-DE"/>
        </w:rPr>
        <w:t>Typische Merkmale des</w:t>
      </w:r>
      <w:r w:rsidR="000E1F03" w:rsidRPr="000E1F03">
        <w:rPr>
          <w:b w:val="0"/>
          <w:sz w:val="24"/>
          <w:szCs w:val="24"/>
          <w:lang w:val="de-DE"/>
        </w:rPr>
        <w:t xml:space="preserve"> ursprünglichen</w:t>
      </w:r>
      <w:r w:rsidRPr="000E1F03">
        <w:rPr>
          <w:b w:val="0"/>
          <w:sz w:val="24"/>
          <w:szCs w:val="24"/>
          <w:lang w:val="de-DE"/>
        </w:rPr>
        <w:t xml:space="preserve"> </w:t>
      </w:r>
      <w:r w:rsidRPr="000E1F03">
        <w:rPr>
          <w:sz w:val="24"/>
          <w:szCs w:val="24"/>
          <w:lang w:val="de-DE"/>
        </w:rPr>
        <w:t>Country Blues</w:t>
      </w:r>
      <w:r w:rsidR="000E1F03" w:rsidRPr="000E1F03">
        <w:rPr>
          <w:b w:val="0"/>
          <w:sz w:val="24"/>
          <w:szCs w:val="24"/>
          <w:lang w:val="de-DE"/>
        </w:rPr>
        <w:t xml:space="preserve"> lassen sich </w:t>
      </w:r>
      <w:r w:rsidR="00C03B3F">
        <w:rPr>
          <w:b w:val="0"/>
          <w:sz w:val="24"/>
          <w:szCs w:val="24"/>
          <w:lang w:val="de-DE"/>
        </w:rPr>
        <w:t xml:space="preserve">beispielsweise </w:t>
      </w:r>
      <w:r w:rsidRPr="000E1F03">
        <w:rPr>
          <w:b w:val="0"/>
          <w:sz w:val="24"/>
          <w:szCs w:val="24"/>
          <w:lang w:val="de-DE"/>
        </w:rPr>
        <w:t xml:space="preserve">anhand </w:t>
      </w:r>
      <w:r w:rsidR="000E1F03" w:rsidRPr="000E1F03">
        <w:rPr>
          <w:b w:val="0"/>
          <w:sz w:val="24"/>
          <w:szCs w:val="24"/>
          <w:lang w:val="de-DE"/>
        </w:rPr>
        <w:t xml:space="preserve">des deutschsprachigen </w:t>
      </w:r>
      <w:r w:rsidRPr="000E1F03">
        <w:rPr>
          <w:b w:val="0"/>
          <w:sz w:val="24"/>
          <w:szCs w:val="24"/>
          <w:lang w:val="de-DE"/>
        </w:rPr>
        <w:t>Musikbeispiel</w:t>
      </w:r>
      <w:r w:rsidR="000E1F03" w:rsidRPr="000E1F03">
        <w:rPr>
          <w:b w:val="0"/>
          <w:sz w:val="24"/>
          <w:szCs w:val="24"/>
          <w:lang w:val="de-DE"/>
        </w:rPr>
        <w:t xml:space="preserve">s </w:t>
      </w:r>
      <w:r w:rsidR="00027FA0" w:rsidRPr="000E1F03">
        <w:rPr>
          <w:b w:val="0"/>
          <w:bCs/>
          <w:i/>
          <w:iCs/>
          <w:sz w:val="24"/>
          <w:szCs w:val="24"/>
          <w:lang w:val="de-DE"/>
        </w:rPr>
        <w:t xml:space="preserve">Ein Loch in der Tasche </w:t>
      </w:r>
      <w:r w:rsidR="00027FA0" w:rsidRPr="000E1F03">
        <w:rPr>
          <w:b w:val="0"/>
          <w:bCs/>
          <w:iCs/>
          <w:sz w:val="24"/>
          <w:szCs w:val="24"/>
          <w:lang w:val="de-DE"/>
        </w:rPr>
        <w:t>(</w:t>
      </w:r>
      <w:r w:rsidR="00027FA0" w:rsidRPr="000E1F03">
        <w:rPr>
          <w:b w:val="0"/>
          <w:bCs/>
          <w:sz w:val="24"/>
          <w:szCs w:val="24"/>
          <w:lang w:val="de-DE"/>
        </w:rPr>
        <w:t xml:space="preserve">Marius Müller-Westernhagen, </w:t>
      </w:r>
      <w:r w:rsidR="00027FA0" w:rsidRPr="000E1F03">
        <w:rPr>
          <w:b w:val="0"/>
          <w:bCs/>
          <w:iCs/>
          <w:sz w:val="24"/>
          <w:szCs w:val="24"/>
          <w:lang w:val="de-DE"/>
        </w:rPr>
        <w:t>1981)</w:t>
      </w:r>
      <w:r w:rsidR="000E1F03" w:rsidRPr="000E1F03">
        <w:rPr>
          <w:b w:val="0"/>
          <w:bCs/>
          <w:iCs/>
          <w:sz w:val="24"/>
          <w:szCs w:val="24"/>
          <w:lang w:val="de-DE"/>
        </w:rPr>
        <w:t xml:space="preserve"> aufzeigen.</w:t>
      </w:r>
    </w:p>
    <w:p w:rsidR="00027FA0" w:rsidRPr="000E6D56" w:rsidRDefault="000E1F03" w:rsidP="000E1F03">
      <w:pPr>
        <w:rPr>
          <w:rFonts w:ascii="Times New Roman" w:hAnsi="Times New Roman" w:cs="Times New Roman"/>
          <w:color w:val="FF0000"/>
          <w:sz w:val="24"/>
          <w:szCs w:val="48"/>
          <w:lang w:val="en-US"/>
        </w:rPr>
      </w:pPr>
      <w:r w:rsidRPr="000E6D56">
        <w:rPr>
          <w:rFonts w:ascii="Times New Roman" w:hAnsi="Times New Roman" w:cs="Times New Roman"/>
          <w:color w:val="FF0000"/>
          <w:lang w:val="en-US" w:eastAsia="de-DE" w:bidi="he-IL"/>
        </w:rPr>
        <w:t xml:space="preserve">DOWNLOAD </w:t>
      </w:r>
      <w:proofErr w:type="spellStart"/>
      <w:r w:rsidR="002605E0" w:rsidRPr="000E6D56">
        <w:rPr>
          <w:rFonts w:ascii="Times New Roman" w:hAnsi="Times New Roman" w:cs="Times New Roman"/>
          <w:color w:val="FF0000"/>
          <w:sz w:val="24"/>
          <w:szCs w:val="48"/>
          <w:lang w:val="en-US"/>
        </w:rPr>
        <w:t>CountryBlues-Merkmale</w:t>
      </w:r>
      <w:proofErr w:type="spellEnd"/>
    </w:p>
    <w:p w:rsidR="000E1F03" w:rsidRPr="000E6D56" w:rsidRDefault="000E1F03" w:rsidP="000E1F03">
      <w:pPr>
        <w:rPr>
          <w:rFonts w:ascii="Times New Roman" w:hAnsi="Times New Roman" w:cs="Times New Roman"/>
          <w:sz w:val="24"/>
          <w:szCs w:val="48"/>
          <w:lang w:val="en-US"/>
        </w:rPr>
      </w:pPr>
    </w:p>
    <w:p w:rsidR="002605E0" w:rsidRPr="000E6D56" w:rsidRDefault="00D3303B" w:rsidP="000E1F03">
      <w:pPr>
        <w:rPr>
          <w:rFonts w:ascii="Times New Roman" w:hAnsi="Times New Roman" w:cs="Times New Roman"/>
          <w:sz w:val="24"/>
          <w:szCs w:val="48"/>
          <w:lang w:val="en-US"/>
        </w:rPr>
      </w:pPr>
      <w:r w:rsidRPr="000E6D56">
        <w:rPr>
          <w:rFonts w:ascii="Times New Roman" w:hAnsi="Times New Roman" w:cs="Times New Roman"/>
          <w:sz w:val="24"/>
          <w:szCs w:val="48"/>
          <w:lang w:val="en-US"/>
        </w:rPr>
        <w:br w:type="column"/>
      </w:r>
    </w:p>
    <w:p w:rsidR="002605E0" w:rsidRPr="000E6D56" w:rsidRDefault="002605E0" w:rsidP="000E1F03">
      <w:pPr>
        <w:rPr>
          <w:rFonts w:ascii="Times New Roman" w:hAnsi="Times New Roman" w:cs="Times New Roman"/>
          <w:sz w:val="40"/>
          <w:szCs w:val="40"/>
          <w:lang w:val="en-US"/>
        </w:rPr>
      </w:pPr>
      <w:r w:rsidRPr="000E6D56">
        <w:rPr>
          <w:rFonts w:ascii="Times New Roman" w:hAnsi="Times New Roman" w:cs="Times New Roman"/>
          <w:sz w:val="40"/>
          <w:szCs w:val="40"/>
          <w:lang w:val="en-US"/>
        </w:rPr>
        <w:t xml:space="preserve">Blues </w:t>
      </w:r>
      <w:proofErr w:type="spellStart"/>
      <w:r w:rsidRPr="000E6D56">
        <w:rPr>
          <w:rFonts w:ascii="Times New Roman" w:hAnsi="Times New Roman" w:cs="Times New Roman"/>
          <w:sz w:val="40"/>
          <w:szCs w:val="40"/>
          <w:lang w:val="en-US"/>
        </w:rPr>
        <w:t>im</w:t>
      </w:r>
      <w:proofErr w:type="spellEnd"/>
      <w:r w:rsidRPr="000E6D56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spellStart"/>
      <w:r w:rsidRPr="000E6D56">
        <w:rPr>
          <w:rFonts w:ascii="Times New Roman" w:hAnsi="Times New Roman" w:cs="Times New Roman"/>
          <w:sz w:val="40"/>
          <w:szCs w:val="40"/>
          <w:lang w:val="en-US"/>
        </w:rPr>
        <w:t>Musikunterricht</w:t>
      </w:r>
      <w:proofErr w:type="spellEnd"/>
    </w:p>
    <w:p w:rsidR="002605E0" w:rsidRPr="000E6D56" w:rsidRDefault="002605E0" w:rsidP="000E1F03">
      <w:pPr>
        <w:rPr>
          <w:rFonts w:ascii="Times New Roman" w:hAnsi="Times New Roman" w:cs="Times New Roman"/>
          <w:sz w:val="24"/>
          <w:szCs w:val="48"/>
          <w:lang w:val="en-US"/>
        </w:rPr>
      </w:pPr>
    </w:p>
    <w:p w:rsidR="000E1F03" w:rsidRPr="000E1F03" w:rsidRDefault="000E1F03" w:rsidP="000E1F03">
      <w:pPr>
        <w:rPr>
          <w:rFonts w:ascii="Times New Roman" w:hAnsi="Times New Roman" w:cs="Times New Roman"/>
          <w:lang w:eastAsia="de-DE" w:bidi="he-IL"/>
        </w:rPr>
      </w:pPr>
      <w:r w:rsidRPr="000E1F03">
        <w:rPr>
          <w:rFonts w:ascii="Times New Roman" w:hAnsi="Times New Roman" w:cs="Times New Roman"/>
          <w:sz w:val="24"/>
          <w:szCs w:val="48"/>
        </w:rPr>
        <w:t>Im Musikunterricht habe</w:t>
      </w:r>
      <w:r>
        <w:rPr>
          <w:rFonts w:ascii="Times New Roman" w:hAnsi="Times New Roman" w:cs="Times New Roman"/>
          <w:sz w:val="24"/>
          <w:szCs w:val="48"/>
        </w:rPr>
        <w:t>n</w:t>
      </w:r>
      <w:r w:rsidRPr="000E1F03">
        <w:rPr>
          <w:rFonts w:ascii="Times New Roman" w:hAnsi="Times New Roman" w:cs="Times New Roman"/>
          <w:sz w:val="24"/>
          <w:szCs w:val="48"/>
        </w:rPr>
        <w:t xml:space="preserve"> sich ein paar typische Unterrich</w:t>
      </w:r>
      <w:r w:rsidR="00C03B3F">
        <w:rPr>
          <w:rFonts w:ascii="Times New Roman" w:hAnsi="Times New Roman" w:cs="Times New Roman"/>
          <w:sz w:val="24"/>
          <w:szCs w:val="48"/>
        </w:rPr>
        <w:t>tssequenzen zum Blues etabliert:</w:t>
      </w:r>
    </w:p>
    <w:p w:rsidR="002340F7" w:rsidRPr="000E1F03" w:rsidRDefault="002340F7" w:rsidP="002340F7">
      <w:pPr>
        <w:ind w:right="-426"/>
        <w:rPr>
          <w:rFonts w:ascii="Times New Roman" w:hAnsi="Times New Roman" w:cs="Times New Roman"/>
          <w:sz w:val="24"/>
          <w:szCs w:val="24"/>
        </w:rPr>
      </w:pPr>
    </w:p>
    <w:p w:rsidR="002340F7" w:rsidRPr="000E1F03" w:rsidRDefault="002340F7" w:rsidP="002340F7">
      <w:pPr>
        <w:spacing w:line="360" w:lineRule="auto"/>
        <w:ind w:right="-426"/>
        <w:rPr>
          <w:rFonts w:ascii="Times New Roman" w:hAnsi="Times New Roman" w:cs="Times New Roman"/>
          <w:b/>
          <w:sz w:val="24"/>
          <w:szCs w:val="24"/>
        </w:rPr>
      </w:pPr>
      <w:r w:rsidRPr="000E1F03">
        <w:rPr>
          <w:rFonts w:ascii="Times New Roman" w:hAnsi="Times New Roman" w:cs="Times New Roman"/>
          <w:b/>
          <w:sz w:val="24"/>
          <w:szCs w:val="24"/>
        </w:rPr>
        <w:t>Bereich „Musik verstehen“ (und „Musik reflektieren“)</w:t>
      </w:r>
    </w:p>
    <w:p w:rsidR="002340F7" w:rsidRPr="000E1F03" w:rsidRDefault="002340F7" w:rsidP="002340F7">
      <w:pPr>
        <w:ind w:right="-426"/>
        <w:rPr>
          <w:rFonts w:ascii="Times New Roman" w:hAnsi="Times New Roman" w:cs="Times New Roman"/>
          <w:sz w:val="24"/>
          <w:szCs w:val="24"/>
        </w:rPr>
      </w:pPr>
      <w:r w:rsidRPr="000E1F03">
        <w:rPr>
          <w:rFonts w:ascii="Times New Roman" w:hAnsi="Times New Roman" w:cs="Times New Roman"/>
          <w:sz w:val="24"/>
          <w:szCs w:val="24"/>
        </w:rPr>
        <w:t xml:space="preserve">Lehrgänge zur Musikgeschichte mit </w:t>
      </w:r>
      <w:r w:rsidRPr="000E1F03">
        <w:rPr>
          <w:rFonts w:ascii="Times New Roman" w:hAnsi="Times New Roman" w:cs="Times New Roman"/>
          <w:b/>
          <w:sz w:val="24"/>
          <w:szCs w:val="24"/>
        </w:rPr>
        <w:t>„Blues als Vorläufer von …“</w:t>
      </w:r>
    </w:p>
    <w:p w:rsidR="002340F7" w:rsidRPr="00C03B3F" w:rsidRDefault="000E1F03" w:rsidP="000E1F03">
      <w:pPr>
        <w:spacing w:line="240" w:lineRule="auto"/>
        <w:ind w:right="-426"/>
        <w:rPr>
          <w:rFonts w:ascii="Times New Roman" w:hAnsi="Times New Roman" w:cs="Times New Roman"/>
          <w:sz w:val="24"/>
          <w:szCs w:val="24"/>
          <w:lang w:val="en-US"/>
        </w:rPr>
      </w:pPr>
      <w:r w:rsidRPr="00C03B3F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r w:rsidRPr="00C03B3F">
        <w:rPr>
          <w:rFonts w:ascii="Times New Roman" w:hAnsi="Times New Roman" w:cs="Times New Roman"/>
          <w:b/>
          <w:sz w:val="24"/>
          <w:szCs w:val="24"/>
          <w:lang w:val="en-US"/>
        </w:rPr>
        <w:t>Jazz</w:t>
      </w:r>
    </w:p>
    <w:p w:rsidR="000E1F03" w:rsidRDefault="002340F7" w:rsidP="002340F7">
      <w:pPr>
        <w:ind w:right="-42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E1F03">
        <w:rPr>
          <w:rFonts w:ascii="Times New Roman" w:hAnsi="Times New Roman" w:cs="Times New Roman"/>
          <w:sz w:val="24"/>
          <w:szCs w:val="24"/>
          <w:lang w:val="en-US"/>
        </w:rPr>
        <w:t>Worksong</w:t>
      </w:r>
      <w:proofErr w:type="spellEnd"/>
      <w:r w:rsidRPr="000E1F03">
        <w:rPr>
          <w:rFonts w:ascii="Times New Roman" w:hAnsi="Times New Roman" w:cs="Times New Roman"/>
          <w:sz w:val="24"/>
          <w:szCs w:val="24"/>
          <w:lang w:val="en-US"/>
        </w:rPr>
        <w:t xml:space="preserve"> + Spiritual </w:t>
      </w:r>
      <w:r w:rsidRPr="000E1F03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0E1F03">
        <w:rPr>
          <w:rFonts w:ascii="Times New Roman" w:hAnsi="Times New Roman" w:cs="Times New Roman"/>
          <w:sz w:val="24"/>
          <w:szCs w:val="24"/>
          <w:lang w:val="en-US"/>
        </w:rPr>
        <w:t xml:space="preserve"> Blues + Ragtime </w:t>
      </w:r>
    </w:p>
    <w:p w:rsidR="000E1F03" w:rsidRPr="000E1F03" w:rsidRDefault="002340F7" w:rsidP="002340F7">
      <w:pPr>
        <w:ind w:right="-426"/>
        <w:rPr>
          <w:rFonts w:ascii="Times New Roman" w:hAnsi="Times New Roman" w:cs="Times New Roman"/>
          <w:sz w:val="24"/>
          <w:szCs w:val="24"/>
        </w:rPr>
      </w:pPr>
      <w:r w:rsidRPr="000E1F03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0E1F03">
        <w:rPr>
          <w:rFonts w:ascii="Times New Roman" w:hAnsi="Times New Roman" w:cs="Times New Roman"/>
          <w:sz w:val="24"/>
          <w:szCs w:val="24"/>
        </w:rPr>
        <w:t xml:space="preserve"> New Orleans Jazz </w:t>
      </w:r>
      <w:r w:rsidRPr="000E1F03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0E1F03">
        <w:rPr>
          <w:rFonts w:ascii="Times New Roman" w:hAnsi="Times New Roman" w:cs="Times New Roman"/>
          <w:sz w:val="24"/>
          <w:szCs w:val="24"/>
        </w:rPr>
        <w:t xml:space="preserve"> Swing </w:t>
      </w:r>
      <w:r w:rsidRPr="000E1F03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0E1F03">
        <w:rPr>
          <w:rFonts w:ascii="Times New Roman" w:hAnsi="Times New Roman" w:cs="Times New Roman"/>
          <w:sz w:val="24"/>
          <w:szCs w:val="24"/>
        </w:rPr>
        <w:t xml:space="preserve"> Bebop </w:t>
      </w:r>
    </w:p>
    <w:p w:rsidR="002340F7" w:rsidRPr="000E1F03" w:rsidRDefault="002340F7" w:rsidP="002340F7">
      <w:pPr>
        <w:ind w:right="-426"/>
        <w:rPr>
          <w:rFonts w:ascii="Times New Roman" w:hAnsi="Times New Roman" w:cs="Times New Roman"/>
          <w:sz w:val="24"/>
          <w:szCs w:val="24"/>
        </w:rPr>
      </w:pPr>
      <w:r w:rsidRPr="000E1F03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0E1F03">
        <w:rPr>
          <w:rFonts w:ascii="Times New Roman" w:hAnsi="Times New Roman" w:cs="Times New Roman"/>
          <w:sz w:val="24"/>
          <w:szCs w:val="24"/>
        </w:rPr>
        <w:t xml:space="preserve"> ausgewählte Jazzstile seit 1950</w:t>
      </w:r>
    </w:p>
    <w:p w:rsidR="002340F7" w:rsidRPr="000E1F03" w:rsidRDefault="002340F7" w:rsidP="002340F7">
      <w:pPr>
        <w:ind w:right="-426"/>
        <w:rPr>
          <w:rFonts w:ascii="Times New Roman" w:hAnsi="Times New Roman" w:cs="Times New Roman"/>
          <w:sz w:val="24"/>
          <w:szCs w:val="24"/>
        </w:rPr>
      </w:pPr>
    </w:p>
    <w:p w:rsidR="000E1F03" w:rsidRDefault="000E1F03" w:rsidP="002340F7">
      <w:pPr>
        <w:ind w:right="-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spellStart"/>
      <w:r w:rsidRPr="00915593">
        <w:rPr>
          <w:rFonts w:ascii="Times New Roman" w:hAnsi="Times New Roman" w:cs="Times New Roman"/>
          <w:b/>
          <w:sz w:val="24"/>
          <w:szCs w:val="24"/>
          <w:lang w:val="en-US"/>
        </w:rPr>
        <w:t>Rockmusik</w:t>
      </w:r>
      <w:proofErr w:type="spellEnd"/>
    </w:p>
    <w:p w:rsidR="002340F7" w:rsidRPr="000E1F03" w:rsidRDefault="002340F7" w:rsidP="002340F7">
      <w:pPr>
        <w:ind w:right="-42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E1F03">
        <w:rPr>
          <w:rFonts w:ascii="Times New Roman" w:hAnsi="Times New Roman" w:cs="Times New Roman"/>
          <w:sz w:val="24"/>
          <w:szCs w:val="24"/>
          <w:lang w:val="en-US"/>
        </w:rPr>
        <w:t>Worksong</w:t>
      </w:r>
      <w:proofErr w:type="spellEnd"/>
      <w:r w:rsidRPr="000E1F03">
        <w:rPr>
          <w:rFonts w:ascii="Times New Roman" w:hAnsi="Times New Roman" w:cs="Times New Roman"/>
          <w:sz w:val="24"/>
          <w:szCs w:val="24"/>
          <w:lang w:val="en-US"/>
        </w:rPr>
        <w:t xml:space="preserve"> + Spiritual </w:t>
      </w:r>
      <w:r w:rsidRPr="000E1F03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0E1F03">
        <w:rPr>
          <w:rFonts w:ascii="Times New Roman" w:hAnsi="Times New Roman" w:cs="Times New Roman"/>
          <w:sz w:val="24"/>
          <w:szCs w:val="24"/>
          <w:lang w:val="en-US"/>
        </w:rPr>
        <w:t xml:space="preserve"> Country Blues </w:t>
      </w:r>
      <w:r w:rsidRPr="000E1F03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0E1F03">
        <w:rPr>
          <w:rFonts w:ascii="Times New Roman" w:hAnsi="Times New Roman" w:cs="Times New Roman"/>
          <w:sz w:val="24"/>
          <w:szCs w:val="24"/>
          <w:lang w:val="en-US"/>
        </w:rPr>
        <w:t xml:space="preserve"> City Blues / Chicago Blues </w:t>
      </w:r>
    </w:p>
    <w:p w:rsidR="002340F7" w:rsidRPr="000E1F03" w:rsidRDefault="002340F7" w:rsidP="002340F7">
      <w:pPr>
        <w:ind w:right="-426"/>
        <w:rPr>
          <w:rFonts w:ascii="Times New Roman" w:hAnsi="Times New Roman" w:cs="Times New Roman"/>
          <w:sz w:val="24"/>
          <w:szCs w:val="24"/>
        </w:rPr>
      </w:pPr>
      <w:r w:rsidRPr="000E1F03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0E1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F03">
        <w:rPr>
          <w:rFonts w:ascii="Times New Roman" w:hAnsi="Times New Roman" w:cs="Times New Roman"/>
          <w:sz w:val="24"/>
          <w:szCs w:val="24"/>
        </w:rPr>
        <w:t>Rhythm</w:t>
      </w:r>
      <w:proofErr w:type="spellEnd"/>
      <w:r w:rsidRPr="000E1F03">
        <w:rPr>
          <w:rFonts w:ascii="Times New Roman" w:hAnsi="Times New Roman" w:cs="Times New Roman"/>
          <w:sz w:val="24"/>
          <w:szCs w:val="24"/>
        </w:rPr>
        <w:t xml:space="preserve"> &amp; Blues </w:t>
      </w:r>
      <w:r w:rsidRPr="000E1F03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0E1F03">
        <w:rPr>
          <w:rFonts w:ascii="Times New Roman" w:hAnsi="Times New Roman" w:cs="Times New Roman"/>
          <w:sz w:val="24"/>
          <w:szCs w:val="24"/>
        </w:rPr>
        <w:t xml:space="preserve"> Rock’n’Roll </w:t>
      </w:r>
      <w:r w:rsidRPr="000E1F03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0E1F03">
        <w:rPr>
          <w:rFonts w:ascii="Times New Roman" w:hAnsi="Times New Roman" w:cs="Times New Roman"/>
          <w:sz w:val="24"/>
          <w:szCs w:val="24"/>
        </w:rPr>
        <w:t xml:space="preserve"> Beat </w:t>
      </w:r>
    </w:p>
    <w:p w:rsidR="002340F7" w:rsidRPr="000E1F03" w:rsidRDefault="002340F7" w:rsidP="002340F7">
      <w:pPr>
        <w:ind w:right="-426"/>
        <w:rPr>
          <w:rFonts w:ascii="Times New Roman" w:hAnsi="Times New Roman" w:cs="Times New Roman"/>
          <w:sz w:val="24"/>
          <w:szCs w:val="24"/>
        </w:rPr>
      </w:pPr>
      <w:r w:rsidRPr="000E1F03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0E1F03">
        <w:rPr>
          <w:rFonts w:ascii="Times New Roman" w:hAnsi="Times New Roman" w:cs="Times New Roman"/>
          <w:sz w:val="24"/>
          <w:szCs w:val="24"/>
        </w:rPr>
        <w:t xml:space="preserve"> ausgewählte Stile der Rock- und Popmusik seit 1970</w:t>
      </w:r>
    </w:p>
    <w:p w:rsidR="002340F7" w:rsidRPr="000E1F03" w:rsidRDefault="002340F7" w:rsidP="002340F7">
      <w:pPr>
        <w:ind w:right="-426"/>
        <w:rPr>
          <w:rFonts w:ascii="Times New Roman" w:hAnsi="Times New Roman" w:cs="Times New Roman"/>
          <w:sz w:val="24"/>
          <w:szCs w:val="24"/>
        </w:rPr>
      </w:pPr>
    </w:p>
    <w:p w:rsidR="002340F7" w:rsidRPr="000E1F03" w:rsidRDefault="000E1F03" w:rsidP="002340F7">
      <w:pPr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2340F7" w:rsidRPr="000E1F03">
        <w:rPr>
          <w:rFonts w:ascii="Times New Roman" w:hAnsi="Times New Roman" w:cs="Times New Roman"/>
          <w:sz w:val="24"/>
          <w:szCs w:val="24"/>
        </w:rPr>
        <w:t>Blues-/Jazzeinflüsse in „E-Musik“ des 20. Jahrhunderts und „Crossover“</w:t>
      </w:r>
    </w:p>
    <w:p w:rsidR="002340F7" w:rsidRPr="000E1F03" w:rsidRDefault="002340F7" w:rsidP="002340F7">
      <w:pPr>
        <w:ind w:right="-426"/>
        <w:rPr>
          <w:rFonts w:ascii="Times New Roman" w:hAnsi="Times New Roman" w:cs="Times New Roman"/>
          <w:sz w:val="24"/>
          <w:szCs w:val="24"/>
        </w:rPr>
      </w:pPr>
      <w:r w:rsidRPr="000E1F03">
        <w:rPr>
          <w:rFonts w:ascii="Times New Roman" w:hAnsi="Times New Roman" w:cs="Times New Roman"/>
          <w:sz w:val="24"/>
          <w:szCs w:val="24"/>
        </w:rPr>
        <w:t>(Ravel, Schulhoff, Gershwin, Bernstein, …)</w:t>
      </w:r>
    </w:p>
    <w:p w:rsidR="002340F7" w:rsidRPr="000E1F03" w:rsidRDefault="002340F7" w:rsidP="002340F7">
      <w:pPr>
        <w:ind w:right="-426"/>
        <w:rPr>
          <w:rFonts w:ascii="Times New Roman" w:hAnsi="Times New Roman" w:cs="Times New Roman"/>
          <w:sz w:val="24"/>
          <w:szCs w:val="24"/>
        </w:rPr>
      </w:pPr>
    </w:p>
    <w:p w:rsidR="002340F7" w:rsidRPr="000E1F03" w:rsidRDefault="002340F7" w:rsidP="002340F7">
      <w:pPr>
        <w:ind w:right="-426"/>
        <w:rPr>
          <w:rFonts w:ascii="Times New Roman" w:hAnsi="Times New Roman" w:cs="Times New Roman"/>
          <w:b/>
          <w:sz w:val="24"/>
          <w:szCs w:val="24"/>
        </w:rPr>
      </w:pPr>
      <w:r w:rsidRPr="000E1F03">
        <w:rPr>
          <w:rFonts w:ascii="Times New Roman" w:hAnsi="Times New Roman" w:cs="Times New Roman"/>
          <w:b/>
          <w:sz w:val="24"/>
          <w:szCs w:val="24"/>
        </w:rPr>
        <w:t>Bereich „Musik gestalten und erleben“</w:t>
      </w:r>
    </w:p>
    <w:p w:rsidR="002340F7" w:rsidRPr="000E1F03" w:rsidRDefault="002340F7" w:rsidP="002340F7">
      <w:pPr>
        <w:ind w:right="-426"/>
        <w:rPr>
          <w:rFonts w:ascii="Times New Roman" w:hAnsi="Times New Roman" w:cs="Times New Roman"/>
          <w:b/>
          <w:sz w:val="24"/>
          <w:szCs w:val="24"/>
        </w:rPr>
      </w:pPr>
    </w:p>
    <w:p w:rsidR="002340F7" w:rsidRPr="000E1F03" w:rsidRDefault="002340F7" w:rsidP="002340F7">
      <w:pPr>
        <w:ind w:right="-426"/>
        <w:rPr>
          <w:rFonts w:ascii="Times New Roman" w:hAnsi="Times New Roman" w:cs="Times New Roman"/>
          <w:sz w:val="24"/>
          <w:szCs w:val="24"/>
        </w:rPr>
      </w:pPr>
      <w:r w:rsidRPr="000E1F03">
        <w:rPr>
          <w:rFonts w:ascii="Times New Roman" w:hAnsi="Times New Roman" w:cs="Times New Roman"/>
          <w:sz w:val="24"/>
          <w:szCs w:val="24"/>
        </w:rPr>
        <w:t xml:space="preserve">Instrumentales Klassenmusizieren </w:t>
      </w:r>
    </w:p>
    <w:p w:rsidR="002340F7" w:rsidRPr="000E1F03" w:rsidRDefault="002340F7" w:rsidP="002340F7">
      <w:pPr>
        <w:pStyle w:val="Listenabsatz"/>
        <w:numPr>
          <w:ilvl w:val="0"/>
          <w:numId w:val="3"/>
        </w:numPr>
        <w:ind w:left="284" w:right="-426" w:hanging="284"/>
        <w:rPr>
          <w:rFonts w:ascii="Times New Roman" w:hAnsi="Times New Roman" w:cs="Times New Roman"/>
          <w:sz w:val="24"/>
          <w:szCs w:val="24"/>
        </w:rPr>
      </w:pPr>
      <w:r w:rsidRPr="000E1F03">
        <w:rPr>
          <w:rFonts w:ascii="Times New Roman" w:hAnsi="Times New Roman" w:cs="Times New Roman"/>
          <w:sz w:val="24"/>
          <w:szCs w:val="24"/>
        </w:rPr>
        <w:t>innerhalb der 12-taktigen Bluesform</w:t>
      </w:r>
    </w:p>
    <w:p w:rsidR="002340F7" w:rsidRPr="000E1F03" w:rsidRDefault="002340F7" w:rsidP="002340F7">
      <w:pPr>
        <w:pStyle w:val="Listenabsatz"/>
        <w:numPr>
          <w:ilvl w:val="0"/>
          <w:numId w:val="3"/>
        </w:numPr>
        <w:ind w:left="284" w:right="-426" w:hanging="284"/>
        <w:rPr>
          <w:rFonts w:ascii="Times New Roman" w:hAnsi="Times New Roman" w:cs="Times New Roman"/>
          <w:sz w:val="24"/>
          <w:szCs w:val="24"/>
        </w:rPr>
      </w:pPr>
      <w:r w:rsidRPr="000E1F03">
        <w:rPr>
          <w:rFonts w:ascii="Times New Roman" w:hAnsi="Times New Roman" w:cs="Times New Roman"/>
          <w:sz w:val="24"/>
          <w:szCs w:val="24"/>
        </w:rPr>
        <w:t>mit einfachen Begleitpatterns auf Stufen I, IV und V</w:t>
      </w:r>
    </w:p>
    <w:p w:rsidR="002340F7" w:rsidRPr="000E1F03" w:rsidRDefault="002340F7" w:rsidP="002340F7">
      <w:pPr>
        <w:pStyle w:val="Listenabsatz"/>
        <w:numPr>
          <w:ilvl w:val="0"/>
          <w:numId w:val="3"/>
        </w:numPr>
        <w:ind w:left="284" w:right="-426" w:hanging="284"/>
        <w:rPr>
          <w:rFonts w:ascii="Times New Roman" w:hAnsi="Times New Roman" w:cs="Times New Roman"/>
          <w:sz w:val="24"/>
          <w:szCs w:val="24"/>
        </w:rPr>
      </w:pPr>
      <w:r w:rsidRPr="000E1F03">
        <w:rPr>
          <w:rFonts w:ascii="Times New Roman" w:hAnsi="Times New Roman" w:cs="Times New Roman"/>
          <w:sz w:val="24"/>
          <w:szCs w:val="24"/>
        </w:rPr>
        <w:t>mit dem melodischen Material der Blues-Tonleiter (oder Pentatonik)</w:t>
      </w:r>
    </w:p>
    <w:p w:rsidR="002340F7" w:rsidRPr="000E1F03" w:rsidRDefault="002340F7" w:rsidP="002340F7">
      <w:pPr>
        <w:pStyle w:val="Listenabsatz"/>
        <w:numPr>
          <w:ilvl w:val="0"/>
          <w:numId w:val="3"/>
        </w:numPr>
        <w:ind w:left="284" w:right="-426" w:hanging="284"/>
        <w:rPr>
          <w:rFonts w:ascii="Times New Roman" w:hAnsi="Times New Roman" w:cs="Times New Roman"/>
          <w:sz w:val="24"/>
          <w:szCs w:val="24"/>
        </w:rPr>
      </w:pPr>
      <w:r w:rsidRPr="000E1F03">
        <w:rPr>
          <w:rFonts w:ascii="Times New Roman" w:hAnsi="Times New Roman" w:cs="Times New Roman"/>
          <w:sz w:val="24"/>
          <w:szCs w:val="24"/>
        </w:rPr>
        <w:t>ggf. mit Freiräumen zur Improvisation</w:t>
      </w:r>
    </w:p>
    <w:p w:rsidR="002340F7" w:rsidRPr="000E1F03" w:rsidRDefault="002340F7" w:rsidP="002340F7">
      <w:pPr>
        <w:ind w:right="-426"/>
        <w:rPr>
          <w:rFonts w:ascii="Times New Roman" w:hAnsi="Times New Roman" w:cs="Times New Roman"/>
          <w:sz w:val="24"/>
          <w:szCs w:val="24"/>
        </w:rPr>
      </w:pPr>
    </w:p>
    <w:p w:rsidR="002340F7" w:rsidRPr="000E1F03" w:rsidRDefault="002340F7" w:rsidP="002340F7">
      <w:pPr>
        <w:ind w:right="-426"/>
        <w:rPr>
          <w:rFonts w:ascii="Times New Roman" w:hAnsi="Times New Roman" w:cs="Times New Roman"/>
          <w:sz w:val="24"/>
          <w:szCs w:val="24"/>
        </w:rPr>
      </w:pPr>
      <w:r w:rsidRPr="000E1F03">
        <w:rPr>
          <w:rFonts w:ascii="Times New Roman" w:hAnsi="Times New Roman" w:cs="Times New Roman"/>
          <w:sz w:val="24"/>
          <w:szCs w:val="24"/>
        </w:rPr>
        <w:t>Singen von Blues-Songs</w:t>
      </w:r>
    </w:p>
    <w:p w:rsidR="002340F7" w:rsidRPr="000E1F03" w:rsidRDefault="002340F7" w:rsidP="002340F7">
      <w:pPr>
        <w:ind w:right="-426"/>
        <w:rPr>
          <w:rFonts w:ascii="Times New Roman" w:hAnsi="Times New Roman" w:cs="Times New Roman"/>
          <w:sz w:val="24"/>
          <w:szCs w:val="24"/>
        </w:rPr>
      </w:pPr>
      <w:r w:rsidRPr="000E1F03">
        <w:rPr>
          <w:rFonts w:ascii="Times New Roman" w:hAnsi="Times New Roman" w:cs="Times New Roman"/>
          <w:sz w:val="24"/>
          <w:szCs w:val="24"/>
        </w:rPr>
        <w:t>ggf. kombiniert mit eigener instrumentaler Begleitung</w:t>
      </w:r>
    </w:p>
    <w:p w:rsidR="002340F7" w:rsidRPr="000E1F03" w:rsidRDefault="002340F7" w:rsidP="002340F7">
      <w:pPr>
        <w:ind w:right="-426"/>
        <w:rPr>
          <w:rFonts w:ascii="Times New Roman" w:hAnsi="Times New Roman" w:cs="Times New Roman"/>
          <w:sz w:val="24"/>
          <w:szCs w:val="24"/>
        </w:rPr>
      </w:pPr>
    </w:p>
    <w:p w:rsidR="002340F7" w:rsidRPr="000E1F03" w:rsidRDefault="002340F7" w:rsidP="002340F7">
      <w:pPr>
        <w:ind w:right="-426"/>
        <w:rPr>
          <w:rFonts w:ascii="Times New Roman" w:hAnsi="Times New Roman" w:cs="Times New Roman"/>
          <w:sz w:val="24"/>
          <w:szCs w:val="24"/>
        </w:rPr>
      </w:pPr>
      <w:r w:rsidRPr="000E1F03">
        <w:rPr>
          <w:rFonts w:ascii="Times New Roman" w:hAnsi="Times New Roman" w:cs="Times New Roman"/>
          <w:sz w:val="24"/>
          <w:szCs w:val="24"/>
        </w:rPr>
        <w:t>Bandpraxis</w:t>
      </w:r>
    </w:p>
    <w:p w:rsidR="002340F7" w:rsidRPr="000E1F03" w:rsidRDefault="002340F7" w:rsidP="002340F7">
      <w:pPr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0E1F03">
        <w:rPr>
          <w:rFonts w:ascii="Times New Roman" w:hAnsi="Times New Roman" w:cs="Times New Roman"/>
          <w:sz w:val="24"/>
          <w:szCs w:val="24"/>
        </w:rPr>
        <w:t>Blues-orientierte Arrangements aus dem Bereich der Rockmusik</w:t>
      </w:r>
    </w:p>
    <w:p w:rsidR="002340F7" w:rsidRPr="000E1F03" w:rsidRDefault="002340F7" w:rsidP="002340F7">
      <w:pPr>
        <w:ind w:right="-426"/>
        <w:rPr>
          <w:rFonts w:ascii="Times New Roman" w:hAnsi="Times New Roman" w:cs="Times New Roman"/>
          <w:sz w:val="24"/>
          <w:szCs w:val="24"/>
        </w:rPr>
      </w:pPr>
    </w:p>
    <w:p w:rsidR="007E69D1" w:rsidRPr="000E1F03" w:rsidRDefault="007E69D1" w:rsidP="007E69D1">
      <w:pPr>
        <w:spacing w:line="240" w:lineRule="auto"/>
        <w:ind w:right="141"/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24"/>
          <w:szCs w:val="32"/>
        </w:rPr>
        <w:t xml:space="preserve">Die auf Kompetenzerwerb gerichtete didaktische Reduktion und das schülergerechte Arrangieren der Musik bergen jedoch die Gefahr, die Grundideen des Blues zu „verraten“ </w:t>
      </w:r>
      <w:r w:rsidR="00C03B3F">
        <w:rPr>
          <w:rFonts w:ascii="Times New Roman" w:hAnsi="Times New Roman" w:cs="Times New Roman"/>
          <w:sz w:val="24"/>
          <w:szCs w:val="32"/>
        </w:rPr>
        <w:t xml:space="preserve">– </w:t>
      </w:r>
      <w:r>
        <w:rPr>
          <w:rFonts w:ascii="Times New Roman" w:hAnsi="Times New Roman" w:cs="Times New Roman"/>
          <w:sz w:val="24"/>
          <w:szCs w:val="32"/>
        </w:rPr>
        <w:t>hier ein paar Beispiele:</w:t>
      </w:r>
    </w:p>
    <w:tbl>
      <w:tblPr>
        <w:tblStyle w:val="Tabellenraster"/>
        <w:tblW w:w="9889" w:type="dxa"/>
        <w:tblLook w:val="04A0" w:firstRow="1" w:lastRow="0" w:firstColumn="1" w:lastColumn="0" w:noHBand="0" w:noVBand="1"/>
      </w:tblPr>
      <w:tblGrid>
        <w:gridCol w:w="4928"/>
        <w:gridCol w:w="4961"/>
      </w:tblGrid>
      <w:tr w:rsidR="002340F7" w:rsidRPr="00915593" w:rsidTr="007E69D1">
        <w:tc>
          <w:tcPr>
            <w:tcW w:w="4928" w:type="dxa"/>
            <w:shd w:val="clear" w:color="auto" w:fill="B6DDE8" w:themeFill="accent5" w:themeFillTint="66"/>
          </w:tcPr>
          <w:p w:rsidR="002340F7" w:rsidRPr="00915593" w:rsidRDefault="002340F7" w:rsidP="0081581B">
            <w:pPr>
              <w:spacing w:before="120"/>
              <w:ind w:right="-6"/>
              <w:jc w:val="center"/>
              <w:rPr>
                <w:rFonts w:ascii="Times New Roman" w:hAnsi="Times New Roman" w:cs="Times New Roman"/>
                <w:sz w:val="24"/>
              </w:rPr>
            </w:pPr>
            <w:r w:rsidRPr="00915593">
              <w:rPr>
                <w:rFonts w:ascii="Times New Roman" w:hAnsi="Times New Roman" w:cs="Times New Roman"/>
                <w:sz w:val="24"/>
              </w:rPr>
              <w:t>Charakteristisch für Blues</w:t>
            </w:r>
          </w:p>
        </w:tc>
        <w:tc>
          <w:tcPr>
            <w:tcW w:w="4961" w:type="dxa"/>
            <w:shd w:val="clear" w:color="auto" w:fill="FBD4B4" w:themeFill="accent6" w:themeFillTint="66"/>
          </w:tcPr>
          <w:p w:rsidR="002340F7" w:rsidRPr="00915593" w:rsidRDefault="002340F7" w:rsidP="008158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593">
              <w:rPr>
                <w:rFonts w:ascii="Times New Roman" w:hAnsi="Times New Roman" w:cs="Times New Roman"/>
                <w:sz w:val="24"/>
              </w:rPr>
              <w:t xml:space="preserve">Im Musikunterricht </w:t>
            </w:r>
          </w:p>
          <w:p w:rsidR="002340F7" w:rsidRPr="00915593" w:rsidRDefault="002340F7" w:rsidP="008158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5593">
              <w:rPr>
                <w:rFonts w:ascii="Times New Roman" w:hAnsi="Times New Roman" w:cs="Times New Roman"/>
                <w:sz w:val="24"/>
              </w:rPr>
              <w:t>wird hingegen häufig …</w:t>
            </w:r>
          </w:p>
        </w:tc>
      </w:tr>
      <w:tr w:rsidR="002340F7" w:rsidRPr="00915593" w:rsidTr="007E69D1">
        <w:tc>
          <w:tcPr>
            <w:tcW w:w="4928" w:type="dxa"/>
          </w:tcPr>
          <w:p w:rsidR="002340F7" w:rsidRPr="00915593" w:rsidRDefault="002340F7" w:rsidP="0081581B">
            <w:pPr>
              <w:spacing w:before="120" w:line="360" w:lineRule="auto"/>
              <w:ind w:right="-5"/>
              <w:rPr>
                <w:rFonts w:ascii="Times New Roman" w:hAnsi="Times New Roman" w:cs="Times New Roman"/>
                <w:sz w:val="24"/>
              </w:rPr>
            </w:pPr>
            <w:r w:rsidRPr="00915593">
              <w:rPr>
                <w:rFonts w:ascii="Times New Roman" w:hAnsi="Times New Roman" w:cs="Times New Roman"/>
                <w:b/>
                <w:sz w:val="24"/>
              </w:rPr>
              <w:t>solistisch</w:t>
            </w:r>
            <w:r w:rsidRPr="00915593">
              <w:rPr>
                <w:rFonts w:ascii="Times New Roman" w:hAnsi="Times New Roman" w:cs="Times New Roman"/>
                <w:sz w:val="24"/>
              </w:rPr>
              <w:t xml:space="preserve"> gesungen</w:t>
            </w:r>
          </w:p>
        </w:tc>
        <w:tc>
          <w:tcPr>
            <w:tcW w:w="4961" w:type="dxa"/>
          </w:tcPr>
          <w:p w:rsidR="002340F7" w:rsidRPr="00915593" w:rsidRDefault="002340F7" w:rsidP="0081581B">
            <w:pPr>
              <w:spacing w:before="120"/>
              <w:rPr>
                <w:rFonts w:ascii="Times New Roman" w:hAnsi="Times New Roman" w:cs="Times New Roman"/>
                <w:sz w:val="24"/>
              </w:rPr>
            </w:pPr>
            <w:r w:rsidRPr="00915593">
              <w:rPr>
                <w:rFonts w:ascii="Times New Roman" w:hAnsi="Times New Roman" w:cs="Times New Roman"/>
                <w:sz w:val="24"/>
              </w:rPr>
              <w:t>im Klassenchor gesungen</w:t>
            </w:r>
          </w:p>
        </w:tc>
      </w:tr>
      <w:tr w:rsidR="002340F7" w:rsidRPr="00915593" w:rsidTr="007E69D1">
        <w:tc>
          <w:tcPr>
            <w:tcW w:w="4928" w:type="dxa"/>
          </w:tcPr>
          <w:p w:rsidR="002340F7" w:rsidRPr="00915593" w:rsidRDefault="002340F7" w:rsidP="00C03B3F">
            <w:pPr>
              <w:spacing w:before="120" w:after="120"/>
              <w:ind w:right="-5"/>
              <w:rPr>
                <w:rFonts w:ascii="Times New Roman" w:hAnsi="Times New Roman" w:cs="Times New Roman"/>
                <w:sz w:val="24"/>
              </w:rPr>
            </w:pPr>
            <w:r w:rsidRPr="00915593">
              <w:rPr>
                <w:rFonts w:ascii="Times New Roman" w:hAnsi="Times New Roman" w:cs="Times New Roman"/>
                <w:b/>
                <w:sz w:val="24"/>
              </w:rPr>
              <w:t>individuell</w:t>
            </w:r>
            <w:r w:rsidRPr="00915593">
              <w:rPr>
                <w:rFonts w:ascii="Times New Roman" w:hAnsi="Times New Roman" w:cs="Times New Roman"/>
                <w:sz w:val="24"/>
              </w:rPr>
              <w:t xml:space="preserve"> frei gestaltet, spontan</w:t>
            </w:r>
          </w:p>
        </w:tc>
        <w:tc>
          <w:tcPr>
            <w:tcW w:w="4961" w:type="dxa"/>
          </w:tcPr>
          <w:p w:rsidR="002340F7" w:rsidRPr="00915593" w:rsidRDefault="002340F7" w:rsidP="00C03B3F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 w:rsidRPr="00915593">
              <w:rPr>
                <w:rFonts w:ascii="Times New Roman" w:hAnsi="Times New Roman" w:cs="Times New Roman"/>
                <w:sz w:val="24"/>
              </w:rPr>
              <w:t>Homogenität des Gruppenklangs angestrebt</w:t>
            </w:r>
          </w:p>
        </w:tc>
      </w:tr>
      <w:tr w:rsidR="002340F7" w:rsidRPr="00915593" w:rsidTr="007E69D1">
        <w:tc>
          <w:tcPr>
            <w:tcW w:w="4928" w:type="dxa"/>
          </w:tcPr>
          <w:p w:rsidR="002340F7" w:rsidRPr="00915593" w:rsidRDefault="002340F7" w:rsidP="0081581B">
            <w:pPr>
              <w:ind w:right="-5"/>
              <w:rPr>
                <w:rFonts w:ascii="Times New Roman" w:hAnsi="Times New Roman" w:cs="Times New Roman"/>
                <w:sz w:val="24"/>
              </w:rPr>
            </w:pPr>
            <w:r w:rsidRPr="00915593">
              <w:rPr>
                <w:rFonts w:ascii="Times New Roman" w:hAnsi="Times New Roman" w:cs="Times New Roman"/>
                <w:b/>
                <w:sz w:val="24"/>
              </w:rPr>
              <w:t>inneres Bedürfnis</w:t>
            </w:r>
            <w:r w:rsidRPr="00915593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340F7" w:rsidRPr="00915593" w:rsidRDefault="002340F7" w:rsidP="0081581B">
            <w:pPr>
              <w:spacing w:line="360" w:lineRule="auto"/>
              <w:ind w:right="-5"/>
              <w:rPr>
                <w:rFonts w:ascii="Times New Roman" w:hAnsi="Times New Roman" w:cs="Times New Roman"/>
                <w:sz w:val="24"/>
              </w:rPr>
            </w:pPr>
            <w:r w:rsidRPr="00915593">
              <w:rPr>
                <w:rFonts w:ascii="Times New Roman" w:hAnsi="Times New Roman" w:cs="Times New Roman"/>
                <w:sz w:val="24"/>
              </w:rPr>
              <w:t>den Blues zu singen</w:t>
            </w:r>
          </w:p>
        </w:tc>
        <w:tc>
          <w:tcPr>
            <w:tcW w:w="4961" w:type="dxa"/>
          </w:tcPr>
          <w:p w:rsidR="002340F7" w:rsidRPr="00915593" w:rsidRDefault="002340F7" w:rsidP="0081581B">
            <w:pPr>
              <w:rPr>
                <w:rFonts w:ascii="Times New Roman" w:hAnsi="Times New Roman" w:cs="Times New Roman"/>
                <w:sz w:val="24"/>
              </w:rPr>
            </w:pPr>
            <w:r w:rsidRPr="00915593">
              <w:rPr>
                <w:rFonts w:ascii="Times New Roman" w:hAnsi="Times New Roman" w:cs="Times New Roman"/>
                <w:sz w:val="24"/>
              </w:rPr>
              <w:t xml:space="preserve">Singen vom Lehrer vorgegeben </w:t>
            </w:r>
          </w:p>
          <w:p w:rsidR="002340F7" w:rsidRPr="00915593" w:rsidRDefault="002340F7" w:rsidP="0081581B">
            <w:pPr>
              <w:rPr>
                <w:rFonts w:ascii="Times New Roman" w:hAnsi="Times New Roman" w:cs="Times New Roman"/>
                <w:sz w:val="24"/>
              </w:rPr>
            </w:pPr>
            <w:r w:rsidRPr="00915593">
              <w:rPr>
                <w:rFonts w:ascii="Times New Roman" w:hAnsi="Times New Roman" w:cs="Times New Roman"/>
                <w:sz w:val="24"/>
              </w:rPr>
              <w:t>bzw. gefordert</w:t>
            </w:r>
          </w:p>
        </w:tc>
      </w:tr>
      <w:tr w:rsidR="002340F7" w:rsidRPr="00915593" w:rsidTr="007E69D1">
        <w:tc>
          <w:tcPr>
            <w:tcW w:w="4928" w:type="dxa"/>
          </w:tcPr>
          <w:p w:rsidR="002340F7" w:rsidRPr="00915593" w:rsidRDefault="002340F7" w:rsidP="00C03B3F">
            <w:pPr>
              <w:spacing w:before="120" w:after="120"/>
              <w:ind w:right="-5"/>
              <w:rPr>
                <w:rFonts w:ascii="Times New Roman" w:hAnsi="Times New Roman" w:cs="Times New Roman"/>
                <w:sz w:val="24"/>
              </w:rPr>
            </w:pPr>
            <w:r w:rsidRPr="00915593">
              <w:rPr>
                <w:rFonts w:ascii="Times New Roman" w:hAnsi="Times New Roman" w:cs="Times New Roman"/>
                <w:b/>
                <w:sz w:val="24"/>
              </w:rPr>
              <w:t>mündliche</w:t>
            </w:r>
            <w:r w:rsidRPr="00915593">
              <w:rPr>
                <w:rFonts w:ascii="Times New Roman" w:hAnsi="Times New Roman" w:cs="Times New Roman"/>
                <w:sz w:val="24"/>
              </w:rPr>
              <w:t xml:space="preserve"> Tradition</w:t>
            </w:r>
          </w:p>
        </w:tc>
        <w:tc>
          <w:tcPr>
            <w:tcW w:w="4961" w:type="dxa"/>
          </w:tcPr>
          <w:p w:rsidR="002340F7" w:rsidRPr="00915593" w:rsidRDefault="002340F7" w:rsidP="00C03B3F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 w:rsidRPr="00915593">
              <w:rPr>
                <w:rFonts w:ascii="Times New Roman" w:hAnsi="Times New Roman" w:cs="Times New Roman"/>
                <w:sz w:val="24"/>
              </w:rPr>
              <w:t>gedruckte Texte und Noten</w:t>
            </w:r>
          </w:p>
        </w:tc>
      </w:tr>
      <w:tr w:rsidR="002340F7" w:rsidRPr="00915593" w:rsidTr="007E69D1">
        <w:tc>
          <w:tcPr>
            <w:tcW w:w="4928" w:type="dxa"/>
          </w:tcPr>
          <w:p w:rsidR="002340F7" w:rsidRPr="00915593" w:rsidRDefault="002340F7" w:rsidP="0081581B">
            <w:pPr>
              <w:ind w:right="-5"/>
              <w:rPr>
                <w:rFonts w:ascii="Times New Roman" w:hAnsi="Times New Roman" w:cs="Times New Roman"/>
                <w:sz w:val="24"/>
              </w:rPr>
            </w:pPr>
            <w:r w:rsidRPr="00915593">
              <w:rPr>
                <w:rFonts w:ascii="Times New Roman" w:hAnsi="Times New Roman" w:cs="Times New Roman"/>
                <w:sz w:val="24"/>
              </w:rPr>
              <w:t xml:space="preserve">musikalische </w:t>
            </w:r>
            <w:r w:rsidRPr="00915593">
              <w:rPr>
                <w:rFonts w:ascii="Times New Roman" w:hAnsi="Times New Roman" w:cs="Times New Roman"/>
                <w:b/>
                <w:sz w:val="24"/>
              </w:rPr>
              <w:t>Formen</w:t>
            </w:r>
            <w:r w:rsidRPr="00915593">
              <w:rPr>
                <w:rFonts w:ascii="Times New Roman" w:hAnsi="Times New Roman" w:cs="Times New Roman"/>
                <w:sz w:val="24"/>
              </w:rPr>
              <w:t xml:space="preserve"> folgen </w:t>
            </w:r>
          </w:p>
          <w:p w:rsidR="002340F7" w:rsidRPr="00915593" w:rsidRDefault="002340F7" w:rsidP="0081581B">
            <w:pPr>
              <w:spacing w:line="360" w:lineRule="auto"/>
              <w:ind w:right="-5"/>
              <w:rPr>
                <w:rFonts w:ascii="Times New Roman" w:hAnsi="Times New Roman" w:cs="Times New Roman"/>
                <w:sz w:val="24"/>
              </w:rPr>
            </w:pPr>
            <w:r w:rsidRPr="00915593">
              <w:rPr>
                <w:rFonts w:ascii="Times New Roman" w:hAnsi="Times New Roman" w:cs="Times New Roman"/>
                <w:sz w:val="24"/>
              </w:rPr>
              <w:t>formaler Gestaltung des Textes</w:t>
            </w:r>
          </w:p>
        </w:tc>
        <w:tc>
          <w:tcPr>
            <w:tcW w:w="4961" w:type="dxa"/>
          </w:tcPr>
          <w:p w:rsidR="002340F7" w:rsidRPr="00915593" w:rsidRDefault="002340F7" w:rsidP="0081581B">
            <w:pPr>
              <w:rPr>
                <w:rFonts w:ascii="Times New Roman" w:hAnsi="Times New Roman" w:cs="Times New Roman"/>
                <w:sz w:val="24"/>
              </w:rPr>
            </w:pPr>
            <w:r w:rsidRPr="00915593">
              <w:rPr>
                <w:rFonts w:ascii="Times New Roman" w:hAnsi="Times New Roman" w:cs="Times New Roman"/>
                <w:sz w:val="24"/>
              </w:rPr>
              <w:t>eine „Blues-Form“ als Rahmen vorgegeben</w:t>
            </w:r>
          </w:p>
        </w:tc>
      </w:tr>
      <w:tr w:rsidR="002340F7" w:rsidRPr="00915593" w:rsidTr="007E69D1">
        <w:tc>
          <w:tcPr>
            <w:tcW w:w="4928" w:type="dxa"/>
          </w:tcPr>
          <w:p w:rsidR="002340F7" w:rsidRPr="00915593" w:rsidRDefault="002340F7" w:rsidP="00C03B3F">
            <w:pPr>
              <w:spacing w:before="120" w:after="120"/>
              <w:ind w:right="-5"/>
              <w:rPr>
                <w:rFonts w:ascii="Times New Roman" w:hAnsi="Times New Roman" w:cs="Times New Roman"/>
                <w:sz w:val="24"/>
              </w:rPr>
            </w:pPr>
            <w:r w:rsidRPr="00915593">
              <w:rPr>
                <w:rFonts w:ascii="Times New Roman" w:hAnsi="Times New Roman" w:cs="Times New Roman"/>
                <w:sz w:val="24"/>
              </w:rPr>
              <w:t xml:space="preserve">Primat des </w:t>
            </w:r>
            <w:r w:rsidRPr="00915593">
              <w:rPr>
                <w:rFonts w:ascii="Times New Roman" w:hAnsi="Times New Roman" w:cs="Times New Roman"/>
                <w:b/>
                <w:sz w:val="24"/>
              </w:rPr>
              <w:t>Vokalen</w:t>
            </w:r>
          </w:p>
        </w:tc>
        <w:tc>
          <w:tcPr>
            <w:tcW w:w="4961" w:type="dxa"/>
          </w:tcPr>
          <w:p w:rsidR="002340F7" w:rsidRPr="00915593" w:rsidRDefault="002340F7" w:rsidP="00C03B3F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 w:rsidRPr="00915593">
              <w:rPr>
                <w:rFonts w:ascii="Times New Roman" w:hAnsi="Times New Roman" w:cs="Times New Roman"/>
                <w:sz w:val="24"/>
              </w:rPr>
              <w:t>instrumentales Musiziermodell ohne Gesang</w:t>
            </w:r>
          </w:p>
        </w:tc>
      </w:tr>
      <w:tr w:rsidR="002340F7" w:rsidRPr="00915593" w:rsidTr="007E69D1">
        <w:tc>
          <w:tcPr>
            <w:tcW w:w="4928" w:type="dxa"/>
          </w:tcPr>
          <w:p w:rsidR="002340F7" w:rsidRPr="00915593" w:rsidRDefault="002340F7" w:rsidP="0081581B">
            <w:pPr>
              <w:ind w:right="-5"/>
              <w:rPr>
                <w:rFonts w:ascii="Times New Roman" w:hAnsi="Times New Roman" w:cs="Times New Roman"/>
                <w:sz w:val="24"/>
              </w:rPr>
            </w:pPr>
            <w:r w:rsidRPr="00915593">
              <w:rPr>
                <w:rFonts w:ascii="Times New Roman" w:hAnsi="Times New Roman" w:cs="Times New Roman"/>
                <w:sz w:val="24"/>
              </w:rPr>
              <w:t xml:space="preserve">ausdrucksvoll gestaltete und sinnvoll gegliederte melodisch-rhythmische </w:t>
            </w:r>
            <w:r w:rsidRPr="00915593">
              <w:rPr>
                <w:rFonts w:ascii="Times New Roman" w:hAnsi="Times New Roman" w:cs="Times New Roman"/>
                <w:b/>
                <w:sz w:val="24"/>
              </w:rPr>
              <w:t>Phrasierung</w:t>
            </w:r>
          </w:p>
          <w:p w:rsidR="002340F7" w:rsidRPr="00915593" w:rsidRDefault="002340F7" w:rsidP="0081581B">
            <w:pPr>
              <w:spacing w:line="360" w:lineRule="auto"/>
              <w:ind w:right="-5"/>
              <w:rPr>
                <w:rFonts w:ascii="Times New Roman" w:hAnsi="Times New Roman" w:cs="Times New Roman"/>
                <w:sz w:val="24"/>
              </w:rPr>
            </w:pPr>
            <w:r w:rsidRPr="00915593">
              <w:rPr>
                <w:rFonts w:ascii="Times New Roman" w:hAnsi="Times New Roman" w:cs="Times New Roman"/>
                <w:sz w:val="24"/>
              </w:rPr>
              <w:t>(komponiert oder improvisiert)</w:t>
            </w:r>
          </w:p>
        </w:tc>
        <w:tc>
          <w:tcPr>
            <w:tcW w:w="4961" w:type="dxa"/>
          </w:tcPr>
          <w:p w:rsidR="002340F7" w:rsidRPr="00915593" w:rsidRDefault="002340F7" w:rsidP="0081581B">
            <w:pPr>
              <w:rPr>
                <w:rFonts w:ascii="Times New Roman" w:hAnsi="Times New Roman" w:cs="Times New Roman"/>
                <w:sz w:val="24"/>
              </w:rPr>
            </w:pPr>
            <w:r w:rsidRPr="00915593">
              <w:rPr>
                <w:rFonts w:ascii="Times New Roman" w:hAnsi="Times New Roman" w:cs="Times New Roman"/>
                <w:sz w:val="24"/>
              </w:rPr>
              <w:t>(oft) wahlloses Spielen mit den Tönen der Blues-Tonleiter, Ausdruck und „musikalischer Sinn“ spielen keine Rolle</w:t>
            </w:r>
          </w:p>
        </w:tc>
      </w:tr>
      <w:tr w:rsidR="002340F7" w:rsidRPr="00915593" w:rsidTr="007E69D1">
        <w:tc>
          <w:tcPr>
            <w:tcW w:w="4928" w:type="dxa"/>
          </w:tcPr>
          <w:p w:rsidR="002340F7" w:rsidRPr="00915593" w:rsidRDefault="002340F7" w:rsidP="0081581B">
            <w:pPr>
              <w:ind w:right="-5"/>
              <w:rPr>
                <w:rFonts w:ascii="Times New Roman" w:hAnsi="Times New Roman" w:cs="Times New Roman"/>
                <w:sz w:val="24"/>
              </w:rPr>
            </w:pPr>
            <w:r w:rsidRPr="00915593">
              <w:rPr>
                <w:rFonts w:ascii="Times New Roman" w:hAnsi="Times New Roman" w:cs="Times New Roman"/>
                <w:sz w:val="24"/>
              </w:rPr>
              <w:t xml:space="preserve">Ausdrucks- und Klangideal </w:t>
            </w:r>
          </w:p>
          <w:p w:rsidR="002340F7" w:rsidRPr="00915593" w:rsidRDefault="002340F7" w:rsidP="0081581B">
            <w:pPr>
              <w:spacing w:line="360" w:lineRule="auto"/>
              <w:ind w:right="-5"/>
              <w:rPr>
                <w:rFonts w:ascii="Times New Roman" w:hAnsi="Times New Roman" w:cs="Times New Roman"/>
                <w:sz w:val="24"/>
              </w:rPr>
            </w:pPr>
            <w:r w:rsidRPr="00915593">
              <w:rPr>
                <w:rFonts w:ascii="Times New Roman" w:hAnsi="Times New Roman" w:cs="Times New Roman"/>
                <w:sz w:val="24"/>
              </w:rPr>
              <w:t xml:space="preserve">bevorzugt typische </w:t>
            </w:r>
            <w:r w:rsidRPr="00915593">
              <w:rPr>
                <w:rFonts w:ascii="Times New Roman" w:hAnsi="Times New Roman" w:cs="Times New Roman"/>
                <w:b/>
                <w:sz w:val="24"/>
              </w:rPr>
              <w:t>Instrumente</w:t>
            </w:r>
          </w:p>
        </w:tc>
        <w:tc>
          <w:tcPr>
            <w:tcW w:w="4961" w:type="dxa"/>
          </w:tcPr>
          <w:p w:rsidR="002340F7" w:rsidRPr="00915593" w:rsidRDefault="002340F7" w:rsidP="0081581B">
            <w:pPr>
              <w:rPr>
                <w:rFonts w:ascii="Times New Roman" w:hAnsi="Times New Roman" w:cs="Times New Roman"/>
                <w:sz w:val="24"/>
              </w:rPr>
            </w:pPr>
            <w:r w:rsidRPr="00915593">
              <w:rPr>
                <w:rFonts w:ascii="Times New Roman" w:hAnsi="Times New Roman" w:cs="Times New Roman"/>
                <w:sz w:val="24"/>
              </w:rPr>
              <w:t>Schul-Instrumentarium und zufällig vorhandene Privat-Instrumente</w:t>
            </w:r>
          </w:p>
        </w:tc>
      </w:tr>
      <w:tr w:rsidR="002340F7" w:rsidRPr="00915593" w:rsidTr="007E69D1">
        <w:tc>
          <w:tcPr>
            <w:tcW w:w="4928" w:type="dxa"/>
          </w:tcPr>
          <w:p w:rsidR="002340F7" w:rsidRPr="00915593" w:rsidRDefault="002340F7" w:rsidP="00C03B3F">
            <w:pPr>
              <w:spacing w:before="120" w:after="120"/>
              <w:ind w:right="-5"/>
              <w:rPr>
                <w:rFonts w:ascii="Times New Roman" w:hAnsi="Times New Roman" w:cs="Times New Roman"/>
                <w:sz w:val="24"/>
              </w:rPr>
            </w:pPr>
            <w:r w:rsidRPr="00915593">
              <w:rPr>
                <w:rFonts w:ascii="Times New Roman" w:hAnsi="Times New Roman" w:cs="Times New Roman"/>
                <w:b/>
                <w:sz w:val="24"/>
              </w:rPr>
              <w:t>Stufenharmonik</w:t>
            </w:r>
            <w:r w:rsidRPr="00915593">
              <w:rPr>
                <w:rFonts w:ascii="Times New Roman" w:hAnsi="Times New Roman" w:cs="Times New Roman"/>
                <w:sz w:val="24"/>
              </w:rPr>
              <w:t xml:space="preserve"> I – IV – V </w:t>
            </w:r>
          </w:p>
        </w:tc>
        <w:tc>
          <w:tcPr>
            <w:tcW w:w="4961" w:type="dxa"/>
          </w:tcPr>
          <w:p w:rsidR="002340F7" w:rsidRPr="00915593" w:rsidRDefault="002340F7" w:rsidP="00C03B3F">
            <w:pPr>
              <w:spacing w:before="120" w:after="120"/>
              <w:rPr>
                <w:rFonts w:ascii="Times New Roman" w:hAnsi="Times New Roman" w:cs="Times New Roman"/>
                <w:sz w:val="24"/>
              </w:rPr>
            </w:pPr>
            <w:r w:rsidRPr="00915593">
              <w:rPr>
                <w:rFonts w:ascii="Times New Roman" w:hAnsi="Times New Roman" w:cs="Times New Roman"/>
                <w:sz w:val="24"/>
              </w:rPr>
              <w:t>fälschlich als T – S – D bezeichnet</w:t>
            </w:r>
          </w:p>
        </w:tc>
      </w:tr>
      <w:tr w:rsidR="002340F7" w:rsidRPr="00915593" w:rsidTr="007E69D1">
        <w:tc>
          <w:tcPr>
            <w:tcW w:w="4928" w:type="dxa"/>
          </w:tcPr>
          <w:p w:rsidR="002340F7" w:rsidRPr="00915593" w:rsidRDefault="002340F7" w:rsidP="0081581B">
            <w:pPr>
              <w:ind w:right="-5"/>
              <w:rPr>
                <w:rFonts w:ascii="Times New Roman" w:hAnsi="Times New Roman" w:cs="Times New Roman"/>
                <w:sz w:val="24"/>
              </w:rPr>
            </w:pPr>
            <w:r w:rsidRPr="00915593">
              <w:rPr>
                <w:rFonts w:ascii="Times New Roman" w:hAnsi="Times New Roman" w:cs="Times New Roman"/>
                <w:sz w:val="24"/>
              </w:rPr>
              <w:t>Dur-</w:t>
            </w:r>
            <w:r w:rsidRPr="00915593">
              <w:rPr>
                <w:rFonts w:ascii="Times New Roman" w:hAnsi="Times New Roman" w:cs="Times New Roman"/>
                <w:b/>
                <w:sz w:val="24"/>
              </w:rPr>
              <w:t>Akkorde</w:t>
            </w:r>
            <w:r w:rsidRPr="00915593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340F7" w:rsidRPr="00915593" w:rsidRDefault="002340F7" w:rsidP="0081581B">
            <w:pPr>
              <w:spacing w:line="360" w:lineRule="auto"/>
              <w:ind w:right="-5"/>
              <w:rPr>
                <w:rFonts w:ascii="Times New Roman" w:hAnsi="Times New Roman" w:cs="Times New Roman"/>
                <w:sz w:val="24"/>
              </w:rPr>
            </w:pPr>
            <w:r w:rsidRPr="00915593">
              <w:rPr>
                <w:rFonts w:ascii="Times New Roman" w:hAnsi="Times New Roman" w:cs="Times New Roman"/>
                <w:sz w:val="24"/>
              </w:rPr>
              <w:t>durchgehend mit kleiner Septim</w:t>
            </w:r>
          </w:p>
        </w:tc>
        <w:tc>
          <w:tcPr>
            <w:tcW w:w="4961" w:type="dxa"/>
          </w:tcPr>
          <w:p w:rsidR="002340F7" w:rsidRPr="00915593" w:rsidRDefault="002340F7" w:rsidP="0081581B">
            <w:pPr>
              <w:rPr>
                <w:rFonts w:ascii="Times New Roman" w:hAnsi="Times New Roman" w:cs="Times New Roman"/>
                <w:sz w:val="24"/>
              </w:rPr>
            </w:pPr>
            <w:r w:rsidRPr="00915593">
              <w:rPr>
                <w:rFonts w:ascii="Times New Roman" w:hAnsi="Times New Roman" w:cs="Times New Roman"/>
                <w:sz w:val="24"/>
              </w:rPr>
              <w:t>fälschlich als funktionale Dominantseptakkorde bezeichnet</w:t>
            </w:r>
          </w:p>
        </w:tc>
      </w:tr>
      <w:tr w:rsidR="002340F7" w:rsidRPr="00915593" w:rsidTr="007E69D1">
        <w:tc>
          <w:tcPr>
            <w:tcW w:w="4928" w:type="dxa"/>
          </w:tcPr>
          <w:p w:rsidR="002340F7" w:rsidRPr="00915593" w:rsidRDefault="002340F7" w:rsidP="0081581B">
            <w:pPr>
              <w:ind w:right="-5"/>
              <w:rPr>
                <w:rFonts w:ascii="Times New Roman" w:hAnsi="Times New Roman" w:cs="Times New Roman"/>
                <w:sz w:val="24"/>
              </w:rPr>
            </w:pPr>
            <w:r w:rsidRPr="00915593">
              <w:rPr>
                <w:rFonts w:ascii="Times New Roman" w:hAnsi="Times New Roman" w:cs="Times New Roman"/>
                <w:sz w:val="24"/>
              </w:rPr>
              <w:t xml:space="preserve">Blues früher: </w:t>
            </w:r>
            <w:r w:rsidRPr="00915593">
              <w:rPr>
                <w:rFonts w:ascii="Times New Roman" w:hAnsi="Times New Roman" w:cs="Times New Roman"/>
                <w:b/>
                <w:sz w:val="24"/>
              </w:rPr>
              <w:t>soziokulturell</w:t>
            </w:r>
            <w:r w:rsidRPr="00915593">
              <w:rPr>
                <w:rFonts w:ascii="Times New Roman" w:hAnsi="Times New Roman" w:cs="Times New Roman"/>
                <w:sz w:val="24"/>
              </w:rPr>
              <w:t xml:space="preserve"> klar verortet</w:t>
            </w:r>
            <w:r w:rsidR="00C03B3F">
              <w:rPr>
                <w:rFonts w:ascii="Times New Roman" w:hAnsi="Times New Roman" w:cs="Times New Roman"/>
                <w:sz w:val="24"/>
              </w:rPr>
              <w:t>;</w:t>
            </w:r>
          </w:p>
          <w:p w:rsidR="002340F7" w:rsidRPr="00915593" w:rsidRDefault="002340F7" w:rsidP="0081581B">
            <w:pPr>
              <w:ind w:right="-5"/>
              <w:rPr>
                <w:rFonts w:ascii="Times New Roman" w:hAnsi="Times New Roman" w:cs="Times New Roman"/>
                <w:sz w:val="24"/>
              </w:rPr>
            </w:pPr>
            <w:r w:rsidRPr="00915593">
              <w:rPr>
                <w:rFonts w:ascii="Times New Roman" w:hAnsi="Times New Roman" w:cs="Times New Roman"/>
                <w:sz w:val="24"/>
              </w:rPr>
              <w:t xml:space="preserve">Blues heute: v. a. Musik von und für </w:t>
            </w:r>
            <w:r w:rsidRPr="00915593">
              <w:rPr>
                <w:rFonts w:ascii="Times New Roman" w:hAnsi="Times New Roman" w:cs="Times New Roman"/>
                <w:b/>
                <w:sz w:val="24"/>
              </w:rPr>
              <w:t>Erwachsene</w:t>
            </w:r>
          </w:p>
        </w:tc>
        <w:tc>
          <w:tcPr>
            <w:tcW w:w="4961" w:type="dxa"/>
          </w:tcPr>
          <w:p w:rsidR="002340F7" w:rsidRPr="00915593" w:rsidRDefault="002340F7" w:rsidP="0081581B">
            <w:pPr>
              <w:rPr>
                <w:rFonts w:ascii="Times New Roman" w:hAnsi="Times New Roman" w:cs="Times New Roman"/>
                <w:sz w:val="24"/>
              </w:rPr>
            </w:pPr>
            <w:r w:rsidRPr="00915593">
              <w:rPr>
                <w:rFonts w:ascii="Times New Roman" w:hAnsi="Times New Roman" w:cs="Times New Roman"/>
                <w:sz w:val="24"/>
              </w:rPr>
              <w:t>postulierte Schülernähe eher ein Missverständnis – Blues für Schüler zunächst fremd</w:t>
            </w:r>
          </w:p>
        </w:tc>
      </w:tr>
    </w:tbl>
    <w:p w:rsidR="002340F7" w:rsidRPr="00915593" w:rsidRDefault="002340F7" w:rsidP="002340F7">
      <w:pPr>
        <w:spacing w:line="240" w:lineRule="auto"/>
        <w:ind w:right="-426"/>
        <w:rPr>
          <w:rFonts w:ascii="Times New Roman" w:hAnsi="Times New Roman" w:cs="Times New Roman"/>
        </w:rPr>
      </w:pPr>
    </w:p>
    <w:p w:rsidR="002605E0" w:rsidRDefault="002340F7" w:rsidP="007E69D1">
      <w:pPr>
        <w:spacing w:line="240" w:lineRule="auto"/>
        <w:ind w:right="-1"/>
        <w:rPr>
          <w:rFonts w:ascii="Times New Roman" w:hAnsi="Times New Roman" w:cs="Times New Roman"/>
          <w:sz w:val="24"/>
        </w:rPr>
      </w:pPr>
      <w:r w:rsidRPr="00915593">
        <w:rPr>
          <w:rFonts w:ascii="Times New Roman" w:hAnsi="Times New Roman" w:cs="Times New Roman"/>
          <w:sz w:val="24"/>
        </w:rPr>
        <w:t>Kompromisse sind natürlich unvermeidlich</w:t>
      </w:r>
      <w:r w:rsidR="007E69D1">
        <w:rPr>
          <w:rFonts w:ascii="Times New Roman" w:hAnsi="Times New Roman" w:cs="Times New Roman"/>
          <w:sz w:val="24"/>
        </w:rPr>
        <w:t xml:space="preserve"> </w:t>
      </w:r>
      <w:r w:rsidRPr="00915593">
        <w:rPr>
          <w:rFonts w:ascii="Times New Roman" w:hAnsi="Times New Roman" w:cs="Times New Roman"/>
          <w:sz w:val="24"/>
        </w:rPr>
        <w:t xml:space="preserve">und in manchen Punkten </w:t>
      </w:r>
      <w:r w:rsidR="007E69D1">
        <w:rPr>
          <w:rFonts w:ascii="Times New Roman" w:hAnsi="Times New Roman" w:cs="Times New Roman"/>
          <w:sz w:val="24"/>
        </w:rPr>
        <w:t xml:space="preserve">auch </w:t>
      </w:r>
      <w:r w:rsidRPr="00915593">
        <w:rPr>
          <w:rFonts w:ascii="Times New Roman" w:hAnsi="Times New Roman" w:cs="Times New Roman"/>
          <w:sz w:val="24"/>
        </w:rPr>
        <w:t>sinnvoll.</w:t>
      </w:r>
      <w:r w:rsidR="002605E0">
        <w:rPr>
          <w:rFonts w:ascii="Times New Roman" w:hAnsi="Times New Roman" w:cs="Times New Roman"/>
          <w:sz w:val="24"/>
        </w:rPr>
        <w:t xml:space="preserve"> </w:t>
      </w:r>
    </w:p>
    <w:p w:rsidR="002605E0" w:rsidRDefault="002605E0" w:rsidP="007E69D1">
      <w:pPr>
        <w:spacing w:line="240" w:lineRule="auto"/>
        <w:ind w:right="-1"/>
        <w:rPr>
          <w:rFonts w:ascii="Times New Roman" w:hAnsi="Times New Roman" w:cs="Times New Roman"/>
          <w:sz w:val="24"/>
        </w:rPr>
      </w:pPr>
    </w:p>
    <w:p w:rsidR="00D3303B" w:rsidRDefault="007E69D1" w:rsidP="007E69D1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69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0F7" w:rsidRPr="007E69D1" w:rsidRDefault="00D3303B" w:rsidP="007E69D1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:rsidR="007E69D1" w:rsidRPr="002605E0" w:rsidRDefault="002605E0" w:rsidP="007E69D1">
      <w:pPr>
        <w:spacing w:line="240" w:lineRule="auto"/>
        <w:ind w:right="-1"/>
        <w:jc w:val="both"/>
        <w:rPr>
          <w:rFonts w:ascii="Times New Roman" w:hAnsi="Times New Roman" w:cs="Times New Roman"/>
          <w:sz w:val="40"/>
          <w:szCs w:val="40"/>
        </w:rPr>
      </w:pPr>
      <w:r w:rsidRPr="002605E0">
        <w:rPr>
          <w:rFonts w:ascii="Times New Roman" w:hAnsi="Times New Roman" w:cs="Times New Roman"/>
          <w:sz w:val="40"/>
          <w:szCs w:val="40"/>
        </w:rPr>
        <w:t>Begründung des Unterrichtsgegenstands Blues</w:t>
      </w:r>
    </w:p>
    <w:p w:rsidR="002605E0" w:rsidRPr="007E69D1" w:rsidRDefault="002605E0" w:rsidP="007E69D1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340F7" w:rsidRPr="007E69D1" w:rsidRDefault="002340F7" w:rsidP="007E69D1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69D1">
        <w:rPr>
          <w:rFonts w:ascii="Times New Roman" w:hAnsi="Times New Roman" w:cs="Times New Roman"/>
          <w:sz w:val="24"/>
          <w:szCs w:val="24"/>
        </w:rPr>
        <w:t>Warum spielt der Blues</w:t>
      </w:r>
      <w:r w:rsidR="007E69D1" w:rsidRPr="007E69D1">
        <w:rPr>
          <w:rFonts w:ascii="Times New Roman" w:hAnsi="Times New Roman" w:cs="Times New Roman"/>
          <w:sz w:val="24"/>
          <w:szCs w:val="24"/>
        </w:rPr>
        <w:t xml:space="preserve"> </w:t>
      </w:r>
      <w:r w:rsidRPr="007E69D1">
        <w:rPr>
          <w:rFonts w:ascii="Times New Roman" w:hAnsi="Times New Roman" w:cs="Times New Roman"/>
          <w:sz w:val="24"/>
          <w:szCs w:val="24"/>
        </w:rPr>
        <w:t>im Musikunterricht überhaupt eine Rolle?</w:t>
      </w:r>
      <w:r w:rsidR="007E69D1">
        <w:rPr>
          <w:rFonts w:ascii="Times New Roman" w:hAnsi="Times New Roman" w:cs="Times New Roman"/>
          <w:sz w:val="24"/>
          <w:szCs w:val="24"/>
        </w:rPr>
        <w:t xml:space="preserve"> Hierzu ein paar knapp zusammengefasste Gedanken:</w:t>
      </w:r>
    </w:p>
    <w:p w:rsidR="002340F7" w:rsidRPr="007E69D1" w:rsidRDefault="002340F7" w:rsidP="007E69D1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2340F7" w:rsidRPr="007E69D1" w:rsidRDefault="002340F7" w:rsidP="007E69D1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69D1">
        <w:rPr>
          <w:rFonts w:ascii="Times New Roman" w:hAnsi="Times New Roman" w:cs="Times New Roman"/>
          <w:sz w:val="24"/>
          <w:szCs w:val="24"/>
        </w:rPr>
        <w:t xml:space="preserve">Musikunterricht dient dem </w:t>
      </w:r>
      <w:r w:rsidRPr="007E69D1">
        <w:rPr>
          <w:rFonts w:ascii="Times New Roman" w:hAnsi="Times New Roman" w:cs="Times New Roman"/>
          <w:b/>
          <w:sz w:val="24"/>
          <w:szCs w:val="24"/>
        </w:rPr>
        <w:t>Erwerb musikbezogener Kompetenzen</w:t>
      </w:r>
      <w:r w:rsidRPr="007E69D1">
        <w:rPr>
          <w:rFonts w:ascii="Times New Roman" w:hAnsi="Times New Roman" w:cs="Times New Roman"/>
          <w:sz w:val="24"/>
          <w:szCs w:val="24"/>
        </w:rPr>
        <w:t>.</w:t>
      </w:r>
    </w:p>
    <w:p w:rsidR="002340F7" w:rsidRPr="007E69D1" w:rsidRDefault="002340F7" w:rsidP="007E69D1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69D1">
        <w:rPr>
          <w:rFonts w:ascii="Times New Roman" w:hAnsi="Times New Roman" w:cs="Times New Roman"/>
          <w:sz w:val="24"/>
          <w:szCs w:val="24"/>
        </w:rPr>
        <w:t xml:space="preserve">Die Kompetenzen sollen </w:t>
      </w:r>
    </w:p>
    <w:p w:rsidR="002340F7" w:rsidRPr="007E69D1" w:rsidRDefault="002340F7" w:rsidP="007E69D1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69D1">
        <w:rPr>
          <w:rFonts w:ascii="Times New Roman" w:hAnsi="Times New Roman" w:cs="Times New Roman"/>
          <w:sz w:val="24"/>
          <w:szCs w:val="24"/>
        </w:rPr>
        <w:t xml:space="preserve">für die Gegenwart und Zukunft der Schüler/innen </w:t>
      </w:r>
      <w:r w:rsidRPr="007E69D1">
        <w:rPr>
          <w:rFonts w:ascii="Times New Roman" w:hAnsi="Times New Roman" w:cs="Times New Roman"/>
          <w:b/>
          <w:sz w:val="24"/>
          <w:szCs w:val="24"/>
        </w:rPr>
        <w:t>bedeutsam</w:t>
      </w:r>
      <w:r w:rsidRPr="007E69D1">
        <w:rPr>
          <w:rFonts w:ascii="Times New Roman" w:hAnsi="Times New Roman" w:cs="Times New Roman"/>
          <w:sz w:val="24"/>
          <w:szCs w:val="24"/>
        </w:rPr>
        <w:t xml:space="preserve"> sein </w:t>
      </w:r>
    </w:p>
    <w:p w:rsidR="002340F7" w:rsidRPr="007E69D1" w:rsidRDefault="002340F7" w:rsidP="007E69D1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69D1">
        <w:rPr>
          <w:rFonts w:ascii="Times New Roman" w:hAnsi="Times New Roman" w:cs="Times New Roman"/>
          <w:sz w:val="24"/>
          <w:szCs w:val="24"/>
        </w:rPr>
        <w:t xml:space="preserve">und den </w:t>
      </w:r>
      <w:r w:rsidRPr="007E69D1">
        <w:rPr>
          <w:rFonts w:ascii="Times New Roman" w:hAnsi="Times New Roman" w:cs="Times New Roman"/>
          <w:b/>
          <w:sz w:val="24"/>
          <w:szCs w:val="24"/>
        </w:rPr>
        <w:t>Transfer</w:t>
      </w:r>
      <w:r w:rsidRPr="007E69D1">
        <w:rPr>
          <w:rFonts w:ascii="Times New Roman" w:hAnsi="Times New Roman" w:cs="Times New Roman"/>
          <w:sz w:val="24"/>
          <w:szCs w:val="24"/>
        </w:rPr>
        <w:t xml:space="preserve"> auf andere Gegenstände und Situationen ermöglichen.</w:t>
      </w:r>
    </w:p>
    <w:p w:rsidR="002340F7" w:rsidRPr="007E69D1" w:rsidRDefault="002340F7" w:rsidP="007E69D1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340F7" w:rsidRPr="007E69D1" w:rsidRDefault="002340F7" w:rsidP="007E69D1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69D1">
        <w:rPr>
          <w:rFonts w:ascii="Times New Roman" w:hAnsi="Times New Roman" w:cs="Times New Roman"/>
          <w:sz w:val="24"/>
          <w:szCs w:val="24"/>
        </w:rPr>
        <w:t xml:space="preserve">Zahlreiche </w:t>
      </w:r>
      <w:r w:rsidRPr="007E69D1">
        <w:rPr>
          <w:rFonts w:ascii="Times New Roman" w:hAnsi="Times New Roman" w:cs="Times New Roman"/>
          <w:b/>
          <w:sz w:val="24"/>
          <w:szCs w:val="24"/>
        </w:rPr>
        <w:t>inhaltsbezogene Teilkompetenzen</w:t>
      </w:r>
      <w:r w:rsidRPr="007E69D1">
        <w:rPr>
          <w:rFonts w:ascii="Times New Roman" w:hAnsi="Times New Roman" w:cs="Times New Roman"/>
          <w:sz w:val="24"/>
          <w:szCs w:val="24"/>
        </w:rPr>
        <w:t xml:space="preserve"> in den Bereichen</w:t>
      </w:r>
    </w:p>
    <w:p w:rsidR="002340F7" w:rsidRPr="007E69D1" w:rsidRDefault="002340F7" w:rsidP="007E69D1">
      <w:pPr>
        <w:pStyle w:val="Listenabsatz"/>
        <w:numPr>
          <w:ilvl w:val="0"/>
          <w:numId w:val="2"/>
        </w:numPr>
        <w:spacing w:line="240" w:lineRule="auto"/>
        <w:ind w:left="567" w:right="-1" w:hanging="207"/>
        <w:jc w:val="both"/>
        <w:rPr>
          <w:rFonts w:ascii="Times New Roman" w:hAnsi="Times New Roman" w:cs="Times New Roman"/>
          <w:sz w:val="24"/>
          <w:szCs w:val="24"/>
        </w:rPr>
      </w:pPr>
      <w:r w:rsidRPr="007E69D1">
        <w:rPr>
          <w:rFonts w:ascii="Times New Roman" w:hAnsi="Times New Roman" w:cs="Times New Roman"/>
          <w:sz w:val="24"/>
          <w:szCs w:val="24"/>
        </w:rPr>
        <w:t>Musik gestalten und erleben</w:t>
      </w:r>
    </w:p>
    <w:p w:rsidR="002340F7" w:rsidRPr="007E69D1" w:rsidRDefault="002340F7" w:rsidP="007E69D1">
      <w:pPr>
        <w:pStyle w:val="Listenabsatz"/>
        <w:numPr>
          <w:ilvl w:val="0"/>
          <w:numId w:val="2"/>
        </w:numPr>
        <w:spacing w:line="240" w:lineRule="auto"/>
        <w:ind w:left="567" w:right="-1" w:hanging="207"/>
        <w:jc w:val="both"/>
        <w:rPr>
          <w:rFonts w:ascii="Times New Roman" w:hAnsi="Times New Roman" w:cs="Times New Roman"/>
          <w:sz w:val="24"/>
          <w:szCs w:val="24"/>
        </w:rPr>
      </w:pPr>
      <w:r w:rsidRPr="007E69D1">
        <w:rPr>
          <w:rFonts w:ascii="Times New Roman" w:hAnsi="Times New Roman" w:cs="Times New Roman"/>
          <w:sz w:val="24"/>
          <w:szCs w:val="24"/>
        </w:rPr>
        <w:t>Musik verstehen und</w:t>
      </w:r>
    </w:p>
    <w:p w:rsidR="002340F7" w:rsidRPr="007E69D1" w:rsidRDefault="002340F7" w:rsidP="007E69D1">
      <w:pPr>
        <w:pStyle w:val="Listenabsatz"/>
        <w:numPr>
          <w:ilvl w:val="0"/>
          <w:numId w:val="2"/>
        </w:numPr>
        <w:spacing w:line="240" w:lineRule="auto"/>
        <w:ind w:left="567" w:right="-1" w:hanging="207"/>
        <w:jc w:val="both"/>
        <w:rPr>
          <w:rFonts w:ascii="Times New Roman" w:hAnsi="Times New Roman" w:cs="Times New Roman"/>
          <w:sz w:val="24"/>
          <w:szCs w:val="24"/>
        </w:rPr>
      </w:pPr>
      <w:r w:rsidRPr="007E69D1">
        <w:rPr>
          <w:rFonts w:ascii="Times New Roman" w:hAnsi="Times New Roman" w:cs="Times New Roman"/>
          <w:sz w:val="24"/>
          <w:szCs w:val="24"/>
        </w:rPr>
        <w:t>Musik reflektieren</w:t>
      </w:r>
    </w:p>
    <w:p w:rsidR="002340F7" w:rsidRPr="007E69D1" w:rsidRDefault="002340F7" w:rsidP="007E69D1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69D1">
        <w:rPr>
          <w:rFonts w:ascii="Times New Roman" w:hAnsi="Times New Roman" w:cs="Times New Roman"/>
          <w:sz w:val="24"/>
          <w:szCs w:val="24"/>
        </w:rPr>
        <w:t xml:space="preserve">sowie </w:t>
      </w:r>
      <w:r w:rsidRPr="007E69D1">
        <w:rPr>
          <w:rFonts w:ascii="Times New Roman" w:hAnsi="Times New Roman" w:cs="Times New Roman"/>
          <w:b/>
          <w:sz w:val="24"/>
          <w:szCs w:val="24"/>
        </w:rPr>
        <w:t>prozessbezogene Kompetenzen</w:t>
      </w:r>
      <w:r w:rsidRPr="007E69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0F7" w:rsidRPr="007E69D1" w:rsidRDefault="002340F7" w:rsidP="007E69D1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69D1">
        <w:rPr>
          <w:rFonts w:ascii="Times New Roman" w:hAnsi="Times New Roman" w:cs="Times New Roman"/>
          <w:sz w:val="24"/>
          <w:szCs w:val="24"/>
        </w:rPr>
        <w:t xml:space="preserve">sind im </w:t>
      </w:r>
      <w:r w:rsidRPr="007E69D1">
        <w:rPr>
          <w:rFonts w:ascii="Times New Roman" w:hAnsi="Times New Roman" w:cs="Times New Roman"/>
          <w:b/>
          <w:sz w:val="24"/>
          <w:szCs w:val="24"/>
        </w:rPr>
        <w:t>Bildungsplan</w:t>
      </w:r>
      <w:r w:rsidRPr="007E69D1">
        <w:rPr>
          <w:rFonts w:ascii="Times New Roman" w:hAnsi="Times New Roman" w:cs="Times New Roman"/>
          <w:sz w:val="24"/>
          <w:szCs w:val="24"/>
        </w:rPr>
        <w:t xml:space="preserve"> 2016 BW verbindlich formuliert. </w:t>
      </w:r>
    </w:p>
    <w:p w:rsidR="002340F7" w:rsidRPr="007E69D1" w:rsidRDefault="002340F7" w:rsidP="007E69D1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340F7" w:rsidRPr="007E69D1" w:rsidRDefault="002340F7" w:rsidP="007E69D1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69D1">
        <w:rPr>
          <w:rFonts w:ascii="Times New Roman" w:hAnsi="Times New Roman" w:cs="Times New Roman"/>
          <w:sz w:val="24"/>
          <w:szCs w:val="24"/>
        </w:rPr>
        <w:t xml:space="preserve">Im Unterricht gilt es, Kompetenzen aus allen Bereichen sinnvoll miteinander zu vernetzen. In der </w:t>
      </w:r>
      <w:r w:rsidRPr="007E69D1">
        <w:rPr>
          <w:rFonts w:ascii="Times New Roman" w:hAnsi="Times New Roman" w:cs="Times New Roman"/>
          <w:b/>
          <w:sz w:val="24"/>
          <w:szCs w:val="24"/>
        </w:rPr>
        <w:t>Wahl des Lerngegenstands</w:t>
      </w:r>
      <w:r w:rsidRPr="007E69D1">
        <w:rPr>
          <w:rFonts w:ascii="Times New Roman" w:hAnsi="Times New Roman" w:cs="Times New Roman"/>
          <w:sz w:val="24"/>
          <w:szCs w:val="24"/>
        </w:rPr>
        <w:t xml:space="preserve"> (z. B. eines Musikstils) ist die Lehrkraft relativ frei – wenn es beispielsweise heißt: „Die Schülerinnen und Schüler können </w:t>
      </w:r>
      <w:r w:rsidRPr="007E69D1">
        <w:rPr>
          <w:rFonts w:ascii="Times New Roman" w:hAnsi="Times New Roman" w:cs="Times New Roman"/>
          <w:b/>
          <w:sz w:val="24"/>
          <w:szCs w:val="24"/>
        </w:rPr>
        <w:t>Lieder, Musikstücke und Tänze unterschiedlicher Kulturen und Zeiten</w:t>
      </w:r>
      <w:r w:rsidRPr="007E69D1">
        <w:rPr>
          <w:rFonts w:ascii="Times New Roman" w:hAnsi="Times New Roman" w:cs="Times New Roman"/>
          <w:sz w:val="24"/>
          <w:szCs w:val="24"/>
        </w:rPr>
        <w:t xml:space="preserve"> beschreiben, vergleichen und interpretieren“ (3.1.3.3)</w:t>
      </w:r>
    </w:p>
    <w:p w:rsidR="002340F7" w:rsidRPr="007E69D1" w:rsidRDefault="002340F7" w:rsidP="007E69D1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340F7" w:rsidRPr="007E69D1" w:rsidRDefault="002340F7" w:rsidP="007E69D1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69D1">
        <w:rPr>
          <w:rFonts w:ascii="Times New Roman" w:hAnsi="Times New Roman" w:cs="Times New Roman"/>
          <w:sz w:val="24"/>
          <w:szCs w:val="24"/>
        </w:rPr>
        <w:t xml:space="preserve">Als einer von nur wenigen Musikstilen wird der </w:t>
      </w:r>
      <w:r w:rsidRPr="007E69D1">
        <w:rPr>
          <w:rFonts w:ascii="Times New Roman" w:hAnsi="Times New Roman" w:cs="Times New Roman"/>
          <w:b/>
          <w:sz w:val="24"/>
          <w:szCs w:val="24"/>
        </w:rPr>
        <w:t>Blues</w:t>
      </w:r>
      <w:r w:rsidRPr="007E69D1">
        <w:rPr>
          <w:rFonts w:ascii="Times New Roman" w:hAnsi="Times New Roman" w:cs="Times New Roman"/>
          <w:sz w:val="24"/>
          <w:szCs w:val="24"/>
        </w:rPr>
        <w:t xml:space="preserve"> im Bildungsplan explizit genannt:</w:t>
      </w:r>
    </w:p>
    <w:p w:rsidR="002340F7" w:rsidRPr="007E69D1" w:rsidRDefault="002340F7" w:rsidP="007E69D1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69D1">
        <w:rPr>
          <w:rFonts w:ascii="Times New Roman" w:hAnsi="Times New Roman" w:cs="Times New Roman"/>
          <w:sz w:val="24"/>
          <w:szCs w:val="24"/>
        </w:rPr>
        <w:t xml:space="preserve">Klassen 7, 8, (9): Blues im Rahmen der Entstehung der </w:t>
      </w:r>
      <w:r w:rsidRPr="007E69D1">
        <w:rPr>
          <w:rFonts w:ascii="Times New Roman" w:hAnsi="Times New Roman" w:cs="Times New Roman"/>
          <w:b/>
          <w:sz w:val="24"/>
          <w:szCs w:val="24"/>
        </w:rPr>
        <w:t>Rockmusik</w:t>
      </w:r>
    </w:p>
    <w:p w:rsidR="002340F7" w:rsidRPr="007E69D1" w:rsidRDefault="002340F7" w:rsidP="007E69D1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69D1">
        <w:rPr>
          <w:rFonts w:ascii="Times New Roman" w:hAnsi="Times New Roman" w:cs="Times New Roman"/>
          <w:sz w:val="24"/>
          <w:szCs w:val="24"/>
        </w:rPr>
        <w:t xml:space="preserve">Klasse 10 Sek I (RS/GMS): </w:t>
      </w:r>
      <w:r w:rsidRPr="007E69D1">
        <w:rPr>
          <w:rFonts w:ascii="Times New Roman" w:hAnsi="Times New Roman" w:cs="Times New Roman"/>
          <w:b/>
          <w:sz w:val="24"/>
          <w:szCs w:val="24"/>
        </w:rPr>
        <w:t>Jazzstile</w:t>
      </w:r>
      <w:r w:rsidRPr="007E69D1">
        <w:rPr>
          <w:rFonts w:ascii="Times New Roman" w:hAnsi="Times New Roman" w:cs="Times New Roman"/>
          <w:sz w:val="24"/>
          <w:szCs w:val="24"/>
        </w:rPr>
        <w:t xml:space="preserve"> mit Blues als Rückgrat</w:t>
      </w:r>
    </w:p>
    <w:p w:rsidR="007E69D1" w:rsidRDefault="007E69D1" w:rsidP="007E69D1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E69D1" w:rsidRPr="007E69D1" w:rsidRDefault="007E69D1" w:rsidP="007E69D1">
      <w:pPr>
        <w:spacing w:line="240" w:lineRule="auto"/>
        <w:ind w:right="-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E69D1">
        <w:rPr>
          <w:rFonts w:ascii="Times New Roman" w:hAnsi="Times New Roman" w:cs="Times New Roman"/>
          <w:color w:val="FF0000"/>
          <w:sz w:val="24"/>
          <w:szCs w:val="24"/>
        </w:rPr>
        <w:t>DOWNLOAD Blues im Bildungsplan 2016 Musik</w:t>
      </w:r>
    </w:p>
    <w:p w:rsidR="007E69D1" w:rsidRPr="007E69D1" w:rsidRDefault="007E69D1" w:rsidP="007E69D1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340F7" w:rsidRPr="007E69D1" w:rsidRDefault="002340F7" w:rsidP="007E69D1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69D1">
        <w:rPr>
          <w:rFonts w:ascii="Times New Roman" w:hAnsi="Times New Roman" w:cs="Times New Roman"/>
          <w:sz w:val="24"/>
          <w:szCs w:val="24"/>
        </w:rPr>
        <w:t xml:space="preserve">Der Blues wird also </w:t>
      </w:r>
      <w:r w:rsidRPr="007E69D1">
        <w:rPr>
          <w:rFonts w:ascii="Times New Roman" w:hAnsi="Times New Roman" w:cs="Times New Roman"/>
          <w:b/>
          <w:sz w:val="24"/>
          <w:szCs w:val="24"/>
        </w:rPr>
        <w:t xml:space="preserve">instrumentalisiert für den Erwerb von Kompetenzen musikgeschichtlich-stilkundlichen und im </w:t>
      </w:r>
      <w:proofErr w:type="spellStart"/>
      <w:r w:rsidRPr="007E69D1">
        <w:rPr>
          <w:rFonts w:ascii="Times New Roman" w:hAnsi="Times New Roman" w:cs="Times New Roman"/>
          <w:b/>
          <w:sz w:val="24"/>
          <w:szCs w:val="24"/>
        </w:rPr>
        <w:t>musik</w:t>
      </w:r>
      <w:r w:rsidRPr="007E69D1">
        <w:rPr>
          <w:rFonts w:ascii="Times New Roman" w:hAnsi="Times New Roman" w:cs="Times New Roman"/>
          <w:b/>
          <w:sz w:val="24"/>
          <w:szCs w:val="24"/>
        </w:rPr>
        <w:softHyphen/>
        <w:t>prak</w:t>
      </w:r>
      <w:r w:rsidRPr="007E69D1">
        <w:rPr>
          <w:rFonts w:ascii="Times New Roman" w:hAnsi="Times New Roman" w:cs="Times New Roman"/>
          <w:b/>
          <w:sz w:val="24"/>
          <w:szCs w:val="24"/>
        </w:rPr>
        <w:softHyphen/>
        <w:t>tischen</w:t>
      </w:r>
      <w:proofErr w:type="spellEnd"/>
      <w:r w:rsidRPr="007E69D1">
        <w:rPr>
          <w:rFonts w:ascii="Times New Roman" w:hAnsi="Times New Roman" w:cs="Times New Roman"/>
          <w:b/>
          <w:sz w:val="24"/>
          <w:szCs w:val="24"/>
        </w:rPr>
        <w:t xml:space="preserve"> Bereich</w:t>
      </w:r>
      <w:r w:rsidRPr="007E69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40F7" w:rsidRPr="007E69D1" w:rsidRDefault="002340F7" w:rsidP="007E69D1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69D1">
        <w:rPr>
          <w:rFonts w:ascii="Times New Roman" w:hAnsi="Times New Roman" w:cs="Times New Roman"/>
          <w:sz w:val="24"/>
          <w:szCs w:val="24"/>
        </w:rPr>
        <w:t xml:space="preserve">Dagegen ist nichts einzuwenden – im Gegenteil: Ausgehend hiervon lassen sich zahlreiche </w:t>
      </w:r>
      <w:r w:rsidRPr="007E69D1">
        <w:rPr>
          <w:rFonts w:ascii="Times New Roman" w:hAnsi="Times New Roman" w:cs="Times New Roman"/>
          <w:b/>
          <w:sz w:val="24"/>
          <w:szCs w:val="24"/>
        </w:rPr>
        <w:t>weitere Kompetenzen</w:t>
      </w:r>
      <w:r w:rsidRPr="007E69D1">
        <w:rPr>
          <w:rFonts w:ascii="Times New Roman" w:hAnsi="Times New Roman" w:cs="Times New Roman"/>
          <w:sz w:val="24"/>
          <w:szCs w:val="24"/>
        </w:rPr>
        <w:t xml:space="preserve"> identifizieren, die „im Blues stecken“ und für viele andere Musikstile bedeutsam sind. Durch eine geeignete Auswahl kann man ganz unterschiedliche </w:t>
      </w:r>
      <w:proofErr w:type="spellStart"/>
      <w:r w:rsidRPr="007E69D1">
        <w:rPr>
          <w:rFonts w:ascii="Times New Roman" w:hAnsi="Times New Roman" w:cs="Times New Roman"/>
          <w:b/>
          <w:sz w:val="24"/>
          <w:szCs w:val="24"/>
        </w:rPr>
        <w:t>Unterrichts</w:t>
      </w:r>
      <w:r w:rsidRPr="007E69D1">
        <w:rPr>
          <w:rFonts w:ascii="Times New Roman" w:hAnsi="Times New Roman" w:cs="Times New Roman"/>
          <w:b/>
          <w:sz w:val="24"/>
          <w:szCs w:val="24"/>
        </w:rPr>
        <w:softHyphen/>
        <w:t>vorhaben</w:t>
      </w:r>
      <w:proofErr w:type="spellEnd"/>
      <w:r w:rsidRPr="007E69D1">
        <w:rPr>
          <w:rFonts w:ascii="Times New Roman" w:hAnsi="Times New Roman" w:cs="Times New Roman"/>
          <w:b/>
          <w:sz w:val="24"/>
          <w:szCs w:val="24"/>
        </w:rPr>
        <w:t xml:space="preserve"> zum Thema Blues</w:t>
      </w:r>
      <w:r w:rsidRPr="007E69D1">
        <w:rPr>
          <w:rFonts w:ascii="Times New Roman" w:hAnsi="Times New Roman" w:cs="Times New Roman"/>
          <w:sz w:val="24"/>
          <w:szCs w:val="24"/>
        </w:rPr>
        <w:t xml:space="preserve"> gestalten, die ggf. sogar spiralcurricular aufeinander aufbauen. </w:t>
      </w:r>
    </w:p>
    <w:p w:rsidR="007E69D1" w:rsidRDefault="007E69D1" w:rsidP="00C03B3F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C03B3F" w:rsidRDefault="00C03B3F" w:rsidP="00C03B3F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2605E0" w:rsidRDefault="00D3303B" w:rsidP="00C03B3F">
      <w:pPr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:rsidR="002605E0" w:rsidRPr="002605E0" w:rsidRDefault="002605E0" w:rsidP="00C03B3F">
      <w:pPr>
        <w:ind w:right="-1"/>
        <w:rPr>
          <w:rFonts w:ascii="Times New Roman" w:hAnsi="Times New Roman" w:cs="Times New Roman"/>
          <w:sz w:val="40"/>
          <w:szCs w:val="40"/>
        </w:rPr>
      </w:pPr>
      <w:r w:rsidRPr="002605E0">
        <w:rPr>
          <w:rFonts w:ascii="Times New Roman" w:hAnsi="Times New Roman" w:cs="Times New Roman"/>
          <w:sz w:val="40"/>
          <w:szCs w:val="40"/>
        </w:rPr>
        <w:t xml:space="preserve">Unterrichtsvorhaben </w:t>
      </w:r>
      <w:r w:rsidR="00D3303B">
        <w:rPr>
          <w:rFonts w:ascii="Times New Roman" w:hAnsi="Times New Roman" w:cs="Times New Roman"/>
          <w:sz w:val="40"/>
          <w:szCs w:val="40"/>
        </w:rPr>
        <w:t xml:space="preserve">zum </w:t>
      </w:r>
      <w:r w:rsidRPr="002605E0">
        <w:rPr>
          <w:rFonts w:ascii="Times New Roman" w:hAnsi="Times New Roman" w:cs="Times New Roman"/>
          <w:sz w:val="40"/>
          <w:szCs w:val="40"/>
        </w:rPr>
        <w:t>Blues</w:t>
      </w:r>
    </w:p>
    <w:p w:rsidR="002605E0" w:rsidRPr="007E69D1" w:rsidRDefault="002605E0" w:rsidP="00C03B3F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2340F7" w:rsidRPr="007E69D1" w:rsidRDefault="007E69D1" w:rsidP="007E69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Nachfolgend ein paar </w:t>
      </w:r>
      <w:r w:rsidR="002340F7" w:rsidRPr="007E69D1">
        <w:rPr>
          <w:rFonts w:ascii="Times New Roman" w:hAnsi="Times New Roman" w:cs="Times New Roman"/>
          <w:sz w:val="24"/>
          <w:szCs w:val="24"/>
        </w:rPr>
        <w:t>Beispiele für „bluesige“ Unterrichtsvorhaben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40F7" w:rsidRPr="007E69D1">
        <w:rPr>
          <w:rFonts w:ascii="Times New Roman" w:hAnsi="Times New Roman" w:cs="Times New Roman"/>
          <w:sz w:val="24"/>
          <w:szCs w:val="24"/>
        </w:rPr>
        <w:t>ausgehend von ausgewählten Teilkompetenzen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13453" w:rsidRDefault="00E13453" w:rsidP="002340F7">
      <w:pPr>
        <w:ind w:right="-426"/>
        <w:rPr>
          <w:rFonts w:ascii="Times New Roman" w:hAnsi="Times New Roman" w:cs="Times New Roman"/>
          <w:sz w:val="24"/>
          <w:szCs w:val="24"/>
        </w:rPr>
      </w:pPr>
    </w:p>
    <w:p w:rsidR="007E69D1" w:rsidRPr="007E69D1" w:rsidRDefault="007E69D1" w:rsidP="002340F7">
      <w:pPr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CD3B14" w:rsidRPr="00CD3B14">
        <w:rPr>
          <w:rFonts w:ascii="Times New Roman" w:hAnsi="Times New Roman" w:cs="Times New Roman"/>
          <w:b/>
          <w:sz w:val="24"/>
          <w:szCs w:val="24"/>
        </w:rPr>
        <w:t xml:space="preserve">Schwerpunkt: </w:t>
      </w:r>
      <w:r w:rsidR="00CD3B14" w:rsidRPr="00C03B3F">
        <w:rPr>
          <w:rFonts w:ascii="Times New Roman" w:hAnsi="Times New Roman" w:cs="Times New Roman"/>
          <w:b/>
          <w:sz w:val="24"/>
          <w:szCs w:val="24"/>
          <w:u w:val="single"/>
        </w:rPr>
        <w:t>Musikpraxis</w:t>
      </w:r>
    </w:p>
    <w:p w:rsidR="002340F7" w:rsidRPr="007E69D1" w:rsidRDefault="002340F7" w:rsidP="002340F7">
      <w:pPr>
        <w:rPr>
          <w:rFonts w:ascii="Times New Roman" w:hAnsi="Times New Roman" w:cs="Times New Roman"/>
          <w:sz w:val="24"/>
          <w:szCs w:val="24"/>
        </w:rPr>
      </w:pPr>
      <w:r w:rsidRPr="007E69D1">
        <w:rPr>
          <w:rFonts w:ascii="Times New Roman" w:hAnsi="Times New Roman" w:cs="Times New Roman"/>
          <w:sz w:val="24"/>
          <w:szCs w:val="24"/>
        </w:rPr>
        <w:t xml:space="preserve">3.2.1 (1) ,  3.2.1 (3) ,  3.2.1 (4) ,  3.2.1 (5) </w:t>
      </w:r>
    </w:p>
    <w:p w:rsidR="002340F7" w:rsidRDefault="002340F7" w:rsidP="002340F7">
      <w:pPr>
        <w:rPr>
          <w:rFonts w:ascii="Times New Roman" w:hAnsi="Times New Roman" w:cs="Times New Roman"/>
          <w:sz w:val="24"/>
          <w:szCs w:val="24"/>
        </w:rPr>
      </w:pPr>
    </w:p>
    <w:p w:rsidR="00D3303B" w:rsidRPr="007E69D1" w:rsidRDefault="00D3303B" w:rsidP="002340F7">
      <w:pPr>
        <w:rPr>
          <w:rFonts w:ascii="Times New Roman" w:hAnsi="Times New Roman" w:cs="Times New Roman"/>
          <w:sz w:val="24"/>
          <w:szCs w:val="24"/>
        </w:rPr>
      </w:pPr>
    </w:p>
    <w:p w:rsidR="009E57EF" w:rsidRPr="007E69D1" w:rsidRDefault="007E69D1" w:rsidP="002340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CD3B14" w:rsidRPr="00CD3B14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="00CD3B14" w:rsidRPr="00CD3B14">
        <w:rPr>
          <w:rFonts w:ascii="Times New Roman" w:hAnsi="Times New Roman" w:cs="Times New Roman"/>
          <w:b/>
          <w:sz w:val="24"/>
          <w:szCs w:val="24"/>
        </w:rPr>
        <w:t xml:space="preserve">Schwerpunkt: </w:t>
      </w:r>
      <w:r w:rsidR="00CD3B14" w:rsidRPr="00C03B3F">
        <w:rPr>
          <w:rFonts w:ascii="Times New Roman" w:hAnsi="Times New Roman" w:cs="Times New Roman"/>
          <w:b/>
          <w:sz w:val="24"/>
          <w:szCs w:val="24"/>
          <w:u w:val="single"/>
        </w:rPr>
        <w:t>Sozialer Kontext, Lebensweltbezug</w:t>
      </w:r>
    </w:p>
    <w:p w:rsidR="002340F7" w:rsidRPr="007E69D1" w:rsidRDefault="002340F7" w:rsidP="002340F7">
      <w:pPr>
        <w:rPr>
          <w:rFonts w:ascii="Times New Roman" w:hAnsi="Times New Roman" w:cs="Times New Roman"/>
          <w:sz w:val="24"/>
          <w:szCs w:val="24"/>
        </w:rPr>
      </w:pPr>
      <w:r w:rsidRPr="007E69D1">
        <w:rPr>
          <w:rFonts w:ascii="Times New Roman" w:hAnsi="Times New Roman" w:cs="Times New Roman"/>
          <w:sz w:val="24"/>
          <w:szCs w:val="24"/>
        </w:rPr>
        <w:t xml:space="preserve">3.2.3 (3) </w:t>
      </w:r>
    </w:p>
    <w:p w:rsidR="002340F7" w:rsidRPr="007E69D1" w:rsidRDefault="002340F7" w:rsidP="002340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69D1">
        <w:rPr>
          <w:rFonts w:ascii="Times New Roman" w:hAnsi="Times New Roman" w:cs="Times New Roman"/>
          <w:b/>
          <w:sz w:val="24"/>
          <w:szCs w:val="24"/>
        </w:rPr>
        <w:t>Gebrauchsweisen, Funktionen und Wirkungen</w:t>
      </w:r>
      <w:r w:rsidRPr="007E69D1">
        <w:rPr>
          <w:rFonts w:ascii="Times New Roman" w:hAnsi="Times New Roman" w:cs="Times New Roman"/>
          <w:sz w:val="24"/>
          <w:szCs w:val="24"/>
        </w:rPr>
        <w:t xml:space="preserve"> von Musik wahrnehmen, beschreiben, diskutieren und bewerten …</w:t>
      </w:r>
    </w:p>
    <w:p w:rsidR="002340F7" w:rsidRPr="007E69D1" w:rsidRDefault="002340F7" w:rsidP="002340F7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7E69D1">
        <w:rPr>
          <w:rFonts w:ascii="Times New Roman" w:hAnsi="Times New Roman" w:cs="Times New Roman"/>
          <w:sz w:val="24"/>
          <w:szCs w:val="24"/>
        </w:rPr>
        <w:t xml:space="preserve">3.2.3 (4) </w:t>
      </w:r>
    </w:p>
    <w:p w:rsidR="002340F7" w:rsidRPr="007E69D1" w:rsidRDefault="002340F7" w:rsidP="002340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69D1">
        <w:rPr>
          <w:rFonts w:ascii="Times New Roman" w:hAnsi="Times New Roman" w:cs="Times New Roman"/>
          <w:sz w:val="24"/>
          <w:szCs w:val="24"/>
        </w:rPr>
        <w:t xml:space="preserve">Musik in </w:t>
      </w:r>
      <w:r w:rsidRPr="007E69D1">
        <w:rPr>
          <w:rFonts w:ascii="Times New Roman" w:hAnsi="Times New Roman" w:cs="Times New Roman"/>
          <w:b/>
          <w:sz w:val="24"/>
          <w:szCs w:val="24"/>
        </w:rPr>
        <w:t>identitätsstiftenden und gesellschaftlichen Kontexten</w:t>
      </w:r>
      <w:r w:rsidRPr="007E69D1">
        <w:rPr>
          <w:rFonts w:ascii="Times New Roman" w:hAnsi="Times New Roman" w:cs="Times New Roman"/>
          <w:sz w:val="24"/>
          <w:szCs w:val="24"/>
        </w:rPr>
        <w:t xml:space="preserve"> reflektieren: Ablehnung, Abgrenzung und Solidarisierung durch Musik</w:t>
      </w:r>
    </w:p>
    <w:p w:rsidR="002340F7" w:rsidRPr="007E69D1" w:rsidRDefault="002340F7" w:rsidP="002340F7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7E69D1">
        <w:rPr>
          <w:rFonts w:ascii="Times New Roman" w:hAnsi="Times New Roman" w:cs="Times New Roman"/>
          <w:sz w:val="24"/>
          <w:szCs w:val="24"/>
        </w:rPr>
        <w:t xml:space="preserve">3.2.3 (6) </w:t>
      </w:r>
    </w:p>
    <w:p w:rsidR="002340F7" w:rsidRPr="007E69D1" w:rsidRDefault="002340F7" w:rsidP="00CD3B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69D1">
        <w:rPr>
          <w:rFonts w:ascii="Times New Roman" w:hAnsi="Times New Roman" w:cs="Times New Roman"/>
          <w:sz w:val="24"/>
          <w:szCs w:val="24"/>
        </w:rPr>
        <w:t xml:space="preserve">Merkmale und Aspekte der </w:t>
      </w:r>
      <w:r w:rsidRPr="007E69D1">
        <w:rPr>
          <w:rFonts w:ascii="Times New Roman" w:hAnsi="Times New Roman" w:cs="Times New Roman"/>
          <w:b/>
          <w:sz w:val="24"/>
          <w:szCs w:val="24"/>
        </w:rPr>
        <w:t>Entstehungszeit</w:t>
      </w:r>
      <w:r w:rsidRPr="007E69D1">
        <w:rPr>
          <w:rFonts w:ascii="Times New Roman" w:hAnsi="Times New Roman" w:cs="Times New Roman"/>
          <w:sz w:val="24"/>
          <w:szCs w:val="24"/>
        </w:rPr>
        <w:t xml:space="preserve"> von Musikstücken reflektieren</w:t>
      </w:r>
    </w:p>
    <w:p w:rsidR="002340F7" w:rsidRDefault="002340F7" w:rsidP="002340F7">
      <w:pPr>
        <w:rPr>
          <w:rFonts w:ascii="Times New Roman" w:hAnsi="Times New Roman" w:cs="Times New Roman"/>
          <w:sz w:val="24"/>
          <w:szCs w:val="24"/>
        </w:rPr>
      </w:pPr>
    </w:p>
    <w:p w:rsidR="00D3303B" w:rsidRPr="007E69D1" w:rsidRDefault="00D3303B" w:rsidP="002340F7">
      <w:pPr>
        <w:rPr>
          <w:rFonts w:ascii="Times New Roman" w:hAnsi="Times New Roman" w:cs="Times New Roman"/>
          <w:sz w:val="24"/>
          <w:szCs w:val="24"/>
        </w:rPr>
      </w:pPr>
    </w:p>
    <w:p w:rsidR="009E57EF" w:rsidRPr="007E69D1" w:rsidRDefault="007E69D1" w:rsidP="002340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CD3B14" w:rsidRPr="00CD3B14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="00CD3B14" w:rsidRPr="00CD3B14">
        <w:rPr>
          <w:rFonts w:ascii="Times New Roman" w:hAnsi="Times New Roman" w:cs="Times New Roman"/>
          <w:b/>
          <w:sz w:val="24"/>
          <w:szCs w:val="24"/>
        </w:rPr>
        <w:t xml:space="preserve">Schwerpunkt: </w:t>
      </w:r>
      <w:r w:rsidR="00CD3B14" w:rsidRPr="00C03B3F">
        <w:rPr>
          <w:rFonts w:ascii="Times New Roman" w:hAnsi="Times New Roman" w:cs="Times New Roman"/>
          <w:b/>
          <w:sz w:val="24"/>
          <w:szCs w:val="24"/>
          <w:u w:val="single"/>
        </w:rPr>
        <w:t>Musik beschreiben</w:t>
      </w:r>
    </w:p>
    <w:p w:rsidR="002340F7" w:rsidRPr="007E69D1" w:rsidRDefault="002340F7" w:rsidP="002340F7">
      <w:pPr>
        <w:rPr>
          <w:rFonts w:ascii="Times New Roman" w:hAnsi="Times New Roman" w:cs="Times New Roman"/>
          <w:sz w:val="24"/>
          <w:szCs w:val="24"/>
        </w:rPr>
      </w:pPr>
      <w:r w:rsidRPr="007E69D1">
        <w:rPr>
          <w:rFonts w:ascii="Times New Roman" w:hAnsi="Times New Roman" w:cs="Times New Roman"/>
          <w:sz w:val="24"/>
          <w:szCs w:val="24"/>
        </w:rPr>
        <w:t xml:space="preserve">3.2.1 (8) </w:t>
      </w:r>
    </w:p>
    <w:p w:rsidR="002340F7" w:rsidRPr="007E69D1" w:rsidRDefault="002340F7" w:rsidP="002340F7">
      <w:pPr>
        <w:rPr>
          <w:rFonts w:ascii="Times New Roman" w:hAnsi="Times New Roman" w:cs="Times New Roman"/>
          <w:sz w:val="24"/>
          <w:szCs w:val="24"/>
        </w:rPr>
      </w:pPr>
      <w:r w:rsidRPr="007E69D1">
        <w:rPr>
          <w:rFonts w:ascii="Times New Roman" w:hAnsi="Times New Roman" w:cs="Times New Roman"/>
          <w:b/>
          <w:sz w:val="24"/>
          <w:szCs w:val="24"/>
        </w:rPr>
        <w:t>Hörerlebnisse</w:t>
      </w:r>
      <w:r w:rsidRPr="007E69D1">
        <w:rPr>
          <w:rFonts w:ascii="Times New Roman" w:hAnsi="Times New Roman" w:cs="Times New Roman"/>
          <w:sz w:val="24"/>
          <w:szCs w:val="24"/>
        </w:rPr>
        <w:t xml:space="preserve"> im freien und assoziativen Hören sprachlich äußern</w:t>
      </w:r>
    </w:p>
    <w:p w:rsidR="002340F7" w:rsidRPr="007E69D1" w:rsidRDefault="002340F7" w:rsidP="002340F7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7E69D1">
        <w:rPr>
          <w:rFonts w:ascii="Times New Roman" w:hAnsi="Times New Roman" w:cs="Times New Roman"/>
          <w:sz w:val="24"/>
          <w:szCs w:val="24"/>
        </w:rPr>
        <w:t xml:space="preserve">3.2.2 (3) </w:t>
      </w:r>
    </w:p>
    <w:p w:rsidR="002340F7" w:rsidRPr="007E69D1" w:rsidRDefault="002340F7" w:rsidP="002340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69D1">
        <w:rPr>
          <w:rFonts w:ascii="Times New Roman" w:hAnsi="Times New Roman" w:cs="Times New Roman"/>
          <w:sz w:val="24"/>
          <w:szCs w:val="24"/>
        </w:rPr>
        <w:t xml:space="preserve">metrische, rhythmische, melodische und harmonische </w:t>
      </w:r>
      <w:r w:rsidRPr="007E69D1">
        <w:rPr>
          <w:rFonts w:ascii="Times New Roman" w:hAnsi="Times New Roman" w:cs="Times New Roman"/>
          <w:b/>
          <w:sz w:val="24"/>
          <w:szCs w:val="24"/>
        </w:rPr>
        <w:t>Eigenschaften von Musik</w:t>
      </w:r>
      <w:r w:rsidRPr="007E69D1">
        <w:rPr>
          <w:rFonts w:ascii="Times New Roman" w:hAnsi="Times New Roman" w:cs="Times New Roman"/>
          <w:sz w:val="24"/>
          <w:szCs w:val="24"/>
        </w:rPr>
        <w:t xml:space="preserve"> erkennen und beim Musizieren anwenden …</w:t>
      </w:r>
    </w:p>
    <w:p w:rsidR="002340F7" w:rsidRPr="007E69D1" w:rsidRDefault="002340F7" w:rsidP="002340F7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7E69D1">
        <w:rPr>
          <w:rFonts w:ascii="Times New Roman" w:hAnsi="Times New Roman" w:cs="Times New Roman"/>
          <w:sz w:val="24"/>
          <w:szCs w:val="24"/>
        </w:rPr>
        <w:t xml:space="preserve">3.2.2 (7) </w:t>
      </w:r>
    </w:p>
    <w:p w:rsidR="00CD3B14" w:rsidRDefault="002340F7" w:rsidP="00CD3B1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69D1">
        <w:rPr>
          <w:rFonts w:ascii="Times New Roman" w:hAnsi="Times New Roman" w:cs="Times New Roman"/>
          <w:b/>
          <w:sz w:val="24"/>
          <w:szCs w:val="24"/>
        </w:rPr>
        <w:t>Gestaltungsmittel in textgebundener Musik</w:t>
      </w:r>
      <w:r w:rsidRPr="007E69D1">
        <w:rPr>
          <w:rFonts w:ascii="Times New Roman" w:hAnsi="Times New Roman" w:cs="Times New Roman"/>
          <w:sz w:val="24"/>
          <w:szCs w:val="24"/>
        </w:rPr>
        <w:t xml:space="preserve"> erläutern …</w:t>
      </w:r>
    </w:p>
    <w:p w:rsidR="00C03B3F" w:rsidRPr="00584A0E" w:rsidRDefault="00C03B3F" w:rsidP="002340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84A0E" w:rsidRPr="00584A0E" w:rsidRDefault="00584A0E" w:rsidP="002340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03B3F" w:rsidRDefault="00C03B3F" w:rsidP="00C03B3F">
      <w:pPr>
        <w:ind w:right="-42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Hinweise zu a: </w:t>
      </w:r>
      <w:r>
        <w:rPr>
          <w:rFonts w:ascii="Times New Roman" w:hAnsi="Times New Roman" w:cs="Times New Roman"/>
          <w:b/>
          <w:sz w:val="24"/>
          <w:szCs w:val="24"/>
        </w:rPr>
        <w:t>Schwerpunkt</w:t>
      </w:r>
      <w:r w:rsidRPr="00CD3B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3B3F">
        <w:rPr>
          <w:rFonts w:ascii="Times New Roman" w:hAnsi="Times New Roman" w:cs="Times New Roman"/>
          <w:b/>
          <w:sz w:val="24"/>
          <w:szCs w:val="24"/>
          <w:u w:val="single"/>
        </w:rPr>
        <w:t>Musikpraxis</w:t>
      </w:r>
    </w:p>
    <w:p w:rsidR="00584A0E" w:rsidRPr="007E69D1" w:rsidRDefault="00584A0E" w:rsidP="00C03B3F">
      <w:pPr>
        <w:ind w:right="-426"/>
        <w:rPr>
          <w:rFonts w:ascii="Times New Roman" w:hAnsi="Times New Roman" w:cs="Times New Roman"/>
          <w:sz w:val="24"/>
          <w:szCs w:val="24"/>
        </w:rPr>
      </w:pPr>
    </w:p>
    <w:p w:rsidR="00C03B3F" w:rsidRDefault="005F2DDA" w:rsidP="002340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Hier bietet es sich an, kontinuierlich ein </w:t>
      </w:r>
      <w:r w:rsidRPr="000E6D56">
        <w:rPr>
          <w:rFonts w:ascii="Times New Roman" w:hAnsi="Times New Roman" w:cs="Times New Roman"/>
          <w:b/>
          <w:sz w:val="24"/>
          <w:szCs w:val="24"/>
        </w:rPr>
        <w:t>Repert</w:t>
      </w:r>
      <w:r w:rsidR="00D3303B" w:rsidRPr="000E6D56">
        <w:rPr>
          <w:rFonts w:ascii="Times New Roman" w:hAnsi="Times New Roman" w:cs="Times New Roman"/>
          <w:b/>
          <w:sz w:val="24"/>
          <w:szCs w:val="24"/>
        </w:rPr>
        <w:t>oire an melodisch-rhythmischen</w:t>
      </w:r>
      <w:r w:rsidRPr="000E6D56">
        <w:rPr>
          <w:rFonts w:ascii="Times New Roman" w:hAnsi="Times New Roman" w:cs="Times New Roman"/>
          <w:b/>
          <w:sz w:val="24"/>
          <w:szCs w:val="24"/>
        </w:rPr>
        <w:t xml:space="preserve"> Patterns</w:t>
      </w:r>
      <w:r>
        <w:rPr>
          <w:rFonts w:ascii="Times New Roman" w:hAnsi="Times New Roman" w:cs="Times New Roman"/>
          <w:sz w:val="24"/>
          <w:szCs w:val="24"/>
        </w:rPr>
        <w:t xml:space="preserve"> aufzubauen (vokal und/oder instrumental); die Schwierigkeit der Patterns lässt sich dabei systematisch variieren (Tonvorrat, Rhythmus, Länge), so dass sich alle Schüler/innen ihren Fähigkeiten entsprechend sinnvoll einbringen können. </w:t>
      </w:r>
      <w:r w:rsidR="00D3303B">
        <w:rPr>
          <w:rFonts w:ascii="Times New Roman" w:hAnsi="Times New Roman" w:cs="Times New Roman"/>
          <w:sz w:val="24"/>
          <w:szCs w:val="24"/>
        </w:rPr>
        <w:t>Meist ist es sinnvoll, die Patterns zunächst nur rhythmisch und ohne Noten einzuüben („Call-Call“).</w:t>
      </w:r>
    </w:p>
    <w:p w:rsidR="005F2DDA" w:rsidRDefault="005F2DDA" w:rsidP="002340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Zweitaktige  Patterns lassen sich dann einsetzen als Response im gesungenen Blues (Takte 3/4, 7/8, 11/12) oder zum </w:t>
      </w:r>
      <w:proofErr w:type="spellStart"/>
      <w:r>
        <w:rPr>
          <w:rFonts w:ascii="Times New Roman" w:hAnsi="Times New Roman" w:cs="Times New Roman"/>
          <w:sz w:val="24"/>
          <w:szCs w:val="24"/>
        </w:rPr>
        <w:t>Call&amp;Response-Spiel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(abwechselnd). Zur Orientierung in der 12-taktigen Bluesform empfiehlt sich ein einheitlicher Tutti-Turnaround für die Takte 11/12. </w:t>
      </w:r>
    </w:p>
    <w:p w:rsidR="00C03B3F" w:rsidRDefault="005F2DDA" w:rsidP="002340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Ausgehend von diesen Patterns können Schüler/innen dann eigene stilistisch passende Phrasen improvisieren oder komponieren. </w:t>
      </w:r>
    </w:p>
    <w:p w:rsidR="00FE36B9" w:rsidRPr="002605E0" w:rsidRDefault="00FE36B9" w:rsidP="00FE36B9">
      <w:pPr>
        <w:rPr>
          <w:rFonts w:ascii="Times New Roman" w:hAnsi="Times New Roman" w:cs="Times New Roman"/>
          <w:color w:val="FF0000"/>
          <w:lang w:eastAsia="de-DE" w:bidi="he-IL"/>
        </w:rPr>
      </w:pPr>
    </w:p>
    <w:p w:rsidR="00FE36B9" w:rsidRPr="002605E0" w:rsidRDefault="00FE36B9" w:rsidP="00FE36B9">
      <w:pPr>
        <w:rPr>
          <w:rFonts w:ascii="Times New Roman" w:hAnsi="Times New Roman" w:cs="Times New Roman"/>
          <w:color w:val="FF0000"/>
          <w:sz w:val="24"/>
          <w:szCs w:val="48"/>
        </w:rPr>
      </w:pPr>
      <w:r w:rsidRPr="002605E0">
        <w:rPr>
          <w:rFonts w:ascii="Times New Roman" w:hAnsi="Times New Roman" w:cs="Times New Roman"/>
          <w:color w:val="FF0000"/>
          <w:lang w:eastAsia="de-DE" w:bidi="he-IL"/>
        </w:rPr>
        <w:t xml:space="preserve">DOWNLOAD: </w:t>
      </w:r>
      <w:r w:rsidRPr="002605E0">
        <w:rPr>
          <w:rFonts w:ascii="Times New Roman" w:hAnsi="Times New Roman" w:cs="Times New Roman"/>
          <w:color w:val="FF0000"/>
          <w:sz w:val="24"/>
          <w:szCs w:val="48"/>
        </w:rPr>
        <w:t xml:space="preserve">Blues-Phrasen </w:t>
      </w:r>
      <w:r w:rsidRPr="002605E0">
        <w:rPr>
          <w:rFonts w:ascii="Times New Roman" w:hAnsi="Times New Roman" w:cs="Times New Roman"/>
          <w:color w:val="FF0000"/>
          <w:sz w:val="24"/>
          <w:szCs w:val="48"/>
        </w:rPr>
        <w:tab/>
      </w:r>
    </w:p>
    <w:p w:rsidR="00C03B3F" w:rsidRPr="002605E0" w:rsidRDefault="00C03B3F" w:rsidP="002340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36B9" w:rsidRPr="00FE36B9" w:rsidRDefault="00FE36B9" w:rsidP="002340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36B9">
        <w:rPr>
          <w:rFonts w:ascii="Times New Roman" w:hAnsi="Times New Roman" w:cs="Times New Roman"/>
          <w:sz w:val="24"/>
          <w:szCs w:val="24"/>
        </w:rPr>
        <w:t xml:space="preserve">Zur 12-taktigen Bluesform lassen sich zahlreiche geeignete Playbacks in verschiedenen Tonarten finden oder mit einfachen Mitteln selbst produzieren. </w:t>
      </w:r>
      <w:r>
        <w:rPr>
          <w:rFonts w:ascii="Times New Roman" w:hAnsi="Times New Roman" w:cs="Times New Roman"/>
          <w:sz w:val="24"/>
          <w:szCs w:val="24"/>
        </w:rPr>
        <w:t>In kleinen Lerngruppen kann das auch gut die Lehrkraft vom Klavier aus begleiten. Mit nur geringen instrumentalen Vorkenntnissen kann aber auch eine kleine Schülerband effektiv zusammengestellt werden</w:t>
      </w:r>
    </w:p>
    <w:p w:rsidR="00FE36B9" w:rsidRPr="002605E0" w:rsidRDefault="00FE36B9" w:rsidP="00FE36B9">
      <w:pPr>
        <w:rPr>
          <w:rFonts w:ascii="Times New Roman" w:hAnsi="Times New Roman" w:cs="Times New Roman"/>
          <w:color w:val="FF0000"/>
          <w:lang w:eastAsia="de-DE" w:bidi="he-IL"/>
        </w:rPr>
      </w:pPr>
    </w:p>
    <w:p w:rsidR="00FE36B9" w:rsidRPr="00FE36B9" w:rsidRDefault="00FE36B9" w:rsidP="00FE36B9">
      <w:pPr>
        <w:rPr>
          <w:rFonts w:ascii="Times New Roman" w:hAnsi="Times New Roman" w:cs="Times New Roman"/>
          <w:color w:val="FF0000"/>
          <w:sz w:val="24"/>
          <w:szCs w:val="48"/>
        </w:rPr>
      </w:pPr>
      <w:r w:rsidRPr="00FE36B9">
        <w:rPr>
          <w:rFonts w:ascii="Times New Roman" w:hAnsi="Times New Roman" w:cs="Times New Roman"/>
          <w:color w:val="FF0000"/>
          <w:lang w:eastAsia="de-DE" w:bidi="he-IL"/>
        </w:rPr>
        <w:t xml:space="preserve">DOWNLOAD: </w:t>
      </w:r>
      <w:r w:rsidRPr="00FE36B9">
        <w:rPr>
          <w:rFonts w:ascii="Times New Roman" w:hAnsi="Times New Roman" w:cs="Times New Roman"/>
          <w:color w:val="FF0000"/>
          <w:sz w:val="24"/>
          <w:szCs w:val="48"/>
        </w:rPr>
        <w:t xml:space="preserve">Blues-Begleitung </w:t>
      </w:r>
      <w:r w:rsidRPr="00FE36B9">
        <w:rPr>
          <w:rFonts w:ascii="Times New Roman" w:hAnsi="Times New Roman" w:cs="Times New Roman"/>
          <w:color w:val="FF0000"/>
          <w:sz w:val="24"/>
          <w:szCs w:val="48"/>
        </w:rPr>
        <w:tab/>
      </w:r>
    </w:p>
    <w:p w:rsidR="00FE36B9" w:rsidRDefault="00FE36B9" w:rsidP="002340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36B9" w:rsidRDefault="00FE36B9" w:rsidP="002340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Weitere Tipps zum Musizieren</w:t>
      </w:r>
      <w:r w:rsidR="002605E0">
        <w:rPr>
          <w:rFonts w:ascii="Times New Roman" w:hAnsi="Times New Roman" w:cs="Times New Roman"/>
          <w:sz w:val="24"/>
          <w:szCs w:val="24"/>
        </w:rPr>
        <w:t>:</w:t>
      </w:r>
    </w:p>
    <w:p w:rsidR="00FE36B9" w:rsidRPr="00584A0E" w:rsidRDefault="00FE36B9" w:rsidP="00FE36B9">
      <w:pPr>
        <w:rPr>
          <w:rFonts w:ascii="Times New Roman" w:hAnsi="Times New Roman" w:cs="Times New Roman"/>
          <w:color w:val="FF0000"/>
          <w:sz w:val="24"/>
          <w:szCs w:val="48"/>
        </w:rPr>
      </w:pPr>
      <w:r w:rsidRPr="00584A0E">
        <w:rPr>
          <w:rFonts w:ascii="Times New Roman" w:hAnsi="Times New Roman" w:cs="Times New Roman"/>
          <w:color w:val="FF0000"/>
          <w:lang w:eastAsia="de-DE" w:bidi="he-IL"/>
        </w:rPr>
        <w:t xml:space="preserve">DOWNLOAD: </w:t>
      </w:r>
      <w:r w:rsidRPr="00584A0E">
        <w:rPr>
          <w:rFonts w:ascii="Times New Roman" w:hAnsi="Times New Roman" w:cs="Times New Roman"/>
          <w:color w:val="FF0000"/>
          <w:sz w:val="24"/>
          <w:szCs w:val="48"/>
        </w:rPr>
        <w:t xml:space="preserve">Blues-Empfehlungen </w:t>
      </w:r>
      <w:r w:rsidRPr="00584A0E">
        <w:rPr>
          <w:rFonts w:ascii="Times New Roman" w:hAnsi="Times New Roman" w:cs="Times New Roman"/>
          <w:color w:val="FF0000"/>
          <w:sz w:val="24"/>
          <w:szCs w:val="48"/>
        </w:rPr>
        <w:tab/>
      </w:r>
    </w:p>
    <w:p w:rsidR="00FE36B9" w:rsidRDefault="00FE36B9" w:rsidP="002340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36B9" w:rsidRPr="00FE36B9" w:rsidRDefault="00FE36B9" w:rsidP="002340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84A0E" w:rsidRDefault="00584A0E" w:rsidP="00584A0E">
      <w:pPr>
        <w:ind w:right="-42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Hinweise zu c: </w:t>
      </w:r>
      <w:r>
        <w:rPr>
          <w:rFonts w:ascii="Times New Roman" w:hAnsi="Times New Roman" w:cs="Times New Roman"/>
          <w:b/>
          <w:sz w:val="24"/>
          <w:szCs w:val="24"/>
        </w:rPr>
        <w:t>Schwerpunkt</w:t>
      </w:r>
      <w:r w:rsidRPr="00CD3B1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Musik beschreiben</w:t>
      </w:r>
    </w:p>
    <w:p w:rsidR="00C03B3F" w:rsidRPr="00FE36B9" w:rsidRDefault="00C03B3F" w:rsidP="002340F7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340F7" w:rsidRPr="00584A0E" w:rsidRDefault="002340F7" w:rsidP="002340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4A0E">
        <w:rPr>
          <w:rFonts w:ascii="Times New Roman" w:hAnsi="Times New Roman" w:cs="Times New Roman"/>
          <w:sz w:val="24"/>
          <w:szCs w:val="24"/>
        </w:rPr>
        <w:t xml:space="preserve">Hierzu </w:t>
      </w:r>
      <w:r w:rsidR="00584A0E" w:rsidRPr="00584A0E">
        <w:rPr>
          <w:rFonts w:ascii="Times New Roman" w:hAnsi="Times New Roman" w:cs="Times New Roman"/>
          <w:sz w:val="24"/>
          <w:szCs w:val="24"/>
        </w:rPr>
        <w:t xml:space="preserve">ist </w:t>
      </w:r>
      <w:r w:rsidRPr="00584A0E">
        <w:rPr>
          <w:rFonts w:ascii="Times New Roman" w:hAnsi="Times New Roman" w:cs="Times New Roman"/>
          <w:sz w:val="24"/>
          <w:szCs w:val="24"/>
        </w:rPr>
        <w:t>besond</w:t>
      </w:r>
      <w:r w:rsidR="00584A0E" w:rsidRPr="00584A0E">
        <w:rPr>
          <w:rFonts w:ascii="Times New Roman" w:hAnsi="Times New Roman" w:cs="Times New Roman"/>
          <w:sz w:val="24"/>
          <w:szCs w:val="24"/>
        </w:rPr>
        <w:t>ers geeignet d</w:t>
      </w:r>
      <w:r w:rsidRPr="00584A0E">
        <w:rPr>
          <w:rFonts w:ascii="Times New Roman" w:hAnsi="Times New Roman" w:cs="Times New Roman"/>
          <w:sz w:val="24"/>
          <w:szCs w:val="24"/>
        </w:rPr>
        <w:t xml:space="preserve">as </w:t>
      </w:r>
      <w:r w:rsidRPr="00584A0E">
        <w:rPr>
          <w:rFonts w:ascii="Times New Roman" w:hAnsi="Times New Roman" w:cs="Times New Roman"/>
          <w:b/>
          <w:sz w:val="24"/>
          <w:szCs w:val="24"/>
        </w:rPr>
        <w:t>Call &amp; Response</w:t>
      </w:r>
      <w:r w:rsidRPr="00584A0E">
        <w:rPr>
          <w:rFonts w:ascii="Times New Roman" w:hAnsi="Times New Roman" w:cs="Times New Roman"/>
          <w:sz w:val="24"/>
          <w:szCs w:val="24"/>
        </w:rPr>
        <w:t xml:space="preserve">-Prinzip </w:t>
      </w:r>
      <w:r w:rsidR="00584A0E">
        <w:rPr>
          <w:rFonts w:ascii="Times New Roman" w:hAnsi="Times New Roman" w:cs="Times New Roman"/>
          <w:sz w:val="24"/>
          <w:szCs w:val="24"/>
        </w:rPr>
        <w:t xml:space="preserve"> </w:t>
      </w:r>
      <w:r w:rsidRPr="00584A0E">
        <w:rPr>
          <w:rFonts w:ascii="Times New Roman" w:hAnsi="Times New Roman" w:cs="Times New Roman"/>
          <w:sz w:val="24"/>
          <w:szCs w:val="24"/>
        </w:rPr>
        <w:t xml:space="preserve">als Schlüssel zu universellen musikalischen Phänomenen wie </w:t>
      </w:r>
    </w:p>
    <w:p w:rsidR="002340F7" w:rsidRPr="00584A0E" w:rsidRDefault="002340F7" w:rsidP="002340F7">
      <w:pPr>
        <w:pStyle w:val="Listenabsatz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4A0E">
        <w:rPr>
          <w:rFonts w:ascii="Times New Roman" w:hAnsi="Times New Roman" w:cs="Times New Roman"/>
          <w:sz w:val="24"/>
          <w:szCs w:val="24"/>
        </w:rPr>
        <w:t>Wiederholung / Veränderung / Kontrast</w:t>
      </w:r>
    </w:p>
    <w:p w:rsidR="002340F7" w:rsidRPr="00584A0E" w:rsidRDefault="002340F7" w:rsidP="002340F7">
      <w:pPr>
        <w:pStyle w:val="Listenabsatz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4A0E">
        <w:rPr>
          <w:rFonts w:ascii="Times New Roman" w:hAnsi="Times New Roman" w:cs="Times New Roman"/>
          <w:sz w:val="24"/>
          <w:szCs w:val="24"/>
        </w:rPr>
        <w:t>Öffnen – Schließen</w:t>
      </w:r>
    </w:p>
    <w:p w:rsidR="002340F7" w:rsidRPr="00584A0E" w:rsidRDefault="002340F7" w:rsidP="002340F7">
      <w:pPr>
        <w:pStyle w:val="Listenabsatz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4A0E">
        <w:rPr>
          <w:rFonts w:ascii="Times New Roman" w:hAnsi="Times New Roman" w:cs="Times New Roman"/>
          <w:sz w:val="24"/>
          <w:szCs w:val="24"/>
        </w:rPr>
        <w:t xml:space="preserve">Solo – Tutti </w:t>
      </w:r>
    </w:p>
    <w:p w:rsidR="002340F7" w:rsidRPr="00584A0E" w:rsidRDefault="002340F7" w:rsidP="002340F7">
      <w:pPr>
        <w:pStyle w:val="Listenabsatz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4A0E">
        <w:rPr>
          <w:rFonts w:ascii="Times New Roman" w:hAnsi="Times New Roman" w:cs="Times New Roman"/>
          <w:sz w:val="24"/>
          <w:szCs w:val="24"/>
        </w:rPr>
        <w:t>Komposition / Improvisation</w:t>
      </w:r>
    </w:p>
    <w:p w:rsidR="002340F7" w:rsidRPr="00584A0E" w:rsidRDefault="002340F7" w:rsidP="002340F7">
      <w:pPr>
        <w:pStyle w:val="Listenabsatz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4A0E">
        <w:rPr>
          <w:rFonts w:ascii="Times New Roman" w:hAnsi="Times New Roman" w:cs="Times New Roman"/>
          <w:sz w:val="24"/>
          <w:szCs w:val="24"/>
        </w:rPr>
        <w:t>Musikalischer Dialog, insbesondere „Konzertieren“</w:t>
      </w:r>
    </w:p>
    <w:p w:rsidR="002340F7" w:rsidRPr="00584A0E" w:rsidRDefault="002340F7" w:rsidP="002340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A0E">
        <w:rPr>
          <w:rFonts w:ascii="Times New Roman" w:hAnsi="Times New Roman" w:cs="Times New Roman"/>
          <w:sz w:val="24"/>
          <w:szCs w:val="24"/>
        </w:rPr>
        <w:t>Hör- und Musizierbeispiele aus verschiedenen Epochen, Kulturen  und Genres lassen sich dabei gut vergleichen (Beschreibung musikalischer Gemeinsam</w:t>
      </w:r>
      <w:r w:rsidRPr="00584A0E">
        <w:rPr>
          <w:rFonts w:ascii="Times New Roman" w:hAnsi="Times New Roman" w:cs="Times New Roman"/>
          <w:sz w:val="24"/>
          <w:szCs w:val="24"/>
        </w:rPr>
        <w:softHyphen/>
        <w:t xml:space="preserve">keiten und Unterschiede). </w:t>
      </w:r>
    </w:p>
    <w:p w:rsidR="00CD3B14" w:rsidRPr="00584A0E" w:rsidRDefault="00CD3B14" w:rsidP="00CD3B14">
      <w:pPr>
        <w:spacing w:line="240" w:lineRule="auto"/>
        <w:rPr>
          <w:rFonts w:ascii="Times New Roman" w:hAnsi="Times New Roman" w:cs="Times New Roman"/>
          <w:b/>
          <w:sz w:val="24"/>
          <w:szCs w:val="32"/>
        </w:rPr>
      </w:pPr>
    </w:p>
    <w:p w:rsidR="002340F7" w:rsidRPr="004A7773" w:rsidRDefault="004A7773" w:rsidP="00CD3B14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 w:rsidRPr="004A7773">
        <w:rPr>
          <w:rFonts w:ascii="Times New Roman" w:hAnsi="Times New Roman" w:cs="Times New Roman"/>
          <w:sz w:val="24"/>
          <w:szCs w:val="32"/>
        </w:rPr>
        <w:t>I</w:t>
      </w:r>
      <w:r w:rsidR="002340F7" w:rsidRPr="004A7773">
        <w:rPr>
          <w:rFonts w:ascii="Times New Roman" w:hAnsi="Times New Roman" w:cs="Times New Roman"/>
          <w:sz w:val="24"/>
          <w:szCs w:val="32"/>
        </w:rPr>
        <w:t>m typischen Country Blues</w:t>
      </w:r>
      <w:r w:rsidRPr="004A7773">
        <w:rPr>
          <w:rFonts w:ascii="Times New Roman" w:hAnsi="Times New Roman" w:cs="Times New Roman"/>
          <w:sz w:val="24"/>
          <w:szCs w:val="32"/>
        </w:rPr>
        <w:t xml:space="preserve"> tritt das Call &amp; Response-Prinzip folgendermaßen auf:</w:t>
      </w:r>
    </w:p>
    <w:tbl>
      <w:tblPr>
        <w:tblStyle w:val="Tabellenraster"/>
        <w:tblW w:w="9889" w:type="dxa"/>
        <w:tblLook w:val="04A0" w:firstRow="1" w:lastRow="0" w:firstColumn="1" w:lastColumn="0" w:noHBand="0" w:noVBand="1"/>
      </w:tblPr>
      <w:tblGrid>
        <w:gridCol w:w="2636"/>
        <w:gridCol w:w="3426"/>
        <w:gridCol w:w="3827"/>
      </w:tblGrid>
      <w:tr w:rsidR="002340F7" w:rsidRPr="000E1F03" w:rsidTr="00584A0E"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40F7" w:rsidRPr="004A7773" w:rsidRDefault="002340F7" w:rsidP="00815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left w:val="single" w:sz="4" w:space="0" w:color="auto"/>
            </w:tcBorders>
            <w:shd w:val="clear" w:color="auto" w:fill="D99594" w:themeFill="accent2" w:themeFillTint="99"/>
          </w:tcPr>
          <w:p w:rsidR="002340F7" w:rsidRPr="00CD3B14" w:rsidRDefault="002340F7" w:rsidP="0081581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B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Call</w:t>
            </w:r>
          </w:p>
        </w:tc>
        <w:tc>
          <w:tcPr>
            <w:tcW w:w="3827" w:type="dxa"/>
            <w:shd w:val="clear" w:color="auto" w:fill="92CDDC" w:themeFill="accent5" w:themeFillTint="99"/>
          </w:tcPr>
          <w:p w:rsidR="002340F7" w:rsidRPr="00CD3B14" w:rsidRDefault="002340F7" w:rsidP="0081581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B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Response</w:t>
            </w:r>
          </w:p>
        </w:tc>
      </w:tr>
      <w:tr w:rsidR="002340F7" w:rsidRPr="000E1F03" w:rsidTr="00584A0E">
        <w:tc>
          <w:tcPr>
            <w:tcW w:w="2636" w:type="dxa"/>
            <w:vMerge w:val="restart"/>
            <w:tcBorders>
              <w:top w:val="single" w:sz="4" w:space="0" w:color="auto"/>
            </w:tcBorders>
          </w:tcPr>
          <w:p w:rsidR="002340F7" w:rsidRPr="00CD3B14" w:rsidRDefault="00584A0E" w:rsidP="0081581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Besetzung</w:t>
            </w:r>
          </w:p>
        </w:tc>
        <w:tc>
          <w:tcPr>
            <w:tcW w:w="3426" w:type="dxa"/>
            <w:shd w:val="clear" w:color="auto" w:fill="F2DBDB" w:themeFill="accent2" w:themeFillTint="33"/>
          </w:tcPr>
          <w:p w:rsidR="002340F7" w:rsidRPr="00CD3B14" w:rsidRDefault="002340F7" w:rsidP="0081581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3B14">
              <w:rPr>
                <w:rFonts w:ascii="Times New Roman" w:hAnsi="Times New Roman" w:cs="Times New Roman"/>
                <w:sz w:val="24"/>
                <w:szCs w:val="24"/>
              </w:rPr>
              <w:t>gesungen / vokal</w:t>
            </w:r>
          </w:p>
        </w:tc>
        <w:tc>
          <w:tcPr>
            <w:tcW w:w="3827" w:type="dxa"/>
            <w:shd w:val="clear" w:color="auto" w:fill="DAEEF3" w:themeFill="accent5" w:themeFillTint="33"/>
          </w:tcPr>
          <w:p w:rsidR="002340F7" w:rsidRPr="00CD3B14" w:rsidRDefault="002340F7" w:rsidP="0081581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3B14">
              <w:rPr>
                <w:rFonts w:ascii="Times New Roman" w:hAnsi="Times New Roman" w:cs="Times New Roman"/>
                <w:sz w:val="24"/>
                <w:szCs w:val="24"/>
              </w:rPr>
              <w:t>instrumental (Gitarre)</w:t>
            </w:r>
          </w:p>
        </w:tc>
      </w:tr>
      <w:tr w:rsidR="002340F7" w:rsidRPr="000E1F03" w:rsidTr="00584A0E">
        <w:tc>
          <w:tcPr>
            <w:tcW w:w="2636" w:type="dxa"/>
            <w:vMerge/>
          </w:tcPr>
          <w:p w:rsidR="002340F7" w:rsidRPr="00CD3B14" w:rsidRDefault="002340F7" w:rsidP="00815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shd w:val="clear" w:color="auto" w:fill="F2DBDB" w:themeFill="accent2" w:themeFillTint="33"/>
          </w:tcPr>
          <w:p w:rsidR="002340F7" w:rsidRPr="00CD3B14" w:rsidRDefault="002340F7" w:rsidP="0081581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3B14">
              <w:rPr>
                <w:rFonts w:ascii="Times New Roman" w:hAnsi="Times New Roman" w:cs="Times New Roman"/>
                <w:sz w:val="24"/>
                <w:szCs w:val="24"/>
              </w:rPr>
              <w:t>Solo</w:t>
            </w:r>
          </w:p>
        </w:tc>
        <w:tc>
          <w:tcPr>
            <w:tcW w:w="3827" w:type="dxa"/>
            <w:shd w:val="clear" w:color="auto" w:fill="DAEEF3" w:themeFill="accent5" w:themeFillTint="33"/>
          </w:tcPr>
          <w:p w:rsidR="002340F7" w:rsidRPr="00CD3B14" w:rsidRDefault="002340F7" w:rsidP="0081581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3B14">
              <w:rPr>
                <w:rFonts w:ascii="Times New Roman" w:hAnsi="Times New Roman" w:cs="Times New Roman"/>
                <w:sz w:val="24"/>
                <w:szCs w:val="24"/>
              </w:rPr>
              <w:t>Solo</w:t>
            </w:r>
          </w:p>
        </w:tc>
      </w:tr>
      <w:tr w:rsidR="002340F7" w:rsidRPr="000E1F03" w:rsidTr="00584A0E">
        <w:tc>
          <w:tcPr>
            <w:tcW w:w="2636" w:type="dxa"/>
          </w:tcPr>
          <w:p w:rsidR="002340F7" w:rsidRPr="00CD3B14" w:rsidRDefault="002340F7" w:rsidP="0081581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3B14">
              <w:rPr>
                <w:rFonts w:ascii="Times New Roman" w:hAnsi="Times New Roman" w:cs="Times New Roman"/>
                <w:sz w:val="24"/>
                <w:szCs w:val="24"/>
              </w:rPr>
              <w:t>ein-/mehrstimmig?</w:t>
            </w:r>
          </w:p>
        </w:tc>
        <w:tc>
          <w:tcPr>
            <w:tcW w:w="3426" w:type="dxa"/>
            <w:shd w:val="clear" w:color="auto" w:fill="F2DBDB" w:themeFill="accent2" w:themeFillTint="33"/>
          </w:tcPr>
          <w:p w:rsidR="002340F7" w:rsidRPr="00CD3B14" w:rsidRDefault="002340F7" w:rsidP="0081581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3B14">
              <w:rPr>
                <w:rFonts w:ascii="Times New Roman" w:hAnsi="Times New Roman" w:cs="Times New Roman"/>
                <w:sz w:val="24"/>
                <w:szCs w:val="24"/>
              </w:rPr>
              <w:t>einstimmig</w:t>
            </w:r>
          </w:p>
        </w:tc>
        <w:tc>
          <w:tcPr>
            <w:tcW w:w="3827" w:type="dxa"/>
            <w:shd w:val="clear" w:color="auto" w:fill="DAEEF3" w:themeFill="accent5" w:themeFillTint="33"/>
          </w:tcPr>
          <w:p w:rsidR="002340F7" w:rsidRPr="00CD3B14" w:rsidRDefault="002340F7" w:rsidP="0081581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3B14">
              <w:rPr>
                <w:rFonts w:ascii="Times New Roman" w:hAnsi="Times New Roman" w:cs="Times New Roman"/>
                <w:sz w:val="24"/>
                <w:szCs w:val="24"/>
              </w:rPr>
              <w:t>ein- oder mehrstimmig</w:t>
            </w:r>
          </w:p>
        </w:tc>
      </w:tr>
      <w:tr w:rsidR="002340F7" w:rsidRPr="000E1F03" w:rsidTr="00584A0E">
        <w:tc>
          <w:tcPr>
            <w:tcW w:w="2636" w:type="dxa"/>
          </w:tcPr>
          <w:p w:rsidR="002340F7" w:rsidRPr="00CD3B14" w:rsidRDefault="002340F7" w:rsidP="0081581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3B14">
              <w:rPr>
                <w:rFonts w:ascii="Times New Roman" w:hAnsi="Times New Roman" w:cs="Times New Roman"/>
                <w:sz w:val="24"/>
                <w:szCs w:val="24"/>
              </w:rPr>
              <w:t>Improvisation?</w:t>
            </w:r>
          </w:p>
        </w:tc>
        <w:tc>
          <w:tcPr>
            <w:tcW w:w="3426" w:type="dxa"/>
            <w:shd w:val="clear" w:color="auto" w:fill="F2DBDB" w:themeFill="accent2" w:themeFillTint="33"/>
          </w:tcPr>
          <w:p w:rsidR="002340F7" w:rsidRPr="00CD3B14" w:rsidRDefault="002340F7" w:rsidP="0081581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3B14">
              <w:rPr>
                <w:rFonts w:ascii="Times New Roman" w:hAnsi="Times New Roman" w:cs="Times New Roman"/>
                <w:sz w:val="24"/>
                <w:szCs w:val="24"/>
              </w:rPr>
              <w:t>nicht oder kaum  improvisiert</w:t>
            </w:r>
          </w:p>
        </w:tc>
        <w:tc>
          <w:tcPr>
            <w:tcW w:w="3827" w:type="dxa"/>
            <w:shd w:val="clear" w:color="auto" w:fill="DAEEF3" w:themeFill="accent5" w:themeFillTint="33"/>
          </w:tcPr>
          <w:p w:rsidR="002340F7" w:rsidRPr="00CD3B14" w:rsidRDefault="002340F7" w:rsidP="0081581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3B14">
              <w:rPr>
                <w:rFonts w:ascii="Times New Roman" w:hAnsi="Times New Roman" w:cs="Times New Roman"/>
                <w:sz w:val="24"/>
                <w:szCs w:val="24"/>
              </w:rPr>
              <w:t>meist weitgehend improvisiert</w:t>
            </w:r>
          </w:p>
        </w:tc>
      </w:tr>
      <w:tr w:rsidR="002340F7" w:rsidRPr="000E1F03" w:rsidTr="00584A0E">
        <w:tc>
          <w:tcPr>
            <w:tcW w:w="2636" w:type="dxa"/>
          </w:tcPr>
          <w:p w:rsidR="002340F7" w:rsidRPr="00CD3B14" w:rsidRDefault="002340F7" w:rsidP="0081581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3B14">
              <w:rPr>
                <w:rFonts w:ascii="Times New Roman" w:hAnsi="Times New Roman" w:cs="Times New Roman"/>
                <w:sz w:val="24"/>
                <w:szCs w:val="24"/>
              </w:rPr>
              <w:t>Call = Response?</w:t>
            </w:r>
          </w:p>
        </w:tc>
        <w:tc>
          <w:tcPr>
            <w:tcW w:w="3426" w:type="dxa"/>
            <w:shd w:val="clear" w:color="auto" w:fill="F2DBDB" w:themeFill="accent2" w:themeFillTint="33"/>
          </w:tcPr>
          <w:p w:rsidR="002340F7" w:rsidRPr="00CD3B14" w:rsidRDefault="002340F7" w:rsidP="0081581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DAEEF3" w:themeFill="accent5" w:themeFillTint="33"/>
          </w:tcPr>
          <w:p w:rsidR="002340F7" w:rsidRPr="00CD3B14" w:rsidRDefault="002340F7" w:rsidP="0081581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3B14">
              <w:rPr>
                <w:rFonts w:ascii="Times New Roman" w:hAnsi="Times New Roman" w:cs="Times New Roman"/>
                <w:sz w:val="24"/>
                <w:szCs w:val="24"/>
              </w:rPr>
              <w:t>meist andere Melodie als Call</w:t>
            </w:r>
          </w:p>
        </w:tc>
      </w:tr>
      <w:tr w:rsidR="002340F7" w:rsidRPr="000E1F03" w:rsidTr="00584A0E">
        <w:tc>
          <w:tcPr>
            <w:tcW w:w="2636" w:type="dxa"/>
          </w:tcPr>
          <w:p w:rsidR="002340F7" w:rsidRPr="00CD3B14" w:rsidRDefault="00CD3B14" w:rsidP="0081581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Response = Response</w:t>
            </w:r>
            <w:r w:rsidR="002340F7" w:rsidRPr="00CD3B1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426" w:type="dxa"/>
            <w:shd w:val="clear" w:color="auto" w:fill="F2DBDB" w:themeFill="accent2" w:themeFillTint="33"/>
          </w:tcPr>
          <w:p w:rsidR="002340F7" w:rsidRPr="00CD3B14" w:rsidRDefault="002340F7" w:rsidP="00815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DAEEF3" w:themeFill="accent5" w:themeFillTint="33"/>
          </w:tcPr>
          <w:p w:rsidR="002340F7" w:rsidRPr="00CD3B14" w:rsidRDefault="002340F7" w:rsidP="008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14">
              <w:rPr>
                <w:rFonts w:ascii="Times New Roman" w:hAnsi="Times New Roman" w:cs="Times New Roman"/>
                <w:sz w:val="24"/>
                <w:szCs w:val="24"/>
              </w:rPr>
              <w:t>jedes Mal anders (improvisiert)</w:t>
            </w:r>
          </w:p>
          <w:p w:rsidR="002340F7" w:rsidRPr="00CD3B14" w:rsidRDefault="002340F7" w:rsidP="0081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B1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oder </w:t>
            </w:r>
            <w:r w:rsidRPr="00CD3B14">
              <w:rPr>
                <w:rFonts w:ascii="Times New Roman" w:hAnsi="Times New Roman" w:cs="Times New Roman"/>
                <w:sz w:val="24"/>
                <w:szCs w:val="24"/>
              </w:rPr>
              <w:t>immer gleich, z. B. als Riff</w:t>
            </w:r>
          </w:p>
        </w:tc>
      </w:tr>
      <w:tr w:rsidR="002340F7" w:rsidRPr="000E1F03" w:rsidTr="00584A0E">
        <w:tc>
          <w:tcPr>
            <w:tcW w:w="2636" w:type="dxa"/>
          </w:tcPr>
          <w:p w:rsidR="002340F7" w:rsidRPr="00CD3B14" w:rsidRDefault="002340F7" w:rsidP="0081581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3B14">
              <w:rPr>
                <w:rFonts w:ascii="Times New Roman" w:hAnsi="Times New Roman" w:cs="Times New Roman"/>
                <w:sz w:val="24"/>
                <w:szCs w:val="24"/>
              </w:rPr>
              <w:t>Dauer</w:t>
            </w:r>
          </w:p>
        </w:tc>
        <w:tc>
          <w:tcPr>
            <w:tcW w:w="7253" w:type="dxa"/>
            <w:gridSpan w:val="2"/>
            <w:shd w:val="clear" w:color="auto" w:fill="E5DFEC" w:themeFill="accent4" w:themeFillTint="33"/>
          </w:tcPr>
          <w:p w:rsidR="002340F7" w:rsidRPr="00CD3B14" w:rsidRDefault="002340F7" w:rsidP="0081581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3B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D3B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D3B14">
              <w:rPr>
                <w:rFonts w:ascii="Times New Roman" w:hAnsi="Times New Roman" w:cs="Times New Roman"/>
                <w:sz w:val="24"/>
                <w:szCs w:val="24"/>
              </w:rPr>
              <w:tab/>
              <w:t>ungefähr gleich lang</w:t>
            </w:r>
          </w:p>
        </w:tc>
      </w:tr>
      <w:tr w:rsidR="002340F7" w:rsidRPr="000E1F03" w:rsidTr="00584A0E">
        <w:tc>
          <w:tcPr>
            <w:tcW w:w="2636" w:type="dxa"/>
          </w:tcPr>
          <w:p w:rsidR="002340F7" w:rsidRPr="00CD3B14" w:rsidRDefault="002340F7" w:rsidP="0081581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3B14">
              <w:rPr>
                <w:rFonts w:ascii="Times New Roman" w:hAnsi="Times New Roman" w:cs="Times New Roman"/>
                <w:sz w:val="24"/>
                <w:szCs w:val="24"/>
              </w:rPr>
              <w:t>Überlappung</w:t>
            </w:r>
          </w:p>
        </w:tc>
        <w:tc>
          <w:tcPr>
            <w:tcW w:w="7253" w:type="dxa"/>
            <w:gridSpan w:val="2"/>
            <w:shd w:val="clear" w:color="auto" w:fill="E5DFEC" w:themeFill="accent4" w:themeFillTint="33"/>
          </w:tcPr>
          <w:p w:rsidR="002340F7" w:rsidRPr="00CD3B14" w:rsidRDefault="002340F7" w:rsidP="0081581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3B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D3B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D3B14">
              <w:rPr>
                <w:rFonts w:ascii="Times New Roman" w:hAnsi="Times New Roman" w:cs="Times New Roman"/>
                <w:sz w:val="24"/>
                <w:szCs w:val="24"/>
              </w:rPr>
              <w:tab/>
              <w:t>nicht oder kaum überlappend</w:t>
            </w:r>
          </w:p>
        </w:tc>
      </w:tr>
      <w:tr w:rsidR="002340F7" w:rsidRPr="000E1F03" w:rsidTr="00584A0E">
        <w:tc>
          <w:tcPr>
            <w:tcW w:w="2636" w:type="dxa"/>
          </w:tcPr>
          <w:p w:rsidR="002340F7" w:rsidRPr="00CD3B14" w:rsidRDefault="002340F7" w:rsidP="0081581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3B14">
              <w:rPr>
                <w:rFonts w:ascii="Times New Roman" w:hAnsi="Times New Roman" w:cs="Times New Roman"/>
                <w:sz w:val="24"/>
                <w:szCs w:val="24"/>
              </w:rPr>
              <w:t>Dynamik</w:t>
            </w:r>
          </w:p>
        </w:tc>
        <w:tc>
          <w:tcPr>
            <w:tcW w:w="7253" w:type="dxa"/>
            <w:gridSpan w:val="2"/>
            <w:shd w:val="clear" w:color="auto" w:fill="E5DFEC" w:themeFill="accent4" w:themeFillTint="33"/>
          </w:tcPr>
          <w:p w:rsidR="002340F7" w:rsidRPr="00CD3B14" w:rsidRDefault="002340F7" w:rsidP="0081581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3B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D3B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D3B14">
              <w:rPr>
                <w:rFonts w:ascii="Times New Roman" w:hAnsi="Times New Roman" w:cs="Times New Roman"/>
                <w:sz w:val="24"/>
                <w:szCs w:val="24"/>
              </w:rPr>
              <w:tab/>
              <w:t>ungefähr gleich laut</w:t>
            </w:r>
          </w:p>
        </w:tc>
      </w:tr>
      <w:tr w:rsidR="002340F7" w:rsidRPr="000E1F03" w:rsidTr="00584A0E">
        <w:tc>
          <w:tcPr>
            <w:tcW w:w="2636" w:type="dxa"/>
          </w:tcPr>
          <w:p w:rsidR="002340F7" w:rsidRDefault="002340F7" w:rsidP="00584A0E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3B14">
              <w:rPr>
                <w:rFonts w:ascii="Times New Roman" w:hAnsi="Times New Roman" w:cs="Times New Roman"/>
                <w:sz w:val="24"/>
                <w:szCs w:val="24"/>
              </w:rPr>
              <w:t>Charakter, Wirkung</w:t>
            </w:r>
            <w:r w:rsidR="00584A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84A0E" w:rsidRPr="00CD3B14" w:rsidRDefault="00584A0E" w:rsidP="00584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 der Kommunikation</w:t>
            </w:r>
          </w:p>
        </w:tc>
        <w:tc>
          <w:tcPr>
            <w:tcW w:w="7253" w:type="dxa"/>
            <w:gridSpan w:val="2"/>
            <w:shd w:val="clear" w:color="auto" w:fill="E5DFEC" w:themeFill="accent4" w:themeFillTint="33"/>
          </w:tcPr>
          <w:p w:rsidR="002340F7" w:rsidRPr="00CD3B14" w:rsidRDefault="002340F7" w:rsidP="0081581B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3B14">
              <w:rPr>
                <w:rFonts w:ascii="Times New Roman" w:hAnsi="Times New Roman" w:cs="Times New Roman"/>
                <w:sz w:val="24"/>
                <w:szCs w:val="24"/>
              </w:rPr>
              <w:tab/>
              <w:t>Zwiegespräch zwischen Sänger und Instrument:</w:t>
            </w:r>
          </w:p>
          <w:p w:rsidR="002340F7" w:rsidRPr="00CD3B14" w:rsidRDefault="002340F7" w:rsidP="0081581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D3B14">
              <w:rPr>
                <w:rFonts w:ascii="Times New Roman" w:hAnsi="Times New Roman" w:cs="Times New Roman"/>
                <w:sz w:val="24"/>
                <w:szCs w:val="24"/>
              </w:rPr>
              <w:tab/>
              <w:t>Instrument gibt emotionalen Kommentar zum Gesungenen</w:t>
            </w:r>
          </w:p>
        </w:tc>
      </w:tr>
    </w:tbl>
    <w:p w:rsidR="002340F7" w:rsidRPr="004A7773" w:rsidRDefault="002340F7" w:rsidP="002340F7">
      <w:pPr>
        <w:rPr>
          <w:rFonts w:ascii="Times New Roman" w:hAnsi="Times New Roman" w:cs="Times New Roman"/>
          <w:sz w:val="24"/>
        </w:rPr>
      </w:pPr>
    </w:p>
    <w:p w:rsidR="002340F7" w:rsidRDefault="00584A0E" w:rsidP="002340F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Unter diesen Gesichtspunkten lassen sich Musikbeispiele aus den unterschiedlichsten Epochen und Stilen beschreiben und miteinander vergleichen. Schüler/innen können arbeitsteilig auf einzelne Aspekte achten, in einer Tabelle zusammentragen und (in höheren Klassenstufen) in einem gut strukturierten Fließtext angemessen versprachlichen. </w:t>
      </w:r>
    </w:p>
    <w:p w:rsidR="00FA0D5F" w:rsidRDefault="00FA0D5F" w:rsidP="002340F7">
      <w:pPr>
        <w:rPr>
          <w:rFonts w:ascii="Times New Roman" w:hAnsi="Times New Roman" w:cs="Times New Roman"/>
          <w:sz w:val="24"/>
        </w:rPr>
      </w:pPr>
    </w:p>
    <w:p w:rsidR="00584A0E" w:rsidRDefault="00584A0E" w:rsidP="002340F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Geeignete Musikbeispiele finden sich außer im Blues u. a. in folgenden Musikstilen</w:t>
      </w:r>
      <w:r w:rsidR="00FA0D5F">
        <w:rPr>
          <w:rFonts w:ascii="Times New Roman" w:hAnsi="Times New Roman" w:cs="Times New Roman"/>
          <w:sz w:val="24"/>
        </w:rPr>
        <w:t>/Genres:</w:t>
      </w:r>
    </w:p>
    <w:p w:rsidR="00584A0E" w:rsidRPr="000E6D56" w:rsidRDefault="00584A0E" w:rsidP="000E6D56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proofErr w:type="spellStart"/>
      <w:r w:rsidRPr="000E6D56">
        <w:rPr>
          <w:rFonts w:ascii="Times New Roman" w:hAnsi="Times New Roman" w:cs="Times New Roman"/>
          <w:sz w:val="24"/>
        </w:rPr>
        <w:t>Mehrchörige</w:t>
      </w:r>
      <w:proofErr w:type="spellEnd"/>
      <w:r w:rsidRPr="000E6D56">
        <w:rPr>
          <w:rFonts w:ascii="Times New Roman" w:hAnsi="Times New Roman" w:cs="Times New Roman"/>
          <w:sz w:val="24"/>
        </w:rPr>
        <w:t xml:space="preserve"> Motetten (Barock)</w:t>
      </w:r>
    </w:p>
    <w:p w:rsidR="00584A0E" w:rsidRPr="000E6D56" w:rsidRDefault="00584A0E" w:rsidP="000E6D56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0E6D56">
        <w:rPr>
          <w:rFonts w:ascii="Times New Roman" w:hAnsi="Times New Roman" w:cs="Times New Roman"/>
          <w:sz w:val="24"/>
        </w:rPr>
        <w:t>Solokonzerte aller Epochen</w:t>
      </w:r>
    </w:p>
    <w:p w:rsidR="00584A0E" w:rsidRPr="000E6D56" w:rsidRDefault="00584A0E" w:rsidP="000E6D56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0E6D56">
        <w:rPr>
          <w:rFonts w:ascii="Times New Roman" w:hAnsi="Times New Roman" w:cs="Times New Roman"/>
          <w:sz w:val="24"/>
        </w:rPr>
        <w:t>Duette, z. B. aus Opern oder Musicals</w:t>
      </w:r>
    </w:p>
    <w:p w:rsidR="00584A0E" w:rsidRPr="000E6D56" w:rsidRDefault="00584A0E" w:rsidP="000E6D56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0E6D56">
        <w:rPr>
          <w:rFonts w:ascii="Times New Roman" w:hAnsi="Times New Roman" w:cs="Times New Roman"/>
          <w:sz w:val="24"/>
        </w:rPr>
        <w:t>Südafrikanische Chormusik</w:t>
      </w:r>
    </w:p>
    <w:p w:rsidR="00FA0D5F" w:rsidRPr="000E6D56" w:rsidRDefault="00FA0D5F" w:rsidP="000E6D56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proofErr w:type="spellStart"/>
      <w:r w:rsidRPr="000E6D56">
        <w:rPr>
          <w:rFonts w:ascii="Times New Roman" w:hAnsi="Times New Roman" w:cs="Times New Roman"/>
          <w:sz w:val="24"/>
        </w:rPr>
        <w:t>Worksong</w:t>
      </w:r>
      <w:proofErr w:type="spellEnd"/>
    </w:p>
    <w:p w:rsidR="00FA0D5F" w:rsidRPr="000E6D56" w:rsidRDefault="00FA0D5F" w:rsidP="000E6D56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0E6D56">
        <w:rPr>
          <w:rFonts w:ascii="Times New Roman" w:hAnsi="Times New Roman" w:cs="Times New Roman"/>
          <w:sz w:val="24"/>
        </w:rPr>
        <w:t>Rumba / afrokubanische Musik</w:t>
      </w:r>
    </w:p>
    <w:p w:rsidR="00584A0E" w:rsidRPr="000E6D56" w:rsidRDefault="00584A0E" w:rsidP="000E6D56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0E6D56">
        <w:rPr>
          <w:rFonts w:ascii="Times New Roman" w:hAnsi="Times New Roman" w:cs="Times New Roman"/>
          <w:sz w:val="24"/>
        </w:rPr>
        <w:t>Gospel</w:t>
      </w:r>
    </w:p>
    <w:p w:rsidR="00FA0D5F" w:rsidRPr="000E6D56" w:rsidRDefault="00FA0D5F" w:rsidP="000E6D56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0E6D56">
        <w:rPr>
          <w:rFonts w:ascii="Times New Roman" w:hAnsi="Times New Roman" w:cs="Times New Roman"/>
          <w:sz w:val="24"/>
        </w:rPr>
        <w:t>Bigband-Jazz</w:t>
      </w:r>
    </w:p>
    <w:p w:rsidR="00584A0E" w:rsidRPr="000E6D56" w:rsidRDefault="00584A0E" w:rsidP="000E6D56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0E6D56">
        <w:rPr>
          <w:rFonts w:ascii="Times New Roman" w:hAnsi="Times New Roman" w:cs="Times New Roman"/>
          <w:sz w:val="24"/>
        </w:rPr>
        <w:t>Rock’n</w:t>
      </w:r>
      <w:r w:rsidR="00FA0D5F" w:rsidRPr="000E6D56">
        <w:rPr>
          <w:rFonts w:ascii="Times New Roman" w:hAnsi="Times New Roman" w:cs="Times New Roman"/>
          <w:sz w:val="24"/>
        </w:rPr>
        <w:t>’</w:t>
      </w:r>
      <w:r w:rsidRPr="000E6D56">
        <w:rPr>
          <w:rFonts w:ascii="Times New Roman" w:hAnsi="Times New Roman" w:cs="Times New Roman"/>
          <w:sz w:val="24"/>
        </w:rPr>
        <w:t>Roll</w:t>
      </w:r>
    </w:p>
    <w:p w:rsidR="00FA0D5F" w:rsidRPr="000E6D56" w:rsidRDefault="00FA0D5F" w:rsidP="000E6D56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proofErr w:type="spellStart"/>
      <w:r w:rsidRPr="000E6D56">
        <w:rPr>
          <w:rFonts w:ascii="Times New Roman" w:hAnsi="Times New Roman" w:cs="Times New Roman"/>
          <w:sz w:val="24"/>
        </w:rPr>
        <w:t>HipHop</w:t>
      </w:r>
      <w:proofErr w:type="spellEnd"/>
    </w:p>
    <w:p w:rsidR="004A7773" w:rsidRDefault="004A7773" w:rsidP="002340F7">
      <w:pPr>
        <w:rPr>
          <w:rFonts w:ascii="Times New Roman" w:hAnsi="Times New Roman" w:cs="Times New Roman"/>
          <w:sz w:val="24"/>
        </w:rPr>
      </w:pPr>
    </w:p>
    <w:p w:rsidR="001658EE" w:rsidRDefault="001658EE" w:rsidP="002340F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Hier eine Liste mit konkreten Beispielen:</w:t>
      </w:r>
    </w:p>
    <w:p w:rsidR="001658EE" w:rsidRPr="00FE36B9" w:rsidRDefault="001658EE" w:rsidP="001658EE">
      <w:pPr>
        <w:rPr>
          <w:rFonts w:ascii="Times New Roman" w:hAnsi="Times New Roman" w:cs="Times New Roman"/>
          <w:color w:val="FF0000"/>
          <w:sz w:val="24"/>
          <w:szCs w:val="48"/>
        </w:rPr>
      </w:pPr>
      <w:r w:rsidRPr="00FE36B9">
        <w:rPr>
          <w:rFonts w:ascii="Times New Roman" w:hAnsi="Times New Roman" w:cs="Times New Roman"/>
          <w:color w:val="FF0000"/>
          <w:lang w:eastAsia="de-DE" w:bidi="he-IL"/>
        </w:rPr>
        <w:t xml:space="preserve">DOWNLOAD: </w:t>
      </w:r>
      <w:r>
        <w:rPr>
          <w:rFonts w:ascii="Times New Roman" w:hAnsi="Times New Roman" w:cs="Times New Roman"/>
          <w:color w:val="FF0000"/>
          <w:sz w:val="24"/>
          <w:szCs w:val="48"/>
        </w:rPr>
        <w:t>Call-Response-Musikbeispiele</w:t>
      </w:r>
      <w:r w:rsidRPr="00FE36B9">
        <w:rPr>
          <w:rFonts w:ascii="Times New Roman" w:hAnsi="Times New Roman" w:cs="Times New Roman"/>
          <w:color w:val="FF0000"/>
          <w:sz w:val="24"/>
          <w:szCs w:val="48"/>
        </w:rPr>
        <w:t xml:space="preserve"> </w:t>
      </w:r>
      <w:r w:rsidRPr="00FE36B9">
        <w:rPr>
          <w:rFonts w:ascii="Times New Roman" w:hAnsi="Times New Roman" w:cs="Times New Roman"/>
          <w:color w:val="FF0000"/>
          <w:sz w:val="24"/>
          <w:szCs w:val="48"/>
        </w:rPr>
        <w:tab/>
      </w:r>
    </w:p>
    <w:p w:rsidR="001658EE" w:rsidRPr="004A7773" w:rsidRDefault="001658EE" w:rsidP="002340F7">
      <w:pPr>
        <w:rPr>
          <w:rFonts w:ascii="Times New Roman" w:hAnsi="Times New Roman" w:cs="Times New Roman"/>
          <w:sz w:val="24"/>
        </w:rPr>
      </w:pPr>
    </w:p>
    <w:p w:rsidR="00D3303B" w:rsidRDefault="00D3303B" w:rsidP="009E57EF">
      <w:p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D3303B" w:rsidRDefault="00D3303B" w:rsidP="00D330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Abschließend hier noch ein paar Angaben zu Blues in Schulbüchern und weitere Tipps:</w:t>
      </w:r>
    </w:p>
    <w:p w:rsidR="00D3303B" w:rsidRPr="00584A0E" w:rsidRDefault="00D3303B" w:rsidP="00D3303B">
      <w:pPr>
        <w:rPr>
          <w:rFonts w:ascii="Times New Roman" w:hAnsi="Times New Roman" w:cs="Times New Roman"/>
          <w:color w:val="FF0000"/>
          <w:sz w:val="24"/>
          <w:szCs w:val="48"/>
        </w:rPr>
      </w:pPr>
      <w:r w:rsidRPr="00584A0E">
        <w:rPr>
          <w:rFonts w:ascii="Times New Roman" w:hAnsi="Times New Roman" w:cs="Times New Roman"/>
          <w:color w:val="FF0000"/>
          <w:lang w:eastAsia="de-DE" w:bidi="he-IL"/>
        </w:rPr>
        <w:t xml:space="preserve">DOWNLOAD: </w:t>
      </w:r>
      <w:r w:rsidRPr="00584A0E">
        <w:rPr>
          <w:rFonts w:ascii="Times New Roman" w:hAnsi="Times New Roman" w:cs="Times New Roman"/>
          <w:color w:val="FF0000"/>
          <w:sz w:val="24"/>
          <w:szCs w:val="48"/>
        </w:rPr>
        <w:t xml:space="preserve">Blues-Empfehlungen </w:t>
      </w:r>
      <w:r w:rsidRPr="00584A0E">
        <w:rPr>
          <w:rFonts w:ascii="Times New Roman" w:hAnsi="Times New Roman" w:cs="Times New Roman"/>
          <w:color w:val="FF0000"/>
          <w:sz w:val="24"/>
          <w:szCs w:val="48"/>
        </w:rPr>
        <w:tab/>
      </w:r>
    </w:p>
    <w:p w:rsidR="00891496" w:rsidRPr="000E1F03" w:rsidRDefault="00891496" w:rsidP="009E57EF">
      <w:pPr>
        <w:rPr>
          <w:rFonts w:ascii="Times New Roman" w:hAnsi="Times New Roman" w:cs="Times New Roman"/>
        </w:rPr>
      </w:pPr>
    </w:p>
    <w:sectPr w:rsidR="00891496" w:rsidRPr="000E1F03" w:rsidSect="00FA2B4E">
      <w:pgSz w:w="11906" w:h="16838"/>
      <w:pgMar w:top="709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835B6"/>
    <w:multiLevelType w:val="hybridMultilevel"/>
    <w:tmpl w:val="9CDE70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35152"/>
    <w:multiLevelType w:val="hybridMultilevel"/>
    <w:tmpl w:val="1D8042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0B0955"/>
    <w:multiLevelType w:val="hybridMultilevel"/>
    <w:tmpl w:val="23082EDA"/>
    <w:lvl w:ilvl="0" w:tplc="D7F0C64C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13BDB"/>
    <w:multiLevelType w:val="hybridMultilevel"/>
    <w:tmpl w:val="C620653A"/>
    <w:lvl w:ilvl="0" w:tplc="5D169E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F599F"/>
    <w:multiLevelType w:val="hybridMultilevel"/>
    <w:tmpl w:val="072EE5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4C3D9C"/>
    <w:multiLevelType w:val="hybridMultilevel"/>
    <w:tmpl w:val="6F1CF2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627F10"/>
    <w:multiLevelType w:val="hybridMultilevel"/>
    <w:tmpl w:val="D1509A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822356"/>
    <w:multiLevelType w:val="hybridMultilevel"/>
    <w:tmpl w:val="ECAE6B84"/>
    <w:lvl w:ilvl="0" w:tplc="592A13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4C7D04"/>
    <w:multiLevelType w:val="hybridMultilevel"/>
    <w:tmpl w:val="90301C58"/>
    <w:lvl w:ilvl="0" w:tplc="592A13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455C5F"/>
    <w:multiLevelType w:val="hybridMultilevel"/>
    <w:tmpl w:val="AFA6157A"/>
    <w:lvl w:ilvl="0" w:tplc="120468CC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CF109C"/>
    <w:multiLevelType w:val="hybridMultilevel"/>
    <w:tmpl w:val="C8223B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A57FE4"/>
    <w:multiLevelType w:val="hybridMultilevel"/>
    <w:tmpl w:val="CFD834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FE4D9A"/>
    <w:multiLevelType w:val="hybridMultilevel"/>
    <w:tmpl w:val="8508EC8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8"/>
  </w:num>
  <w:num w:numId="5">
    <w:abstractNumId w:val="9"/>
  </w:num>
  <w:num w:numId="6">
    <w:abstractNumId w:val="4"/>
  </w:num>
  <w:num w:numId="7">
    <w:abstractNumId w:val="11"/>
  </w:num>
  <w:num w:numId="8">
    <w:abstractNumId w:val="12"/>
  </w:num>
  <w:num w:numId="9">
    <w:abstractNumId w:val="1"/>
  </w:num>
  <w:num w:numId="10">
    <w:abstractNumId w:val="6"/>
  </w:num>
  <w:num w:numId="11">
    <w:abstractNumId w:val="10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572"/>
    <w:rsid w:val="00027FA0"/>
    <w:rsid w:val="00032B55"/>
    <w:rsid w:val="00042D4D"/>
    <w:rsid w:val="000E1F03"/>
    <w:rsid w:val="000E6D56"/>
    <w:rsid w:val="001658EE"/>
    <w:rsid w:val="002340F7"/>
    <w:rsid w:val="00256CFF"/>
    <w:rsid w:val="002605E0"/>
    <w:rsid w:val="00282E9B"/>
    <w:rsid w:val="002835CC"/>
    <w:rsid w:val="002C2BF7"/>
    <w:rsid w:val="002D44CA"/>
    <w:rsid w:val="003063C9"/>
    <w:rsid w:val="003223FB"/>
    <w:rsid w:val="004A7773"/>
    <w:rsid w:val="005072D3"/>
    <w:rsid w:val="00546572"/>
    <w:rsid w:val="00564AA5"/>
    <w:rsid w:val="00583CCF"/>
    <w:rsid w:val="00584A0E"/>
    <w:rsid w:val="005C728D"/>
    <w:rsid w:val="005F2DDA"/>
    <w:rsid w:val="006B4A8F"/>
    <w:rsid w:val="006E4B8F"/>
    <w:rsid w:val="007622AD"/>
    <w:rsid w:val="007A7449"/>
    <w:rsid w:val="007E69D1"/>
    <w:rsid w:val="00817FA6"/>
    <w:rsid w:val="00824A13"/>
    <w:rsid w:val="008276ED"/>
    <w:rsid w:val="00891496"/>
    <w:rsid w:val="008E2445"/>
    <w:rsid w:val="00915593"/>
    <w:rsid w:val="00931655"/>
    <w:rsid w:val="0098240F"/>
    <w:rsid w:val="009E57EF"/>
    <w:rsid w:val="00A17156"/>
    <w:rsid w:val="00A2601D"/>
    <w:rsid w:val="00A407E7"/>
    <w:rsid w:val="00B95D8D"/>
    <w:rsid w:val="00C03B3F"/>
    <w:rsid w:val="00CD3B14"/>
    <w:rsid w:val="00CF68A3"/>
    <w:rsid w:val="00D3303B"/>
    <w:rsid w:val="00D86168"/>
    <w:rsid w:val="00D94E66"/>
    <w:rsid w:val="00DB7E99"/>
    <w:rsid w:val="00E13453"/>
    <w:rsid w:val="00E72760"/>
    <w:rsid w:val="00E73EA0"/>
    <w:rsid w:val="00F70BF1"/>
    <w:rsid w:val="00F80622"/>
    <w:rsid w:val="00FA0D5F"/>
    <w:rsid w:val="00FA2B4E"/>
    <w:rsid w:val="00FB703F"/>
    <w:rsid w:val="00FE2E70"/>
    <w:rsid w:val="00FE36B9"/>
    <w:rsid w:val="00FF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27F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E72760"/>
    <w:pPr>
      <w:keepNext/>
      <w:overflowPunct w:val="0"/>
      <w:autoSpaceDE w:val="0"/>
      <w:autoSpaceDN w:val="0"/>
      <w:adjustRightInd w:val="0"/>
      <w:spacing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44"/>
      <w:szCs w:val="20"/>
      <w:lang w:val="en-US" w:eastAsia="de-DE" w:bidi="he-IL"/>
    </w:rPr>
  </w:style>
  <w:style w:type="paragraph" w:styleId="berschrift3">
    <w:name w:val="heading 3"/>
    <w:basedOn w:val="Standard"/>
    <w:next w:val="Standard"/>
    <w:link w:val="berschrift3Zchn"/>
    <w:qFormat/>
    <w:rsid w:val="00E72760"/>
    <w:pPr>
      <w:keepNext/>
      <w:overflowPunct w:val="0"/>
      <w:autoSpaceDE w:val="0"/>
      <w:autoSpaceDN w:val="0"/>
      <w:adjustRightInd w:val="0"/>
      <w:spacing w:line="360" w:lineRule="auto"/>
      <w:textAlignment w:val="baseline"/>
      <w:outlineLvl w:val="2"/>
    </w:pPr>
    <w:rPr>
      <w:rFonts w:ascii="Times New Roman" w:eastAsia="Times New Roman" w:hAnsi="Times New Roman" w:cs="Times New Roman"/>
      <w:sz w:val="32"/>
      <w:szCs w:val="20"/>
      <w:lang w:eastAsia="de-DE" w:bidi="he-I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D44C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8062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256CFF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6C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6CFF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rsid w:val="00E72760"/>
    <w:rPr>
      <w:rFonts w:ascii="Times New Roman" w:eastAsia="Times New Roman" w:hAnsi="Times New Roman" w:cs="Times New Roman"/>
      <w:b/>
      <w:sz w:val="44"/>
      <w:szCs w:val="20"/>
      <w:lang w:val="en-US" w:eastAsia="de-DE" w:bidi="he-IL"/>
    </w:rPr>
  </w:style>
  <w:style w:type="character" w:customStyle="1" w:styleId="berschrift3Zchn">
    <w:name w:val="Überschrift 3 Zchn"/>
    <w:basedOn w:val="Absatz-Standardschriftart"/>
    <w:link w:val="berschrift3"/>
    <w:rsid w:val="00E72760"/>
    <w:rPr>
      <w:rFonts w:ascii="Times New Roman" w:eastAsia="Times New Roman" w:hAnsi="Times New Roman" w:cs="Times New Roman"/>
      <w:sz w:val="32"/>
      <w:szCs w:val="20"/>
      <w:lang w:eastAsia="de-DE" w:bidi="he-IL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27F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27F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E72760"/>
    <w:pPr>
      <w:keepNext/>
      <w:overflowPunct w:val="0"/>
      <w:autoSpaceDE w:val="0"/>
      <w:autoSpaceDN w:val="0"/>
      <w:adjustRightInd w:val="0"/>
      <w:spacing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44"/>
      <w:szCs w:val="20"/>
      <w:lang w:val="en-US" w:eastAsia="de-DE" w:bidi="he-IL"/>
    </w:rPr>
  </w:style>
  <w:style w:type="paragraph" w:styleId="berschrift3">
    <w:name w:val="heading 3"/>
    <w:basedOn w:val="Standard"/>
    <w:next w:val="Standard"/>
    <w:link w:val="berschrift3Zchn"/>
    <w:qFormat/>
    <w:rsid w:val="00E72760"/>
    <w:pPr>
      <w:keepNext/>
      <w:overflowPunct w:val="0"/>
      <w:autoSpaceDE w:val="0"/>
      <w:autoSpaceDN w:val="0"/>
      <w:adjustRightInd w:val="0"/>
      <w:spacing w:line="360" w:lineRule="auto"/>
      <w:textAlignment w:val="baseline"/>
      <w:outlineLvl w:val="2"/>
    </w:pPr>
    <w:rPr>
      <w:rFonts w:ascii="Times New Roman" w:eastAsia="Times New Roman" w:hAnsi="Times New Roman" w:cs="Times New Roman"/>
      <w:sz w:val="32"/>
      <w:szCs w:val="20"/>
      <w:lang w:eastAsia="de-DE" w:bidi="he-I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D44C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8062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256CFF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6C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6CFF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rsid w:val="00E72760"/>
    <w:rPr>
      <w:rFonts w:ascii="Times New Roman" w:eastAsia="Times New Roman" w:hAnsi="Times New Roman" w:cs="Times New Roman"/>
      <w:b/>
      <w:sz w:val="44"/>
      <w:szCs w:val="20"/>
      <w:lang w:val="en-US" w:eastAsia="de-DE" w:bidi="he-IL"/>
    </w:rPr>
  </w:style>
  <w:style w:type="character" w:customStyle="1" w:styleId="berschrift3Zchn">
    <w:name w:val="Überschrift 3 Zchn"/>
    <w:basedOn w:val="Absatz-Standardschriftart"/>
    <w:link w:val="berschrift3"/>
    <w:rsid w:val="00E72760"/>
    <w:rPr>
      <w:rFonts w:ascii="Times New Roman" w:eastAsia="Times New Roman" w:hAnsi="Times New Roman" w:cs="Times New Roman"/>
      <w:sz w:val="32"/>
      <w:szCs w:val="20"/>
      <w:lang w:eastAsia="de-DE" w:bidi="he-IL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27F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EEAE2-CB4E-42D2-871B-1A9B3E9AD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1390</Words>
  <Characters>8763</Characters>
  <Application>Microsoft Office Word</Application>
  <DocSecurity>0</DocSecurity>
  <Lines>73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    Typische Merkmale des ursprünglichen Country Blues lassen sich beispielsweise an</vt:lpstr>
    </vt:vector>
  </TitlesOfParts>
  <Company/>
  <LinksUpToDate>false</LinksUpToDate>
  <CharactersWithSpaces>10133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Heike Dierschke</dc:creator>
  <cp:lastModifiedBy>Heike Dierschke</cp:lastModifiedBy>
  <cp:revision>9</cp:revision>
  <cp:lastPrinted>2017-09-19T18:51:00Z</cp:lastPrinted>
  <dcterms:created xsi:type="dcterms:W3CDTF">2018-03-27T16:42:00Z</dcterms:created>
  <dcterms:modified xsi:type="dcterms:W3CDTF">2018-04-11T18:59:00Z</dcterms:modified>
</cp:coreProperties>
</file>