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854" w:rsidRPr="00E632FF" w:rsidRDefault="00AB4854" w:rsidP="005B5C7F">
      <w:pPr>
        <w:spacing w:after="0" w:line="240" w:lineRule="auto"/>
        <w:rPr>
          <w:rFonts w:ascii="Verdana" w:hAnsi="Verdana"/>
          <w:b/>
          <w:sz w:val="20"/>
          <w:szCs w:val="20"/>
          <w:u w:val="single"/>
        </w:rPr>
      </w:pPr>
      <w:r w:rsidRPr="00E632FF">
        <w:rPr>
          <w:rFonts w:ascii="Verdana" w:hAnsi="Verdana"/>
          <w:b/>
          <w:sz w:val="20"/>
          <w:szCs w:val="20"/>
          <w:u w:val="single"/>
        </w:rPr>
        <w:t>Einstieg ins Thema „Reiselyrik“</w:t>
      </w:r>
    </w:p>
    <w:p w:rsidR="005B5C7F" w:rsidRDefault="005B5C7F" w:rsidP="000C1756">
      <w:pPr>
        <w:spacing w:after="0" w:line="240" w:lineRule="auto"/>
        <w:rPr>
          <w:rFonts w:ascii="Verdana" w:hAnsi="Verdana"/>
          <w:sz w:val="20"/>
          <w:szCs w:val="20"/>
        </w:rPr>
      </w:pPr>
    </w:p>
    <w:p w:rsidR="000C1756" w:rsidRDefault="00FC11C0" w:rsidP="000C1756">
      <w:pPr>
        <w:spacing w:after="0" w:line="240" w:lineRule="auto"/>
        <w:rPr>
          <w:rFonts w:ascii="Verdana" w:hAnsi="Verdana"/>
          <w:sz w:val="20"/>
          <w:szCs w:val="20"/>
        </w:rPr>
      </w:pPr>
      <w:r>
        <w:rPr>
          <w:rFonts w:ascii="Verdana" w:hAnsi="Verdana"/>
          <w:sz w:val="20"/>
          <w:szCs w:val="20"/>
        </w:rPr>
        <w:t>Ab dem Abitur 2020 ist das</w:t>
      </w:r>
      <w:r w:rsidR="000C1756">
        <w:rPr>
          <w:rFonts w:ascii="Verdana" w:hAnsi="Verdana"/>
          <w:sz w:val="20"/>
          <w:szCs w:val="20"/>
        </w:rPr>
        <w:t xml:space="preserve"> Leitthema</w:t>
      </w:r>
      <w:r>
        <w:rPr>
          <w:rFonts w:ascii="Verdana" w:hAnsi="Verdana"/>
          <w:sz w:val="20"/>
          <w:szCs w:val="20"/>
        </w:rPr>
        <w:t xml:space="preserve"> der Lyrik in der gymnasialen Oberstufe</w:t>
      </w:r>
      <w:r w:rsidR="000C1756">
        <w:rPr>
          <w:rFonts w:ascii="Verdana" w:hAnsi="Verdana"/>
          <w:sz w:val="20"/>
          <w:szCs w:val="20"/>
        </w:rPr>
        <w:t xml:space="preserve"> „Reiselyrik“</w:t>
      </w:r>
      <w:r>
        <w:rPr>
          <w:rFonts w:ascii="Verdana" w:hAnsi="Verdana"/>
          <w:sz w:val="20"/>
          <w:szCs w:val="20"/>
        </w:rPr>
        <w:t xml:space="preserve"> vom Sturm und Drang bis zur Gegenwart.</w:t>
      </w:r>
    </w:p>
    <w:p w:rsidR="001E210E" w:rsidRDefault="001E210E" w:rsidP="000C1756">
      <w:pPr>
        <w:spacing w:after="0" w:line="240" w:lineRule="auto"/>
        <w:rPr>
          <w:rFonts w:ascii="Verdana" w:hAnsi="Verdana"/>
          <w:sz w:val="20"/>
          <w:szCs w:val="20"/>
        </w:rPr>
      </w:pPr>
    </w:p>
    <w:p w:rsidR="001E210E" w:rsidRDefault="001E210E" w:rsidP="000C1756">
      <w:pPr>
        <w:spacing w:after="0" w:line="240" w:lineRule="auto"/>
        <w:rPr>
          <w:rFonts w:ascii="Verdana" w:hAnsi="Verdana"/>
          <w:sz w:val="20"/>
          <w:szCs w:val="20"/>
        </w:rPr>
      </w:pPr>
      <w:r>
        <w:rPr>
          <w:rFonts w:ascii="Verdana" w:hAnsi="Verdana"/>
          <w:sz w:val="20"/>
          <w:szCs w:val="20"/>
        </w:rPr>
        <w:t>Einen Einstieg zum Thema Reiselyrik kann über verschiedene Zugänge erfolgen:</w:t>
      </w:r>
    </w:p>
    <w:p w:rsidR="00FC11C0" w:rsidRPr="000C1756" w:rsidRDefault="00FC11C0" w:rsidP="000C1756">
      <w:pPr>
        <w:spacing w:after="0" w:line="240" w:lineRule="auto"/>
        <w:rPr>
          <w:rFonts w:ascii="Verdana" w:hAnsi="Verdana"/>
          <w:sz w:val="20"/>
          <w:szCs w:val="20"/>
        </w:rPr>
      </w:pPr>
    </w:p>
    <w:p w:rsidR="00945076" w:rsidRDefault="00945076" w:rsidP="00945076">
      <w:pPr>
        <w:pStyle w:val="Listenabsatz"/>
        <w:numPr>
          <w:ilvl w:val="0"/>
          <w:numId w:val="1"/>
        </w:numPr>
        <w:spacing w:after="0" w:line="240" w:lineRule="auto"/>
        <w:rPr>
          <w:rFonts w:ascii="Verdana" w:hAnsi="Verdana"/>
          <w:sz w:val="20"/>
          <w:szCs w:val="20"/>
        </w:rPr>
      </w:pPr>
      <w:r w:rsidRPr="00E632FF">
        <w:rPr>
          <w:rFonts w:ascii="Verdana" w:hAnsi="Verdana"/>
          <w:sz w:val="20"/>
          <w:szCs w:val="20"/>
        </w:rPr>
        <w:t xml:space="preserve">Gedankenspaziergang zum Thema Lyrik (siehe </w:t>
      </w:r>
      <w:hyperlink r:id="rId8" w:history="1">
        <w:r w:rsidRPr="00E632FF">
          <w:rPr>
            <w:rStyle w:val="Hyperlink"/>
            <w:rFonts w:ascii="Verdana" w:hAnsi="Verdana"/>
            <w:sz w:val="20"/>
            <w:szCs w:val="20"/>
          </w:rPr>
          <w:t>Unterrichtsmodul</w:t>
        </w:r>
      </w:hyperlink>
      <w:r w:rsidRPr="00E632FF">
        <w:rPr>
          <w:rFonts w:ascii="Verdana" w:hAnsi="Verdana"/>
          <w:sz w:val="20"/>
          <w:szCs w:val="20"/>
        </w:rPr>
        <w:t xml:space="preserve"> des Landesbildungsservers: </w:t>
      </w:r>
      <w:hyperlink r:id="rId9" w:history="1">
        <w:r w:rsidR="00B14699" w:rsidRPr="00ED08D6">
          <w:rPr>
            <w:rStyle w:val="Hyperlink"/>
            <w:rFonts w:ascii="Verdana" w:hAnsi="Verdana"/>
            <w:sz w:val="20"/>
            <w:szCs w:val="20"/>
          </w:rPr>
          <w:t>http://www.schule-bw.de/faecher-und-schularten/sprachen-und-literatur/deutsch/unterrichtseinheiten/lyrik/materiallyrik/einstieg</w:t>
        </w:r>
      </w:hyperlink>
      <w:r w:rsidRPr="00E632FF">
        <w:rPr>
          <w:rFonts w:ascii="Verdana" w:hAnsi="Verdana"/>
          <w:sz w:val="20"/>
          <w:szCs w:val="20"/>
        </w:rPr>
        <w:t>)</w:t>
      </w:r>
    </w:p>
    <w:p w:rsidR="00B14699" w:rsidRPr="00E632FF" w:rsidRDefault="00B14699" w:rsidP="00B14699">
      <w:pPr>
        <w:pStyle w:val="Listenabsatz"/>
        <w:spacing w:after="0" w:line="240" w:lineRule="auto"/>
        <w:rPr>
          <w:rFonts w:ascii="Verdana" w:hAnsi="Verdana"/>
          <w:sz w:val="20"/>
          <w:szCs w:val="20"/>
        </w:rPr>
      </w:pPr>
    </w:p>
    <w:p w:rsidR="000C26B7" w:rsidRPr="00E632FF" w:rsidRDefault="000C26B7" w:rsidP="000C26B7">
      <w:pPr>
        <w:pStyle w:val="Listenabsatz"/>
        <w:numPr>
          <w:ilvl w:val="0"/>
          <w:numId w:val="1"/>
        </w:numPr>
        <w:spacing w:after="0" w:line="240" w:lineRule="auto"/>
        <w:rPr>
          <w:rFonts w:ascii="Verdana" w:hAnsi="Verdana"/>
          <w:sz w:val="20"/>
          <w:szCs w:val="20"/>
        </w:rPr>
      </w:pPr>
      <w:r>
        <w:rPr>
          <w:rFonts w:ascii="Verdana" w:hAnsi="Verdana"/>
          <w:sz w:val="20"/>
          <w:szCs w:val="20"/>
        </w:rPr>
        <w:t>Ü</w:t>
      </w:r>
      <w:r w:rsidRPr="00E632FF">
        <w:rPr>
          <w:rFonts w:ascii="Verdana" w:hAnsi="Verdana"/>
          <w:sz w:val="20"/>
          <w:szCs w:val="20"/>
        </w:rPr>
        <w:t>ber eigene Reiserfahrungen</w:t>
      </w:r>
      <w:r w:rsidR="006A4093">
        <w:rPr>
          <w:rFonts w:ascii="Verdana" w:hAnsi="Verdana"/>
          <w:sz w:val="20"/>
          <w:szCs w:val="20"/>
        </w:rPr>
        <w:t xml:space="preserve"> schreiben</w:t>
      </w:r>
      <w:r w:rsidRPr="00E632FF">
        <w:rPr>
          <w:rFonts w:ascii="Verdana" w:hAnsi="Verdana"/>
          <w:sz w:val="20"/>
          <w:szCs w:val="20"/>
        </w:rPr>
        <w:t>:</w:t>
      </w:r>
    </w:p>
    <w:p w:rsidR="000C26B7" w:rsidRPr="00E632FF" w:rsidRDefault="000C26B7" w:rsidP="000C26B7">
      <w:pPr>
        <w:spacing w:after="0" w:line="240" w:lineRule="auto"/>
        <w:ind w:firstLine="708"/>
        <w:rPr>
          <w:rFonts w:ascii="Verdana" w:hAnsi="Verdana"/>
          <w:sz w:val="20"/>
          <w:szCs w:val="20"/>
        </w:rPr>
      </w:pPr>
      <w:r w:rsidRPr="00E632FF">
        <w:rPr>
          <w:rFonts w:ascii="Verdana" w:hAnsi="Verdana"/>
          <w:sz w:val="20"/>
          <w:szCs w:val="20"/>
        </w:rPr>
        <w:t xml:space="preserve">Die Schülerinnen und Schüler </w:t>
      </w:r>
    </w:p>
    <w:p w:rsidR="000C26B7" w:rsidRPr="006A4093" w:rsidRDefault="006A4093" w:rsidP="000C26B7">
      <w:pPr>
        <w:pStyle w:val="Listenabsatz"/>
        <w:numPr>
          <w:ilvl w:val="1"/>
          <w:numId w:val="1"/>
        </w:numPr>
        <w:spacing w:after="0" w:line="240" w:lineRule="auto"/>
        <w:rPr>
          <w:rFonts w:ascii="Verdana" w:hAnsi="Verdana"/>
          <w:sz w:val="20"/>
          <w:szCs w:val="20"/>
        </w:rPr>
      </w:pPr>
      <w:r w:rsidRPr="006A4093">
        <w:rPr>
          <w:rFonts w:ascii="Verdana" w:hAnsi="Verdana"/>
          <w:sz w:val="20"/>
          <w:szCs w:val="20"/>
        </w:rPr>
        <w:t>notieren an der Tafel Assoziationen zum Thema „Reisen“ und</w:t>
      </w:r>
      <w:r>
        <w:rPr>
          <w:rFonts w:ascii="Verdana" w:hAnsi="Verdana"/>
          <w:sz w:val="20"/>
          <w:szCs w:val="20"/>
        </w:rPr>
        <w:t xml:space="preserve"> / oder </w:t>
      </w:r>
      <w:r w:rsidR="000C26B7" w:rsidRPr="006A4093">
        <w:rPr>
          <w:rFonts w:ascii="Verdana" w:hAnsi="Verdana"/>
          <w:sz w:val="20"/>
          <w:szCs w:val="20"/>
        </w:rPr>
        <w:t>schreiben über ihre Traumreise oder schönste Reise.</w:t>
      </w:r>
    </w:p>
    <w:p w:rsidR="001E210E" w:rsidRDefault="001E210E" w:rsidP="000C26B7">
      <w:pPr>
        <w:pStyle w:val="Listenabsatz"/>
        <w:numPr>
          <w:ilvl w:val="1"/>
          <w:numId w:val="1"/>
        </w:numPr>
        <w:spacing w:after="0" w:line="240" w:lineRule="auto"/>
        <w:rPr>
          <w:rFonts w:ascii="Verdana" w:hAnsi="Verdana"/>
          <w:sz w:val="20"/>
          <w:szCs w:val="20"/>
        </w:rPr>
      </w:pPr>
      <w:r w:rsidRPr="000C26B7">
        <w:rPr>
          <w:rFonts w:ascii="Verdana" w:hAnsi="Verdana"/>
          <w:sz w:val="20"/>
          <w:szCs w:val="20"/>
        </w:rPr>
        <w:t>schreiben einen Text über das Reisen oder eine Reiserfahrung. Dieser Text wird anschließend verdichtet, d.h., es werden Wörter, die für das Verständnis nicht benötigt werden, gestrichen. Abschließend wird der Text in Gedichtform gebracht.</w:t>
      </w:r>
    </w:p>
    <w:p w:rsidR="00B14699" w:rsidRPr="000C26B7" w:rsidRDefault="00B14699" w:rsidP="00B14699">
      <w:pPr>
        <w:pStyle w:val="Listenabsatz"/>
        <w:spacing w:after="0" w:line="240" w:lineRule="auto"/>
        <w:ind w:left="1440"/>
        <w:rPr>
          <w:rFonts w:ascii="Verdana" w:hAnsi="Verdana"/>
          <w:sz w:val="20"/>
          <w:szCs w:val="20"/>
        </w:rPr>
      </w:pPr>
    </w:p>
    <w:p w:rsidR="00945076" w:rsidRPr="00E632FF" w:rsidRDefault="000C26B7" w:rsidP="005B5C7F">
      <w:pPr>
        <w:pStyle w:val="Listenabsatz"/>
        <w:numPr>
          <w:ilvl w:val="0"/>
          <w:numId w:val="1"/>
        </w:numPr>
        <w:spacing w:after="0" w:line="240" w:lineRule="auto"/>
        <w:rPr>
          <w:rFonts w:ascii="Verdana" w:hAnsi="Verdana"/>
          <w:sz w:val="20"/>
          <w:szCs w:val="20"/>
        </w:rPr>
      </w:pPr>
      <w:r>
        <w:rPr>
          <w:rFonts w:ascii="Verdana" w:hAnsi="Verdana"/>
          <w:sz w:val="20"/>
          <w:szCs w:val="20"/>
        </w:rPr>
        <w:t>Ü</w:t>
      </w:r>
      <w:r w:rsidR="00945076" w:rsidRPr="00E632FF">
        <w:rPr>
          <w:rFonts w:ascii="Verdana" w:hAnsi="Verdana"/>
          <w:sz w:val="20"/>
          <w:szCs w:val="20"/>
        </w:rPr>
        <w:t>ber Gemälde / Bilder (siehe Anhang)</w:t>
      </w:r>
    </w:p>
    <w:p w:rsidR="00945076" w:rsidRPr="00E632FF" w:rsidRDefault="00945076" w:rsidP="00945076">
      <w:pPr>
        <w:pStyle w:val="Listenabsatz"/>
        <w:numPr>
          <w:ilvl w:val="1"/>
          <w:numId w:val="1"/>
        </w:numPr>
        <w:spacing w:after="0" w:line="240" w:lineRule="auto"/>
        <w:rPr>
          <w:rFonts w:ascii="Verdana" w:hAnsi="Verdana"/>
          <w:sz w:val="20"/>
          <w:szCs w:val="20"/>
        </w:rPr>
      </w:pPr>
      <w:r w:rsidRPr="00E632FF">
        <w:rPr>
          <w:rFonts w:ascii="Verdana" w:hAnsi="Verdana"/>
          <w:sz w:val="20"/>
          <w:szCs w:val="20"/>
        </w:rPr>
        <w:t>Die Schülerinnen und Schüler erhalten über die Gemälde ein</w:t>
      </w:r>
      <w:r w:rsidR="001F4BAA">
        <w:rPr>
          <w:rFonts w:ascii="Verdana" w:hAnsi="Verdana"/>
          <w:sz w:val="20"/>
          <w:szCs w:val="20"/>
        </w:rPr>
        <w:t>en ersten Zugang zum Reisen des jeweiligen Zeitalters</w:t>
      </w:r>
      <w:r w:rsidRPr="00E632FF">
        <w:rPr>
          <w:rFonts w:ascii="Verdana" w:hAnsi="Verdana"/>
          <w:sz w:val="20"/>
          <w:szCs w:val="20"/>
        </w:rPr>
        <w:t xml:space="preserve"> und erarbeiten </w:t>
      </w:r>
      <w:r w:rsidR="001F4BAA">
        <w:rPr>
          <w:rFonts w:ascii="Verdana" w:hAnsi="Verdana"/>
          <w:sz w:val="20"/>
          <w:szCs w:val="20"/>
        </w:rPr>
        <w:t>Veränderungen des Reisens</w:t>
      </w:r>
      <w:r w:rsidRPr="00E632FF">
        <w:rPr>
          <w:rFonts w:ascii="Verdana" w:hAnsi="Verdana"/>
          <w:sz w:val="20"/>
          <w:szCs w:val="20"/>
        </w:rPr>
        <w:t>.</w:t>
      </w:r>
    </w:p>
    <w:p w:rsidR="00B14699" w:rsidRDefault="00945076" w:rsidP="00B14699">
      <w:pPr>
        <w:pStyle w:val="Listenabsatz"/>
        <w:numPr>
          <w:ilvl w:val="1"/>
          <w:numId w:val="1"/>
        </w:numPr>
        <w:spacing w:after="0" w:line="240" w:lineRule="auto"/>
        <w:rPr>
          <w:rFonts w:ascii="Verdana" w:hAnsi="Verdana"/>
          <w:sz w:val="20"/>
          <w:szCs w:val="20"/>
        </w:rPr>
      </w:pPr>
      <w:r w:rsidRPr="00B14699">
        <w:rPr>
          <w:rFonts w:ascii="Verdana" w:hAnsi="Verdana"/>
          <w:sz w:val="20"/>
          <w:szCs w:val="20"/>
        </w:rPr>
        <w:t>Freies Schreiben zu einem Bild oder Gemälde: Die Schülerinnen und Schüler schreiben fiktive Reiseerfahrungen einer abgebildeten Figur oder beschreiben die Szene. Dieser Text w</w:t>
      </w:r>
      <w:r w:rsidR="00B14699">
        <w:rPr>
          <w:rFonts w:ascii="Verdana" w:hAnsi="Verdana"/>
          <w:sz w:val="20"/>
          <w:szCs w:val="20"/>
        </w:rPr>
        <w:t>ird zu einem Gedicht verdichtet.</w:t>
      </w:r>
    </w:p>
    <w:p w:rsidR="00B14699" w:rsidRPr="00B14699" w:rsidRDefault="00B14699" w:rsidP="00B14699">
      <w:pPr>
        <w:pStyle w:val="Listenabsatz"/>
        <w:spacing w:after="0" w:line="240" w:lineRule="auto"/>
        <w:ind w:left="1440"/>
        <w:rPr>
          <w:rFonts w:ascii="Verdana" w:hAnsi="Verdana"/>
          <w:sz w:val="20"/>
          <w:szCs w:val="20"/>
        </w:rPr>
      </w:pPr>
    </w:p>
    <w:p w:rsidR="00E14C0B" w:rsidRDefault="00E14C0B" w:rsidP="00A74A12">
      <w:pPr>
        <w:pStyle w:val="Listenabsatz"/>
        <w:numPr>
          <w:ilvl w:val="0"/>
          <w:numId w:val="2"/>
        </w:numPr>
        <w:spacing w:after="0" w:line="240" w:lineRule="auto"/>
        <w:rPr>
          <w:rFonts w:ascii="Verdana" w:hAnsi="Verdana"/>
          <w:sz w:val="20"/>
          <w:szCs w:val="20"/>
        </w:rPr>
      </w:pPr>
      <w:r>
        <w:rPr>
          <w:rFonts w:ascii="Verdana" w:hAnsi="Verdana"/>
          <w:sz w:val="20"/>
          <w:szCs w:val="20"/>
        </w:rPr>
        <w:t>Über eine Karikatur:</w:t>
      </w:r>
    </w:p>
    <w:p w:rsidR="00E14C0B" w:rsidRDefault="00E14C0B" w:rsidP="00E14C0B">
      <w:pPr>
        <w:pStyle w:val="Listenabsatz"/>
        <w:numPr>
          <w:ilvl w:val="1"/>
          <w:numId w:val="2"/>
        </w:numPr>
        <w:spacing w:after="0" w:line="240" w:lineRule="auto"/>
        <w:rPr>
          <w:rFonts w:ascii="Verdana" w:hAnsi="Verdana"/>
          <w:sz w:val="20"/>
          <w:szCs w:val="20"/>
        </w:rPr>
      </w:pPr>
      <w:r>
        <w:rPr>
          <w:rFonts w:ascii="Verdana" w:hAnsi="Verdana"/>
          <w:sz w:val="20"/>
          <w:szCs w:val="20"/>
        </w:rPr>
        <w:t xml:space="preserve">„Touristen“, von Karsten, abrufbar unter: </w:t>
      </w:r>
      <w:hyperlink r:id="rId10" w:history="1">
        <w:r w:rsidRPr="00ED08D6">
          <w:rPr>
            <w:rStyle w:val="Hyperlink"/>
            <w:rFonts w:ascii="Verdana" w:hAnsi="Verdana"/>
            <w:sz w:val="20"/>
            <w:szCs w:val="20"/>
          </w:rPr>
          <w:t>https://de.toonpool.com/user/1608/files/touristen_1413225.jpg</w:t>
        </w:r>
      </w:hyperlink>
    </w:p>
    <w:p w:rsidR="004C07BF" w:rsidRDefault="004C07BF" w:rsidP="004C07BF">
      <w:pPr>
        <w:pStyle w:val="Listenabsatz"/>
        <w:numPr>
          <w:ilvl w:val="1"/>
          <w:numId w:val="2"/>
        </w:numPr>
        <w:spacing w:after="0" w:line="240" w:lineRule="auto"/>
        <w:rPr>
          <w:rFonts w:ascii="Verdana" w:hAnsi="Verdana"/>
          <w:sz w:val="20"/>
          <w:szCs w:val="20"/>
        </w:rPr>
      </w:pPr>
      <w:r>
        <w:rPr>
          <w:rFonts w:ascii="Verdana" w:hAnsi="Verdana"/>
          <w:sz w:val="20"/>
          <w:szCs w:val="20"/>
        </w:rPr>
        <w:t xml:space="preserve">Massentourismus in den Bergen, abrufbar unter: </w:t>
      </w:r>
    </w:p>
    <w:p w:rsidR="00E14C0B" w:rsidRDefault="00B552E6" w:rsidP="004C07BF">
      <w:pPr>
        <w:pStyle w:val="Listenabsatz"/>
        <w:spacing w:after="0" w:line="240" w:lineRule="auto"/>
        <w:ind w:left="1440"/>
        <w:rPr>
          <w:rFonts w:ascii="Verdana" w:hAnsi="Verdana"/>
          <w:sz w:val="20"/>
          <w:szCs w:val="20"/>
        </w:rPr>
      </w:pPr>
      <w:hyperlink r:id="rId11" w:history="1">
        <w:r w:rsidR="004C07BF" w:rsidRPr="00ED08D6">
          <w:rPr>
            <w:rStyle w:val="Hyperlink"/>
            <w:rFonts w:ascii="Verdana" w:hAnsi="Verdana"/>
            <w:sz w:val="20"/>
            <w:szCs w:val="20"/>
          </w:rPr>
          <w:t>https://www.testedich.de/quiz38/picture/pic_1451479030_10.jpg?1452765345</w:t>
        </w:r>
      </w:hyperlink>
    </w:p>
    <w:p w:rsidR="0011738E" w:rsidRDefault="0011738E" w:rsidP="004C07BF">
      <w:pPr>
        <w:pStyle w:val="Listenabsatz"/>
        <w:spacing w:after="0" w:line="240" w:lineRule="auto"/>
        <w:ind w:left="1440"/>
        <w:rPr>
          <w:rFonts w:ascii="Verdana" w:hAnsi="Verdana"/>
          <w:sz w:val="20"/>
          <w:szCs w:val="20"/>
        </w:rPr>
      </w:pPr>
      <w:r>
        <w:rPr>
          <w:rFonts w:ascii="Verdana" w:hAnsi="Verdana"/>
          <w:sz w:val="20"/>
          <w:szCs w:val="20"/>
        </w:rPr>
        <w:t>Massentourismus am Meer, abrufbar unter:</w:t>
      </w:r>
    </w:p>
    <w:p w:rsidR="0011738E" w:rsidRDefault="00B552E6" w:rsidP="004C07BF">
      <w:pPr>
        <w:pStyle w:val="Listenabsatz"/>
        <w:spacing w:after="0" w:line="240" w:lineRule="auto"/>
        <w:ind w:left="1440"/>
        <w:rPr>
          <w:rFonts w:ascii="Verdana" w:hAnsi="Verdana"/>
          <w:sz w:val="20"/>
          <w:szCs w:val="20"/>
        </w:rPr>
      </w:pPr>
      <w:hyperlink r:id="rId12" w:history="1">
        <w:r w:rsidR="0011738E" w:rsidRPr="00ED08D6">
          <w:rPr>
            <w:rStyle w:val="Hyperlink"/>
            <w:rFonts w:ascii="Verdana" w:hAnsi="Verdana"/>
            <w:sz w:val="20"/>
            <w:szCs w:val="20"/>
          </w:rPr>
          <w:t>http://www.webquests.ch/pics/upload/5248/karikatur_massentourismus_400.jpg</w:t>
        </w:r>
      </w:hyperlink>
    </w:p>
    <w:p w:rsidR="0011738E" w:rsidRDefault="0011738E" w:rsidP="004C07BF">
      <w:pPr>
        <w:pStyle w:val="Listenabsatz"/>
        <w:spacing w:after="0" w:line="240" w:lineRule="auto"/>
        <w:ind w:left="1440"/>
        <w:rPr>
          <w:rFonts w:ascii="Verdana" w:hAnsi="Verdana"/>
          <w:sz w:val="20"/>
          <w:szCs w:val="20"/>
        </w:rPr>
      </w:pPr>
    </w:p>
    <w:p w:rsidR="004C07BF" w:rsidRDefault="004C07BF" w:rsidP="004C07BF">
      <w:pPr>
        <w:pStyle w:val="Listenabsatz"/>
        <w:spacing w:after="0" w:line="240" w:lineRule="auto"/>
        <w:ind w:left="1440"/>
        <w:rPr>
          <w:rFonts w:ascii="Verdana" w:hAnsi="Verdana"/>
          <w:sz w:val="20"/>
          <w:szCs w:val="20"/>
        </w:rPr>
      </w:pPr>
    </w:p>
    <w:p w:rsidR="00A74A12" w:rsidRPr="00E632FF" w:rsidRDefault="00A74A12" w:rsidP="00A74A12">
      <w:pPr>
        <w:pStyle w:val="Listenabsatz"/>
        <w:numPr>
          <w:ilvl w:val="0"/>
          <w:numId w:val="2"/>
        </w:numPr>
        <w:spacing w:after="0" w:line="240" w:lineRule="auto"/>
        <w:rPr>
          <w:rFonts w:ascii="Verdana" w:hAnsi="Verdana"/>
          <w:sz w:val="20"/>
          <w:szCs w:val="20"/>
        </w:rPr>
      </w:pPr>
      <w:r w:rsidRPr="00E632FF">
        <w:rPr>
          <w:rFonts w:ascii="Verdana" w:hAnsi="Verdana"/>
          <w:sz w:val="20"/>
          <w:szCs w:val="20"/>
        </w:rPr>
        <w:t>Zugang über Goethes Reiseerfahrungen bei seiner Italienreise</w:t>
      </w:r>
      <w:r w:rsidR="00E07274" w:rsidRPr="00E632FF">
        <w:rPr>
          <w:rFonts w:ascii="Verdana" w:hAnsi="Verdana"/>
          <w:sz w:val="20"/>
          <w:szCs w:val="20"/>
        </w:rPr>
        <w:t>: Eine Karte der Reise Goethes und der vollständige Text seines Reisebuchs finden sich</w:t>
      </w:r>
      <w:r w:rsidRPr="00E632FF">
        <w:rPr>
          <w:rFonts w:ascii="Verdana" w:hAnsi="Verdana"/>
          <w:sz w:val="20"/>
          <w:szCs w:val="20"/>
        </w:rPr>
        <w:t xml:space="preserve"> online </w:t>
      </w:r>
      <w:r w:rsidR="00E07274" w:rsidRPr="00E632FF">
        <w:rPr>
          <w:rFonts w:ascii="Verdana" w:hAnsi="Verdana"/>
          <w:sz w:val="20"/>
          <w:szCs w:val="20"/>
        </w:rPr>
        <w:t>im Gutenberg-Archiv:</w:t>
      </w:r>
      <w:r w:rsidRPr="00E632FF">
        <w:rPr>
          <w:rFonts w:ascii="Verdana" w:hAnsi="Verdana"/>
          <w:sz w:val="20"/>
          <w:szCs w:val="20"/>
        </w:rPr>
        <w:t xml:space="preserve"> </w:t>
      </w:r>
      <w:hyperlink r:id="rId13" w:history="1">
        <w:r w:rsidR="00E07274" w:rsidRPr="00E632FF">
          <w:rPr>
            <w:rStyle w:val="Hyperlink"/>
            <w:rFonts w:ascii="Verdana" w:hAnsi="Verdana"/>
            <w:sz w:val="20"/>
            <w:szCs w:val="20"/>
          </w:rPr>
          <w:t>http://gutenberg.spiegel.de/buch/italienische-reise-3682/1</w:t>
        </w:r>
      </w:hyperlink>
      <w:r w:rsidR="00E07274" w:rsidRPr="00E632FF">
        <w:rPr>
          <w:rFonts w:ascii="Verdana" w:hAnsi="Verdana"/>
          <w:sz w:val="20"/>
          <w:szCs w:val="20"/>
        </w:rPr>
        <w:t xml:space="preserve"> </w:t>
      </w:r>
    </w:p>
    <w:p w:rsidR="00E07274" w:rsidRDefault="00E07274" w:rsidP="00E07274">
      <w:pPr>
        <w:pStyle w:val="Listenabsatz"/>
        <w:spacing w:after="0" w:line="240" w:lineRule="auto"/>
        <w:rPr>
          <w:rStyle w:val="Hyperlink"/>
          <w:rFonts w:ascii="Verdana" w:hAnsi="Verdana"/>
          <w:sz w:val="20"/>
          <w:szCs w:val="20"/>
        </w:rPr>
      </w:pPr>
      <w:r w:rsidRPr="00E632FF">
        <w:rPr>
          <w:rFonts w:ascii="Verdana" w:hAnsi="Verdana"/>
          <w:sz w:val="20"/>
          <w:szCs w:val="20"/>
        </w:rPr>
        <w:t>Oder über den Reisebericht „</w:t>
      </w:r>
      <w:r w:rsidRPr="00E632FF">
        <w:rPr>
          <w:rFonts w:ascii="Verdana" w:hAnsi="Verdana"/>
          <w:b/>
          <w:bCs/>
          <w:sz w:val="20"/>
          <w:szCs w:val="20"/>
        </w:rPr>
        <w:t>Reisen eines Deutschen in Italien in den Jahren 1786 bis 1788 (1792 – 1793)</w:t>
      </w:r>
      <w:r w:rsidRPr="00E632FF">
        <w:rPr>
          <w:rFonts w:ascii="Verdana" w:hAnsi="Verdana"/>
          <w:sz w:val="20"/>
          <w:szCs w:val="20"/>
        </w:rPr>
        <w:t xml:space="preserve">" von Karl Philipp Moritz (siehe anhängendes Arbeitsblatt), der Text ist ausschnittsweise abrufbar bei „wiki.zum.de“:  </w:t>
      </w:r>
      <w:hyperlink r:id="rId14" w:history="1">
        <w:r w:rsidRPr="00E632FF">
          <w:rPr>
            <w:rStyle w:val="Hyperlink"/>
            <w:rFonts w:ascii="Verdana" w:hAnsi="Verdana"/>
            <w:sz w:val="20"/>
            <w:szCs w:val="20"/>
          </w:rPr>
          <w:t>https://wiki.zum.de/wiki/Reisen_eines_Deutschen_in_Italien</w:t>
        </w:r>
      </w:hyperlink>
    </w:p>
    <w:p w:rsidR="00050386" w:rsidRPr="00050386" w:rsidRDefault="00050386" w:rsidP="00B14699">
      <w:pPr>
        <w:pStyle w:val="Listenabsatz"/>
        <w:numPr>
          <w:ilvl w:val="0"/>
          <w:numId w:val="4"/>
        </w:numPr>
        <w:spacing w:after="0" w:line="240" w:lineRule="auto"/>
        <w:ind w:left="1134"/>
        <w:rPr>
          <w:rFonts w:ascii="Verdana" w:hAnsi="Verdana"/>
          <w:sz w:val="20"/>
          <w:szCs w:val="20"/>
        </w:rPr>
      </w:pPr>
      <w:r>
        <w:rPr>
          <w:rFonts w:ascii="Verdana" w:hAnsi="Verdana"/>
          <w:sz w:val="20"/>
          <w:szCs w:val="20"/>
        </w:rPr>
        <w:t xml:space="preserve">Fotografien des gesamten Originals finden sich auf der Seite der </w:t>
      </w:r>
      <w:hyperlink r:id="rId15" w:history="1">
        <w:r w:rsidRPr="00050386">
          <w:rPr>
            <w:rStyle w:val="Hyperlink"/>
            <w:rFonts w:ascii="Verdana" w:hAnsi="Verdana"/>
            <w:sz w:val="20"/>
            <w:szCs w:val="20"/>
          </w:rPr>
          <w:t xml:space="preserve">Herzogin </w:t>
        </w:r>
        <w:r>
          <w:rPr>
            <w:rStyle w:val="Hyperlink"/>
            <w:rFonts w:ascii="Verdana" w:hAnsi="Verdana"/>
            <w:sz w:val="20"/>
            <w:szCs w:val="20"/>
          </w:rPr>
          <w:t xml:space="preserve">Anna </w:t>
        </w:r>
        <w:r w:rsidRPr="00050386">
          <w:rPr>
            <w:rStyle w:val="Hyperlink"/>
            <w:rFonts w:ascii="Verdana" w:hAnsi="Verdana"/>
            <w:sz w:val="20"/>
            <w:szCs w:val="20"/>
          </w:rPr>
          <w:t>Amalia Bibliothek Weimar</w:t>
        </w:r>
      </w:hyperlink>
    </w:p>
    <w:p w:rsidR="00D90AC2" w:rsidRPr="00E632FF" w:rsidRDefault="00D90AC2" w:rsidP="005B5C7F">
      <w:pPr>
        <w:spacing w:after="0" w:line="240" w:lineRule="auto"/>
        <w:rPr>
          <w:rFonts w:ascii="Verdana" w:hAnsi="Verdana"/>
          <w:sz w:val="20"/>
          <w:szCs w:val="20"/>
        </w:rPr>
      </w:pPr>
    </w:p>
    <w:p w:rsidR="00CE3B6C" w:rsidRDefault="00CE3B6C" w:rsidP="00CE3B6C">
      <w:pPr>
        <w:spacing w:after="0" w:line="240" w:lineRule="auto"/>
      </w:pPr>
      <w:r>
        <w:rPr>
          <w:rFonts w:ascii="Verdana" w:hAnsi="Verdana"/>
          <w:sz w:val="20"/>
          <w:szCs w:val="20"/>
        </w:rPr>
        <w:t xml:space="preserve">Eine umfangreiche Sammlung mit Texten und Material zum Thema Veränderung des Tourismus und Nachhaltigkeit findet sich unter auf der </w:t>
      </w:r>
      <w:hyperlink r:id="rId16" w:history="1">
        <w:r w:rsidRPr="00CE3B6C">
          <w:rPr>
            <w:rStyle w:val="Hyperlink"/>
            <w:rFonts w:ascii="Verdana" w:hAnsi="Verdana"/>
            <w:sz w:val="20"/>
            <w:szCs w:val="20"/>
          </w:rPr>
          <w:t>Lernplattform Schule</w:t>
        </w:r>
      </w:hyperlink>
      <w:r>
        <w:rPr>
          <w:rFonts w:ascii="Verdana" w:hAnsi="Verdana"/>
          <w:sz w:val="20"/>
          <w:szCs w:val="20"/>
        </w:rPr>
        <w:t xml:space="preserve"> (PDF). </w:t>
      </w:r>
    </w:p>
    <w:p w:rsidR="00CE3B6C" w:rsidRDefault="00CE3B6C" w:rsidP="005B5C7F">
      <w:pPr>
        <w:spacing w:after="0" w:line="240" w:lineRule="auto"/>
        <w:rPr>
          <w:rFonts w:ascii="Verdana" w:hAnsi="Verdana"/>
          <w:sz w:val="20"/>
          <w:szCs w:val="20"/>
        </w:rPr>
      </w:pPr>
    </w:p>
    <w:p w:rsidR="00CE3B6C" w:rsidRDefault="00CE3B6C" w:rsidP="005B5C7F">
      <w:pPr>
        <w:spacing w:after="0" w:line="240" w:lineRule="auto"/>
        <w:rPr>
          <w:rFonts w:ascii="Verdana" w:hAnsi="Verdana"/>
          <w:sz w:val="20"/>
          <w:szCs w:val="20"/>
        </w:rPr>
      </w:pPr>
    </w:p>
    <w:p w:rsidR="00595A3E" w:rsidRPr="00E632FF" w:rsidRDefault="005775C8" w:rsidP="005B5C7F">
      <w:pPr>
        <w:spacing w:after="0" w:line="240" w:lineRule="auto"/>
        <w:rPr>
          <w:rFonts w:ascii="Verdana" w:hAnsi="Verdana"/>
          <w:sz w:val="20"/>
          <w:szCs w:val="20"/>
        </w:rPr>
      </w:pPr>
      <w:r w:rsidRPr="00E632FF">
        <w:rPr>
          <w:rFonts w:ascii="Verdana" w:hAnsi="Verdana"/>
          <w:sz w:val="20"/>
          <w:szCs w:val="20"/>
        </w:rPr>
        <w:t>In einem nächsten Arbeitsschritt</w:t>
      </w:r>
      <w:r w:rsidR="00595A3E" w:rsidRPr="00E632FF">
        <w:rPr>
          <w:rFonts w:ascii="Verdana" w:hAnsi="Verdana"/>
          <w:sz w:val="20"/>
          <w:szCs w:val="20"/>
        </w:rPr>
        <w:t xml:space="preserve"> sollen die Lernenden den Begriff des Reisens ausgehend von ihrer Erfahrung definieren</w:t>
      </w:r>
      <w:r w:rsidR="00936470">
        <w:rPr>
          <w:rFonts w:ascii="Verdana" w:hAnsi="Verdana"/>
          <w:sz w:val="20"/>
          <w:szCs w:val="20"/>
        </w:rPr>
        <w:t>, alternativ können die Schülerinnen und Schüler diesen mit Hilfe des angebotenen Textes erarbeiten</w:t>
      </w:r>
      <w:r w:rsidR="00595A3E" w:rsidRPr="00E632FF">
        <w:rPr>
          <w:rFonts w:ascii="Verdana" w:hAnsi="Verdana"/>
          <w:sz w:val="20"/>
          <w:szCs w:val="20"/>
        </w:rPr>
        <w:t>. Es sollte sich ein Tafelbild anschließen</w:t>
      </w:r>
      <w:r w:rsidR="00936470">
        <w:rPr>
          <w:rFonts w:ascii="Verdana" w:hAnsi="Verdana"/>
          <w:sz w:val="20"/>
          <w:szCs w:val="20"/>
        </w:rPr>
        <w:t>, alternativ eine Mindmap</w:t>
      </w:r>
      <w:r w:rsidR="00595A3E" w:rsidRPr="00E632FF">
        <w:rPr>
          <w:rFonts w:ascii="Verdana" w:hAnsi="Verdana"/>
          <w:sz w:val="20"/>
          <w:szCs w:val="20"/>
        </w:rPr>
        <w:t>.</w:t>
      </w:r>
    </w:p>
    <w:p w:rsidR="00595A3E" w:rsidRPr="00E632FF" w:rsidRDefault="00595A3E" w:rsidP="005B5C7F">
      <w:pPr>
        <w:spacing w:after="0" w:line="240" w:lineRule="auto"/>
        <w:rPr>
          <w:rFonts w:ascii="Verdana" w:hAnsi="Verdana"/>
          <w:b/>
          <w:sz w:val="20"/>
          <w:szCs w:val="20"/>
        </w:rPr>
      </w:pPr>
      <w:r w:rsidRPr="00E632FF">
        <w:rPr>
          <w:rFonts w:ascii="Verdana" w:hAnsi="Verdana"/>
          <w:b/>
          <w:sz w:val="20"/>
          <w:szCs w:val="20"/>
        </w:rPr>
        <w:lastRenderedPageBreak/>
        <w:t>Mögliche Ergebnissicherung (TAFEL):</w:t>
      </w:r>
    </w:p>
    <w:p w:rsidR="00595A3E" w:rsidRPr="00E632FF" w:rsidRDefault="00595A3E" w:rsidP="005B5C7F">
      <w:pPr>
        <w:spacing w:after="0" w:line="240" w:lineRule="auto"/>
        <w:rPr>
          <w:rFonts w:ascii="Verdana" w:hAnsi="Verdana"/>
          <w:sz w:val="20"/>
          <w:szCs w:val="20"/>
          <w:u w:val="single"/>
        </w:rPr>
      </w:pPr>
    </w:p>
    <w:p w:rsidR="00595A3E" w:rsidRPr="00B14699" w:rsidRDefault="00CA4B77" w:rsidP="005B5C7F">
      <w:pPr>
        <w:spacing w:after="0" w:line="240" w:lineRule="auto"/>
        <w:rPr>
          <w:rFonts w:ascii="Verdana" w:hAnsi="Verdana"/>
          <w:b/>
          <w:sz w:val="20"/>
          <w:szCs w:val="20"/>
          <w:u w:val="single"/>
        </w:rPr>
      </w:pPr>
      <w:r>
        <w:rPr>
          <w:rFonts w:ascii="Verdana" w:hAnsi="Verdana"/>
          <w:b/>
          <w:sz w:val="20"/>
          <w:szCs w:val="20"/>
          <w:u w:val="single"/>
        </w:rPr>
        <w:t xml:space="preserve">Das </w:t>
      </w:r>
      <w:r w:rsidR="00B14699" w:rsidRPr="00B14699">
        <w:rPr>
          <w:rFonts w:ascii="Verdana" w:hAnsi="Verdana"/>
          <w:b/>
          <w:sz w:val="20"/>
          <w:szCs w:val="20"/>
          <w:u w:val="single"/>
        </w:rPr>
        <w:t>Reisen im Wandel</w:t>
      </w:r>
    </w:p>
    <w:p w:rsidR="00595A3E" w:rsidRPr="00E632FF" w:rsidRDefault="00595A3E" w:rsidP="005B5C7F">
      <w:pPr>
        <w:pStyle w:val="Listenabsatz"/>
        <w:numPr>
          <w:ilvl w:val="0"/>
          <w:numId w:val="1"/>
        </w:numPr>
        <w:spacing w:after="0" w:line="240" w:lineRule="auto"/>
        <w:rPr>
          <w:rFonts w:ascii="Verdana" w:hAnsi="Verdana"/>
          <w:sz w:val="20"/>
          <w:szCs w:val="20"/>
        </w:rPr>
      </w:pPr>
      <w:r w:rsidRPr="00E632FF">
        <w:rPr>
          <w:rFonts w:ascii="Verdana" w:hAnsi="Verdana"/>
          <w:sz w:val="20"/>
          <w:szCs w:val="20"/>
        </w:rPr>
        <w:t xml:space="preserve">„reisen“ (Ahd.) = „Fahrt / Aufbruch“ </w:t>
      </w:r>
      <w:r w:rsidRPr="00E632FF">
        <w:rPr>
          <w:rFonts w:ascii="Verdana" w:hAnsi="Verdana"/>
          <w:sz w:val="20"/>
          <w:szCs w:val="20"/>
        </w:rPr>
        <w:sym w:font="Wingdings" w:char="F0E0"/>
      </w:r>
      <w:r w:rsidRPr="00E632FF">
        <w:rPr>
          <w:rFonts w:ascii="Verdana" w:hAnsi="Verdana"/>
          <w:sz w:val="20"/>
          <w:szCs w:val="20"/>
        </w:rPr>
        <w:t xml:space="preserve"> sich auf dem Weg Machen / Unterwegssein</w:t>
      </w:r>
    </w:p>
    <w:p w:rsidR="00595A3E" w:rsidRPr="00E632FF" w:rsidRDefault="00595A3E" w:rsidP="005B5C7F">
      <w:pPr>
        <w:pStyle w:val="Listenabsatz"/>
        <w:numPr>
          <w:ilvl w:val="0"/>
          <w:numId w:val="1"/>
        </w:numPr>
        <w:spacing w:after="0" w:line="240" w:lineRule="auto"/>
        <w:rPr>
          <w:rFonts w:ascii="Verdana" w:hAnsi="Verdana"/>
          <w:sz w:val="20"/>
          <w:szCs w:val="20"/>
        </w:rPr>
      </w:pPr>
      <w:r w:rsidRPr="00E632FF">
        <w:rPr>
          <w:rFonts w:ascii="Verdana" w:hAnsi="Verdana"/>
          <w:sz w:val="20"/>
          <w:szCs w:val="20"/>
        </w:rPr>
        <w:t xml:space="preserve">Drei Phasen: </w:t>
      </w:r>
    </w:p>
    <w:p w:rsidR="00595A3E" w:rsidRPr="00E632FF" w:rsidRDefault="00595A3E" w:rsidP="005B5C7F">
      <w:pPr>
        <w:pStyle w:val="Listenabsatz"/>
        <w:numPr>
          <w:ilvl w:val="1"/>
          <w:numId w:val="1"/>
        </w:numPr>
        <w:spacing w:after="0" w:line="240" w:lineRule="auto"/>
        <w:rPr>
          <w:rFonts w:ascii="Verdana" w:hAnsi="Verdana"/>
          <w:sz w:val="20"/>
          <w:szCs w:val="20"/>
        </w:rPr>
      </w:pPr>
      <w:r w:rsidRPr="00E632FF">
        <w:rPr>
          <w:rFonts w:ascii="Verdana" w:hAnsi="Verdana"/>
          <w:sz w:val="20"/>
          <w:szCs w:val="20"/>
        </w:rPr>
        <w:t>bis zum 18. Jhd.:  Reisen nur für Privilegierte; Ziel: neue Erfahrungen, Suche nach dem eigenen Ich, Entdeckung der Welt</w:t>
      </w:r>
    </w:p>
    <w:p w:rsidR="00595A3E" w:rsidRPr="00E632FF" w:rsidRDefault="00595A3E" w:rsidP="005B5C7F">
      <w:pPr>
        <w:pStyle w:val="Listenabsatz"/>
        <w:numPr>
          <w:ilvl w:val="1"/>
          <w:numId w:val="1"/>
        </w:numPr>
        <w:spacing w:after="0" w:line="240" w:lineRule="auto"/>
        <w:rPr>
          <w:rFonts w:ascii="Verdana" w:hAnsi="Verdana"/>
          <w:sz w:val="20"/>
          <w:szCs w:val="20"/>
        </w:rPr>
      </w:pPr>
      <w:r w:rsidRPr="00E632FF">
        <w:rPr>
          <w:rFonts w:ascii="Verdana" w:hAnsi="Verdana"/>
          <w:sz w:val="20"/>
          <w:szCs w:val="20"/>
        </w:rPr>
        <w:t>Wandel durch die Industrialisierung (18./19. Jhd.)</w:t>
      </w:r>
    </w:p>
    <w:p w:rsidR="00595A3E" w:rsidRPr="00E632FF" w:rsidRDefault="00595A3E" w:rsidP="005B5C7F">
      <w:pPr>
        <w:pStyle w:val="Listenabsatz"/>
        <w:numPr>
          <w:ilvl w:val="1"/>
          <w:numId w:val="1"/>
        </w:numPr>
        <w:spacing w:after="0" w:line="240" w:lineRule="auto"/>
        <w:rPr>
          <w:rFonts w:ascii="Verdana" w:hAnsi="Verdana"/>
          <w:sz w:val="20"/>
          <w:szCs w:val="20"/>
        </w:rPr>
      </w:pPr>
      <w:r w:rsidRPr="00E632FF">
        <w:rPr>
          <w:rFonts w:ascii="Verdana" w:hAnsi="Verdana"/>
          <w:sz w:val="20"/>
          <w:szCs w:val="20"/>
        </w:rPr>
        <w:t xml:space="preserve">19. Jahrhundert:  Neue Techniken, Eisenbahn </w:t>
      </w:r>
      <w:r w:rsidRPr="00E632FF">
        <w:rPr>
          <w:rFonts w:ascii="Verdana" w:hAnsi="Verdana"/>
          <w:sz w:val="20"/>
          <w:szCs w:val="20"/>
        </w:rPr>
        <w:sym w:font="Wingdings" w:char="F0E0"/>
      </w:r>
      <w:r w:rsidRPr="00E632FF">
        <w:rPr>
          <w:rFonts w:ascii="Verdana" w:hAnsi="Verdana"/>
          <w:sz w:val="20"/>
          <w:szCs w:val="20"/>
        </w:rPr>
        <w:t xml:space="preserve"> schnelleres und bequemeres Fortbewegen</w:t>
      </w:r>
    </w:p>
    <w:p w:rsidR="00595A3E" w:rsidRPr="00E632FF" w:rsidRDefault="00595A3E" w:rsidP="005B5C7F">
      <w:pPr>
        <w:pStyle w:val="Listenabsatz"/>
        <w:numPr>
          <w:ilvl w:val="1"/>
          <w:numId w:val="1"/>
        </w:numPr>
        <w:spacing w:after="0" w:line="240" w:lineRule="auto"/>
        <w:rPr>
          <w:rFonts w:ascii="Verdana" w:hAnsi="Verdana"/>
          <w:sz w:val="20"/>
          <w:szCs w:val="20"/>
        </w:rPr>
      </w:pPr>
      <w:r w:rsidRPr="00E632FF">
        <w:rPr>
          <w:rFonts w:ascii="Verdana" w:hAnsi="Verdana"/>
          <w:sz w:val="20"/>
          <w:szCs w:val="20"/>
        </w:rPr>
        <w:t xml:space="preserve">20./21. Jahrhundert : Erfindung des Automobils und des Flugzeugs </w:t>
      </w:r>
      <w:r w:rsidRPr="00E632FF">
        <w:rPr>
          <w:rFonts w:ascii="Verdana" w:hAnsi="Verdana"/>
          <w:sz w:val="20"/>
          <w:szCs w:val="20"/>
        </w:rPr>
        <w:sym w:font="Wingdings" w:char="F0E0"/>
      </w:r>
      <w:r w:rsidRPr="00E632FF">
        <w:rPr>
          <w:rFonts w:ascii="Verdana" w:hAnsi="Verdana"/>
          <w:sz w:val="20"/>
          <w:szCs w:val="20"/>
        </w:rPr>
        <w:t xml:space="preserve"> noch schnelleres Fortbewegen, Individualität; Reisen als Erholung, aber: Entfremdung / Schnelllebigkeit / Oberflächlichkeit</w:t>
      </w:r>
    </w:p>
    <w:p w:rsidR="00595A3E" w:rsidRPr="00E632FF" w:rsidRDefault="00595A3E" w:rsidP="005B5C7F">
      <w:pPr>
        <w:pStyle w:val="Listenabsatz"/>
        <w:spacing w:after="0" w:line="240" w:lineRule="auto"/>
        <w:ind w:left="1440"/>
        <w:rPr>
          <w:rFonts w:ascii="Verdana" w:hAnsi="Verdana"/>
          <w:sz w:val="20"/>
          <w:szCs w:val="20"/>
        </w:rPr>
      </w:pPr>
    </w:p>
    <w:p w:rsidR="005B5C7F" w:rsidRDefault="00B14699" w:rsidP="005B5C7F">
      <w:pPr>
        <w:spacing w:after="0" w:line="240" w:lineRule="auto"/>
        <w:rPr>
          <w:rFonts w:ascii="Verdana" w:hAnsi="Verdana"/>
          <w:sz w:val="20"/>
          <w:szCs w:val="20"/>
        </w:rPr>
      </w:pPr>
      <w:r>
        <w:rPr>
          <w:rFonts w:ascii="Verdana" w:hAnsi="Verdana"/>
          <w:sz w:val="20"/>
          <w:szCs w:val="20"/>
        </w:rPr>
        <w:t>Oder als Schaubild:</w:t>
      </w:r>
    </w:p>
    <w:p w:rsidR="00992CB4" w:rsidRDefault="00992CB4" w:rsidP="005B5C7F">
      <w:pPr>
        <w:spacing w:after="0" w:line="240" w:lineRule="auto"/>
        <w:rPr>
          <w:rFonts w:ascii="Verdana" w:hAnsi="Verdana"/>
          <w:b/>
          <w:sz w:val="20"/>
          <w:szCs w:val="20"/>
          <w:u w:val="single"/>
        </w:rPr>
      </w:pPr>
    </w:p>
    <w:p w:rsidR="00B14699" w:rsidRDefault="00CA4B77" w:rsidP="005B5C7F">
      <w:pPr>
        <w:spacing w:after="0" w:line="240" w:lineRule="auto"/>
        <w:rPr>
          <w:rFonts w:ascii="Verdana" w:hAnsi="Verdana"/>
          <w:b/>
          <w:sz w:val="20"/>
          <w:szCs w:val="20"/>
          <w:u w:val="single"/>
        </w:rPr>
      </w:pPr>
      <w:r>
        <w:rPr>
          <w:rFonts w:ascii="Verdana" w:hAnsi="Verdana"/>
          <w:b/>
          <w:sz w:val="20"/>
          <w:szCs w:val="20"/>
          <w:u w:val="single"/>
        </w:rPr>
        <w:t xml:space="preserve">Das </w:t>
      </w:r>
      <w:r w:rsidR="00B14699" w:rsidRPr="00B14699">
        <w:rPr>
          <w:rFonts w:ascii="Verdana" w:hAnsi="Verdana"/>
          <w:b/>
          <w:sz w:val="20"/>
          <w:szCs w:val="20"/>
          <w:u w:val="single"/>
        </w:rPr>
        <w:t xml:space="preserve">Reisen im Wandel </w:t>
      </w:r>
    </w:p>
    <w:p w:rsidR="00CA4B77" w:rsidRPr="00CA4B77" w:rsidRDefault="00CA4B77" w:rsidP="00CA4B77">
      <w:pPr>
        <w:spacing w:after="0" w:line="240" w:lineRule="auto"/>
        <w:rPr>
          <w:rFonts w:ascii="Verdana" w:hAnsi="Verdana"/>
          <w:sz w:val="20"/>
          <w:szCs w:val="20"/>
        </w:rPr>
      </w:pPr>
      <w:r w:rsidRPr="00CA4B77">
        <w:rPr>
          <w:rFonts w:ascii="Verdana" w:hAnsi="Verdana"/>
          <w:sz w:val="20"/>
          <w:szCs w:val="20"/>
        </w:rPr>
        <w:t xml:space="preserve">„reisen“ (Ahd.) = „Fahrt / Aufbruch“ </w:t>
      </w:r>
      <w:r w:rsidRPr="00E632FF">
        <w:sym w:font="Wingdings" w:char="F0E0"/>
      </w:r>
      <w:r w:rsidRPr="00CA4B77">
        <w:rPr>
          <w:rFonts w:ascii="Verdana" w:hAnsi="Verdana"/>
          <w:sz w:val="20"/>
          <w:szCs w:val="20"/>
        </w:rPr>
        <w:t xml:space="preserve"> sich auf dem Weg Machen / Unterwegssein</w:t>
      </w:r>
    </w:p>
    <w:p w:rsidR="00CA4B77" w:rsidRPr="00B14699" w:rsidRDefault="00CA4B77" w:rsidP="005B5C7F">
      <w:pPr>
        <w:spacing w:after="0" w:line="240" w:lineRule="auto"/>
        <w:rPr>
          <w:rFonts w:ascii="Verdana" w:hAnsi="Verdana"/>
          <w:b/>
          <w:sz w:val="20"/>
          <w:szCs w:val="20"/>
          <w:u w:val="single"/>
        </w:rPr>
      </w:pPr>
    </w:p>
    <w:p w:rsidR="00B14699" w:rsidRPr="00E632FF" w:rsidRDefault="00692E0D" w:rsidP="005B5C7F">
      <w:pPr>
        <w:spacing w:after="0" w:line="240" w:lineRule="auto"/>
        <w:rPr>
          <w:rFonts w:ascii="Verdana" w:hAnsi="Verdana"/>
          <w:sz w:val="20"/>
          <w:szCs w:val="20"/>
        </w:rPr>
      </w:pPr>
      <w:r>
        <w:rPr>
          <w:rFonts w:ascii="Verdana" w:hAnsi="Verdana"/>
          <w:noProof/>
          <w:sz w:val="20"/>
          <w:szCs w:val="20"/>
          <w:lang w:eastAsia="de-DE"/>
        </w:rPr>
        <w:drawing>
          <wp:inline distT="0" distB="0" distL="0" distR="0">
            <wp:extent cx="5760720" cy="2671141"/>
            <wp:effectExtent l="0" t="0" r="0" b="0"/>
            <wp:docPr id="12" name="Grafik 12" descr="H:\LBS\Fachredaktion Deutsch\REISELYRIK\pfe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LBS\Fachredaktion Deutsch\REISELYRIK\pfeil.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2671141"/>
                    </a:xfrm>
                    <a:prstGeom prst="rect">
                      <a:avLst/>
                    </a:prstGeom>
                    <a:noFill/>
                    <a:ln>
                      <a:noFill/>
                    </a:ln>
                  </pic:spPr>
                </pic:pic>
              </a:graphicData>
            </a:graphic>
          </wp:inline>
        </w:drawing>
      </w:r>
    </w:p>
    <w:p w:rsidR="006F238F" w:rsidRPr="00E632FF" w:rsidRDefault="005B5C7F" w:rsidP="005B5C7F">
      <w:pPr>
        <w:spacing w:after="0" w:line="240" w:lineRule="auto"/>
        <w:rPr>
          <w:rFonts w:ascii="Verdana" w:hAnsi="Verdana"/>
          <w:sz w:val="20"/>
          <w:szCs w:val="20"/>
        </w:rPr>
      </w:pPr>
      <w:r w:rsidRPr="00E632FF">
        <w:rPr>
          <w:rFonts w:ascii="Verdana" w:hAnsi="Verdana"/>
          <w:sz w:val="20"/>
          <w:szCs w:val="20"/>
        </w:rPr>
        <w:t xml:space="preserve"> </w:t>
      </w:r>
    </w:p>
    <w:p w:rsidR="00CA4B77" w:rsidRDefault="00CA4B77">
      <w:pPr>
        <w:rPr>
          <w:rFonts w:ascii="Verdana" w:hAnsi="Verdana"/>
          <w:b/>
          <w:sz w:val="20"/>
          <w:szCs w:val="20"/>
          <w:u w:val="single"/>
        </w:rPr>
      </w:pPr>
      <w:r>
        <w:rPr>
          <w:rFonts w:ascii="Verdana" w:hAnsi="Verdana"/>
          <w:b/>
          <w:sz w:val="20"/>
          <w:szCs w:val="20"/>
          <w:u w:val="single"/>
        </w:rPr>
        <w:br w:type="page"/>
      </w:r>
    </w:p>
    <w:p w:rsidR="00C06E43" w:rsidRPr="00530853" w:rsidRDefault="00E86FAA">
      <w:pPr>
        <w:rPr>
          <w:rFonts w:ascii="Verdana" w:hAnsi="Verdana"/>
          <w:b/>
          <w:sz w:val="16"/>
          <w:szCs w:val="16"/>
          <w:u w:val="single"/>
        </w:rPr>
      </w:pPr>
      <w:r w:rsidRPr="00530853">
        <w:rPr>
          <w:rFonts w:ascii="Verdana" w:hAnsi="Verdana"/>
          <w:b/>
          <w:sz w:val="16"/>
          <w:szCs w:val="16"/>
          <w:u w:val="single"/>
        </w:rPr>
        <w:lastRenderedPageBreak/>
        <w:t>A</w:t>
      </w:r>
      <w:r w:rsidR="00C06E43" w:rsidRPr="00530853">
        <w:rPr>
          <w:rFonts w:ascii="Verdana" w:hAnsi="Verdana"/>
          <w:b/>
          <w:sz w:val="16"/>
          <w:szCs w:val="16"/>
          <w:u w:val="single"/>
        </w:rPr>
        <w:t>rbeitsblatt: Annäherung an den Begriff „Reisen“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8079"/>
      </w:tblGrid>
      <w:tr w:rsidR="00231E90" w:rsidRPr="00D65C04" w:rsidTr="00C06E43">
        <w:tc>
          <w:tcPr>
            <w:tcW w:w="534" w:type="dxa"/>
          </w:tcPr>
          <w:p w:rsidR="00C06E43" w:rsidRPr="00D65C04" w:rsidRDefault="00C06E43" w:rsidP="00353E98">
            <w:pPr>
              <w:jc w:val="right"/>
              <w:rPr>
                <w:rFonts w:ascii="Verdana" w:hAnsi="Verdana"/>
                <w:sz w:val="16"/>
                <w:szCs w:val="16"/>
              </w:rPr>
            </w:pPr>
            <w:r w:rsidRPr="00D65C04">
              <w:rPr>
                <w:rFonts w:ascii="Verdana" w:hAnsi="Verdana"/>
                <w:sz w:val="16"/>
                <w:szCs w:val="16"/>
              </w:rPr>
              <w:t>1</w:t>
            </w: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r w:rsidRPr="00D65C04">
              <w:rPr>
                <w:rFonts w:ascii="Verdana" w:hAnsi="Verdana"/>
                <w:sz w:val="16"/>
                <w:szCs w:val="16"/>
              </w:rPr>
              <w:t>5</w:t>
            </w: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r w:rsidRPr="00D65C04">
              <w:rPr>
                <w:rFonts w:ascii="Verdana" w:hAnsi="Verdana"/>
                <w:sz w:val="16"/>
                <w:szCs w:val="16"/>
              </w:rPr>
              <w:t>10</w:t>
            </w: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r w:rsidRPr="00D65C04">
              <w:rPr>
                <w:rFonts w:ascii="Verdana" w:hAnsi="Verdana"/>
                <w:sz w:val="16"/>
                <w:szCs w:val="16"/>
              </w:rPr>
              <w:t>15</w:t>
            </w: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r w:rsidRPr="00D65C04">
              <w:rPr>
                <w:rFonts w:ascii="Verdana" w:hAnsi="Verdana"/>
                <w:sz w:val="16"/>
                <w:szCs w:val="16"/>
              </w:rPr>
              <w:t>20</w:t>
            </w: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r w:rsidRPr="00D65C04">
              <w:rPr>
                <w:rFonts w:ascii="Verdana" w:hAnsi="Verdana"/>
                <w:sz w:val="16"/>
                <w:szCs w:val="16"/>
              </w:rPr>
              <w:t>25</w:t>
            </w: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r w:rsidRPr="00D65C04">
              <w:rPr>
                <w:rFonts w:ascii="Verdana" w:hAnsi="Verdana"/>
                <w:sz w:val="16"/>
                <w:szCs w:val="16"/>
              </w:rPr>
              <w:t>30</w:t>
            </w: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r w:rsidRPr="00D65C04">
              <w:rPr>
                <w:rFonts w:ascii="Verdana" w:hAnsi="Verdana"/>
                <w:sz w:val="16"/>
                <w:szCs w:val="16"/>
              </w:rPr>
              <w:t>35</w:t>
            </w: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r w:rsidRPr="00D65C04">
              <w:rPr>
                <w:rFonts w:ascii="Verdana" w:hAnsi="Verdana"/>
                <w:sz w:val="16"/>
                <w:szCs w:val="16"/>
              </w:rPr>
              <w:t>40</w:t>
            </w: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Default="00C06E43" w:rsidP="00353E98">
            <w:pPr>
              <w:jc w:val="right"/>
              <w:rPr>
                <w:rFonts w:ascii="Verdana" w:hAnsi="Verdana"/>
                <w:sz w:val="16"/>
                <w:szCs w:val="16"/>
              </w:rPr>
            </w:pPr>
            <w:r w:rsidRPr="00D65C04">
              <w:rPr>
                <w:rFonts w:ascii="Verdana" w:hAnsi="Verdana"/>
                <w:sz w:val="16"/>
                <w:szCs w:val="16"/>
              </w:rPr>
              <w:t>45</w:t>
            </w:r>
          </w:p>
          <w:p w:rsidR="00D65C04" w:rsidRDefault="00D65C04" w:rsidP="00353E98">
            <w:pPr>
              <w:jc w:val="right"/>
              <w:rPr>
                <w:rFonts w:ascii="Verdana" w:hAnsi="Verdana"/>
                <w:sz w:val="16"/>
                <w:szCs w:val="16"/>
              </w:rPr>
            </w:pPr>
          </w:p>
          <w:p w:rsidR="00D65C04" w:rsidRDefault="00D65C04" w:rsidP="00353E98">
            <w:pPr>
              <w:jc w:val="right"/>
              <w:rPr>
                <w:rFonts w:ascii="Verdana" w:hAnsi="Verdana"/>
                <w:sz w:val="16"/>
                <w:szCs w:val="16"/>
              </w:rPr>
            </w:pPr>
          </w:p>
          <w:p w:rsidR="00D65C04" w:rsidRDefault="00D65C04" w:rsidP="00353E98">
            <w:pPr>
              <w:jc w:val="right"/>
              <w:rPr>
                <w:rFonts w:ascii="Verdana" w:hAnsi="Verdana"/>
                <w:sz w:val="16"/>
                <w:szCs w:val="16"/>
              </w:rPr>
            </w:pPr>
          </w:p>
          <w:p w:rsidR="00D65C04" w:rsidRDefault="00D65C04" w:rsidP="00353E98">
            <w:pPr>
              <w:jc w:val="right"/>
              <w:rPr>
                <w:rFonts w:ascii="Verdana" w:hAnsi="Verdana"/>
                <w:sz w:val="16"/>
                <w:szCs w:val="16"/>
              </w:rPr>
            </w:pPr>
            <w:r>
              <w:rPr>
                <w:rFonts w:ascii="Verdana" w:hAnsi="Verdana"/>
                <w:sz w:val="16"/>
                <w:szCs w:val="16"/>
              </w:rPr>
              <w:t>50</w:t>
            </w:r>
          </w:p>
          <w:p w:rsidR="00D65C04" w:rsidRDefault="00D65C04" w:rsidP="00353E98">
            <w:pPr>
              <w:jc w:val="right"/>
              <w:rPr>
                <w:rFonts w:ascii="Verdana" w:hAnsi="Verdana"/>
                <w:sz w:val="16"/>
                <w:szCs w:val="16"/>
              </w:rPr>
            </w:pPr>
          </w:p>
          <w:p w:rsidR="00D65C04" w:rsidRDefault="00D65C04" w:rsidP="00353E98">
            <w:pPr>
              <w:jc w:val="right"/>
              <w:rPr>
                <w:rFonts w:ascii="Verdana" w:hAnsi="Verdana"/>
                <w:sz w:val="16"/>
                <w:szCs w:val="16"/>
              </w:rPr>
            </w:pPr>
          </w:p>
          <w:p w:rsidR="00D65C04" w:rsidRDefault="00D65C04" w:rsidP="00353E98">
            <w:pPr>
              <w:jc w:val="right"/>
              <w:rPr>
                <w:rFonts w:ascii="Verdana" w:hAnsi="Verdana"/>
                <w:sz w:val="16"/>
                <w:szCs w:val="16"/>
              </w:rPr>
            </w:pPr>
          </w:p>
          <w:p w:rsidR="00D65C04" w:rsidRDefault="00D65C04" w:rsidP="00353E98">
            <w:pPr>
              <w:jc w:val="right"/>
              <w:rPr>
                <w:rFonts w:ascii="Verdana" w:hAnsi="Verdana"/>
                <w:sz w:val="16"/>
                <w:szCs w:val="16"/>
              </w:rPr>
            </w:pPr>
          </w:p>
          <w:p w:rsidR="00D65C04" w:rsidRPr="00D65C04" w:rsidRDefault="00D65C04" w:rsidP="00D65C04">
            <w:pPr>
              <w:jc w:val="center"/>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p w:rsidR="00C06E43" w:rsidRPr="00D65C04" w:rsidRDefault="00C06E43" w:rsidP="00353E98">
            <w:pPr>
              <w:jc w:val="right"/>
              <w:rPr>
                <w:rFonts w:ascii="Verdana" w:hAnsi="Verdana"/>
                <w:sz w:val="16"/>
                <w:szCs w:val="16"/>
              </w:rPr>
            </w:pPr>
          </w:p>
        </w:tc>
        <w:tc>
          <w:tcPr>
            <w:tcW w:w="8079" w:type="dxa"/>
          </w:tcPr>
          <w:p w:rsidR="00C06E43" w:rsidRPr="00D65C04" w:rsidRDefault="00C06E43" w:rsidP="00C06E43">
            <w:pPr>
              <w:jc w:val="both"/>
              <w:rPr>
                <w:rFonts w:ascii="Verdana" w:hAnsi="Verdana"/>
                <w:sz w:val="16"/>
                <w:szCs w:val="16"/>
              </w:rPr>
            </w:pPr>
            <w:r w:rsidRPr="00D65C04">
              <w:rPr>
                <w:rFonts w:ascii="Verdana" w:hAnsi="Verdana"/>
                <w:sz w:val="16"/>
                <w:szCs w:val="16"/>
              </w:rPr>
              <w:t xml:space="preserve">Das Wort „reisen“ kommt aus dem Althochdeutschen </w:t>
            </w:r>
            <w:r w:rsidR="006F1843" w:rsidRPr="00D65C04">
              <w:rPr>
                <w:rFonts w:ascii="Verdana" w:hAnsi="Verdana"/>
                <w:sz w:val="16"/>
                <w:szCs w:val="16"/>
              </w:rPr>
              <w:t xml:space="preserve">und bedeutet „Fahrt / Aufbruch“, </w:t>
            </w:r>
            <w:r w:rsidRPr="00D65C04">
              <w:rPr>
                <w:rFonts w:ascii="Verdana" w:hAnsi="Verdana"/>
                <w:sz w:val="16"/>
                <w:szCs w:val="16"/>
              </w:rPr>
              <w:t xml:space="preserve">das sich auf dem Weg Machen oder Unterwegssein.  Heute wird das „Reisen“ vor allem mit dem Verreisen in Verbindung gebracht. Die Menschen wollen sich erholen, Dinge erleben oder Neues erfahren. </w:t>
            </w:r>
          </w:p>
          <w:p w:rsidR="00C06E43" w:rsidRPr="00D65C04" w:rsidRDefault="00C06E43" w:rsidP="00C06E43">
            <w:pPr>
              <w:jc w:val="both"/>
              <w:rPr>
                <w:rFonts w:ascii="Verdana" w:hAnsi="Verdana"/>
                <w:sz w:val="16"/>
                <w:szCs w:val="16"/>
              </w:rPr>
            </w:pPr>
            <w:r w:rsidRPr="00D65C04">
              <w:rPr>
                <w:rFonts w:ascii="Verdana" w:hAnsi="Verdana"/>
                <w:sz w:val="16"/>
                <w:szCs w:val="16"/>
              </w:rPr>
              <w:t xml:space="preserve">Das Reisen wird von drei Aspekten determiniert: der Zeit, der Distanz und den neuen Erfahrungen. Sobald man reist, ist man für eine bestimmte Zeit unterwegs und bewegt sich auf ein Ziel zu. Die </w:t>
            </w:r>
            <w:r w:rsidR="006222B2" w:rsidRPr="00D65C04">
              <w:rPr>
                <w:rFonts w:ascii="Verdana" w:hAnsi="Verdana"/>
                <w:sz w:val="16"/>
                <w:szCs w:val="16"/>
              </w:rPr>
              <w:t>so gewonnen</w:t>
            </w:r>
            <w:r w:rsidR="00E0447A">
              <w:rPr>
                <w:rFonts w:ascii="Verdana" w:hAnsi="Verdana"/>
                <w:sz w:val="16"/>
                <w:szCs w:val="16"/>
              </w:rPr>
              <w:t>en</w:t>
            </w:r>
            <w:r w:rsidR="006222B2" w:rsidRPr="00D65C04">
              <w:rPr>
                <w:rFonts w:ascii="Verdana" w:hAnsi="Verdana"/>
                <w:sz w:val="16"/>
                <w:szCs w:val="16"/>
              </w:rPr>
              <w:t xml:space="preserve"> </w:t>
            </w:r>
            <w:r w:rsidRPr="00D65C04">
              <w:rPr>
                <w:rFonts w:ascii="Verdana" w:hAnsi="Verdana"/>
                <w:sz w:val="16"/>
                <w:szCs w:val="16"/>
              </w:rPr>
              <w:t xml:space="preserve">Reiseerfahrungen sind Thema der </w:t>
            </w:r>
            <w:r w:rsidR="006222B2" w:rsidRPr="00D65C04">
              <w:rPr>
                <w:rFonts w:ascii="Verdana" w:hAnsi="Verdana"/>
                <w:sz w:val="16"/>
                <w:szCs w:val="16"/>
              </w:rPr>
              <w:t>Reisel</w:t>
            </w:r>
            <w:r w:rsidRPr="00D65C04">
              <w:rPr>
                <w:rFonts w:ascii="Verdana" w:hAnsi="Verdana"/>
                <w:sz w:val="16"/>
                <w:szCs w:val="16"/>
              </w:rPr>
              <w:t>yrik, wobei Beschreibungen der Städt</w:t>
            </w:r>
            <w:r w:rsidR="006222B2" w:rsidRPr="00D65C04">
              <w:rPr>
                <w:rFonts w:ascii="Verdana" w:hAnsi="Verdana"/>
                <w:sz w:val="16"/>
                <w:szCs w:val="16"/>
              </w:rPr>
              <w:t>e oder Landschaften nicht  dazu</w:t>
            </w:r>
            <w:r w:rsidRPr="00D65C04">
              <w:rPr>
                <w:rFonts w:ascii="Verdana" w:hAnsi="Verdana"/>
                <w:sz w:val="16"/>
                <w:szCs w:val="16"/>
              </w:rPr>
              <w:t xml:space="preserve">gehören. Beim Reisen wird immer eine Distanz überwunden, sowohl zeitlich als auch räumlich. Begibt man sich auf Reisen, macht man neue Erfahrungen, lernt andere Länder mit ihrer Kultur, </w:t>
            </w:r>
            <w:r w:rsidR="000D6860" w:rsidRPr="00D65C04">
              <w:rPr>
                <w:rFonts w:ascii="Verdana" w:hAnsi="Verdana"/>
                <w:sz w:val="16"/>
                <w:szCs w:val="16"/>
              </w:rPr>
              <w:t>ihrem</w:t>
            </w:r>
            <w:r w:rsidRPr="00D65C04">
              <w:rPr>
                <w:rFonts w:ascii="Verdana" w:hAnsi="Verdana"/>
                <w:sz w:val="16"/>
                <w:szCs w:val="16"/>
              </w:rPr>
              <w:t xml:space="preserve"> Brauchtum und Besonderheiten kennen.</w:t>
            </w:r>
          </w:p>
          <w:p w:rsidR="000D6860" w:rsidRPr="00D65C04" w:rsidRDefault="001D0F3C" w:rsidP="00BA7366">
            <w:pPr>
              <w:jc w:val="both"/>
              <w:rPr>
                <w:rFonts w:ascii="Verdana" w:hAnsi="Verdana"/>
                <w:sz w:val="16"/>
                <w:szCs w:val="16"/>
              </w:rPr>
            </w:pPr>
            <w:r w:rsidRPr="00D65C04">
              <w:rPr>
                <w:rFonts w:ascii="Verdana" w:hAnsi="Verdana"/>
                <w:sz w:val="16"/>
                <w:szCs w:val="16"/>
              </w:rPr>
              <w:t xml:space="preserve">Auf Reisen begab man sich aus </w:t>
            </w:r>
            <w:r w:rsidR="000D6860" w:rsidRPr="00D65C04">
              <w:rPr>
                <w:rFonts w:ascii="Verdana" w:hAnsi="Verdana"/>
                <w:sz w:val="16"/>
                <w:szCs w:val="16"/>
              </w:rPr>
              <w:t>d</w:t>
            </w:r>
            <w:r w:rsidRPr="00D65C04">
              <w:rPr>
                <w:rFonts w:ascii="Verdana" w:hAnsi="Verdana"/>
                <w:sz w:val="16"/>
                <w:szCs w:val="16"/>
              </w:rPr>
              <w:t xml:space="preserve">reierlei Gründen: des Berufs, der Bildung oder der Entdeckung wegen. </w:t>
            </w:r>
            <w:r w:rsidR="00C06E43" w:rsidRPr="00D65C04">
              <w:rPr>
                <w:rFonts w:ascii="Verdana" w:hAnsi="Verdana"/>
                <w:sz w:val="16"/>
                <w:szCs w:val="16"/>
              </w:rPr>
              <w:t xml:space="preserve">Reisen als Thema der Literatur ist schon lange bekannt. </w:t>
            </w:r>
            <w:r w:rsidR="00CB5EB0" w:rsidRPr="00D65C04">
              <w:rPr>
                <w:rFonts w:ascii="Verdana" w:hAnsi="Verdana"/>
                <w:sz w:val="16"/>
                <w:szCs w:val="16"/>
              </w:rPr>
              <w:t xml:space="preserve">Das Reisen war dabei sinnbildlich eine Lebensreise, die Welt wurde sich sinnlich und körperlich angeeignet. </w:t>
            </w:r>
            <w:r w:rsidR="00C06E43" w:rsidRPr="00D65C04">
              <w:rPr>
                <w:rFonts w:ascii="Verdana" w:hAnsi="Verdana"/>
                <w:sz w:val="16"/>
                <w:szCs w:val="16"/>
              </w:rPr>
              <w:t xml:space="preserve">Bis ins 19. Jahrhundert </w:t>
            </w:r>
            <w:r w:rsidR="00BA7366" w:rsidRPr="00D65C04">
              <w:rPr>
                <w:rFonts w:ascii="Verdana" w:hAnsi="Verdana"/>
                <w:sz w:val="16"/>
                <w:szCs w:val="16"/>
              </w:rPr>
              <w:t xml:space="preserve">hinein </w:t>
            </w:r>
            <w:r w:rsidR="00C06E43" w:rsidRPr="00D65C04">
              <w:rPr>
                <w:rFonts w:ascii="Verdana" w:hAnsi="Verdana"/>
                <w:sz w:val="16"/>
                <w:szCs w:val="16"/>
              </w:rPr>
              <w:t xml:space="preserve">reisten vor allem Männer zu Fuß, Privilegierte auch mit dem Pferd oder der Kutsche sowie dem Schiff. </w:t>
            </w:r>
          </w:p>
          <w:p w:rsidR="00BA7366" w:rsidRPr="00D65C04" w:rsidRDefault="000D6860" w:rsidP="00BA7366">
            <w:pPr>
              <w:jc w:val="both"/>
              <w:rPr>
                <w:rFonts w:ascii="Verdana" w:eastAsia="Times New Roman" w:hAnsi="Verdana" w:cs="Times New Roman"/>
                <w:sz w:val="16"/>
                <w:szCs w:val="16"/>
                <w:lang w:eastAsia="de-DE"/>
              </w:rPr>
            </w:pPr>
            <w:r w:rsidRPr="00D65C04">
              <w:rPr>
                <w:rFonts w:ascii="Verdana" w:hAnsi="Verdana"/>
                <w:sz w:val="16"/>
                <w:szCs w:val="16"/>
              </w:rPr>
              <w:t>In der Romantik rücken der Wanderer und seine Erfahrungen in den Mittelpunkt</w:t>
            </w:r>
            <w:proofErr w:type="gramStart"/>
            <w:r w:rsidRPr="00D65C04">
              <w:rPr>
                <w:rFonts w:ascii="Verdana" w:hAnsi="Verdana"/>
                <w:sz w:val="16"/>
                <w:szCs w:val="16"/>
              </w:rPr>
              <w:t>.</w:t>
            </w:r>
            <w:r w:rsidR="00C06E43" w:rsidRPr="00D65C04">
              <w:rPr>
                <w:rFonts w:ascii="Verdana" w:hAnsi="Verdana"/>
                <w:sz w:val="16"/>
                <w:szCs w:val="16"/>
              </w:rPr>
              <w:t>.</w:t>
            </w:r>
            <w:proofErr w:type="gramEnd"/>
            <w:r w:rsidR="00C06E43" w:rsidRPr="00D65C04">
              <w:rPr>
                <w:rFonts w:ascii="Verdana" w:hAnsi="Verdana"/>
                <w:sz w:val="16"/>
                <w:szCs w:val="16"/>
              </w:rPr>
              <w:t xml:space="preserve"> „Das Wandern war der Aufbruch aus der ständischen Gesellschaft und gleichzeitig die Weltflucht aus der industrialisierten Moderne […]“</w:t>
            </w:r>
            <w:r w:rsidR="00C06E43" w:rsidRPr="00D65C04">
              <w:rPr>
                <w:rStyle w:val="Funotenzeichen"/>
                <w:rFonts w:ascii="Verdana" w:hAnsi="Verdana"/>
                <w:sz w:val="16"/>
                <w:szCs w:val="16"/>
              </w:rPr>
              <w:footnoteReference w:id="1"/>
            </w:r>
            <w:r w:rsidR="00C06E43" w:rsidRPr="00D65C04">
              <w:rPr>
                <w:rFonts w:ascii="Verdana" w:hAnsi="Verdana"/>
                <w:sz w:val="16"/>
                <w:szCs w:val="16"/>
              </w:rPr>
              <w:t xml:space="preserve">. </w:t>
            </w:r>
            <w:r w:rsidR="00BA7366" w:rsidRPr="00D65C04">
              <w:rPr>
                <w:rFonts w:ascii="Verdana" w:eastAsia="Times New Roman" w:hAnsi="Verdana" w:cs="Times New Roman"/>
                <w:sz w:val="16"/>
                <w:szCs w:val="16"/>
                <w:lang w:eastAsia="de-DE"/>
              </w:rPr>
              <w:t xml:space="preserve">Es </w:t>
            </w:r>
            <w:r w:rsidR="00A77B08" w:rsidRPr="00D65C04">
              <w:rPr>
                <w:rFonts w:ascii="Verdana" w:eastAsia="Times New Roman" w:hAnsi="Verdana" w:cs="Times New Roman"/>
                <w:sz w:val="16"/>
                <w:szCs w:val="16"/>
                <w:lang w:eastAsia="de-DE"/>
              </w:rPr>
              <w:t xml:space="preserve">existierte noch kein „Tourismus" im heutigen Sinne. Reisen war gefährlich, </w:t>
            </w:r>
            <w:r w:rsidR="00BA7366" w:rsidRPr="00D65C04">
              <w:rPr>
                <w:rFonts w:ascii="Verdana" w:eastAsia="Times New Roman" w:hAnsi="Verdana" w:cs="Times New Roman"/>
                <w:sz w:val="16"/>
                <w:szCs w:val="16"/>
                <w:lang w:eastAsia="de-DE"/>
              </w:rPr>
              <w:t>jederzeit konnte man ausgeraubt werden, d</w:t>
            </w:r>
            <w:r w:rsidR="00A77B08" w:rsidRPr="00D65C04">
              <w:rPr>
                <w:rFonts w:ascii="Verdana" w:eastAsia="Times New Roman" w:hAnsi="Verdana" w:cs="Times New Roman"/>
                <w:sz w:val="16"/>
                <w:szCs w:val="16"/>
                <w:lang w:eastAsia="de-DE"/>
              </w:rPr>
              <w:t xml:space="preserve">ie Straßen waren </w:t>
            </w:r>
            <w:r w:rsidR="00BA7366" w:rsidRPr="00D65C04">
              <w:rPr>
                <w:rFonts w:ascii="Verdana" w:eastAsia="Times New Roman" w:hAnsi="Verdana" w:cs="Times New Roman"/>
                <w:sz w:val="16"/>
                <w:szCs w:val="16"/>
                <w:lang w:eastAsia="de-DE"/>
              </w:rPr>
              <w:t>meist in e</w:t>
            </w:r>
            <w:r w:rsidR="00A77B08" w:rsidRPr="00D65C04">
              <w:rPr>
                <w:rFonts w:ascii="Verdana" w:eastAsia="Times New Roman" w:hAnsi="Verdana" w:cs="Times New Roman"/>
                <w:sz w:val="16"/>
                <w:szCs w:val="16"/>
                <w:lang w:eastAsia="de-DE"/>
              </w:rPr>
              <w:t xml:space="preserve">inem </w:t>
            </w:r>
            <w:r w:rsidR="00BA7366" w:rsidRPr="00D65C04">
              <w:rPr>
                <w:rFonts w:ascii="Verdana" w:eastAsia="Times New Roman" w:hAnsi="Verdana" w:cs="Times New Roman"/>
                <w:sz w:val="16"/>
                <w:szCs w:val="16"/>
                <w:lang w:eastAsia="de-DE"/>
              </w:rPr>
              <w:t>schlechten</w:t>
            </w:r>
            <w:r w:rsidR="00A77B08" w:rsidRPr="00D65C04">
              <w:rPr>
                <w:rFonts w:ascii="Verdana" w:eastAsia="Times New Roman" w:hAnsi="Verdana" w:cs="Times New Roman"/>
                <w:sz w:val="16"/>
                <w:szCs w:val="16"/>
                <w:lang w:eastAsia="de-DE"/>
              </w:rPr>
              <w:t xml:space="preserve"> Zustand</w:t>
            </w:r>
            <w:r w:rsidR="00BA7366" w:rsidRPr="00D65C04">
              <w:rPr>
                <w:rFonts w:ascii="Verdana" w:eastAsia="Times New Roman" w:hAnsi="Verdana" w:cs="Times New Roman"/>
                <w:sz w:val="16"/>
                <w:szCs w:val="16"/>
                <w:lang w:eastAsia="de-DE"/>
              </w:rPr>
              <w:t xml:space="preserve">. Immer wieder gab es bei den Kutschen Achsbrüche, was die Reise verzögerte und zusätzlich erschwerte. Eine Reise ins Ausland zu unternehmen, </w:t>
            </w:r>
            <w:r w:rsidR="00A77B08" w:rsidRPr="00D65C04">
              <w:rPr>
                <w:rFonts w:ascii="Verdana" w:eastAsia="Times New Roman" w:hAnsi="Verdana" w:cs="Times New Roman"/>
                <w:sz w:val="16"/>
                <w:szCs w:val="16"/>
                <w:lang w:eastAsia="de-DE"/>
              </w:rPr>
              <w:t xml:space="preserve">war besonders schwierig, </w:t>
            </w:r>
            <w:r w:rsidR="00BA7366" w:rsidRPr="00D65C04">
              <w:rPr>
                <w:rFonts w:ascii="Verdana" w:eastAsia="Times New Roman" w:hAnsi="Verdana" w:cs="Times New Roman"/>
                <w:sz w:val="16"/>
                <w:szCs w:val="16"/>
                <w:lang w:eastAsia="de-DE"/>
              </w:rPr>
              <w:t>da nur wenige Menschen eine Fremdsprache beherrschten</w:t>
            </w:r>
            <w:r w:rsidR="00A77B08" w:rsidRPr="00D65C04">
              <w:rPr>
                <w:rFonts w:ascii="Verdana" w:eastAsia="Times New Roman" w:hAnsi="Verdana" w:cs="Times New Roman"/>
                <w:sz w:val="16"/>
                <w:szCs w:val="16"/>
                <w:lang w:eastAsia="de-DE"/>
              </w:rPr>
              <w:t xml:space="preserve">. </w:t>
            </w:r>
          </w:p>
          <w:p w:rsidR="00D7318A" w:rsidRPr="00D65C04" w:rsidRDefault="00BA7366" w:rsidP="00C06E43">
            <w:pPr>
              <w:jc w:val="both"/>
              <w:rPr>
                <w:rFonts w:ascii="Verdana" w:hAnsi="Verdana"/>
                <w:sz w:val="16"/>
                <w:szCs w:val="16"/>
              </w:rPr>
            </w:pPr>
            <w:r w:rsidRPr="00D65C04">
              <w:rPr>
                <w:rFonts w:ascii="Verdana" w:eastAsia="Times New Roman" w:hAnsi="Verdana" w:cs="Times New Roman"/>
                <w:sz w:val="16"/>
                <w:szCs w:val="16"/>
                <w:lang w:eastAsia="de-DE"/>
              </w:rPr>
              <w:t>Im Lauf des 18./19. Jahrhunderts schick</w:t>
            </w:r>
            <w:r w:rsidR="00231E90" w:rsidRPr="00D65C04">
              <w:rPr>
                <w:rFonts w:ascii="Verdana" w:eastAsia="Times New Roman" w:hAnsi="Verdana" w:cs="Times New Roman"/>
                <w:sz w:val="16"/>
                <w:szCs w:val="16"/>
                <w:lang w:eastAsia="de-DE"/>
              </w:rPr>
              <w:t>t</w:t>
            </w:r>
            <w:r w:rsidRPr="00D65C04">
              <w:rPr>
                <w:rFonts w:ascii="Verdana" w:eastAsia="Times New Roman" w:hAnsi="Verdana" w:cs="Times New Roman"/>
                <w:sz w:val="16"/>
                <w:szCs w:val="16"/>
                <w:lang w:eastAsia="de-DE"/>
              </w:rPr>
              <w:t xml:space="preserve">en wohlhabende Familien ihre Söhne auf Bildungsreisen </w:t>
            </w:r>
            <w:r w:rsidR="00A77B08" w:rsidRPr="00D65C04">
              <w:rPr>
                <w:rFonts w:ascii="Verdana" w:eastAsia="Times New Roman" w:hAnsi="Verdana" w:cs="Times New Roman"/>
                <w:sz w:val="16"/>
                <w:szCs w:val="16"/>
                <w:lang w:eastAsia="de-DE"/>
              </w:rPr>
              <w:t>nach Italien.</w:t>
            </w:r>
            <w:r w:rsidR="00CF272D" w:rsidRPr="00D65C04">
              <w:rPr>
                <w:rFonts w:ascii="Verdana" w:eastAsia="Times New Roman" w:hAnsi="Verdana" w:cs="Times New Roman"/>
                <w:sz w:val="16"/>
                <w:szCs w:val="16"/>
                <w:lang w:eastAsia="de-DE"/>
              </w:rPr>
              <w:t xml:space="preserve"> Einfache Familien konnten sich keine Reise leisten, weshalb etwa</w:t>
            </w:r>
            <w:r w:rsidR="00A77B08" w:rsidRPr="00D65C04">
              <w:rPr>
                <w:rFonts w:ascii="Verdana" w:eastAsia="Times New Roman" w:hAnsi="Verdana" w:cs="Times New Roman"/>
                <w:sz w:val="16"/>
                <w:szCs w:val="16"/>
                <w:lang w:eastAsia="de-DE"/>
              </w:rPr>
              <w:t xml:space="preserve"> 95% nie den Ort</w:t>
            </w:r>
            <w:r w:rsidR="00CF272D" w:rsidRPr="00D65C04">
              <w:rPr>
                <w:rFonts w:ascii="Verdana" w:eastAsia="Times New Roman" w:hAnsi="Verdana" w:cs="Times New Roman"/>
                <w:sz w:val="16"/>
                <w:szCs w:val="16"/>
                <w:lang w:eastAsia="de-DE"/>
              </w:rPr>
              <w:t xml:space="preserve"> verließen, an dem</w:t>
            </w:r>
            <w:r w:rsidR="00A77B08" w:rsidRPr="00D65C04">
              <w:rPr>
                <w:rFonts w:ascii="Verdana" w:eastAsia="Times New Roman" w:hAnsi="Verdana" w:cs="Times New Roman"/>
                <w:sz w:val="16"/>
                <w:szCs w:val="16"/>
                <w:lang w:eastAsia="de-DE"/>
              </w:rPr>
              <w:t xml:space="preserve"> sie geboren waren</w:t>
            </w:r>
            <w:r w:rsidR="00CF272D" w:rsidRPr="00D65C04">
              <w:rPr>
                <w:rFonts w:ascii="Verdana" w:eastAsia="Times New Roman" w:hAnsi="Verdana" w:cs="Times New Roman"/>
                <w:sz w:val="16"/>
                <w:szCs w:val="16"/>
                <w:lang w:eastAsia="de-DE"/>
              </w:rPr>
              <w:t xml:space="preserve">. </w:t>
            </w:r>
            <w:r w:rsidR="00D7318A" w:rsidRPr="00D65C04">
              <w:rPr>
                <w:rFonts w:ascii="Verdana" w:eastAsia="Times New Roman" w:hAnsi="Verdana" w:cs="Times New Roman"/>
                <w:sz w:val="16"/>
                <w:szCs w:val="16"/>
                <w:lang w:eastAsia="de-DE"/>
              </w:rPr>
              <w:t xml:space="preserve">Schwierigkeiten ergaben sich </w:t>
            </w:r>
            <w:r w:rsidR="00D7318A" w:rsidRPr="00D65C04">
              <w:rPr>
                <w:rFonts w:ascii="Verdana" w:hAnsi="Verdana"/>
                <w:sz w:val="16"/>
                <w:szCs w:val="16"/>
              </w:rPr>
              <w:t xml:space="preserve">durch die Sprachbarrieren, die vielen Grenzübergänge sowie die Gefahren bei der Alpenüberquerung. </w:t>
            </w:r>
          </w:p>
          <w:p w:rsidR="00CF272D" w:rsidRPr="00D65C04" w:rsidRDefault="00CB5EB0" w:rsidP="00C06E43">
            <w:pPr>
              <w:jc w:val="both"/>
              <w:rPr>
                <w:rFonts w:ascii="Verdana" w:hAnsi="Verdana"/>
                <w:sz w:val="16"/>
                <w:szCs w:val="16"/>
              </w:rPr>
            </w:pPr>
            <w:r w:rsidRPr="00D65C04">
              <w:rPr>
                <w:rFonts w:ascii="Verdana" w:hAnsi="Verdana"/>
                <w:sz w:val="16"/>
                <w:szCs w:val="16"/>
                <w:shd w:val="clear" w:color="auto" w:fill="FFFFFF"/>
              </w:rPr>
              <w:t xml:space="preserve">Goethes Reise nach Italien </w:t>
            </w:r>
            <w:r w:rsidR="00260FFA" w:rsidRPr="00D65C04">
              <w:rPr>
                <w:rFonts w:ascii="Verdana" w:hAnsi="Verdana"/>
                <w:sz w:val="16"/>
                <w:szCs w:val="16"/>
                <w:shd w:val="clear" w:color="auto" w:fill="FFFFFF"/>
              </w:rPr>
              <w:t xml:space="preserve">(1786) </w:t>
            </w:r>
            <w:r w:rsidRPr="00D65C04">
              <w:rPr>
                <w:rFonts w:ascii="Verdana" w:hAnsi="Verdana"/>
                <w:sz w:val="16"/>
                <w:szCs w:val="16"/>
                <w:shd w:val="clear" w:color="auto" w:fill="FFFFFF"/>
              </w:rPr>
              <w:t xml:space="preserve">war eine Flucht. Seine Tätigkeit als Minister in Weimar blockierte seine Schaffenskraft und literarische Kreativität. Er musste ausbrechen, um wieder schreiben zu können. Italien und die griechisch-römische Kultur bewunderte er schon seit Kindesbeinen, in der Umgebung dieser erhoffte er sich eine Lösung der Schreib- und Schaffensblockade. </w:t>
            </w:r>
            <w:r w:rsidR="00C06E43" w:rsidRPr="00D65C04">
              <w:rPr>
                <w:rFonts w:ascii="Verdana" w:hAnsi="Verdana"/>
                <w:sz w:val="16"/>
                <w:szCs w:val="16"/>
              </w:rPr>
              <w:t xml:space="preserve">Das Wandern wurde durch Rousseau und die Sturm und Drang Dichtung, vor allem die Goethes, zum Ausdruck eines modernen Lebensgefühls. Die Französische Revolution veränderte die Gesellschaft tiefgreifend, die entstandene Gegenbewegung suchte Entschleunigung, Selbst- und Welterkenntnis. Die Dichter erkundeten die Natur zu Fuß und reisten durch die Welt. </w:t>
            </w:r>
          </w:p>
          <w:p w:rsidR="00260FFA" w:rsidRPr="00D65C04" w:rsidRDefault="00C06E43" w:rsidP="00E0447A">
            <w:pPr>
              <w:pStyle w:val="Kommentartext"/>
              <w:jc w:val="both"/>
              <w:rPr>
                <w:rFonts w:ascii="Verdana" w:hAnsi="Verdana"/>
                <w:sz w:val="16"/>
                <w:szCs w:val="16"/>
              </w:rPr>
            </w:pPr>
            <w:r w:rsidRPr="00D65C04">
              <w:rPr>
                <w:rFonts w:ascii="Verdana" w:hAnsi="Verdana"/>
                <w:sz w:val="16"/>
                <w:szCs w:val="16"/>
              </w:rPr>
              <w:t>Seit dem 17. Jahrhundert war  die Postkutsche ein beliebtes Fortbewegungs</w:t>
            </w:r>
            <w:r w:rsidR="00CB5EB0" w:rsidRPr="00D65C04">
              <w:rPr>
                <w:rFonts w:ascii="Verdana" w:hAnsi="Verdana"/>
                <w:sz w:val="16"/>
                <w:szCs w:val="16"/>
              </w:rPr>
              <w:softHyphen/>
            </w:r>
            <w:r w:rsidRPr="00D65C04">
              <w:rPr>
                <w:rFonts w:ascii="Verdana" w:hAnsi="Verdana"/>
                <w:sz w:val="16"/>
                <w:szCs w:val="16"/>
              </w:rPr>
              <w:t>mittel, das aber ab dem Biedermeier (1820-1850)</w:t>
            </w:r>
            <w:r w:rsidR="00231E90" w:rsidRPr="00D65C04">
              <w:rPr>
                <w:rFonts w:ascii="Verdana" w:hAnsi="Verdana"/>
                <w:sz w:val="16"/>
                <w:szCs w:val="16"/>
              </w:rPr>
              <w:t xml:space="preserve"> </w:t>
            </w:r>
            <w:r w:rsidRPr="00D65C04">
              <w:rPr>
                <w:rFonts w:ascii="Verdana" w:hAnsi="Verdana"/>
                <w:sz w:val="16"/>
                <w:szCs w:val="16"/>
              </w:rPr>
              <w:t xml:space="preserve">an Wichtigkeit verlor. Durch die immer schneller fortschreitende Industrialisierung konnten die Menschen </w:t>
            </w:r>
            <w:r w:rsidR="00260FFA" w:rsidRPr="00D65C04">
              <w:rPr>
                <w:rFonts w:ascii="Verdana" w:hAnsi="Verdana"/>
                <w:sz w:val="16"/>
                <w:szCs w:val="16"/>
              </w:rPr>
              <w:t>wegen der</w:t>
            </w:r>
            <w:r w:rsidRPr="00D65C04">
              <w:rPr>
                <w:rFonts w:ascii="Verdana" w:hAnsi="Verdana"/>
                <w:sz w:val="16"/>
                <w:szCs w:val="16"/>
              </w:rPr>
              <w:t xml:space="preserve"> Entwicklung der Eisenbahn und schließlich des Automobils schneller an andere Orte gelangen, das Reisen wurde auch Frauen und </w:t>
            </w:r>
            <w:proofErr w:type="spellStart"/>
            <w:r w:rsidRPr="00D65C04">
              <w:rPr>
                <w:rFonts w:ascii="Verdana" w:hAnsi="Verdana"/>
                <w:sz w:val="16"/>
                <w:szCs w:val="16"/>
              </w:rPr>
              <w:t>Unprivilegierten</w:t>
            </w:r>
            <w:proofErr w:type="spellEnd"/>
            <w:r w:rsidRPr="00D65C04">
              <w:rPr>
                <w:rFonts w:ascii="Verdana" w:hAnsi="Verdana"/>
                <w:sz w:val="16"/>
                <w:szCs w:val="16"/>
              </w:rPr>
              <w:t xml:space="preserve"> zugänglich. Das Motiv des Wanderns </w:t>
            </w:r>
            <w:r w:rsidR="00353E98" w:rsidRPr="00D65C04">
              <w:rPr>
                <w:rFonts w:ascii="Verdana" w:hAnsi="Verdana"/>
                <w:sz w:val="16"/>
                <w:szCs w:val="16"/>
              </w:rPr>
              <w:t>wurde</w:t>
            </w:r>
            <w:r w:rsidRPr="00D65C04">
              <w:rPr>
                <w:rFonts w:ascii="Verdana" w:hAnsi="Verdana"/>
                <w:sz w:val="16"/>
                <w:szCs w:val="16"/>
              </w:rPr>
              <w:t xml:space="preserve"> ersetzt durch schnellere und bequemere Fortbewegungsmittel, die aber im Laufe des 20. Jahrhunderts kritisch betrachtet wurden. </w:t>
            </w:r>
            <w:r w:rsidR="00260FFA" w:rsidRPr="00D65C04">
              <w:rPr>
                <w:rFonts w:ascii="Verdana" w:hAnsi="Verdana"/>
                <w:sz w:val="16"/>
                <w:szCs w:val="16"/>
              </w:rPr>
              <w:t xml:space="preserve">1901 wurde die Wandervogel-Bewegung von Karl Fischer gegründet. Die Bewegung wollte zurück zu den Idealen der Natur, </w:t>
            </w:r>
            <w:r w:rsidR="00D6521A" w:rsidRPr="00D65C04">
              <w:rPr>
                <w:rFonts w:ascii="Verdana" w:hAnsi="Verdana"/>
                <w:sz w:val="16"/>
                <w:szCs w:val="16"/>
              </w:rPr>
              <w:t xml:space="preserve">ihr Ziel war es, </w:t>
            </w:r>
            <w:r w:rsidR="00260FFA" w:rsidRPr="00D65C04">
              <w:rPr>
                <w:rFonts w:ascii="Verdana" w:hAnsi="Verdana"/>
                <w:sz w:val="16"/>
                <w:szCs w:val="16"/>
              </w:rPr>
              <w:t>sich selbst</w:t>
            </w:r>
            <w:r w:rsidR="00D6521A" w:rsidRPr="00D65C04">
              <w:rPr>
                <w:rFonts w:ascii="Verdana" w:hAnsi="Verdana"/>
                <w:sz w:val="16"/>
                <w:szCs w:val="16"/>
              </w:rPr>
              <w:t xml:space="preserve"> zu</w:t>
            </w:r>
            <w:r w:rsidR="00260FFA" w:rsidRPr="00D65C04">
              <w:rPr>
                <w:rFonts w:ascii="Verdana" w:hAnsi="Verdana"/>
                <w:sz w:val="16"/>
                <w:szCs w:val="16"/>
              </w:rPr>
              <w:t xml:space="preserve"> verwirklichen und </w:t>
            </w:r>
            <w:r w:rsidR="00D6521A" w:rsidRPr="00D65C04">
              <w:rPr>
                <w:rFonts w:ascii="Verdana" w:hAnsi="Verdana"/>
                <w:sz w:val="16"/>
                <w:szCs w:val="16"/>
              </w:rPr>
              <w:t xml:space="preserve">bewusst keine </w:t>
            </w:r>
            <w:r w:rsidR="00260FFA" w:rsidRPr="00D65C04">
              <w:rPr>
                <w:rFonts w:ascii="Verdana" w:hAnsi="Verdana"/>
                <w:sz w:val="16"/>
                <w:szCs w:val="16"/>
              </w:rPr>
              <w:t>politisch</w:t>
            </w:r>
            <w:r w:rsidR="00D6521A" w:rsidRPr="00D65C04">
              <w:rPr>
                <w:rFonts w:ascii="Verdana" w:hAnsi="Verdana"/>
                <w:sz w:val="16"/>
                <w:szCs w:val="16"/>
              </w:rPr>
              <w:t>e</w:t>
            </w:r>
            <w:r w:rsidR="00260FFA" w:rsidRPr="00D65C04">
              <w:rPr>
                <w:rFonts w:ascii="Verdana" w:hAnsi="Verdana"/>
                <w:sz w:val="16"/>
                <w:szCs w:val="16"/>
              </w:rPr>
              <w:t xml:space="preserve"> Verantwortung </w:t>
            </w:r>
            <w:r w:rsidR="00D6521A" w:rsidRPr="00D65C04">
              <w:rPr>
                <w:rFonts w:ascii="Verdana" w:hAnsi="Verdana"/>
                <w:sz w:val="16"/>
                <w:szCs w:val="16"/>
              </w:rPr>
              <w:t xml:space="preserve">zu </w:t>
            </w:r>
            <w:r w:rsidR="00260FFA" w:rsidRPr="00D65C04">
              <w:rPr>
                <w:rFonts w:ascii="Verdana" w:hAnsi="Verdana"/>
                <w:sz w:val="16"/>
                <w:szCs w:val="16"/>
              </w:rPr>
              <w:t xml:space="preserve">übernehmen. </w:t>
            </w:r>
            <w:r w:rsidR="00D6521A" w:rsidRPr="00D65C04">
              <w:rPr>
                <w:rFonts w:ascii="Verdana" w:hAnsi="Verdana"/>
                <w:sz w:val="16"/>
                <w:szCs w:val="16"/>
              </w:rPr>
              <w:t>Sie kritisierten den</w:t>
            </w:r>
            <w:r w:rsidR="00260FFA" w:rsidRPr="00D65C04">
              <w:rPr>
                <w:rFonts w:ascii="Verdana" w:hAnsi="Verdana"/>
                <w:sz w:val="16"/>
                <w:szCs w:val="16"/>
              </w:rPr>
              <w:t xml:space="preserve"> materiellen Geist und </w:t>
            </w:r>
            <w:r w:rsidR="00D6521A" w:rsidRPr="00D65C04">
              <w:rPr>
                <w:rFonts w:ascii="Verdana" w:hAnsi="Verdana"/>
                <w:sz w:val="16"/>
                <w:szCs w:val="16"/>
              </w:rPr>
              <w:t>die</w:t>
            </w:r>
            <w:r w:rsidR="00260FFA" w:rsidRPr="00D65C04">
              <w:rPr>
                <w:rFonts w:ascii="Verdana" w:hAnsi="Verdana"/>
                <w:sz w:val="16"/>
                <w:szCs w:val="16"/>
              </w:rPr>
              <w:t xml:space="preserve"> technischen Entwicklung, die </w:t>
            </w:r>
            <w:r w:rsidR="00D6521A" w:rsidRPr="00D65C04">
              <w:rPr>
                <w:rFonts w:ascii="Verdana" w:hAnsi="Verdana"/>
                <w:sz w:val="16"/>
                <w:szCs w:val="16"/>
              </w:rPr>
              <w:t xml:space="preserve">immer </w:t>
            </w:r>
            <w:r w:rsidR="00260FFA" w:rsidRPr="00D65C04">
              <w:rPr>
                <w:rFonts w:ascii="Verdana" w:hAnsi="Verdana"/>
                <w:sz w:val="16"/>
                <w:szCs w:val="16"/>
              </w:rPr>
              <w:t>voranschritt.</w:t>
            </w:r>
          </w:p>
          <w:p w:rsidR="00D6521A" w:rsidRPr="00D65C04" w:rsidRDefault="00C06E43" w:rsidP="00D6521A">
            <w:pPr>
              <w:jc w:val="both"/>
              <w:rPr>
                <w:rFonts w:ascii="Verdana" w:hAnsi="Verdana"/>
                <w:sz w:val="16"/>
                <w:szCs w:val="16"/>
              </w:rPr>
            </w:pPr>
            <w:r w:rsidRPr="00D65C04">
              <w:rPr>
                <w:rFonts w:ascii="Verdana" w:hAnsi="Verdana"/>
                <w:sz w:val="16"/>
                <w:szCs w:val="16"/>
              </w:rPr>
              <w:t xml:space="preserve">Reisen wurde </w:t>
            </w:r>
            <w:r w:rsidR="00CB51F1" w:rsidRPr="00D65C04">
              <w:rPr>
                <w:rFonts w:ascii="Verdana" w:hAnsi="Verdana"/>
                <w:sz w:val="16"/>
                <w:szCs w:val="16"/>
              </w:rPr>
              <w:t>schließlich</w:t>
            </w:r>
            <w:r w:rsidRPr="00D65C04">
              <w:rPr>
                <w:rFonts w:ascii="Verdana" w:hAnsi="Verdana"/>
                <w:sz w:val="16"/>
                <w:szCs w:val="16"/>
              </w:rPr>
              <w:t xml:space="preserve"> </w:t>
            </w:r>
            <w:r w:rsidR="00D6521A" w:rsidRPr="00D65C04">
              <w:rPr>
                <w:rFonts w:ascii="Verdana" w:hAnsi="Verdana"/>
                <w:sz w:val="16"/>
                <w:szCs w:val="16"/>
              </w:rPr>
              <w:t xml:space="preserve">im Lauf des 20. Jahrhunderts zu einem </w:t>
            </w:r>
            <w:r w:rsidRPr="00D65C04">
              <w:rPr>
                <w:rFonts w:ascii="Verdana" w:hAnsi="Verdana"/>
                <w:sz w:val="16"/>
                <w:szCs w:val="16"/>
              </w:rPr>
              <w:t>Massenphänomen, es gab immer mehr Pauschalreisende</w:t>
            </w:r>
            <w:r w:rsidR="00CB51F1" w:rsidRPr="00D65C04">
              <w:rPr>
                <w:rFonts w:ascii="Verdana" w:hAnsi="Verdana"/>
                <w:sz w:val="16"/>
                <w:szCs w:val="16"/>
              </w:rPr>
              <w:t>. I</w:t>
            </w:r>
            <w:r w:rsidRPr="00D65C04">
              <w:rPr>
                <w:rFonts w:ascii="Verdana" w:hAnsi="Verdana"/>
                <w:sz w:val="16"/>
                <w:szCs w:val="16"/>
              </w:rPr>
              <w:t>m 21. Jahrhundert ist es alltäglich, um die Welt zu fliegen</w:t>
            </w:r>
            <w:r w:rsidR="00EF2198" w:rsidRPr="00D65C04">
              <w:rPr>
                <w:rFonts w:ascii="Verdana" w:hAnsi="Verdana"/>
                <w:sz w:val="16"/>
                <w:szCs w:val="16"/>
              </w:rPr>
              <w:t xml:space="preserve"> und</w:t>
            </w:r>
            <w:r w:rsidRPr="00D65C04">
              <w:rPr>
                <w:rFonts w:ascii="Verdana" w:hAnsi="Verdana"/>
                <w:sz w:val="16"/>
                <w:szCs w:val="16"/>
              </w:rPr>
              <w:t xml:space="preserve"> Urlaub zu machen. Dabei buchen die meisten Menschen Pauschalreisen</w:t>
            </w:r>
            <w:r w:rsidR="00D6521A" w:rsidRPr="00D65C04">
              <w:rPr>
                <w:rFonts w:ascii="Verdana" w:hAnsi="Verdana"/>
                <w:sz w:val="16"/>
                <w:szCs w:val="16"/>
              </w:rPr>
              <w:t>, was die Literaten häufig als Oberflächlichkeit ansehen und auf Distanz gehen. Sie kritisieren die mit dem Massentourismus einhergehende Umweltzerstörung und –</w:t>
            </w:r>
            <w:proofErr w:type="spellStart"/>
            <w:r w:rsidR="00D6521A" w:rsidRPr="00D65C04">
              <w:rPr>
                <w:rFonts w:ascii="Verdana" w:hAnsi="Verdana"/>
                <w:sz w:val="16"/>
                <w:szCs w:val="16"/>
              </w:rPr>
              <w:t>verschmutzung</w:t>
            </w:r>
            <w:proofErr w:type="spellEnd"/>
            <w:r w:rsidR="00D6521A" w:rsidRPr="00D65C04">
              <w:rPr>
                <w:rFonts w:ascii="Verdana" w:hAnsi="Verdana"/>
                <w:sz w:val="16"/>
                <w:szCs w:val="16"/>
              </w:rPr>
              <w:t>. Immer mehr Menschen begeben sich wieder auf Wanderschaft oder gehen Pilgern, wollen zu sich selbst finden, zur Ruhe kommen und dem Alltag entfliehen.</w:t>
            </w:r>
          </w:p>
          <w:p w:rsidR="00D6521A" w:rsidRPr="00D65C04" w:rsidRDefault="00D6521A" w:rsidP="00D6521A">
            <w:pPr>
              <w:jc w:val="both"/>
              <w:rPr>
                <w:rFonts w:ascii="Verdana" w:hAnsi="Verdana"/>
                <w:sz w:val="16"/>
                <w:szCs w:val="16"/>
              </w:rPr>
            </w:pPr>
          </w:p>
          <w:p w:rsidR="00C06E43" w:rsidRPr="00D65C04" w:rsidRDefault="00C06E43" w:rsidP="00C06E43">
            <w:pPr>
              <w:jc w:val="right"/>
              <w:rPr>
                <w:rFonts w:ascii="Verdana" w:hAnsi="Verdana"/>
                <w:sz w:val="16"/>
                <w:szCs w:val="16"/>
              </w:rPr>
            </w:pPr>
            <w:r w:rsidRPr="00D65C04">
              <w:rPr>
                <w:rFonts w:ascii="Verdana" w:hAnsi="Verdana"/>
                <w:sz w:val="16"/>
                <w:szCs w:val="16"/>
              </w:rPr>
              <w:t>Text: Mirja-St. Schweigert</w:t>
            </w:r>
          </w:p>
          <w:p w:rsidR="00C06E43" w:rsidRPr="00D65C04" w:rsidRDefault="00C06E43" w:rsidP="00C06E43">
            <w:pPr>
              <w:jc w:val="both"/>
              <w:rPr>
                <w:rFonts w:ascii="Verdana" w:hAnsi="Verdana"/>
                <w:sz w:val="16"/>
                <w:szCs w:val="16"/>
              </w:rPr>
            </w:pPr>
          </w:p>
          <w:p w:rsidR="00F15E98" w:rsidRPr="00D65C04" w:rsidRDefault="00F15E98" w:rsidP="00C06E43">
            <w:pPr>
              <w:jc w:val="both"/>
              <w:rPr>
                <w:rFonts w:ascii="Verdana" w:hAnsi="Verdana"/>
                <w:sz w:val="16"/>
                <w:szCs w:val="16"/>
              </w:rPr>
            </w:pPr>
          </w:p>
        </w:tc>
      </w:tr>
    </w:tbl>
    <w:p w:rsidR="00C06E43" w:rsidRPr="00530853" w:rsidRDefault="00125202" w:rsidP="00125202">
      <w:pPr>
        <w:pStyle w:val="Listenabsatz"/>
        <w:numPr>
          <w:ilvl w:val="0"/>
          <w:numId w:val="3"/>
        </w:numPr>
        <w:rPr>
          <w:rFonts w:ascii="Verdana" w:hAnsi="Verdana"/>
          <w:b/>
          <w:sz w:val="18"/>
          <w:szCs w:val="20"/>
        </w:rPr>
      </w:pPr>
      <w:r w:rsidRPr="00530853">
        <w:rPr>
          <w:rFonts w:ascii="Verdana" w:hAnsi="Verdana"/>
          <w:b/>
          <w:sz w:val="18"/>
          <w:szCs w:val="20"/>
        </w:rPr>
        <w:t>Arbeite</w:t>
      </w:r>
      <w:r w:rsidR="00EC4DEE" w:rsidRPr="00530853">
        <w:rPr>
          <w:rFonts w:ascii="Verdana" w:hAnsi="Verdana"/>
          <w:b/>
          <w:sz w:val="18"/>
          <w:szCs w:val="20"/>
        </w:rPr>
        <w:t>n Sie</w:t>
      </w:r>
      <w:r w:rsidRPr="00530853">
        <w:rPr>
          <w:rFonts w:ascii="Verdana" w:hAnsi="Verdana"/>
          <w:b/>
          <w:sz w:val="18"/>
          <w:szCs w:val="20"/>
        </w:rPr>
        <w:t xml:space="preserve"> </w:t>
      </w:r>
      <w:r w:rsidR="00E86FAA" w:rsidRPr="00530853">
        <w:rPr>
          <w:rFonts w:ascii="Verdana" w:hAnsi="Verdana"/>
          <w:b/>
          <w:sz w:val="18"/>
          <w:szCs w:val="20"/>
        </w:rPr>
        <w:t>w</w:t>
      </w:r>
      <w:r w:rsidRPr="00530853">
        <w:rPr>
          <w:rFonts w:ascii="Verdana" w:hAnsi="Verdana"/>
          <w:b/>
          <w:sz w:val="18"/>
          <w:szCs w:val="20"/>
        </w:rPr>
        <w:t>ichtige</w:t>
      </w:r>
      <w:r w:rsidR="00E86FAA" w:rsidRPr="00530853">
        <w:rPr>
          <w:rFonts w:ascii="Verdana" w:hAnsi="Verdana"/>
          <w:b/>
          <w:sz w:val="18"/>
          <w:szCs w:val="20"/>
        </w:rPr>
        <w:t xml:space="preserve"> Informationen </w:t>
      </w:r>
      <w:r w:rsidRPr="00530853">
        <w:rPr>
          <w:rFonts w:ascii="Verdana" w:hAnsi="Verdana"/>
          <w:b/>
          <w:sz w:val="18"/>
          <w:szCs w:val="20"/>
        </w:rPr>
        <w:t>aus dem Text heraus.</w:t>
      </w:r>
    </w:p>
    <w:p w:rsidR="00E86FAA" w:rsidRPr="00530853" w:rsidRDefault="00E86FAA" w:rsidP="00125202">
      <w:pPr>
        <w:pStyle w:val="Listenabsatz"/>
        <w:numPr>
          <w:ilvl w:val="0"/>
          <w:numId w:val="3"/>
        </w:numPr>
        <w:rPr>
          <w:rFonts w:ascii="Verdana" w:hAnsi="Verdana"/>
          <w:b/>
          <w:sz w:val="18"/>
          <w:szCs w:val="20"/>
        </w:rPr>
      </w:pPr>
      <w:r w:rsidRPr="00530853">
        <w:rPr>
          <w:rFonts w:ascii="Verdana" w:hAnsi="Verdana"/>
          <w:b/>
          <w:sz w:val="18"/>
          <w:szCs w:val="20"/>
        </w:rPr>
        <w:t>Erstelle</w:t>
      </w:r>
      <w:r w:rsidR="00EC4DEE" w:rsidRPr="00530853">
        <w:rPr>
          <w:rFonts w:ascii="Verdana" w:hAnsi="Verdana"/>
          <w:b/>
          <w:sz w:val="18"/>
          <w:szCs w:val="20"/>
        </w:rPr>
        <w:t>n Sie</w:t>
      </w:r>
      <w:r w:rsidRPr="00530853">
        <w:rPr>
          <w:rFonts w:ascii="Verdana" w:hAnsi="Verdana"/>
          <w:b/>
          <w:sz w:val="18"/>
          <w:szCs w:val="20"/>
        </w:rPr>
        <w:t xml:space="preserve"> eine Mindmap zum Thema „Reisen“. Binde</w:t>
      </w:r>
      <w:r w:rsidR="00EC4DEE" w:rsidRPr="00530853">
        <w:rPr>
          <w:rFonts w:ascii="Verdana" w:hAnsi="Verdana"/>
          <w:b/>
          <w:sz w:val="18"/>
          <w:szCs w:val="20"/>
        </w:rPr>
        <w:t>n Sie</w:t>
      </w:r>
      <w:r w:rsidRPr="00530853">
        <w:rPr>
          <w:rFonts w:ascii="Verdana" w:hAnsi="Verdana"/>
          <w:b/>
          <w:sz w:val="18"/>
          <w:szCs w:val="20"/>
        </w:rPr>
        <w:t xml:space="preserve"> die herausgearbeiteten Informationen ein und </w:t>
      </w:r>
      <w:r w:rsidR="00EC4DEE" w:rsidRPr="00530853">
        <w:rPr>
          <w:rFonts w:ascii="Verdana" w:hAnsi="Verdana"/>
          <w:b/>
          <w:sz w:val="18"/>
          <w:szCs w:val="20"/>
        </w:rPr>
        <w:t>Ihre</w:t>
      </w:r>
      <w:r w:rsidRPr="00530853">
        <w:rPr>
          <w:rFonts w:ascii="Verdana" w:hAnsi="Verdana"/>
          <w:b/>
          <w:sz w:val="18"/>
          <w:szCs w:val="20"/>
        </w:rPr>
        <w:t xml:space="preserve"> eigene Auffassung</w:t>
      </w:r>
      <w:r w:rsidR="00566FB6" w:rsidRPr="00530853">
        <w:rPr>
          <w:rFonts w:ascii="Verdana" w:hAnsi="Verdana"/>
          <w:b/>
          <w:sz w:val="18"/>
          <w:szCs w:val="20"/>
        </w:rPr>
        <w:t xml:space="preserve"> davon</w:t>
      </w:r>
      <w:r w:rsidRPr="00530853">
        <w:rPr>
          <w:rFonts w:ascii="Verdana" w:hAnsi="Verdana"/>
          <w:b/>
          <w:sz w:val="18"/>
          <w:szCs w:val="20"/>
        </w:rPr>
        <w:t>, was den Begriff „Reisen“</w:t>
      </w:r>
      <w:bookmarkStart w:id="0" w:name="_GoBack"/>
      <w:bookmarkEnd w:id="0"/>
      <w:r w:rsidRPr="00530853">
        <w:rPr>
          <w:rFonts w:ascii="Verdana" w:hAnsi="Verdana"/>
          <w:b/>
          <w:sz w:val="18"/>
          <w:szCs w:val="20"/>
        </w:rPr>
        <w:t xml:space="preserve"> ausmacht.</w:t>
      </w:r>
    </w:p>
    <w:p w:rsidR="00C06E43" w:rsidRDefault="00C06E43">
      <w:pPr>
        <w:rPr>
          <w:rFonts w:ascii="Verdana" w:hAnsi="Verdana"/>
          <w:sz w:val="20"/>
          <w:szCs w:val="20"/>
          <w:u w:val="single"/>
        </w:rPr>
      </w:pPr>
      <w:r>
        <w:rPr>
          <w:rFonts w:ascii="Verdana" w:hAnsi="Verdana"/>
          <w:sz w:val="20"/>
          <w:szCs w:val="20"/>
          <w:u w:val="single"/>
        </w:rPr>
        <w:br w:type="page"/>
      </w:r>
    </w:p>
    <w:p w:rsidR="00945076" w:rsidRPr="00E632FF" w:rsidRDefault="00945076" w:rsidP="00945076">
      <w:pPr>
        <w:jc w:val="center"/>
        <w:rPr>
          <w:rFonts w:ascii="Verdana" w:hAnsi="Verdana"/>
          <w:sz w:val="20"/>
          <w:szCs w:val="20"/>
          <w:u w:val="single"/>
        </w:rPr>
      </w:pPr>
      <w:r w:rsidRPr="00E632FF">
        <w:rPr>
          <w:rFonts w:ascii="Verdana" w:hAnsi="Verdana"/>
          <w:sz w:val="20"/>
          <w:szCs w:val="20"/>
          <w:u w:val="single"/>
        </w:rPr>
        <w:lastRenderedPageBreak/>
        <w:t>Das Reisen in Gemälden</w:t>
      </w:r>
    </w:p>
    <w:p w:rsidR="00945076" w:rsidRPr="00E632FF" w:rsidRDefault="00945076" w:rsidP="00945076">
      <w:pPr>
        <w:jc w:val="center"/>
        <w:rPr>
          <w:rFonts w:ascii="Verdana" w:hAnsi="Verdana"/>
          <w:sz w:val="20"/>
          <w:szCs w:val="20"/>
          <w:u w:val="single"/>
        </w:rPr>
      </w:pPr>
      <w:r w:rsidRPr="00E632FF">
        <w:rPr>
          <w:rFonts w:ascii="Verdana" w:hAnsi="Verdana"/>
          <w:sz w:val="20"/>
          <w:szCs w:val="20"/>
          <w:u w:val="single"/>
        </w:rPr>
        <w:t>Reisen im 18. Jahrhundert</w:t>
      </w:r>
    </w:p>
    <w:p w:rsidR="00945076" w:rsidRPr="00E632FF" w:rsidRDefault="00945076" w:rsidP="00945076">
      <w:pPr>
        <w:rPr>
          <w:rFonts w:ascii="Verdana" w:hAnsi="Verdana"/>
          <w:sz w:val="20"/>
          <w:szCs w:val="20"/>
        </w:rPr>
      </w:pPr>
      <w:r w:rsidRPr="00E632FF">
        <w:rPr>
          <w:rFonts w:ascii="Verdana" w:hAnsi="Verdana"/>
          <w:noProof/>
          <w:sz w:val="20"/>
          <w:szCs w:val="20"/>
          <w:lang w:eastAsia="de-DE"/>
        </w:rPr>
        <w:drawing>
          <wp:inline distT="0" distB="0" distL="0" distR="0" wp14:anchorId="1054DDA5" wp14:editId="22C7C6D4">
            <wp:extent cx="5682343" cy="4485423"/>
            <wp:effectExtent l="0" t="0" r="0" b="0"/>
            <wp:docPr id="5" name="Grafik 5" descr="Goethe in der Campagna (Johann Heinrich Wilhelm Tischb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oethe in der Campagna (Johann Heinrich Wilhelm Tischbei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2528" cy="4485569"/>
                    </a:xfrm>
                    <a:prstGeom prst="rect">
                      <a:avLst/>
                    </a:prstGeom>
                    <a:noFill/>
                    <a:ln>
                      <a:noFill/>
                    </a:ln>
                  </pic:spPr>
                </pic:pic>
              </a:graphicData>
            </a:graphic>
          </wp:inline>
        </w:drawing>
      </w:r>
      <w:r w:rsidRPr="00E632FF">
        <w:rPr>
          <w:rFonts w:ascii="Verdana" w:hAnsi="Verdana"/>
          <w:sz w:val="20"/>
          <w:szCs w:val="20"/>
        </w:rPr>
        <w:t xml:space="preserve"> </w:t>
      </w:r>
      <w:r w:rsidRPr="00E632FF">
        <w:rPr>
          <w:rStyle w:val="mw-mmv-title"/>
          <w:rFonts w:ascii="Verdana" w:hAnsi="Verdana"/>
          <w:sz w:val="20"/>
          <w:szCs w:val="20"/>
        </w:rPr>
        <w:t>Johann Heinrich Wilhelm Tischbein</w:t>
      </w:r>
      <w:r w:rsidRPr="00E632FF">
        <w:rPr>
          <w:rFonts w:ascii="Verdana" w:hAnsi="Verdana"/>
          <w:sz w:val="20"/>
          <w:szCs w:val="20"/>
        </w:rPr>
        <w:t xml:space="preserve">, Goethe in der römischen </w:t>
      </w:r>
      <w:proofErr w:type="spellStart"/>
      <w:r w:rsidRPr="00E632FF">
        <w:rPr>
          <w:rFonts w:ascii="Verdana" w:hAnsi="Verdana"/>
          <w:sz w:val="20"/>
          <w:szCs w:val="20"/>
        </w:rPr>
        <w:t>Campagna</w:t>
      </w:r>
      <w:proofErr w:type="spellEnd"/>
      <w:r w:rsidRPr="00E632FF">
        <w:rPr>
          <w:rFonts w:ascii="Verdana" w:hAnsi="Verdana"/>
          <w:sz w:val="20"/>
          <w:szCs w:val="20"/>
        </w:rPr>
        <w:t xml:space="preserve"> 1786/87</w:t>
      </w:r>
      <w:r w:rsidRPr="00E632FF">
        <w:rPr>
          <w:rFonts w:ascii="Verdana" w:hAnsi="Verdana"/>
          <w:sz w:val="20"/>
          <w:szCs w:val="20"/>
        </w:rPr>
        <w:br w:type="page"/>
      </w:r>
    </w:p>
    <w:p w:rsidR="00945076" w:rsidRPr="00E632FF" w:rsidRDefault="00945076" w:rsidP="00945076">
      <w:pPr>
        <w:rPr>
          <w:rFonts w:ascii="Verdana" w:hAnsi="Verdana"/>
          <w:sz w:val="20"/>
          <w:szCs w:val="20"/>
          <w:u w:val="single"/>
        </w:rPr>
      </w:pPr>
      <w:r w:rsidRPr="00E632FF">
        <w:rPr>
          <w:rFonts w:ascii="Verdana" w:hAnsi="Verdana"/>
          <w:sz w:val="20"/>
          <w:szCs w:val="20"/>
          <w:u w:val="single"/>
        </w:rPr>
        <w:lastRenderedPageBreak/>
        <w:t>Reisen im 19. Jahrhundert</w:t>
      </w:r>
    </w:p>
    <w:p w:rsidR="00945076" w:rsidRPr="00E632FF" w:rsidRDefault="00945076" w:rsidP="00945076">
      <w:pPr>
        <w:spacing w:after="0" w:line="240" w:lineRule="auto"/>
        <w:jc w:val="center"/>
        <w:rPr>
          <w:rFonts w:ascii="Verdana" w:hAnsi="Verdana"/>
          <w:sz w:val="20"/>
          <w:szCs w:val="20"/>
          <w:u w:val="single"/>
        </w:rPr>
      </w:pPr>
    </w:p>
    <w:p w:rsidR="005B5C7F" w:rsidRPr="00E632FF" w:rsidRDefault="006F238F" w:rsidP="005B5C7F">
      <w:pPr>
        <w:spacing w:after="0" w:line="240" w:lineRule="auto"/>
        <w:rPr>
          <w:rFonts w:ascii="Verdana" w:hAnsi="Verdana"/>
          <w:sz w:val="20"/>
          <w:szCs w:val="20"/>
        </w:rPr>
      </w:pPr>
      <w:r w:rsidRPr="00E632FF">
        <w:rPr>
          <w:rFonts w:ascii="Verdana" w:hAnsi="Verdana"/>
          <w:noProof/>
          <w:sz w:val="20"/>
          <w:szCs w:val="20"/>
          <w:lang w:eastAsia="de-DE"/>
        </w:rPr>
        <w:drawing>
          <wp:inline distT="0" distB="0" distL="0" distR="0" wp14:anchorId="65237C38" wp14:editId="1D615BF1">
            <wp:extent cx="4019797" cy="3215083"/>
            <wp:effectExtent l="0" t="0" r="0" b="4445"/>
            <wp:docPr id="1" name="Grafik 1" descr="https://upload.wikimedia.org/wikipedia/commons/thumb/5/59/Carl_Spitzweg_047.jpg/800px-Carl_Spitzweg_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9/Carl_Spitzweg_047.jpg/800px-Carl_Spitzweg_04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24869" cy="3219140"/>
                    </a:xfrm>
                    <a:prstGeom prst="rect">
                      <a:avLst/>
                    </a:prstGeom>
                    <a:noFill/>
                    <a:ln>
                      <a:noFill/>
                    </a:ln>
                  </pic:spPr>
                </pic:pic>
              </a:graphicData>
            </a:graphic>
          </wp:inline>
        </w:drawing>
      </w:r>
    </w:p>
    <w:p w:rsidR="006F238F" w:rsidRPr="00E632FF" w:rsidRDefault="006F238F" w:rsidP="005B5C7F">
      <w:pPr>
        <w:spacing w:after="0" w:line="240" w:lineRule="auto"/>
        <w:rPr>
          <w:rStyle w:val="mw-mmv-title"/>
          <w:rFonts w:ascii="Verdana" w:hAnsi="Verdana"/>
          <w:iCs/>
          <w:sz w:val="20"/>
          <w:szCs w:val="20"/>
        </w:rPr>
      </w:pPr>
    </w:p>
    <w:p w:rsidR="006F238F" w:rsidRPr="00E632FF" w:rsidRDefault="006F238F" w:rsidP="005B5C7F">
      <w:pPr>
        <w:spacing w:after="0" w:line="240" w:lineRule="auto"/>
        <w:rPr>
          <w:rStyle w:val="mw-mmv-title"/>
          <w:rFonts w:ascii="Verdana" w:hAnsi="Verdana"/>
          <w:sz w:val="20"/>
          <w:szCs w:val="20"/>
        </w:rPr>
      </w:pPr>
      <w:r w:rsidRPr="00E632FF">
        <w:rPr>
          <w:rStyle w:val="mw-mmv-title"/>
          <w:rFonts w:ascii="Verdana" w:hAnsi="Verdana"/>
          <w:iCs/>
          <w:sz w:val="20"/>
          <w:szCs w:val="20"/>
        </w:rPr>
        <w:t xml:space="preserve">Engländer in der </w:t>
      </w:r>
      <w:proofErr w:type="spellStart"/>
      <w:r w:rsidRPr="00E632FF">
        <w:rPr>
          <w:rStyle w:val="mw-mmv-title"/>
          <w:rFonts w:ascii="Verdana" w:hAnsi="Verdana"/>
          <w:iCs/>
          <w:sz w:val="20"/>
          <w:szCs w:val="20"/>
        </w:rPr>
        <w:t>Campagna</w:t>
      </w:r>
      <w:proofErr w:type="spellEnd"/>
      <w:r w:rsidRPr="00E632FF">
        <w:rPr>
          <w:rStyle w:val="mw-mmv-title"/>
          <w:rFonts w:ascii="Verdana" w:hAnsi="Verdana"/>
          <w:sz w:val="20"/>
          <w:szCs w:val="20"/>
        </w:rPr>
        <w:t>, Aquarell von Carl Spitzweg, ca. 1845</w:t>
      </w:r>
    </w:p>
    <w:p w:rsidR="006F238F" w:rsidRPr="00E632FF" w:rsidRDefault="006F238F" w:rsidP="005B5C7F">
      <w:pPr>
        <w:spacing w:after="0" w:line="240" w:lineRule="auto"/>
        <w:rPr>
          <w:rStyle w:val="mw-mmv-title"/>
          <w:rFonts w:ascii="Verdana" w:hAnsi="Verdana"/>
          <w:sz w:val="20"/>
          <w:szCs w:val="20"/>
        </w:rPr>
      </w:pPr>
    </w:p>
    <w:p w:rsidR="006F238F" w:rsidRPr="00E632FF" w:rsidRDefault="006F238F" w:rsidP="005B5C7F">
      <w:pPr>
        <w:spacing w:after="0" w:line="240" w:lineRule="auto"/>
        <w:rPr>
          <w:rFonts w:ascii="Verdana" w:hAnsi="Verdana"/>
          <w:sz w:val="20"/>
          <w:szCs w:val="20"/>
        </w:rPr>
      </w:pPr>
      <w:r w:rsidRPr="00E632FF">
        <w:rPr>
          <w:rFonts w:ascii="Verdana" w:hAnsi="Verdana"/>
          <w:noProof/>
          <w:sz w:val="20"/>
          <w:szCs w:val="20"/>
          <w:lang w:eastAsia="de-DE"/>
        </w:rPr>
        <w:drawing>
          <wp:inline distT="0" distB="0" distL="0" distR="0" wp14:anchorId="3B110019" wp14:editId="163D86DE">
            <wp:extent cx="3841667" cy="3361755"/>
            <wp:effectExtent l="0" t="0" r="6985" b="0"/>
            <wp:docPr id="2" name="Grafik 2" descr="https://upload.wikimedia.org/wikipedia/commons/thumb/9/93/Gustave_Courbet_-_Bonjour_Monsieur_Courbet_-_Mus%C3%A9e_Fabre.jpg/800px-Gustave_Courbet_-_Bonjour_Monsieur_Courbet_-_Mus%C3%A9e_Fab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9/93/Gustave_Courbet_-_Bonjour_Monsieur_Courbet_-_Mus%C3%A9e_Fabre.jpg/800px-Gustave_Courbet_-_Bonjour_Monsieur_Courbet_-_Mus%C3%A9e_Fabr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2459" cy="3362448"/>
                    </a:xfrm>
                    <a:prstGeom prst="rect">
                      <a:avLst/>
                    </a:prstGeom>
                    <a:noFill/>
                    <a:ln>
                      <a:noFill/>
                    </a:ln>
                  </pic:spPr>
                </pic:pic>
              </a:graphicData>
            </a:graphic>
          </wp:inline>
        </w:drawing>
      </w:r>
    </w:p>
    <w:p w:rsidR="00047B6F" w:rsidRPr="00E632FF" w:rsidRDefault="006F238F" w:rsidP="00047B6F">
      <w:pPr>
        <w:spacing w:after="0" w:line="240" w:lineRule="auto"/>
        <w:rPr>
          <w:rFonts w:ascii="Verdana" w:hAnsi="Verdana"/>
          <w:sz w:val="20"/>
          <w:szCs w:val="20"/>
        </w:rPr>
      </w:pPr>
      <w:r w:rsidRPr="00E632FF">
        <w:rPr>
          <w:rStyle w:val="mw-mmv-title"/>
          <w:rFonts w:ascii="Verdana" w:hAnsi="Verdana"/>
          <w:sz w:val="20"/>
          <w:szCs w:val="20"/>
        </w:rPr>
        <w:t xml:space="preserve">Die Begegnung – </w:t>
      </w:r>
      <w:proofErr w:type="spellStart"/>
      <w:r w:rsidRPr="00E632FF">
        <w:rPr>
          <w:rStyle w:val="mw-mmv-title"/>
          <w:rFonts w:ascii="Verdana" w:hAnsi="Verdana"/>
          <w:sz w:val="20"/>
          <w:szCs w:val="20"/>
        </w:rPr>
        <w:t>Bonjour</w:t>
      </w:r>
      <w:proofErr w:type="spellEnd"/>
      <w:r w:rsidRPr="00E632FF">
        <w:rPr>
          <w:rStyle w:val="mw-mmv-title"/>
          <w:rFonts w:ascii="Verdana" w:hAnsi="Verdana"/>
          <w:sz w:val="20"/>
          <w:szCs w:val="20"/>
        </w:rPr>
        <w:t>, Monsieur Courbet (1854)</w:t>
      </w:r>
      <w:r w:rsidR="00047B6F" w:rsidRPr="00E632FF">
        <w:rPr>
          <w:rFonts w:ascii="Verdana" w:hAnsi="Verdana"/>
          <w:sz w:val="20"/>
          <w:szCs w:val="20"/>
        </w:rPr>
        <w:t xml:space="preserve"> </w:t>
      </w:r>
    </w:p>
    <w:p w:rsidR="00047B6F" w:rsidRPr="00E632FF" w:rsidRDefault="00047B6F" w:rsidP="00047B6F">
      <w:pPr>
        <w:spacing w:after="0" w:line="240" w:lineRule="auto"/>
        <w:rPr>
          <w:rFonts w:ascii="Verdana" w:hAnsi="Verdana"/>
          <w:sz w:val="20"/>
          <w:szCs w:val="20"/>
        </w:rPr>
      </w:pPr>
    </w:p>
    <w:p w:rsidR="00047B6F" w:rsidRPr="00E632FF" w:rsidRDefault="00047B6F" w:rsidP="00047B6F">
      <w:pPr>
        <w:spacing w:after="0" w:line="240" w:lineRule="auto"/>
        <w:rPr>
          <w:rFonts w:ascii="Verdana" w:hAnsi="Verdana"/>
          <w:sz w:val="20"/>
          <w:szCs w:val="20"/>
        </w:rPr>
      </w:pPr>
    </w:p>
    <w:p w:rsidR="00047B6F" w:rsidRPr="00E632FF" w:rsidRDefault="00047B6F" w:rsidP="00047B6F">
      <w:pPr>
        <w:spacing w:after="0" w:line="240" w:lineRule="auto"/>
        <w:rPr>
          <w:rFonts w:ascii="Verdana" w:hAnsi="Verdana"/>
          <w:sz w:val="20"/>
          <w:szCs w:val="20"/>
        </w:rPr>
      </w:pPr>
    </w:p>
    <w:p w:rsidR="00047B6F" w:rsidRPr="00E632FF" w:rsidRDefault="00047B6F" w:rsidP="00047B6F">
      <w:pPr>
        <w:spacing w:after="0" w:line="240" w:lineRule="auto"/>
        <w:rPr>
          <w:rFonts w:ascii="Verdana" w:hAnsi="Verdana"/>
          <w:sz w:val="20"/>
          <w:szCs w:val="20"/>
        </w:rPr>
      </w:pPr>
      <w:r w:rsidRPr="00E632FF">
        <w:rPr>
          <w:rFonts w:ascii="Verdana" w:hAnsi="Verdana"/>
          <w:sz w:val="20"/>
          <w:szCs w:val="20"/>
        </w:rPr>
        <w:t xml:space="preserve">Unbekannte Familie am Strand (um 1890), das Bild kann wegen des Urheberrechts nicht gezeigt werden, abrufbar unter </w:t>
      </w:r>
      <w:hyperlink r:id="rId21" w:history="1">
        <w:r w:rsidRPr="00E632FF">
          <w:rPr>
            <w:rStyle w:val="Hyperlink"/>
            <w:rFonts w:ascii="Verdana" w:hAnsi="Verdana"/>
            <w:sz w:val="20"/>
            <w:szCs w:val="20"/>
          </w:rPr>
          <w:t>https://www.noz-cdn.de/media/2016/07/07/imago62893213h_201607071813_full.jpg</w:t>
        </w:r>
      </w:hyperlink>
    </w:p>
    <w:p w:rsidR="00142739" w:rsidRPr="00E632FF" w:rsidRDefault="00142739" w:rsidP="005B5C7F">
      <w:pPr>
        <w:spacing w:after="0" w:line="240" w:lineRule="auto"/>
        <w:rPr>
          <w:rStyle w:val="mw-mmv-title"/>
          <w:rFonts w:ascii="Verdana" w:hAnsi="Verdana"/>
          <w:sz w:val="20"/>
          <w:szCs w:val="20"/>
        </w:rPr>
      </w:pPr>
    </w:p>
    <w:p w:rsidR="00DC254E" w:rsidRDefault="00DC254E">
      <w:pPr>
        <w:rPr>
          <w:rFonts w:ascii="Verdana" w:hAnsi="Verdana"/>
          <w:sz w:val="20"/>
          <w:szCs w:val="20"/>
          <w:u w:val="single"/>
        </w:rPr>
      </w:pPr>
      <w:r>
        <w:rPr>
          <w:rFonts w:ascii="Verdana" w:hAnsi="Verdana"/>
          <w:sz w:val="20"/>
          <w:szCs w:val="20"/>
          <w:u w:val="single"/>
        </w:rPr>
        <w:br w:type="page"/>
      </w:r>
    </w:p>
    <w:p w:rsidR="00DC254E" w:rsidRDefault="00DC254E">
      <w:pPr>
        <w:rPr>
          <w:rFonts w:ascii="Verdana" w:hAnsi="Verdana"/>
          <w:sz w:val="20"/>
          <w:szCs w:val="20"/>
          <w:u w:val="single"/>
        </w:rPr>
      </w:pPr>
      <w:r>
        <w:rPr>
          <w:rFonts w:ascii="Verdana" w:hAnsi="Verdana"/>
          <w:sz w:val="20"/>
          <w:szCs w:val="20"/>
          <w:u w:val="single"/>
        </w:rPr>
        <w:lastRenderedPageBreak/>
        <w:t>Die Eisenbahn und Kutsche als Fortbewegungsmittel / Gefahren der Eisenbahn</w:t>
      </w:r>
    </w:p>
    <w:p w:rsidR="00AE49FB" w:rsidRDefault="00DC254E">
      <w:pPr>
        <w:rPr>
          <w:rFonts w:ascii="Verdana" w:hAnsi="Verdana"/>
          <w:sz w:val="20"/>
          <w:szCs w:val="20"/>
          <w:u w:val="single"/>
        </w:rPr>
      </w:pPr>
      <w:r>
        <w:rPr>
          <w:noProof/>
          <w:lang w:eastAsia="de-DE"/>
        </w:rPr>
        <w:drawing>
          <wp:inline distT="0" distB="0" distL="0" distR="0">
            <wp:extent cx="5760720" cy="4329324"/>
            <wp:effectExtent l="0" t="0" r="0" b="0"/>
            <wp:docPr id="10" name="Grafik 10" descr="Datei:Satire Eisenbahn gegen Postkutsc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ei:Satire Eisenbahn gegen Postkutsch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4329324"/>
                    </a:xfrm>
                    <a:prstGeom prst="rect">
                      <a:avLst/>
                    </a:prstGeom>
                    <a:noFill/>
                    <a:ln>
                      <a:noFill/>
                    </a:ln>
                  </pic:spPr>
                </pic:pic>
              </a:graphicData>
            </a:graphic>
          </wp:inline>
        </w:drawing>
      </w:r>
    </w:p>
    <w:p w:rsidR="00AE49FB" w:rsidRDefault="00AE49FB">
      <w:pPr>
        <w:rPr>
          <w:rFonts w:ascii="Verdana" w:hAnsi="Verdana"/>
          <w:sz w:val="20"/>
          <w:szCs w:val="20"/>
        </w:rPr>
      </w:pPr>
      <w:r w:rsidRPr="00AE49FB">
        <w:rPr>
          <w:rFonts w:ascii="Verdana" w:hAnsi="Verdana"/>
          <w:sz w:val="20"/>
          <w:szCs w:val="20"/>
        </w:rPr>
        <w:t xml:space="preserve">1835, CC-0, abrufbar unter </w:t>
      </w:r>
      <w:hyperlink r:id="rId23" w:history="1">
        <w:r w:rsidRPr="007E4AC2">
          <w:rPr>
            <w:rStyle w:val="Hyperlink"/>
            <w:rFonts w:ascii="Verdana" w:hAnsi="Verdana"/>
            <w:sz w:val="20"/>
            <w:szCs w:val="20"/>
          </w:rPr>
          <w:t>https://de.m.wikipedia.org/wiki/Datei:Satire_Eisenbahn_gegen_Postkutsche.jpg</w:t>
        </w:r>
      </w:hyperlink>
    </w:p>
    <w:p w:rsidR="00AE49FB" w:rsidRDefault="00AE49FB">
      <w:pPr>
        <w:rPr>
          <w:rFonts w:ascii="Verdana" w:hAnsi="Verdana"/>
          <w:sz w:val="20"/>
          <w:szCs w:val="20"/>
        </w:rPr>
      </w:pPr>
    </w:p>
    <w:p w:rsidR="00AE49FB" w:rsidRDefault="00AE49FB">
      <w:pPr>
        <w:rPr>
          <w:rFonts w:ascii="Verdana" w:hAnsi="Verdana"/>
          <w:sz w:val="20"/>
          <w:szCs w:val="20"/>
        </w:rPr>
      </w:pPr>
    </w:p>
    <w:p w:rsidR="00AE49FB" w:rsidRDefault="00AE49FB">
      <w:pPr>
        <w:rPr>
          <w:rFonts w:ascii="Verdana" w:hAnsi="Verdana"/>
          <w:sz w:val="20"/>
          <w:szCs w:val="20"/>
        </w:rPr>
      </w:pPr>
      <w:r>
        <w:rPr>
          <w:rFonts w:ascii="Verdana" w:hAnsi="Verdana"/>
          <w:sz w:val="20"/>
          <w:szCs w:val="20"/>
        </w:rPr>
        <w:t>(Bild einfügen)</w:t>
      </w:r>
    </w:p>
    <w:p w:rsidR="00047B6F" w:rsidRPr="00AE49FB" w:rsidRDefault="00AE49FB">
      <w:pPr>
        <w:rPr>
          <w:rFonts w:ascii="Verdana" w:hAnsi="Verdana"/>
          <w:sz w:val="20"/>
          <w:szCs w:val="20"/>
          <w:u w:val="single"/>
        </w:rPr>
      </w:pPr>
      <w:r>
        <w:rPr>
          <w:rFonts w:ascii="Verdana" w:hAnsi="Verdana"/>
          <w:sz w:val="20"/>
          <w:szCs w:val="20"/>
        </w:rPr>
        <w:t xml:space="preserve">Zwischen 1904 und 1908, abrufbar unter </w:t>
      </w:r>
      <w:hyperlink r:id="rId24" w:history="1">
        <w:r w:rsidR="0034120E" w:rsidRPr="007E4AC2">
          <w:rPr>
            <w:rStyle w:val="Hyperlink"/>
            <w:rFonts w:ascii="Verdana" w:hAnsi="Verdana"/>
            <w:sz w:val="20"/>
            <w:szCs w:val="20"/>
          </w:rPr>
          <w:t>https://de.wikipedia.org/wiki/Datei:Gruss_aus_Monheim.jpg</w:t>
        </w:r>
      </w:hyperlink>
      <w:r w:rsidR="0034120E">
        <w:rPr>
          <w:rFonts w:ascii="Verdana" w:hAnsi="Verdana"/>
          <w:sz w:val="20"/>
          <w:szCs w:val="20"/>
        </w:rPr>
        <w:t xml:space="preserve"> </w:t>
      </w:r>
      <w:r w:rsidR="00DC254E" w:rsidRPr="00AE49FB">
        <w:rPr>
          <w:rFonts w:ascii="Verdana" w:hAnsi="Verdana"/>
          <w:sz w:val="20"/>
          <w:szCs w:val="20"/>
        </w:rPr>
        <w:t xml:space="preserve"> </w:t>
      </w:r>
      <w:r w:rsidR="0034120E">
        <w:rPr>
          <w:rFonts w:ascii="Verdana" w:hAnsi="Verdana"/>
          <w:sz w:val="20"/>
          <w:szCs w:val="20"/>
        </w:rPr>
        <w:t xml:space="preserve"> </w:t>
      </w:r>
      <w:r w:rsidR="00047B6F" w:rsidRPr="00AE49FB">
        <w:rPr>
          <w:rFonts w:ascii="Verdana" w:hAnsi="Verdana"/>
          <w:sz w:val="20"/>
          <w:szCs w:val="20"/>
          <w:u w:val="single"/>
        </w:rPr>
        <w:br w:type="page"/>
      </w:r>
    </w:p>
    <w:p w:rsidR="00945076" w:rsidRPr="00E632FF" w:rsidRDefault="00945076" w:rsidP="00142739">
      <w:pPr>
        <w:spacing w:after="0" w:line="240" w:lineRule="auto"/>
        <w:jc w:val="center"/>
        <w:rPr>
          <w:rFonts w:ascii="Verdana" w:hAnsi="Verdana"/>
          <w:sz w:val="20"/>
          <w:szCs w:val="20"/>
          <w:u w:val="single"/>
        </w:rPr>
      </w:pPr>
      <w:r w:rsidRPr="00E632FF">
        <w:rPr>
          <w:rFonts w:ascii="Verdana" w:hAnsi="Verdana"/>
          <w:sz w:val="20"/>
          <w:szCs w:val="20"/>
          <w:u w:val="single"/>
        </w:rPr>
        <w:lastRenderedPageBreak/>
        <w:t>Reisen im 20. Jahrhundert</w:t>
      </w:r>
    </w:p>
    <w:p w:rsidR="00047B6F" w:rsidRPr="00E632FF" w:rsidRDefault="00047B6F" w:rsidP="00142739">
      <w:pPr>
        <w:spacing w:after="0" w:line="240" w:lineRule="auto"/>
        <w:jc w:val="center"/>
        <w:rPr>
          <w:rFonts w:ascii="Verdana" w:hAnsi="Verdana"/>
          <w:sz w:val="20"/>
          <w:szCs w:val="20"/>
          <w:u w:val="single"/>
        </w:rPr>
      </w:pPr>
    </w:p>
    <w:p w:rsidR="006F238F" w:rsidRPr="00E632FF" w:rsidRDefault="00142739" w:rsidP="00142739">
      <w:pPr>
        <w:spacing w:after="0" w:line="240" w:lineRule="auto"/>
        <w:jc w:val="center"/>
        <w:rPr>
          <w:rFonts w:ascii="Verdana" w:hAnsi="Verdana"/>
          <w:sz w:val="20"/>
          <w:szCs w:val="20"/>
        </w:rPr>
      </w:pPr>
      <w:r w:rsidRPr="00E632FF">
        <w:rPr>
          <w:rFonts w:ascii="Verdana" w:hAnsi="Verdana"/>
          <w:noProof/>
          <w:sz w:val="20"/>
          <w:szCs w:val="20"/>
          <w:lang w:eastAsia="de-DE"/>
        </w:rPr>
        <w:drawing>
          <wp:inline distT="0" distB="0" distL="0" distR="0" wp14:anchorId="516BA693" wp14:editId="29E22A86">
            <wp:extent cx="3960420" cy="3064477"/>
            <wp:effectExtent l="0" t="0" r="2540" b="3175"/>
            <wp:docPr id="4" name="Grafik 4" descr="C:\Users\SCHWEI~1\AppData\Local\Temp\TMA_0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CHWEI~1\AppData\Local\Temp\TMA_013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61731" cy="3065492"/>
                    </a:xfrm>
                    <a:prstGeom prst="rect">
                      <a:avLst/>
                    </a:prstGeom>
                    <a:noFill/>
                    <a:ln>
                      <a:noFill/>
                    </a:ln>
                  </pic:spPr>
                </pic:pic>
              </a:graphicData>
            </a:graphic>
          </wp:inline>
        </w:drawing>
      </w:r>
    </w:p>
    <w:p w:rsidR="00142739" w:rsidRPr="00E632FF" w:rsidRDefault="00142739" w:rsidP="005B5C7F">
      <w:pPr>
        <w:spacing w:after="0" w:line="240" w:lineRule="auto"/>
        <w:rPr>
          <w:rFonts w:ascii="Verdana" w:hAnsi="Verdana"/>
          <w:sz w:val="20"/>
          <w:szCs w:val="20"/>
        </w:rPr>
      </w:pPr>
      <w:r w:rsidRPr="00E632FF">
        <w:rPr>
          <w:rFonts w:ascii="Verdana" w:hAnsi="Verdana"/>
          <w:sz w:val="20"/>
          <w:szCs w:val="20"/>
        </w:rPr>
        <w:t xml:space="preserve">Aufenthalt in Kampen auf Sylt, </w:t>
      </w:r>
      <w:r w:rsidR="00945076" w:rsidRPr="00E632FF">
        <w:rPr>
          <w:rFonts w:ascii="Verdana" w:hAnsi="Verdana"/>
          <w:sz w:val="20"/>
          <w:szCs w:val="20"/>
        </w:rPr>
        <w:t xml:space="preserve">1927, </w:t>
      </w:r>
      <w:r w:rsidRPr="00E632FF">
        <w:rPr>
          <w:rFonts w:ascii="Verdana" w:hAnsi="Verdana"/>
          <w:sz w:val="20"/>
          <w:szCs w:val="20"/>
        </w:rPr>
        <w:t>Thomas Mann mit weißer Mütze, Elisabeth Mann, Michael Mann und Katia Mann in Badeanzügen posierend. </w:t>
      </w:r>
    </w:p>
    <w:p w:rsidR="00945076" w:rsidRPr="00E632FF" w:rsidRDefault="00945076" w:rsidP="005B5C7F">
      <w:pPr>
        <w:spacing w:after="0" w:line="240" w:lineRule="auto"/>
        <w:rPr>
          <w:rFonts w:ascii="Verdana" w:hAnsi="Verdana"/>
          <w:sz w:val="20"/>
          <w:szCs w:val="20"/>
        </w:rPr>
      </w:pPr>
      <w:r w:rsidRPr="00E632FF">
        <w:rPr>
          <w:rFonts w:ascii="Verdana" w:hAnsi="Verdana"/>
          <w:sz w:val="20"/>
          <w:szCs w:val="20"/>
        </w:rPr>
        <w:t>ETH-Bibliothek Zürich, Thomas-Mann-Archiv / Fotograf: Unbekannt / TMA_0130 </w:t>
      </w:r>
    </w:p>
    <w:p w:rsidR="00142739" w:rsidRPr="00E632FF" w:rsidRDefault="00142739" w:rsidP="005B5C7F">
      <w:pPr>
        <w:spacing w:after="0" w:line="240" w:lineRule="auto"/>
        <w:rPr>
          <w:rFonts w:ascii="Verdana" w:hAnsi="Verdana"/>
          <w:sz w:val="20"/>
          <w:szCs w:val="20"/>
        </w:rPr>
      </w:pPr>
    </w:p>
    <w:p w:rsidR="00142739" w:rsidRPr="00E632FF" w:rsidRDefault="00142739" w:rsidP="00142739">
      <w:pPr>
        <w:spacing w:after="0" w:line="240" w:lineRule="auto"/>
        <w:rPr>
          <w:rFonts w:ascii="Verdana" w:hAnsi="Verdana"/>
          <w:sz w:val="20"/>
          <w:szCs w:val="20"/>
        </w:rPr>
      </w:pPr>
    </w:p>
    <w:p w:rsidR="002E370E" w:rsidRPr="00E632FF" w:rsidRDefault="002E370E" w:rsidP="00142739">
      <w:pPr>
        <w:spacing w:after="0" w:line="240" w:lineRule="auto"/>
        <w:rPr>
          <w:rFonts w:ascii="Verdana" w:hAnsi="Verdana"/>
          <w:sz w:val="20"/>
          <w:szCs w:val="20"/>
        </w:rPr>
      </w:pPr>
      <w:r w:rsidRPr="00E632FF">
        <w:rPr>
          <w:rFonts w:ascii="Verdana" w:hAnsi="Verdana"/>
          <w:noProof/>
          <w:sz w:val="20"/>
          <w:szCs w:val="20"/>
          <w:lang w:eastAsia="de-DE"/>
        </w:rPr>
        <w:drawing>
          <wp:inline distT="0" distB="0" distL="0" distR="0" wp14:anchorId="64861757" wp14:editId="073A5B72">
            <wp:extent cx="5760720" cy="3822232"/>
            <wp:effectExtent l="0" t="0" r="0" b="6985"/>
            <wp:docPr id="7" name="Grafik 7" descr="https://upload.wikimedia.org/wikipedia/commons/thumb/b/ba/BadSulz1900.jpg/1024px-BadSulz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b/ba/BadSulz1900.jpg/1024px-BadSulz190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3822232"/>
                    </a:xfrm>
                    <a:prstGeom prst="rect">
                      <a:avLst/>
                    </a:prstGeom>
                    <a:noFill/>
                    <a:ln>
                      <a:noFill/>
                    </a:ln>
                  </pic:spPr>
                </pic:pic>
              </a:graphicData>
            </a:graphic>
          </wp:inline>
        </w:drawing>
      </w:r>
    </w:p>
    <w:p w:rsidR="002E370E" w:rsidRPr="00E632FF" w:rsidRDefault="002E370E" w:rsidP="002E370E">
      <w:pPr>
        <w:spacing w:after="0" w:line="240" w:lineRule="auto"/>
        <w:rPr>
          <w:rFonts w:ascii="Verdana" w:hAnsi="Verdana"/>
          <w:sz w:val="20"/>
          <w:szCs w:val="20"/>
        </w:rPr>
      </w:pPr>
      <w:r w:rsidRPr="00E632FF">
        <w:rPr>
          <w:rFonts w:ascii="Verdana" w:hAnsi="Verdana"/>
          <w:sz w:val="20"/>
          <w:szCs w:val="20"/>
        </w:rPr>
        <w:t>Postkarte um 1900, CC-0, abrufbar unter</w:t>
      </w:r>
    </w:p>
    <w:p w:rsidR="002E370E" w:rsidRPr="00E632FF" w:rsidRDefault="00B552E6" w:rsidP="00142739">
      <w:pPr>
        <w:spacing w:after="0" w:line="240" w:lineRule="auto"/>
        <w:rPr>
          <w:rFonts w:ascii="Verdana" w:hAnsi="Verdana"/>
          <w:sz w:val="20"/>
          <w:szCs w:val="20"/>
        </w:rPr>
      </w:pPr>
      <w:hyperlink r:id="rId27" w:anchor="/media/File:BadSulz1900.jpg" w:history="1">
        <w:r w:rsidR="002E370E" w:rsidRPr="00E632FF">
          <w:rPr>
            <w:rStyle w:val="Hyperlink"/>
            <w:rFonts w:ascii="Verdana" w:hAnsi="Verdana"/>
            <w:sz w:val="20"/>
            <w:szCs w:val="20"/>
          </w:rPr>
          <w:t>https://de.wikipedia.org/wiki/Bad_Sulz#/media/File:BadSulz1900.jpg</w:t>
        </w:r>
      </w:hyperlink>
    </w:p>
    <w:p w:rsidR="002E370E" w:rsidRPr="00E632FF" w:rsidRDefault="002E370E">
      <w:pPr>
        <w:rPr>
          <w:rFonts w:ascii="Verdana" w:hAnsi="Verdana"/>
          <w:sz w:val="20"/>
          <w:szCs w:val="20"/>
        </w:rPr>
      </w:pPr>
      <w:r w:rsidRPr="00E632FF">
        <w:rPr>
          <w:rFonts w:ascii="Verdana" w:hAnsi="Verdana"/>
          <w:sz w:val="20"/>
          <w:szCs w:val="20"/>
        </w:rPr>
        <w:br w:type="page"/>
      </w:r>
    </w:p>
    <w:p w:rsidR="00785718" w:rsidRDefault="00785718" w:rsidP="00785718">
      <w:pPr>
        <w:pBdr>
          <w:top w:val="single" w:sz="4" w:space="1" w:color="auto"/>
          <w:left w:val="single" w:sz="4" w:space="4" w:color="auto"/>
          <w:bottom w:val="single" w:sz="4" w:space="1" w:color="auto"/>
          <w:right w:val="single" w:sz="4" w:space="4" w:color="auto"/>
        </w:pBdr>
        <w:spacing w:after="0" w:line="240" w:lineRule="auto"/>
        <w:rPr>
          <w:rStyle w:val="lbl"/>
          <w:rFonts w:ascii="Verdana" w:hAnsi="Verdana"/>
          <w:sz w:val="20"/>
          <w:szCs w:val="20"/>
        </w:rPr>
      </w:pPr>
    </w:p>
    <w:p w:rsidR="00785718" w:rsidRDefault="00785718" w:rsidP="00785718">
      <w:pPr>
        <w:pBdr>
          <w:top w:val="single" w:sz="4" w:space="1" w:color="auto"/>
          <w:left w:val="single" w:sz="4" w:space="4" w:color="auto"/>
          <w:bottom w:val="single" w:sz="4" w:space="1" w:color="auto"/>
          <w:right w:val="single" w:sz="4" w:space="4" w:color="auto"/>
        </w:pBdr>
        <w:spacing w:after="0" w:line="240" w:lineRule="auto"/>
        <w:rPr>
          <w:rStyle w:val="lbl"/>
          <w:rFonts w:ascii="Verdana" w:hAnsi="Verdana"/>
          <w:sz w:val="20"/>
          <w:szCs w:val="20"/>
        </w:rPr>
      </w:pPr>
      <w:r>
        <w:rPr>
          <w:rStyle w:val="lbl"/>
          <w:rFonts w:ascii="Verdana" w:hAnsi="Verdana"/>
          <w:sz w:val="20"/>
          <w:szCs w:val="20"/>
        </w:rPr>
        <w:t>(Bild einfügen)</w:t>
      </w:r>
    </w:p>
    <w:p w:rsidR="00785718" w:rsidRDefault="00785718" w:rsidP="00785718">
      <w:pPr>
        <w:pBdr>
          <w:top w:val="single" w:sz="4" w:space="1" w:color="auto"/>
          <w:left w:val="single" w:sz="4" w:space="4" w:color="auto"/>
          <w:bottom w:val="single" w:sz="4" w:space="1" w:color="auto"/>
          <w:right w:val="single" w:sz="4" w:space="4" w:color="auto"/>
        </w:pBdr>
        <w:spacing w:after="0" w:line="240" w:lineRule="auto"/>
        <w:rPr>
          <w:rStyle w:val="lbl"/>
          <w:rFonts w:ascii="Verdana" w:hAnsi="Verdana"/>
          <w:sz w:val="20"/>
          <w:szCs w:val="20"/>
        </w:rPr>
      </w:pPr>
    </w:p>
    <w:p w:rsidR="00785718" w:rsidRDefault="00785718" w:rsidP="00785718">
      <w:pPr>
        <w:pBdr>
          <w:top w:val="single" w:sz="4" w:space="1" w:color="auto"/>
          <w:left w:val="single" w:sz="4" w:space="4" w:color="auto"/>
          <w:bottom w:val="single" w:sz="4" w:space="1" w:color="auto"/>
          <w:right w:val="single" w:sz="4" w:space="4" w:color="auto"/>
        </w:pBdr>
        <w:spacing w:after="0" w:line="240" w:lineRule="auto"/>
        <w:rPr>
          <w:rStyle w:val="lbl"/>
          <w:rFonts w:ascii="Verdana" w:hAnsi="Verdana"/>
          <w:sz w:val="20"/>
          <w:szCs w:val="20"/>
        </w:rPr>
      </w:pPr>
    </w:p>
    <w:p w:rsidR="002E370E" w:rsidRPr="00E632FF" w:rsidRDefault="002E370E" w:rsidP="00785718">
      <w:pPr>
        <w:pBdr>
          <w:top w:val="single" w:sz="4" w:space="1" w:color="auto"/>
          <w:left w:val="single" w:sz="4" w:space="4" w:color="auto"/>
          <w:bottom w:val="single" w:sz="4" w:space="1" w:color="auto"/>
          <w:right w:val="single" w:sz="4" w:space="4" w:color="auto"/>
        </w:pBdr>
        <w:spacing w:after="0" w:line="240" w:lineRule="auto"/>
        <w:rPr>
          <w:rStyle w:val="lbl"/>
          <w:rFonts w:ascii="Verdana" w:hAnsi="Verdana"/>
          <w:sz w:val="20"/>
          <w:szCs w:val="20"/>
        </w:rPr>
      </w:pPr>
      <w:r w:rsidRPr="00E632FF">
        <w:rPr>
          <w:rStyle w:val="lbl"/>
          <w:rFonts w:ascii="Verdana" w:hAnsi="Verdana"/>
          <w:sz w:val="20"/>
          <w:szCs w:val="20"/>
        </w:rPr>
        <w:t xml:space="preserve">Franz Kafka im Kurort (1920/1921), </w:t>
      </w:r>
      <w:r w:rsidRPr="00E632FF">
        <w:rPr>
          <w:rFonts w:ascii="Verdana" w:hAnsi="Verdana"/>
          <w:sz w:val="20"/>
          <w:szCs w:val="20"/>
        </w:rPr>
        <w:t xml:space="preserve">das Bild kann wegen des Urheberrechts nicht gezeigt werden, abrufbar unter </w:t>
      </w:r>
      <w:hyperlink r:id="rId28" w:history="1">
        <w:r w:rsidRPr="00E632FF">
          <w:rPr>
            <w:rStyle w:val="Hyperlink"/>
            <w:rFonts w:ascii="Verdana" w:hAnsi="Verdana"/>
            <w:sz w:val="20"/>
            <w:szCs w:val="20"/>
          </w:rPr>
          <w:t>https://ep01.epimg.net/cultura/imagenes/2016/11/07/babelia/1478530513_280400_1478530614_noticia_normal_recorte1.jpg</w:t>
        </w:r>
      </w:hyperlink>
    </w:p>
    <w:p w:rsidR="00785718" w:rsidRDefault="00785718" w:rsidP="00142739">
      <w:pPr>
        <w:spacing w:after="0" w:line="240" w:lineRule="auto"/>
        <w:rPr>
          <w:rStyle w:val="lbl"/>
          <w:rFonts w:ascii="Verdana" w:hAnsi="Verdana"/>
          <w:sz w:val="20"/>
          <w:szCs w:val="20"/>
        </w:rPr>
      </w:pPr>
    </w:p>
    <w:p w:rsidR="002E370E" w:rsidRPr="00E632FF" w:rsidRDefault="002E370E" w:rsidP="00142739">
      <w:pPr>
        <w:spacing w:after="0" w:line="240" w:lineRule="auto"/>
        <w:rPr>
          <w:rStyle w:val="lbl"/>
          <w:rFonts w:ascii="Verdana" w:hAnsi="Verdana"/>
          <w:sz w:val="20"/>
          <w:szCs w:val="20"/>
        </w:rPr>
      </w:pPr>
      <w:r w:rsidRPr="00E632FF">
        <w:rPr>
          <w:rStyle w:val="lbl"/>
          <w:rFonts w:ascii="Verdana" w:hAnsi="Verdana"/>
          <w:sz w:val="20"/>
          <w:szCs w:val="20"/>
        </w:rPr>
        <w:t xml:space="preserve">Franz Kafka (rechts sitzend) mit Gästen und Mitarbeitern des Sanatoriums </w:t>
      </w:r>
      <w:proofErr w:type="spellStart"/>
      <w:r w:rsidRPr="00E632FF">
        <w:rPr>
          <w:rStyle w:val="lbl"/>
          <w:rFonts w:ascii="Verdana" w:hAnsi="Verdana"/>
          <w:sz w:val="20"/>
          <w:szCs w:val="20"/>
        </w:rPr>
        <w:t>Tatranské-Matliary</w:t>
      </w:r>
      <w:proofErr w:type="spellEnd"/>
      <w:r w:rsidRPr="00E632FF">
        <w:rPr>
          <w:rStyle w:val="lbl"/>
          <w:rFonts w:ascii="Verdana" w:hAnsi="Verdana"/>
          <w:sz w:val="20"/>
          <w:szCs w:val="20"/>
        </w:rPr>
        <w:t xml:space="preserve"> (Hohe Tatra) während seines Aufenthalts 12/1920 bis 08/1921. Links sitzt der Arzt Robert Klopstock, der Zahntechniker Glauber steht, mit Kopftuch Susanne </w:t>
      </w:r>
      <w:proofErr w:type="spellStart"/>
      <w:r w:rsidRPr="00E632FF">
        <w:rPr>
          <w:rStyle w:val="lbl"/>
          <w:rFonts w:ascii="Verdana" w:hAnsi="Verdana"/>
          <w:sz w:val="20"/>
          <w:szCs w:val="20"/>
        </w:rPr>
        <w:t>Galgon</w:t>
      </w:r>
      <w:proofErr w:type="spellEnd"/>
      <w:r w:rsidRPr="00E632FF">
        <w:rPr>
          <w:rStyle w:val="lbl"/>
          <w:rFonts w:ascii="Verdana" w:hAnsi="Verdana"/>
          <w:sz w:val="20"/>
          <w:szCs w:val="20"/>
        </w:rPr>
        <w:t>.</w:t>
      </w:r>
    </w:p>
    <w:p w:rsidR="002E370E" w:rsidRPr="00E632FF" w:rsidRDefault="002E370E" w:rsidP="00142739">
      <w:pPr>
        <w:spacing w:after="0" w:line="240" w:lineRule="auto"/>
        <w:rPr>
          <w:rStyle w:val="lbl"/>
          <w:rFonts w:ascii="Verdana" w:hAnsi="Verdana"/>
          <w:sz w:val="20"/>
          <w:szCs w:val="20"/>
        </w:rPr>
      </w:pPr>
    </w:p>
    <w:p w:rsidR="002E370E" w:rsidRDefault="002E370E" w:rsidP="00142739">
      <w:pPr>
        <w:spacing w:after="0" w:line="240" w:lineRule="auto"/>
        <w:rPr>
          <w:rFonts w:ascii="Verdana" w:hAnsi="Verdana"/>
          <w:sz w:val="20"/>
          <w:szCs w:val="20"/>
        </w:rPr>
      </w:pPr>
    </w:p>
    <w:p w:rsidR="00785718" w:rsidRDefault="00785718" w:rsidP="00142739">
      <w:pPr>
        <w:spacing w:after="0" w:line="240" w:lineRule="auto"/>
        <w:rPr>
          <w:rFonts w:ascii="Verdana" w:hAnsi="Verdana"/>
          <w:sz w:val="20"/>
          <w:szCs w:val="20"/>
        </w:rPr>
      </w:pPr>
    </w:p>
    <w:p w:rsidR="00785718" w:rsidRDefault="00785718" w:rsidP="00142739">
      <w:pPr>
        <w:spacing w:after="0" w:line="240" w:lineRule="auto"/>
        <w:rPr>
          <w:rFonts w:ascii="Verdana" w:hAnsi="Verdana"/>
          <w:sz w:val="20"/>
          <w:szCs w:val="20"/>
        </w:rPr>
      </w:pPr>
    </w:p>
    <w:p w:rsidR="00785718" w:rsidRPr="00E632FF" w:rsidRDefault="00785718" w:rsidP="00142739">
      <w:pPr>
        <w:spacing w:after="0" w:line="240" w:lineRule="auto"/>
        <w:rPr>
          <w:rFonts w:ascii="Verdana" w:hAnsi="Verdana"/>
          <w:sz w:val="20"/>
          <w:szCs w:val="20"/>
        </w:rPr>
      </w:pPr>
    </w:p>
    <w:p w:rsidR="00142739" w:rsidRPr="00E632FF" w:rsidRDefault="00047B6F" w:rsidP="002E370E">
      <w:pPr>
        <w:spacing w:after="0" w:line="240" w:lineRule="auto"/>
        <w:jc w:val="center"/>
        <w:rPr>
          <w:rFonts w:ascii="Verdana" w:hAnsi="Verdana"/>
          <w:sz w:val="20"/>
          <w:szCs w:val="20"/>
        </w:rPr>
      </w:pPr>
      <w:r w:rsidRPr="00E632FF">
        <w:rPr>
          <w:rFonts w:ascii="Verdana" w:hAnsi="Verdana"/>
          <w:noProof/>
          <w:sz w:val="20"/>
          <w:szCs w:val="20"/>
          <w:lang w:eastAsia="de-DE"/>
        </w:rPr>
        <w:drawing>
          <wp:inline distT="0" distB="0" distL="0" distR="0" wp14:anchorId="64D2DB09" wp14:editId="0829D212">
            <wp:extent cx="4857007" cy="3344468"/>
            <wp:effectExtent l="0" t="0" r="1270" b="8890"/>
            <wp:docPr id="6" name="Grafik 6" descr="https://www.perseus-reisen.de/typo3temp/pics/622b58ac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perseus-reisen.de/typo3temp/pics/622b58ac5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58009" cy="3345158"/>
                    </a:xfrm>
                    <a:prstGeom prst="rect">
                      <a:avLst/>
                    </a:prstGeom>
                    <a:noFill/>
                    <a:ln>
                      <a:noFill/>
                    </a:ln>
                  </pic:spPr>
                </pic:pic>
              </a:graphicData>
            </a:graphic>
          </wp:inline>
        </w:drawing>
      </w:r>
    </w:p>
    <w:p w:rsidR="00047B6F" w:rsidRPr="00E632FF" w:rsidRDefault="00047B6F" w:rsidP="00047B6F">
      <w:pPr>
        <w:spacing w:after="0" w:line="240" w:lineRule="auto"/>
        <w:rPr>
          <w:rFonts w:ascii="Verdana" w:hAnsi="Verdana"/>
          <w:sz w:val="20"/>
          <w:szCs w:val="20"/>
        </w:rPr>
      </w:pPr>
      <w:r w:rsidRPr="00E632FF">
        <w:rPr>
          <w:rFonts w:ascii="Verdana" w:hAnsi="Verdana"/>
          <w:sz w:val="20"/>
          <w:szCs w:val="20"/>
        </w:rPr>
        <w:t>Reisegruppe in den 1950ern.</w:t>
      </w:r>
    </w:p>
    <w:p w:rsidR="005775C8" w:rsidRPr="00E632FF" w:rsidRDefault="00047B6F" w:rsidP="00047B6F">
      <w:pPr>
        <w:spacing w:after="0" w:line="240" w:lineRule="auto"/>
        <w:rPr>
          <w:rFonts w:ascii="Verdana" w:hAnsi="Verdana"/>
          <w:sz w:val="20"/>
          <w:szCs w:val="20"/>
        </w:rPr>
      </w:pPr>
      <w:r w:rsidRPr="00E632FF">
        <w:rPr>
          <w:rFonts w:ascii="Verdana" w:hAnsi="Verdana"/>
          <w:sz w:val="20"/>
          <w:szCs w:val="20"/>
        </w:rPr>
        <w:t xml:space="preserve">Mit freundlicher Genehmigung der Firma Perseus-Reisen, </w:t>
      </w:r>
      <w:hyperlink r:id="rId30" w:history="1">
        <w:r w:rsidR="005775C8" w:rsidRPr="00E632FF">
          <w:rPr>
            <w:rStyle w:val="Hyperlink"/>
            <w:rFonts w:ascii="Verdana" w:hAnsi="Verdana"/>
            <w:sz w:val="20"/>
            <w:szCs w:val="20"/>
          </w:rPr>
          <w:t>https://www.perseus-reisen.de</w:t>
        </w:r>
      </w:hyperlink>
    </w:p>
    <w:p w:rsidR="005775C8" w:rsidRPr="00E632FF" w:rsidRDefault="005775C8">
      <w:pPr>
        <w:rPr>
          <w:rFonts w:ascii="Verdana" w:hAnsi="Verdana"/>
          <w:sz w:val="20"/>
          <w:szCs w:val="20"/>
        </w:rPr>
      </w:pPr>
      <w:r w:rsidRPr="00E632FF">
        <w:rPr>
          <w:rFonts w:ascii="Verdana" w:hAnsi="Verdana"/>
          <w:sz w:val="20"/>
          <w:szCs w:val="20"/>
        </w:rPr>
        <w:br w:type="page"/>
      </w:r>
    </w:p>
    <w:p w:rsidR="005775C8" w:rsidRPr="00252BD2" w:rsidRDefault="005775C8" w:rsidP="005775C8">
      <w:pPr>
        <w:spacing w:after="0" w:line="240" w:lineRule="auto"/>
        <w:rPr>
          <w:rFonts w:ascii="Verdana" w:hAnsi="Verdana"/>
          <w:b/>
          <w:sz w:val="20"/>
          <w:szCs w:val="20"/>
          <w:u w:val="single"/>
        </w:rPr>
      </w:pPr>
      <w:r w:rsidRPr="00252BD2">
        <w:rPr>
          <w:rFonts w:ascii="Verdana" w:hAnsi="Verdana"/>
          <w:b/>
          <w:sz w:val="20"/>
          <w:szCs w:val="20"/>
          <w:u w:val="single"/>
        </w:rPr>
        <w:lastRenderedPageBreak/>
        <w:t>Reisen im 18. Jahrhundert – Goethe und Moritz</w:t>
      </w:r>
    </w:p>
    <w:p w:rsidR="005775C8" w:rsidRPr="00E632FF" w:rsidRDefault="005775C8" w:rsidP="005775C8">
      <w:pPr>
        <w:spacing w:after="0" w:line="240" w:lineRule="auto"/>
        <w:rPr>
          <w:rFonts w:ascii="Verdana" w:hAnsi="Verdana"/>
          <w:sz w:val="20"/>
          <w:szCs w:val="20"/>
        </w:rPr>
      </w:pPr>
    </w:p>
    <w:p w:rsidR="005775C8" w:rsidRPr="00E632FF" w:rsidRDefault="005775C8" w:rsidP="005775C8">
      <w:pPr>
        <w:spacing w:after="0" w:line="240" w:lineRule="auto"/>
        <w:rPr>
          <w:rFonts w:ascii="Verdana" w:hAnsi="Verdana"/>
          <w:b/>
          <w:sz w:val="20"/>
          <w:szCs w:val="20"/>
        </w:rPr>
      </w:pPr>
      <w:r w:rsidRPr="00E632FF">
        <w:rPr>
          <w:rFonts w:ascii="Verdana" w:hAnsi="Verdana"/>
          <w:b/>
          <w:sz w:val="20"/>
          <w:szCs w:val="20"/>
        </w:rPr>
        <w:t>Gruppe 1:</w:t>
      </w:r>
    </w:p>
    <w:p w:rsidR="005775C8" w:rsidRPr="00E632FF" w:rsidRDefault="005775C8" w:rsidP="005775C8">
      <w:pPr>
        <w:spacing w:after="0" w:line="240" w:lineRule="auto"/>
        <w:rPr>
          <w:rFonts w:ascii="Verdana" w:hAnsi="Verdana"/>
          <w:sz w:val="20"/>
          <w:szCs w:val="20"/>
        </w:rPr>
      </w:pPr>
      <w:r w:rsidRPr="00E632FF">
        <w:rPr>
          <w:rFonts w:ascii="Verdana" w:hAnsi="Verdana"/>
          <w:noProof/>
          <w:sz w:val="20"/>
          <w:szCs w:val="20"/>
          <w:lang w:eastAsia="de-DE"/>
        </w:rPr>
        <w:drawing>
          <wp:anchor distT="0" distB="0" distL="114300" distR="114300" simplePos="0" relativeHeight="251658240" behindDoc="1" locked="0" layoutInCell="1" allowOverlap="1" wp14:anchorId="476CC24C" wp14:editId="3266BB92">
            <wp:simplePos x="0" y="0"/>
            <wp:positionH relativeFrom="column">
              <wp:posOffset>2540</wp:posOffset>
            </wp:positionH>
            <wp:positionV relativeFrom="paragraph">
              <wp:posOffset>97155</wp:posOffset>
            </wp:positionV>
            <wp:extent cx="2068830" cy="2546985"/>
            <wp:effectExtent l="0" t="0" r="7620" b="5715"/>
            <wp:wrapTight wrapText="bothSides">
              <wp:wrapPolygon edited="0">
                <wp:start x="0" y="0"/>
                <wp:lineTo x="0" y="21487"/>
                <wp:lineTo x="21481" y="21487"/>
                <wp:lineTo x="21481" y="0"/>
                <wp:lineTo x="0" y="0"/>
              </wp:wrapPolygon>
            </wp:wrapTight>
            <wp:docPr id="8" name="Grafik 8" descr="https://upload.wikimedia.org/wikipedia/commons/thumb/0/0e/Goethe_%28Stieler_1828%29.jpg/800px-Goethe_%28Stieler_1828%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0/0e/Goethe_%28Stieler_1828%29.jpg/800px-Goethe_%28Stieler_1828%29.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68830" cy="2546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75C8" w:rsidRPr="00E632FF" w:rsidRDefault="005775C8" w:rsidP="005775C8">
      <w:pPr>
        <w:spacing w:after="0" w:line="240" w:lineRule="auto"/>
        <w:rPr>
          <w:rFonts w:ascii="Verdana" w:hAnsi="Verdana"/>
          <w:sz w:val="20"/>
          <w:szCs w:val="20"/>
        </w:rPr>
      </w:pPr>
    </w:p>
    <w:p w:rsidR="005775C8" w:rsidRPr="00E632FF" w:rsidRDefault="005775C8" w:rsidP="005775C8">
      <w:pPr>
        <w:spacing w:after="0" w:line="240" w:lineRule="auto"/>
        <w:rPr>
          <w:rFonts w:ascii="Verdana" w:hAnsi="Verdana"/>
          <w:sz w:val="20"/>
          <w:szCs w:val="20"/>
        </w:rPr>
      </w:pPr>
    </w:p>
    <w:p w:rsidR="005775C8" w:rsidRPr="00E632FF" w:rsidRDefault="005775C8" w:rsidP="005775C8">
      <w:pPr>
        <w:spacing w:after="0" w:line="240" w:lineRule="auto"/>
        <w:rPr>
          <w:rFonts w:ascii="Verdana" w:hAnsi="Verdana"/>
          <w:sz w:val="20"/>
          <w:szCs w:val="20"/>
        </w:rPr>
      </w:pPr>
      <w:r w:rsidRPr="00E632FF">
        <w:rPr>
          <w:rFonts w:ascii="Verdana" w:hAnsi="Verdana"/>
          <w:sz w:val="20"/>
          <w:szCs w:val="20"/>
        </w:rPr>
        <w:t xml:space="preserve">Johann Wolfgang von Goethe, 1749-1832, stammte aus einer angesehenen Frankfurter Familie und wurde 1782 geadelt. Durch seine Leistungen in den verschiedenen Gebieten gilt er heute als Universalgenie, da er nicht nur dichtete und sich für die Naturwissenschaften interessierte, sondern auch Jurist und Minister war, malte, sich der Farbenlehre widmete und in Theaterstücken mitspielte. </w:t>
      </w:r>
    </w:p>
    <w:p w:rsidR="005775C8" w:rsidRPr="00E632FF" w:rsidRDefault="005775C8" w:rsidP="005775C8">
      <w:pPr>
        <w:spacing w:after="0" w:line="240" w:lineRule="auto"/>
        <w:rPr>
          <w:rFonts w:ascii="Verdana" w:hAnsi="Verdana"/>
          <w:sz w:val="20"/>
          <w:szCs w:val="20"/>
        </w:rPr>
      </w:pPr>
      <w:r w:rsidRPr="00E632FF">
        <w:rPr>
          <w:rFonts w:ascii="Verdana" w:hAnsi="Verdana"/>
          <w:sz w:val="20"/>
          <w:szCs w:val="20"/>
        </w:rPr>
        <w:t xml:space="preserve">Zwischen September 1786 und Mai 1788 weilte Goethe in Italien, er reiste mit der Postkutsche und fast immer alleine. </w:t>
      </w:r>
    </w:p>
    <w:p w:rsidR="005775C8" w:rsidRPr="00E632FF" w:rsidRDefault="005775C8" w:rsidP="005775C8">
      <w:pPr>
        <w:spacing w:after="0" w:line="240" w:lineRule="auto"/>
        <w:rPr>
          <w:rFonts w:ascii="Verdana" w:hAnsi="Verdana"/>
          <w:sz w:val="20"/>
          <w:szCs w:val="20"/>
        </w:rPr>
      </w:pPr>
    </w:p>
    <w:p w:rsidR="00D65707" w:rsidRDefault="00D65707" w:rsidP="00D65707">
      <w:pPr>
        <w:spacing w:after="0" w:line="240" w:lineRule="auto"/>
        <w:rPr>
          <w:rFonts w:ascii="Verdana" w:hAnsi="Verdana"/>
          <w:sz w:val="36"/>
          <w:szCs w:val="20"/>
        </w:rPr>
      </w:pPr>
    </w:p>
    <w:p w:rsidR="00D65707" w:rsidRDefault="00D65707" w:rsidP="00D65707">
      <w:pPr>
        <w:spacing w:after="0" w:line="240" w:lineRule="auto"/>
        <w:ind w:left="3544"/>
        <w:rPr>
          <w:rFonts w:ascii="Verdana" w:hAnsi="Verdana"/>
          <w:sz w:val="20"/>
          <w:szCs w:val="20"/>
        </w:rPr>
      </w:pPr>
      <w:r w:rsidRPr="005F1DDC">
        <w:rPr>
          <w:rFonts w:ascii="Verdana" w:hAnsi="Verdana"/>
          <w:noProof/>
          <w:lang w:eastAsia="de-DE"/>
        </w:rPr>
        <w:drawing>
          <wp:anchor distT="0" distB="0" distL="114300" distR="114300" simplePos="0" relativeHeight="251659264" behindDoc="1" locked="0" layoutInCell="1" allowOverlap="1" wp14:anchorId="770B06A3" wp14:editId="7D0A962B">
            <wp:simplePos x="0" y="0"/>
            <wp:positionH relativeFrom="column">
              <wp:posOffset>-2085975</wp:posOffset>
            </wp:positionH>
            <wp:positionV relativeFrom="paragraph">
              <wp:posOffset>165735</wp:posOffset>
            </wp:positionV>
            <wp:extent cx="1769110" cy="643890"/>
            <wp:effectExtent l="0" t="0" r="2540" b="3810"/>
            <wp:wrapTight wrapText="bothSides">
              <wp:wrapPolygon edited="0">
                <wp:start x="13025" y="0"/>
                <wp:lineTo x="11397" y="1917"/>
                <wp:lineTo x="6280" y="10225"/>
                <wp:lineTo x="3256" y="12781"/>
                <wp:lineTo x="0" y="17893"/>
                <wp:lineTo x="0" y="21089"/>
                <wp:lineTo x="1628" y="21089"/>
                <wp:lineTo x="21398" y="12142"/>
                <wp:lineTo x="21398" y="9586"/>
                <wp:lineTo x="18607" y="5751"/>
                <wp:lineTo x="14188" y="0"/>
                <wp:lineTo x="13025" y="0"/>
              </wp:wrapPolygon>
            </wp:wrapTight>
            <wp:docPr id="9" name="Grafik 9" descr="Sig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ignatu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69110" cy="643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5707">
        <w:rPr>
          <w:rFonts w:ascii="Verdana" w:hAnsi="Verdana"/>
          <w:sz w:val="36"/>
          <w:szCs w:val="20"/>
        </w:rPr>
        <w:sym w:font="Wingdings" w:char="F03F"/>
      </w:r>
      <w:r w:rsidR="00FE4DDC" w:rsidRPr="00D65707">
        <w:rPr>
          <w:rFonts w:ascii="Verdana" w:hAnsi="Verdana"/>
          <w:sz w:val="28"/>
        </w:rPr>
        <w:t xml:space="preserve"> </w:t>
      </w:r>
      <w:r>
        <w:rPr>
          <w:rFonts w:ascii="Verdana" w:hAnsi="Verdana"/>
          <w:sz w:val="20"/>
          <w:szCs w:val="20"/>
        </w:rPr>
        <w:t xml:space="preserve">Geht auf die Seite </w:t>
      </w:r>
      <w:hyperlink r:id="rId33" w:history="1">
        <w:r w:rsidRPr="00D65707">
          <w:rPr>
            <w:rStyle w:val="Hyperlink"/>
            <w:rFonts w:ascii="Verdana" w:hAnsi="Verdana"/>
            <w:sz w:val="20"/>
            <w:szCs w:val="20"/>
          </w:rPr>
          <w:t>http://gutenberg.spiegel.de/buch/italienische-reise-3682/1</w:t>
        </w:r>
      </w:hyperlink>
      <w:r w:rsidRPr="00D65707">
        <w:rPr>
          <w:rFonts w:ascii="Verdana" w:hAnsi="Verdana"/>
          <w:sz w:val="20"/>
          <w:szCs w:val="20"/>
        </w:rPr>
        <w:t xml:space="preserve"> </w:t>
      </w:r>
      <w:r>
        <w:rPr>
          <w:rFonts w:ascii="Verdana" w:hAnsi="Verdana"/>
          <w:sz w:val="20"/>
          <w:szCs w:val="20"/>
        </w:rPr>
        <w:t>und l</w:t>
      </w:r>
      <w:r w:rsidRPr="00723D17">
        <w:rPr>
          <w:rFonts w:ascii="Verdana" w:hAnsi="Verdana"/>
          <w:sz w:val="20"/>
          <w:szCs w:val="20"/>
        </w:rPr>
        <w:t xml:space="preserve">est Ausschnitte der Reisebeschreibungen </w:t>
      </w:r>
      <w:r>
        <w:rPr>
          <w:rFonts w:ascii="Verdana" w:hAnsi="Verdana"/>
          <w:sz w:val="20"/>
          <w:szCs w:val="20"/>
        </w:rPr>
        <w:t>Goethes.</w:t>
      </w:r>
    </w:p>
    <w:p w:rsidR="00D65707" w:rsidRPr="00D65707" w:rsidRDefault="00D65707" w:rsidP="00D65707">
      <w:pPr>
        <w:spacing w:after="0" w:line="240" w:lineRule="auto"/>
        <w:ind w:left="3544"/>
        <w:rPr>
          <w:rFonts w:ascii="Verdana" w:hAnsi="Verdana"/>
          <w:sz w:val="20"/>
          <w:szCs w:val="20"/>
        </w:rPr>
      </w:pPr>
    </w:p>
    <w:p w:rsidR="005775C8" w:rsidRPr="005F1DDC" w:rsidRDefault="00D65707" w:rsidP="00D65707">
      <w:pPr>
        <w:spacing w:after="0" w:line="240" w:lineRule="auto"/>
        <w:ind w:left="3544"/>
        <w:rPr>
          <w:rFonts w:ascii="Verdana" w:hAnsi="Verdana"/>
          <w:sz w:val="20"/>
          <w:szCs w:val="20"/>
        </w:rPr>
      </w:pPr>
      <w:r w:rsidRPr="00D65707">
        <w:rPr>
          <w:rFonts w:ascii="Verdana" w:hAnsi="Verdana"/>
          <w:sz w:val="36"/>
          <w:szCs w:val="20"/>
        </w:rPr>
        <w:sym w:font="Wingdings" w:char="F03F"/>
      </w:r>
      <w:r>
        <w:rPr>
          <w:rFonts w:ascii="Verdana" w:hAnsi="Verdana"/>
          <w:sz w:val="20"/>
        </w:rPr>
        <w:t>V</w:t>
      </w:r>
      <w:r w:rsidR="005775C8" w:rsidRPr="00E632FF">
        <w:rPr>
          <w:rFonts w:ascii="Verdana" w:hAnsi="Verdana"/>
          <w:sz w:val="20"/>
        </w:rPr>
        <w:t>ergleicht</w:t>
      </w:r>
      <w:r w:rsidR="005063C2">
        <w:rPr>
          <w:rFonts w:ascii="Verdana" w:hAnsi="Verdana"/>
          <w:sz w:val="20"/>
        </w:rPr>
        <w:t xml:space="preserve"> diese</w:t>
      </w:r>
      <w:r w:rsidR="005775C8" w:rsidRPr="00E632FF">
        <w:rPr>
          <w:rFonts w:ascii="Verdana" w:hAnsi="Verdana"/>
          <w:sz w:val="20"/>
        </w:rPr>
        <w:t xml:space="preserve"> mit euren Reiseer</w:t>
      </w:r>
      <w:r w:rsidR="00252BD2">
        <w:rPr>
          <w:rFonts w:ascii="Verdana" w:hAnsi="Verdana"/>
          <w:sz w:val="20"/>
        </w:rPr>
        <w:softHyphen/>
      </w:r>
      <w:r w:rsidR="005775C8" w:rsidRPr="00E632FF">
        <w:rPr>
          <w:rFonts w:ascii="Verdana" w:hAnsi="Verdana"/>
          <w:sz w:val="20"/>
        </w:rPr>
        <w:t>fahrungen.</w:t>
      </w:r>
    </w:p>
    <w:p w:rsidR="005775C8" w:rsidRPr="005F1DDC" w:rsidRDefault="005775C8" w:rsidP="005775C8">
      <w:pPr>
        <w:spacing w:after="0" w:line="240" w:lineRule="auto"/>
        <w:rPr>
          <w:rFonts w:ascii="Verdana" w:hAnsi="Verdana"/>
          <w:sz w:val="20"/>
          <w:szCs w:val="20"/>
        </w:rPr>
      </w:pPr>
    </w:p>
    <w:p w:rsidR="005775C8" w:rsidRPr="005F1DDC" w:rsidRDefault="005775C8" w:rsidP="005775C8">
      <w:pPr>
        <w:spacing w:after="0" w:line="240" w:lineRule="auto"/>
        <w:rPr>
          <w:rFonts w:ascii="Verdana" w:hAnsi="Verdana"/>
          <w:sz w:val="20"/>
          <w:szCs w:val="20"/>
        </w:rPr>
      </w:pPr>
    </w:p>
    <w:p w:rsidR="005775C8" w:rsidRPr="005F1DDC" w:rsidRDefault="005775C8" w:rsidP="005775C8">
      <w:pPr>
        <w:spacing w:after="0" w:line="240" w:lineRule="auto"/>
        <w:rPr>
          <w:rFonts w:ascii="Verdana" w:hAnsi="Verdana"/>
          <w:sz w:val="20"/>
          <w:szCs w:val="20"/>
        </w:rPr>
      </w:pPr>
    </w:p>
    <w:p w:rsidR="005775C8" w:rsidRPr="005F1DDC" w:rsidRDefault="005775C8" w:rsidP="005775C8">
      <w:pPr>
        <w:spacing w:after="0" w:line="240" w:lineRule="auto"/>
        <w:rPr>
          <w:rFonts w:ascii="Verdana" w:hAnsi="Verdana"/>
          <w:sz w:val="20"/>
          <w:szCs w:val="20"/>
        </w:rPr>
      </w:pPr>
    </w:p>
    <w:p w:rsidR="005775C8" w:rsidRPr="005F1DDC" w:rsidRDefault="005775C8" w:rsidP="005775C8">
      <w:pPr>
        <w:spacing w:after="0" w:line="240" w:lineRule="auto"/>
        <w:rPr>
          <w:rFonts w:ascii="Verdana" w:hAnsi="Verdana"/>
          <w:sz w:val="20"/>
          <w:szCs w:val="20"/>
        </w:rPr>
      </w:pPr>
    </w:p>
    <w:p w:rsidR="005775C8" w:rsidRPr="005F1DDC" w:rsidRDefault="005775C8" w:rsidP="005775C8">
      <w:pPr>
        <w:spacing w:after="0" w:line="240" w:lineRule="auto"/>
        <w:rPr>
          <w:rFonts w:ascii="Verdana" w:hAnsi="Verdana"/>
          <w:b/>
          <w:sz w:val="20"/>
          <w:szCs w:val="20"/>
        </w:rPr>
      </w:pPr>
      <w:r w:rsidRPr="005F1DDC">
        <w:rPr>
          <w:rFonts w:ascii="Verdana" w:hAnsi="Verdana"/>
          <w:b/>
          <w:sz w:val="20"/>
          <w:szCs w:val="20"/>
        </w:rPr>
        <w:t>Gruppe 2:</w:t>
      </w:r>
    </w:p>
    <w:p w:rsidR="005775C8" w:rsidRPr="00723D17" w:rsidRDefault="005775C8" w:rsidP="005775C8">
      <w:pPr>
        <w:spacing w:after="0" w:line="240" w:lineRule="auto"/>
        <w:rPr>
          <w:rFonts w:ascii="Verdana" w:hAnsi="Verdana"/>
          <w:sz w:val="20"/>
          <w:szCs w:val="20"/>
        </w:rPr>
      </w:pPr>
      <w:r w:rsidRPr="00723D17">
        <w:rPr>
          <w:rFonts w:ascii="Verdana" w:hAnsi="Verdana"/>
          <w:sz w:val="20"/>
          <w:szCs w:val="20"/>
        </w:rPr>
        <w:t xml:space="preserve">Karl Philipp Moritz </w:t>
      </w:r>
      <w:r w:rsidR="003B39E7" w:rsidRPr="00723D17">
        <w:rPr>
          <w:rFonts w:ascii="Verdana" w:hAnsi="Verdana"/>
          <w:sz w:val="20"/>
          <w:szCs w:val="20"/>
        </w:rPr>
        <w:t xml:space="preserve">(1756-1793) </w:t>
      </w:r>
      <w:r w:rsidRPr="00723D17">
        <w:rPr>
          <w:rFonts w:ascii="Verdana" w:hAnsi="Verdana"/>
          <w:sz w:val="20"/>
          <w:szCs w:val="20"/>
        </w:rPr>
        <w:t xml:space="preserve">war der erste Schriftsteller, der über seine Italienreise </w:t>
      </w:r>
      <w:r w:rsidR="003B39E7" w:rsidRPr="00723D17">
        <w:rPr>
          <w:rFonts w:ascii="Verdana" w:hAnsi="Verdana"/>
          <w:sz w:val="20"/>
          <w:szCs w:val="20"/>
        </w:rPr>
        <w:t xml:space="preserve"> 1786-1788 </w:t>
      </w:r>
      <w:r w:rsidRPr="00723D17">
        <w:rPr>
          <w:rFonts w:ascii="Verdana" w:hAnsi="Verdana"/>
          <w:sz w:val="20"/>
          <w:szCs w:val="20"/>
        </w:rPr>
        <w:t xml:space="preserve">schrieb. </w:t>
      </w:r>
      <w:r w:rsidR="003B39E7" w:rsidRPr="00723D17">
        <w:rPr>
          <w:rFonts w:ascii="Verdana" w:hAnsi="Verdana"/>
          <w:sz w:val="20"/>
          <w:szCs w:val="20"/>
        </w:rPr>
        <w:t xml:space="preserve">Er </w:t>
      </w:r>
      <w:r w:rsidR="00FE4DDC" w:rsidRPr="00723D17">
        <w:rPr>
          <w:rFonts w:ascii="Verdana" w:hAnsi="Verdana"/>
          <w:sz w:val="20"/>
          <w:szCs w:val="20"/>
        </w:rPr>
        <w:t>ging im Gegensatz zu Goethe weite Strecken zu Fuß, kam aber schneller in Rom an als dieser, wo er</w:t>
      </w:r>
      <w:r w:rsidR="003B39E7" w:rsidRPr="00723D17">
        <w:rPr>
          <w:rFonts w:ascii="Verdana" w:hAnsi="Verdana"/>
          <w:sz w:val="20"/>
          <w:szCs w:val="20"/>
        </w:rPr>
        <w:t xml:space="preserve"> zeitgleich </w:t>
      </w:r>
      <w:r w:rsidR="00FE4DDC" w:rsidRPr="00723D17">
        <w:rPr>
          <w:rFonts w:ascii="Verdana" w:hAnsi="Verdana"/>
          <w:sz w:val="20"/>
          <w:szCs w:val="20"/>
        </w:rPr>
        <w:t>weilte</w:t>
      </w:r>
      <w:r w:rsidR="003B39E7" w:rsidRPr="00723D17">
        <w:rPr>
          <w:rFonts w:ascii="Verdana" w:hAnsi="Verdana"/>
          <w:sz w:val="20"/>
          <w:szCs w:val="20"/>
        </w:rPr>
        <w:t xml:space="preserve"> und Land und Leute so genau</w:t>
      </w:r>
      <w:r w:rsidR="00FE4DDC" w:rsidRPr="00723D17">
        <w:rPr>
          <w:rFonts w:ascii="Verdana" w:hAnsi="Verdana"/>
          <w:sz w:val="20"/>
          <w:szCs w:val="20"/>
        </w:rPr>
        <w:t xml:space="preserve"> beschrieb</w:t>
      </w:r>
      <w:r w:rsidR="003B39E7" w:rsidRPr="00723D17">
        <w:rPr>
          <w:rFonts w:ascii="Verdana" w:hAnsi="Verdana"/>
          <w:sz w:val="20"/>
          <w:szCs w:val="20"/>
        </w:rPr>
        <w:t xml:space="preserve">, wie selbst Goethe es nicht tat. </w:t>
      </w:r>
      <w:r w:rsidR="001E2208" w:rsidRPr="00723D17">
        <w:rPr>
          <w:rFonts w:ascii="Verdana" w:hAnsi="Verdana"/>
          <w:sz w:val="20"/>
          <w:szCs w:val="20"/>
        </w:rPr>
        <w:t>Sein Ziel war es, sich kunsthistorisch mit den Originalen Kunstwerken zu bilden</w:t>
      </w:r>
      <w:r w:rsidR="00FE4DDC" w:rsidRPr="00723D17">
        <w:rPr>
          <w:rFonts w:ascii="Verdana" w:hAnsi="Verdana"/>
          <w:sz w:val="20"/>
          <w:szCs w:val="20"/>
        </w:rPr>
        <w:t>, er schrieb in seinen Reiseerfahrungen fiktive Briefe,</w:t>
      </w:r>
    </w:p>
    <w:p w:rsidR="005775C8" w:rsidRPr="00723D17" w:rsidRDefault="005775C8" w:rsidP="005775C8">
      <w:pPr>
        <w:spacing w:after="0" w:line="240" w:lineRule="auto"/>
        <w:rPr>
          <w:rFonts w:ascii="Verdana" w:hAnsi="Verdana"/>
          <w:sz w:val="20"/>
          <w:szCs w:val="20"/>
        </w:rPr>
      </w:pPr>
    </w:p>
    <w:p w:rsidR="00D65707" w:rsidRDefault="005775C8" w:rsidP="005775C8">
      <w:pPr>
        <w:spacing w:after="0" w:line="240" w:lineRule="auto"/>
        <w:rPr>
          <w:rFonts w:ascii="Verdana" w:hAnsi="Verdana"/>
          <w:sz w:val="20"/>
          <w:szCs w:val="20"/>
        </w:rPr>
      </w:pPr>
      <w:r w:rsidRPr="00D65707">
        <w:rPr>
          <w:rFonts w:ascii="Verdana" w:hAnsi="Verdana"/>
          <w:sz w:val="36"/>
          <w:szCs w:val="20"/>
        </w:rPr>
        <w:sym w:font="Wingdings" w:char="F03F"/>
      </w:r>
      <w:r w:rsidRPr="00723D17">
        <w:rPr>
          <w:rFonts w:ascii="Verdana" w:hAnsi="Verdana"/>
          <w:sz w:val="20"/>
          <w:szCs w:val="20"/>
        </w:rPr>
        <w:t xml:space="preserve"> </w:t>
      </w:r>
      <w:r w:rsidR="00D65707">
        <w:rPr>
          <w:rFonts w:ascii="Verdana" w:hAnsi="Verdana"/>
          <w:sz w:val="20"/>
          <w:szCs w:val="20"/>
        </w:rPr>
        <w:t xml:space="preserve">Geht auf die Seite </w:t>
      </w:r>
      <w:hyperlink r:id="rId34" w:history="1">
        <w:r w:rsidR="00D65707" w:rsidRPr="00E632FF">
          <w:rPr>
            <w:rStyle w:val="Hyperlink"/>
            <w:rFonts w:ascii="Verdana" w:hAnsi="Verdana"/>
            <w:sz w:val="20"/>
            <w:szCs w:val="20"/>
          </w:rPr>
          <w:t>https://wiki.zum.de/wiki/Reisen_eines_Deutschen_in_Italien</w:t>
        </w:r>
      </w:hyperlink>
      <w:r w:rsidR="00D65707">
        <w:rPr>
          <w:rFonts w:ascii="Verdana" w:hAnsi="Verdana"/>
          <w:sz w:val="20"/>
          <w:szCs w:val="20"/>
        </w:rPr>
        <w:t xml:space="preserve"> und l</w:t>
      </w:r>
      <w:r w:rsidRPr="00723D17">
        <w:rPr>
          <w:rFonts w:ascii="Verdana" w:hAnsi="Verdana"/>
          <w:sz w:val="20"/>
          <w:szCs w:val="20"/>
        </w:rPr>
        <w:t>est Ausschnitte der Reisebeschreibungen Moritz´</w:t>
      </w:r>
      <w:r w:rsidR="00D65707">
        <w:rPr>
          <w:rFonts w:ascii="Verdana" w:hAnsi="Verdana"/>
          <w:sz w:val="20"/>
          <w:szCs w:val="20"/>
        </w:rPr>
        <w:t>.</w:t>
      </w:r>
    </w:p>
    <w:p w:rsidR="005775C8" w:rsidRPr="00723D17" w:rsidRDefault="00D65707" w:rsidP="005775C8">
      <w:pPr>
        <w:spacing w:after="0" w:line="240" w:lineRule="auto"/>
        <w:rPr>
          <w:rFonts w:ascii="Verdana" w:hAnsi="Verdana"/>
          <w:sz w:val="20"/>
          <w:szCs w:val="20"/>
        </w:rPr>
      </w:pPr>
      <w:r w:rsidRPr="00D65707">
        <w:rPr>
          <w:rFonts w:ascii="Verdana" w:hAnsi="Verdana"/>
          <w:sz w:val="36"/>
          <w:szCs w:val="20"/>
        </w:rPr>
        <w:sym w:font="Wingdings" w:char="F03F"/>
      </w:r>
      <w:r>
        <w:rPr>
          <w:rFonts w:ascii="Verdana" w:hAnsi="Verdana"/>
          <w:sz w:val="20"/>
          <w:szCs w:val="20"/>
        </w:rPr>
        <w:t>V</w:t>
      </w:r>
      <w:r w:rsidR="003B39E7" w:rsidRPr="00723D17">
        <w:rPr>
          <w:rFonts w:ascii="Verdana" w:hAnsi="Verdana"/>
          <w:sz w:val="20"/>
          <w:szCs w:val="20"/>
        </w:rPr>
        <w:t xml:space="preserve">ergleicht </w:t>
      </w:r>
      <w:r w:rsidR="005063C2">
        <w:rPr>
          <w:rFonts w:ascii="Verdana" w:hAnsi="Verdana"/>
          <w:sz w:val="20"/>
          <w:szCs w:val="20"/>
        </w:rPr>
        <w:t xml:space="preserve">diese </w:t>
      </w:r>
      <w:r w:rsidR="003B39E7" w:rsidRPr="00723D17">
        <w:rPr>
          <w:rFonts w:ascii="Verdana" w:hAnsi="Verdana"/>
          <w:sz w:val="20"/>
          <w:szCs w:val="20"/>
        </w:rPr>
        <w:t>mit euren Reiseer</w:t>
      </w:r>
      <w:r w:rsidR="00252BD2">
        <w:rPr>
          <w:rFonts w:ascii="Verdana" w:hAnsi="Verdana"/>
          <w:sz w:val="20"/>
          <w:szCs w:val="20"/>
        </w:rPr>
        <w:softHyphen/>
      </w:r>
      <w:r w:rsidR="003B39E7" w:rsidRPr="00723D17">
        <w:rPr>
          <w:rFonts w:ascii="Verdana" w:hAnsi="Verdana"/>
          <w:sz w:val="20"/>
          <w:szCs w:val="20"/>
        </w:rPr>
        <w:t>fahrungen</w:t>
      </w:r>
      <w:r w:rsidR="005775C8" w:rsidRPr="00723D17">
        <w:rPr>
          <w:rFonts w:ascii="Verdana" w:hAnsi="Verdana"/>
          <w:sz w:val="20"/>
          <w:szCs w:val="20"/>
        </w:rPr>
        <w:t>.</w:t>
      </w:r>
    </w:p>
    <w:p w:rsidR="00047B6F" w:rsidRPr="005F1DDC" w:rsidRDefault="00047B6F" w:rsidP="00047B6F">
      <w:pPr>
        <w:spacing w:after="0" w:line="240" w:lineRule="auto"/>
        <w:rPr>
          <w:rFonts w:ascii="Verdana" w:hAnsi="Verdana"/>
          <w:sz w:val="20"/>
          <w:szCs w:val="20"/>
        </w:rPr>
      </w:pPr>
    </w:p>
    <w:sectPr w:rsidR="00047B6F" w:rsidRPr="005F1DDC" w:rsidSect="00001B5C">
      <w:headerReference w:type="even" r:id="rId35"/>
      <w:headerReference w:type="default" r:id="rId36"/>
      <w:footerReference w:type="even" r:id="rId37"/>
      <w:footerReference w:type="default" r:id="rId38"/>
      <w:headerReference w:type="first" r:id="rId39"/>
      <w:footerReference w:type="first" r:id="rId40"/>
      <w:pgSz w:w="11906" w:h="16838"/>
      <w:pgMar w:top="1560" w:right="1417" w:bottom="709"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7BCF" w:rsidRDefault="00317BCF" w:rsidP="007D28CA">
      <w:pPr>
        <w:spacing w:after="0" w:line="240" w:lineRule="auto"/>
      </w:pPr>
      <w:r>
        <w:separator/>
      </w:r>
    </w:p>
  </w:endnote>
  <w:endnote w:type="continuationSeparator" w:id="0">
    <w:p w:rsidR="00317BCF" w:rsidRDefault="00317BCF" w:rsidP="007D2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EBA" w:rsidRDefault="005D0EB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EBA" w:rsidRDefault="005D0EBA">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EBA" w:rsidRDefault="005D0EB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7BCF" w:rsidRDefault="00317BCF" w:rsidP="007D28CA">
      <w:pPr>
        <w:spacing w:after="0" w:line="240" w:lineRule="auto"/>
      </w:pPr>
      <w:r>
        <w:separator/>
      </w:r>
    </w:p>
  </w:footnote>
  <w:footnote w:type="continuationSeparator" w:id="0">
    <w:p w:rsidR="00317BCF" w:rsidRDefault="00317BCF" w:rsidP="007D28CA">
      <w:pPr>
        <w:spacing w:after="0" w:line="240" w:lineRule="auto"/>
      </w:pPr>
      <w:r>
        <w:continuationSeparator/>
      </w:r>
    </w:p>
  </w:footnote>
  <w:footnote w:id="1">
    <w:p w:rsidR="00C06E43" w:rsidRPr="007D28CA" w:rsidRDefault="00C06E43" w:rsidP="00C06E43">
      <w:pPr>
        <w:pStyle w:val="Funotentext"/>
        <w:rPr>
          <w:rFonts w:ascii="Verdana" w:hAnsi="Verdana"/>
          <w:sz w:val="16"/>
        </w:rPr>
      </w:pPr>
      <w:r w:rsidRPr="007D28CA">
        <w:rPr>
          <w:rStyle w:val="Funotenzeichen"/>
          <w:rFonts w:ascii="Verdana" w:hAnsi="Verdana"/>
          <w:sz w:val="16"/>
        </w:rPr>
        <w:footnoteRef/>
      </w:r>
      <w:r w:rsidRPr="007D28CA">
        <w:rPr>
          <w:rFonts w:ascii="Verdana" w:hAnsi="Verdana"/>
          <w:sz w:val="16"/>
        </w:rPr>
        <w:t xml:space="preserve"> Adam </w:t>
      </w:r>
      <w:proofErr w:type="spellStart"/>
      <w:r w:rsidRPr="007D28CA">
        <w:rPr>
          <w:rFonts w:ascii="Verdana" w:hAnsi="Verdana"/>
          <w:sz w:val="16"/>
        </w:rPr>
        <w:t>Sobozynski</w:t>
      </w:r>
      <w:proofErr w:type="spellEnd"/>
      <w:r w:rsidRPr="007D28CA">
        <w:rPr>
          <w:rFonts w:ascii="Verdana" w:hAnsi="Verdana"/>
          <w:sz w:val="16"/>
        </w:rPr>
        <w:t xml:space="preserve">: Aufbruch ins Freie. In: Die ZEIT, Nr. 20, 9.5.2018, S. 53.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EBA" w:rsidRDefault="005D0EB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B5C" w:rsidRDefault="00001B5C" w:rsidP="00001B5C">
    <w:pPr>
      <w:pStyle w:val="Kopfzeile"/>
      <w:pBdr>
        <w:bottom w:val="single" w:sz="4" w:space="1" w:color="auto"/>
      </w:pBdr>
    </w:pPr>
    <w:r>
      <w:rPr>
        <w:noProof/>
        <w:lang w:eastAsia="de-DE"/>
      </w:rPr>
      <w:drawing>
        <wp:inline distT="0" distB="0" distL="0" distR="0" wp14:anchorId="01A17DAF" wp14:editId="2B5F4950">
          <wp:extent cx="1640227" cy="52251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chriftzug NEU.JPG"/>
                  <pic:cNvPicPr/>
                </pic:nvPicPr>
                <pic:blipFill>
                  <a:blip r:embed="rId1">
                    <a:extLst>
                      <a:ext uri="{28A0092B-C50C-407E-A947-70E740481C1C}">
                        <a14:useLocalDpi xmlns:a14="http://schemas.microsoft.com/office/drawing/2010/main" val="0"/>
                      </a:ext>
                    </a:extLst>
                  </a:blip>
                  <a:stretch>
                    <a:fillRect/>
                  </a:stretch>
                </pic:blipFill>
                <pic:spPr>
                  <a:xfrm>
                    <a:off x="0" y="0"/>
                    <a:ext cx="1640595" cy="522632"/>
                  </a:xfrm>
                  <a:prstGeom prst="rect">
                    <a:avLst/>
                  </a:prstGeom>
                </pic:spPr>
              </pic:pic>
            </a:graphicData>
          </a:graphic>
        </wp:inline>
      </w:drawing>
    </w:r>
    <w:r>
      <w:tab/>
    </w:r>
    <w:r w:rsidR="005D0EBA">
      <w:t xml:space="preserve">                                                </w:t>
    </w:r>
    <w:r>
      <w:t>Fachredaktion Deutsch, www.deutsch-bw.de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EBA" w:rsidRDefault="005D0EB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122F0C"/>
    <w:multiLevelType w:val="hybridMultilevel"/>
    <w:tmpl w:val="653C338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05F7BB7"/>
    <w:multiLevelType w:val="hybridMultilevel"/>
    <w:tmpl w:val="DADA904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2974D7F"/>
    <w:multiLevelType w:val="hybridMultilevel"/>
    <w:tmpl w:val="74F677D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D672F59"/>
    <w:multiLevelType w:val="hybridMultilevel"/>
    <w:tmpl w:val="2AA0A1D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230"/>
    <w:rsid w:val="00001B5C"/>
    <w:rsid w:val="00042238"/>
    <w:rsid w:val="00044FBC"/>
    <w:rsid w:val="00047B6F"/>
    <w:rsid w:val="00050386"/>
    <w:rsid w:val="000C1756"/>
    <w:rsid w:val="000C26B7"/>
    <w:rsid w:val="000D6860"/>
    <w:rsid w:val="0011738E"/>
    <w:rsid w:val="00125202"/>
    <w:rsid w:val="00142739"/>
    <w:rsid w:val="001D0F3C"/>
    <w:rsid w:val="001E210E"/>
    <w:rsid w:val="001E2208"/>
    <w:rsid w:val="001F46BE"/>
    <w:rsid w:val="001F4BAA"/>
    <w:rsid w:val="00213B54"/>
    <w:rsid w:val="00231E90"/>
    <w:rsid w:val="00252BD2"/>
    <w:rsid w:val="00260FFA"/>
    <w:rsid w:val="002E370E"/>
    <w:rsid w:val="00317BCF"/>
    <w:rsid w:val="0034120E"/>
    <w:rsid w:val="00353E98"/>
    <w:rsid w:val="003B39E7"/>
    <w:rsid w:val="00445793"/>
    <w:rsid w:val="004C07BF"/>
    <w:rsid w:val="005063C2"/>
    <w:rsid w:val="00530853"/>
    <w:rsid w:val="00566FB6"/>
    <w:rsid w:val="005775C8"/>
    <w:rsid w:val="00595A3E"/>
    <w:rsid w:val="005977E5"/>
    <w:rsid w:val="005B5C7F"/>
    <w:rsid w:val="005C6D3E"/>
    <w:rsid w:val="005D0EBA"/>
    <w:rsid w:val="005F1DDC"/>
    <w:rsid w:val="00601813"/>
    <w:rsid w:val="006149B4"/>
    <w:rsid w:val="006222B2"/>
    <w:rsid w:val="0062391F"/>
    <w:rsid w:val="00692E0D"/>
    <w:rsid w:val="006A4093"/>
    <w:rsid w:val="006F1843"/>
    <w:rsid w:val="006F238F"/>
    <w:rsid w:val="00723D17"/>
    <w:rsid w:val="00785718"/>
    <w:rsid w:val="007D28CA"/>
    <w:rsid w:val="0080701A"/>
    <w:rsid w:val="009038D7"/>
    <w:rsid w:val="00936470"/>
    <w:rsid w:val="00945076"/>
    <w:rsid w:val="00992CB4"/>
    <w:rsid w:val="00A326EC"/>
    <w:rsid w:val="00A607B5"/>
    <w:rsid w:val="00A74A12"/>
    <w:rsid w:val="00A77B08"/>
    <w:rsid w:val="00AB4854"/>
    <w:rsid w:val="00AB6657"/>
    <w:rsid w:val="00AE49FB"/>
    <w:rsid w:val="00B14699"/>
    <w:rsid w:val="00B269ED"/>
    <w:rsid w:val="00B552E6"/>
    <w:rsid w:val="00B93F35"/>
    <w:rsid w:val="00BA7366"/>
    <w:rsid w:val="00BB7DFB"/>
    <w:rsid w:val="00BD0F1C"/>
    <w:rsid w:val="00C00328"/>
    <w:rsid w:val="00C06E43"/>
    <w:rsid w:val="00C10230"/>
    <w:rsid w:val="00CA4B77"/>
    <w:rsid w:val="00CB51F1"/>
    <w:rsid w:val="00CB5EB0"/>
    <w:rsid w:val="00CE3B6C"/>
    <w:rsid w:val="00CF272D"/>
    <w:rsid w:val="00CF7C87"/>
    <w:rsid w:val="00D3092B"/>
    <w:rsid w:val="00D6521A"/>
    <w:rsid w:val="00D65707"/>
    <w:rsid w:val="00D65C04"/>
    <w:rsid w:val="00D7318A"/>
    <w:rsid w:val="00D878E1"/>
    <w:rsid w:val="00D90AC2"/>
    <w:rsid w:val="00DC254E"/>
    <w:rsid w:val="00E0447A"/>
    <w:rsid w:val="00E07274"/>
    <w:rsid w:val="00E12C92"/>
    <w:rsid w:val="00E14C0B"/>
    <w:rsid w:val="00E632FF"/>
    <w:rsid w:val="00E64918"/>
    <w:rsid w:val="00E86FAA"/>
    <w:rsid w:val="00E87BF6"/>
    <w:rsid w:val="00EC4DEE"/>
    <w:rsid w:val="00EF2198"/>
    <w:rsid w:val="00F15E98"/>
    <w:rsid w:val="00F4473C"/>
    <w:rsid w:val="00F75E89"/>
    <w:rsid w:val="00FC11C0"/>
    <w:rsid w:val="00FE4D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E712B230-5220-4FB8-A9FF-C762CD7A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B4854"/>
    <w:pPr>
      <w:ind w:left="720"/>
      <w:contextualSpacing/>
    </w:pPr>
  </w:style>
  <w:style w:type="paragraph" w:styleId="Funotentext">
    <w:name w:val="footnote text"/>
    <w:basedOn w:val="Standard"/>
    <w:link w:val="FunotentextZchn"/>
    <w:uiPriority w:val="99"/>
    <w:semiHidden/>
    <w:unhideWhenUsed/>
    <w:rsid w:val="007D28C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D28CA"/>
    <w:rPr>
      <w:sz w:val="20"/>
      <w:szCs w:val="20"/>
    </w:rPr>
  </w:style>
  <w:style w:type="character" w:styleId="Funotenzeichen">
    <w:name w:val="footnote reference"/>
    <w:basedOn w:val="Absatz-Standardschriftart"/>
    <w:uiPriority w:val="99"/>
    <w:semiHidden/>
    <w:unhideWhenUsed/>
    <w:rsid w:val="007D28CA"/>
    <w:rPr>
      <w:vertAlign w:val="superscript"/>
    </w:rPr>
  </w:style>
  <w:style w:type="paragraph" w:styleId="Sprechblasentext">
    <w:name w:val="Balloon Text"/>
    <w:basedOn w:val="Standard"/>
    <w:link w:val="SprechblasentextZchn"/>
    <w:uiPriority w:val="99"/>
    <w:semiHidden/>
    <w:unhideWhenUsed/>
    <w:rsid w:val="006F238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F238F"/>
    <w:rPr>
      <w:rFonts w:ascii="Tahoma" w:hAnsi="Tahoma" w:cs="Tahoma"/>
      <w:sz w:val="16"/>
      <w:szCs w:val="16"/>
    </w:rPr>
  </w:style>
  <w:style w:type="character" w:customStyle="1" w:styleId="mw-mmv-title">
    <w:name w:val="mw-mmv-title"/>
    <w:basedOn w:val="Absatz-Standardschriftart"/>
    <w:rsid w:val="006F238F"/>
  </w:style>
  <w:style w:type="character" w:styleId="Hyperlink">
    <w:name w:val="Hyperlink"/>
    <w:basedOn w:val="Absatz-Standardschriftart"/>
    <w:uiPriority w:val="99"/>
    <w:unhideWhenUsed/>
    <w:rsid w:val="006F238F"/>
    <w:rPr>
      <w:color w:val="0000FF"/>
      <w:u w:val="single"/>
    </w:rPr>
  </w:style>
  <w:style w:type="character" w:customStyle="1" w:styleId="lbl">
    <w:name w:val="lbl"/>
    <w:basedOn w:val="Absatz-Standardschriftart"/>
    <w:rsid w:val="002E370E"/>
  </w:style>
  <w:style w:type="table" w:styleId="Tabellenraster">
    <w:name w:val="Table Grid"/>
    <w:basedOn w:val="NormaleTabelle"/>
    <w:uiPriority w:val="59"/>
    <w:rsid w:val="00C06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01B5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01B5C"/>
  </w:style>
  <w:style w:type="paragraph" w:styleId="Fuzeile">
    <w:name w:val="footer"/>
    <w:basedOn w:val="Standard"/>
    <w:link w:val="FuzeileZchn"/>
    <w:uiPriority w:val="99"/>
    <w:unhideWhenUsed/>
    <w:rsid w:val="00001B5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01B5C"/>
  </w:style>
  <w:style w:type="paragraph" w:styleId="Kommentartext">
    <w:name w:val="annotation text"/>
    <w:basedOn w:val="Standard"/>
    <w:link w:val="KommentartextZchn"/>
    <w:uiPriority w:val="99"/>
    <w:semiHidden/>
    <w:unhideWhenUsed/>
    <w:rsid w:val="00260FF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60FFA"/>
    <w:rPr>
      <w:sz w:val="20"/>
      <w:szCs w:val="20"/>
    </w:rPr>
  </w:style>
  <w:style w:type="character" w:customStyle="1" w:styleId="st">
    <w:name w:val="st"/>
    <w:basedOn w:val="Absatz-Standardschriftart"/>
    <w:rsid w:val="00260FFA"/>
  </w:style>
  <w:style w:type="character" w:styleId="Hervorhebung">
    <w:name w:val="Emphasis"/>
    <w:basedOn w:val="Absatz-Standardschriftart"/>
    <w:uiPriority w:val="20"/>
    <w:qFormat/>
    <w:rsid w:val="00260F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295737">
      <w:bodyDiv w:val="1"/>
      <w:marLeft w:val="0"/>
      <w:marRight w:val="0"/>
      <w:marTop w:val="0"/>
      <w:marBottom w:val="0"/>
      <w:divBdr>
        <w:top w:val="none" w:sz="0" w:space="0" w:color="auto"/>
        <w:left w:val="none" w:sz="0" w:space="0" w:color="auto"/>
        <w:bottom w:val="none" w:sz="0" w:space="0" w:color="auto"/>
        <w:right w:val="none" w:sz="0" w:space="0" w:color="auto"/>
      </w:divBdr>
      <w:divsChild>
        <w:div w:id="2019692086">
          <w:marLeft w:val="0"/>
          <w:marRight w:val="0"/>
          <w:marTop w:val="0"/>
          <w:marBottom w:val="0"/>
          <w:divBdr>
            <w:top w:val="none" w:sz="0" w:space="0" w:color="auto"/>
            <w:left w:val="none" w:sz="0" w:space="0" w:color="auto"/>
            <w:bottom w:val="none" w:sz="0" w:space="0" w:color="auto"/>
            <w:right w:val="none" w:sz="0" w:space="0" w:color="auto"/>
          </w:divBdr>
        </w:div>
        <w:div w:id="823933645">
          <w:marLeft w:val="0"/>
          <w:marRight w:val="0"/>
          <w:marTop w:val="0"/>
          <w:marBottom w:val="0"/>
          <w:divBdr>
            <w:top w:val="none" w:sz="0" w:space="0" w:color="auto"/>
            <w:left w:val="none" w:sz="0" w:space="0" w:color="auto"/>
            <w:bottom w:val="none" w:sz="0" w:space="0" w:color="auto"/>
            <w:right w:val="none" w:sz="0" w:space="0" w:color="auto"/>
          </w:divBdr>
        </w:div>
        <w:div w:id="1622759140">
          <w:marLeft w:val="0"/>
          <w:marRight w:val="0"/>
          <w:marTop w:val="0"/>
          <w:marBottom w:val="0"/>
          <w:divBdr>
            <w:top w:val="none" w:sz="0" w:space="0" w:color="auto"/>
            <w:left w:val="none" w:sz="0" w:space="0" w:color="auto"/>
            <w:bottom w:val="none" w:sz="0" w:space="0" w:color="auto"/>
            <w:right w:val="none" w:sz="0" w:space="0" w:color="auto"/>
          </w:divBdr>
        </w:div>
        <w:div w:id="259997211">
          <w:marLeft w:val="0"/>
          <w:marRight w:val="0"/>
          <w:marTop w:val="0"/>
          <w:marBottom w:val="0"/>
          <w:divBdr>
            <w:top w:val="none" w:sz="0" w:space="0" w:color="auto"/>
            <w:left w:val="none" w:sz="0" w:space="0" w:color="auto"/>
            <w:bottom w:val="none" w:sz="0" w:space="0" w:color="auto"/>
            <w:right w:val="none" w:sz="0" w:space="0" w:color="auto"/>
          </w:divBdr>
        </w:div>
        <w:div w:id="1046567519">
          <w:marLeft w:val="0"/>
          <w:marRight w:val="0"/>
          <w:marTop w:val="0"/>
          <w:marBottom w:val="0"/>
          <w:divBdr>
            <w:top w:val="none" w:sz="0" w:space="0" w:color="auto"/>
            <w:left w:val="none" w:sz="0" w:space="0" w:color="auto"/>
            <w:bottom w:val="none" w:sz="0" w:space="0" w:color="auto"/>
            <w:right w:val="none" w:sz="0" w:space="0" w:color="auto"/>
          </w:divBdr>
        </w:div>
        <w:div w:id="70739958">
          <w:marLeft w:val="0"/>
          <w:marRight w:val="0"/>
          <w:marTop w:val="0"/>
          <w:marBottom w:val="0"/>
          <w:divBdr>
            <w:top w:val="none" w:sz="0" w:space="0" w:color="auto"/>
            <w:left w:val="none" w:sz="0" w:space="0" w:color="auto"/>
            <w:bottom w:val="none" w:sz="0" w:space="0" w:color="auto"/>
            <w:right w:val="none" w:sz="0" w:space="0" w:color="auto"/>
          </w:divBdr>
        </w:div>
        <w:div w:id="2014647296">
          <w:marLeft w:val="0"/>
          <w:marRight w:val="0"/>
          <w:marTop w:val="0"/>
          <w:marBottom w:val="0"/>
          <w:divBdr>
            <w:top w:val="none" w:sz="0" w:space="0" w:color="auto"/>
            <w:left w:val="none" w:sz="0" w:space="0" w:color="auto"/>
            <w:bottom w:val="none" w:sz="0" w:space="0" w:color="auto"/>
            <w:right w:val="none" w:sz="0" w:space="0" w:color="auto"/>
          </w:divBdr>
        </w:div>
        <w:div w:id="1227034388">
          <w:marLeft w:val="0"/>
          <w:marRight w:val="0"/>
          <w:marTop w:val="0"/>
          <w:marBottom w:val="0"/>
          <w:divBdr>
            <w:top w:val="none" w:sz="0" w:space="0" w:color="auto"/>
            <w:left w:val="none" w:sz="0" w:space="0" w:color="auto"/>
            <w:bottom w:val="none" w:sz="0" w:space="0" w:color="auto"/>
            <w:right w:val="none" w:sz="0" w:space="0" w:color="auto"/>
          </w:divBdr>
        </w:div>
      </w:divsChild>
    </w:div>
    <w:div w:id="1683050860">
      <w:bodyDiv w:val="1"/>
      <w:marLeft w:val="0"/>
      <w:marRight w:val="0"/>
      <w:marTop w:val="0"/>
      <w:marBottom w:val="0"/>
      <w:divBdr>
        <w:top w:val="none" w:sz="0" w:space="0" w:color="auto"/>
        <w:left w:val="none" w:sz="0" w:space="0" w:color="auto"/>
        <w:bottom w:val="none" w:sz="0" w:space="0" w:color="auto"/>
        <w:right w:val="none" w:sz="0" w:space="0" w:color="auto"/>
      </w:divBdr>
      <w:divsChild>
        <w:div w:id="1741171917">
          <w:marLeft w:val="0"/>
          <w:marRight w:val="0"/>
          <w:marTop w:val="0"/>
          <w:marBottom w:val="0"/>
          <w:divBdr>
            <w:top w:val="none" w:sz="0" w:space="0" w:color="auto"/>
            <w:left w:val="none" w:sz="0" w:space="0" w:color="auto"/>
            <w:bottom w:val="none" w:sz="0" w:space="0" w:color="auto"/>
            <w:right w:val="none" w:sz="0" w:space="0" w:color="auto"/>
          </w:divBdr>
        </w:div>
        <w:div w:id="1173757556">
          <w:marLeft w:val="0"/>
          <w:marRight w:val="0"/>
          <w:marTop w:val="0"/>
          <w:marBottom w:val="0"/>
          <w:divBdr>
            <w:top w:val="none" w:sz="0" w:space="0" w:color="auto"/>
            <w:left w:val="none" w:sz="0" w:space="0" w:color="auto"/>
            <w:bottom w:val="none" w:sz="0" w:space="0" w:color="auto"/>
            <w:right w:val="none" w:sz="0" w:space="0" w:color="auto"/>
          </w:divBdr>
        </w:div>
        <w:div w:id="1521241474">
          <w:marLeft w:val="0"/>
          <w:marRight w:val="0"/>
          <w:marTop w:val="0"/>
          <w:marBottom w:val="0"/>
          <w:divBdr>
            <w:top w:val="none" w:sz="0" w:space="0" w:color="auto"/>
            <w:left w:val="none" w:sz="0" w:space="0" w:color="auto"/>
            <w:bottom w:val="none" w:sz="0" w:space="0" w:color="auto"/>
            <w:right w:val="none" w:sz="0" w:space="0" w:color="auto"/>
          </w:divBdr>
        </w:div>
        <w:div w:id="272638427">
          <w:marLeft w:val="0"/>
          <w:marRight w:val="0"/>
          <w:marTop w:val="0"/>
          <w:marBottom w:val="0"/>
          <w:divBdr>
            <w:top w:val="none" w:sz="0" w:space="0" w:color="auto"/>
            <w:left w:val="none" w:sz="0" w:space="0" w:color="auto"/>
            <w:bottom w:val="none" w:sz="0" w:space="0" w:color="auto"/>
            <w:right w:val="none" w:sz="0" w:space="0" w:color="auto"/>
          </w:divBdr>
        </w:div>
        <w:div w:id="1640107041">
          <w:marLeft w:val="0"/>
          <w:marRight w:val="0"/>
          <w:marTop w:val="0"/>
          <w:marBottom w:val="0"/>
          <w:divBdr>
            <w:top w:val="none" w:sz="0" w:space="0" w:color="auto"/>
            <w:left w:val="none" w:sz="0" w:space="0" w:color="auto"/>
            <w:bottom w:val="none" w:sz="0" w:space="0" w:color="auto"/>
            <w:right w:val="none" w:sz="0" w:space="0" w:color="auto"/>
          </w:divBdr>
        </w:div>
        <w:div w:id="1425489847">
          <w:marLeft w:val="0"/>
          <w:marRight w:val="0"/>
          <w:marTop w:val="0"/>
          <w:marBottom w:val="0"/>
          <w:divBdr>
            <w:top w:val="none" w:sz="0" w:space="0" w:color="auto"/>
            <w:left w:val="none" w:sz="0" w:space="0" w:color="auto"/>
            <w:bottom w:val="none" w:sz="0" w:space="0" w:color="auto"/>
            <w:right w:val="none" w:sz="0" w:space="0" w:color="auto"/>
          </w:divBdr>
        </w:div>
        <w:div w:id="1836216612">
          <w:marLeft w:val="0"/>
          <w:marRight w:val="0"/>
          <w:marTop w:val="0"/>
          <w:marBottom w:val="0"/>
          <w:divBdr>
            <w:top w:val="none" w:sz="0" w:space="0" w:color="auto"/>
            <w:left w:val="none" w:sz="0" w:space="0" w:color="auto"/>
            <w:bottom w:val="none" w:sz="0" w:space="0" w:color="auto"/>
            <w:right w:val="none" w:sz="0" w:space="0" w:color="auto"/>
          </w:divBdr>
        </w:div>
        <w:div w:id="773865701">
          <w:marLeft w:val="0"/>
          <w:marRight w:val="0"/>
          <w:marTop w:val="0"/>
          <w:marBottom w:val="0"/>
          <w:divBdr>
            <w:top w:val="none" w:sz="0" w:space="0" w:color="auto"/>
            <w:left w:val="none" w:sz="0" w:space="0" w:color="auto"/>
            <w:bottom w:val="none" w:sz="0" w:space="0" w:color="auto"/>
            <w:right w:val="none" w:sz="0" w:space="0" w:color="auto"/>
          </w:divBdr>
        </w:div>
        <w:div w:id="582178311">
          <w:marLeft w:val="0"/>
          <w:marRight w:val="0"/>
          <w:marTop w:val="0"/>
          <w:marBottom w:val="0"/>
          <w:divBdr>
            <w:top w:val="none" w:sz="0" w:space="0" w:color="auto"/>
            <w:left w:val="none" w:sz="0" w:space="0" w:color="auto"/>
            <w:bottom w:val="none" w:sz="0" w:space="0" w:color="auto"/>
            <w:right w:val="none" w:sz="0" w:space="0" w:color="auto"/>
          </w:divBdr>
        </w:div>
      </w:divsChild>
    </w:div>
    <w:div w:id="1779712060">
      <w:bodyDiv w:val="1"/>
      <w:marLeft w:val="0"/>
      <w:marRight w:val="0"/>
      <w:marTop w:val="0"/>
      <w:marBottom w:val="0"/>
      <w:divBdr>
        <w:top w:val="none" w:sz="0" w:space="0" w:color="auto"/>
        <w:left w:val="none" w:sz="0" w:space="0" w:color="auto"/>
        <w:bottom w:val="none" w:sz="0" w:space="0" w:color="auto"/>
        <w:right w:val="none" w:sz="0" w:space="0" w:color="auto"/>
      </w:divBdr>
      <w:divsChild>
        <w:div w:id="1103957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faecher-und-schularten/sprachen-und-literatur/deutsch/unterrichtseinheiten/lyrik/materiallyrik/einstieg" TargetMode="External"/><Relationship Id="rId13" Type="http://schemas.openxmlformats.org/officeDocument/2006/relationships/hyperlink" Target="http://gutenberg.spiegel.de/buch/italienische-reise-3682/1" TargetMode="External"/><Relationship Id="rId18" Type="http://schemas.openxmlformats.org/officeDocument/2006/relationships/image" Target="media/image2.jpeg"/><Relationship Id="rId26" Type="http://schemas.openxmlformats.org/officeDocument/2006/relationships/image" Target="media/image7.jpeg"/><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noz-cdn.de/media/2016/07/07/imago62893213h_201607071813_full.jpg" TargetMode="External"/><Relationship Id="rId34" Type="http://schemas.openxmlformats.org/officeDocument/2006/relationships/hyperlink" Target="https://wiki.zum.de/wiki/Reisen_eines_Deutschen_in_Italien"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webquests.ch/pics/upload/5248/karikatur_massentourismus_400.jpg" TargetMode="External"/><Relationship Id="rId17" Type="http://schemas.openxmlformats.org/officeDocument/2006/relationships/image" Target="media/image1.jpeg"/><Relationship Id="rId25" Type="http://schemas.openxmlformats.org/officeDocument/2006/relationships/image" Target="media/image6.jpeg"/><Relationship Id="rId33" Type="http://schemas.openxmlformats.org/officeDocument/2006/relationships/hyperlink" Target="http://gutenberg.spiegel.de/buch/italienische-reise-3682/1"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4.lernplattform.schule.at/gwk/pluginfile.php/6583/mod_forum/attachment/2532/Konzeption,%20Material,%20Maturafragen.V5.pdf" TargetMode="External"/><Relationship Id="rId20" Type="http://schemas.openxmlformats.org/officeDocument/2006/relationships/image" Target="media/image4.jpeg"/><Relationship Id="rId29" Type="http://schemas.openxmlformats.org/officeDocument/2006/relationships/image" Target="media/image8.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stedich.de/quiz38/picture/pic_1451479030_10.jpg?1452765345" TargetMode="External"/><Relationship Id="rId24" Type="http://schemas.openxmlformats.org/officeDocument/2006/relationships/hyperlink" Target="https://de.wikipedia.org/wiki/Datei:Gruss_aus_Monheim.jpg" TargetMode="External"/><Relationship Id="rId32" Type="http://schemas.openxmlformats.org/officeDocument/2006/relationships/image" Target="media/image10.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haab-digital.klassik-stiftung.de/viewer/toc/289855322/1/" TargetMode="External"/><Relationship Id="rId23" Type="http://schemas.openxmlformats.org/officeDocument/2006/relationships/hyperlink" Target="https://de.m.wikipedia.org/wiki/Datei:Satire_Eisenbahn_gegen_Postkutsche.jpg" TargetMode="External"/><Relationship Id="rId28" Type="http://schemas.openxmlformats.org/officeDocument/2006/relationships/hyperlink" Target="https://ep01.epimg.net/cultura/imagenes/2016/11/07/babelia/1478530513_280400_1478530614_noticia_normal_recorte1.jpg" TargetMode="External"/><Relationship Id="rId36" Type="http://schemas.openxmlformats.org/officeDocument/2006/relationships/header" Target="header2.xml"/><Relationship Id="rId10" Type="http://schemas.openxmlformats.org/officeDocument/2006/relationships/hyperlink" Target="https://de.toonpool.com/user/1608/files/touristen_1413225.jpg" TargetMode="External"/><Relationship Id="rId19" Type="http://schemas.openxmlformats.org/officeDocument/2006/relationships/image" Target="media/image3.jpeg"/><Relationship Id="rId31"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www.schule-bw.de/faecher-und-schularten/sprachen-und-literatur/deutsch/unterrichtseinheiten/lyrik/materiallyrik/einstieg" TargetMode="External"/><Relationship Id="rId14" Type="http://schemas.openxmlformats.org/officeDocument/2006/relationships/hyperlink" Target="https://wiki.zum.de/wiki/Reisen_eines_Deutschen_in_Italien" TargetMode="External"/><Relationship Id="rId22" Type="http://schemas.openxmlformats.org/officeDocument/2006/relationships/image" Target="media/image5.jpeg"/><Relationship Id="rId27" Type="http://schemas.openxmlformats.org/officeDocument/2006/relationships/hyperlink" Target="https://de.wikipedia.org/wiki/Bad_Sulz" TargetMode="External"/><Relationship Id="rId30" Type="http://schemas.openxmlformats.org/officeDocument/2006/relationships/hyperlink" Target="https://www.perseus-reisen.de" TargetMode="External"/><Relationship Id="rId35"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83993-7F4C-4076-8CCF-EDEA9B120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1768</Words>
  <Characters>11142</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AProfLehrer</cp:lastModifiedBy>
  <cp:revision>38</cp:revision>
  <dcterms:created xsi:type="dcterms:W3CDTF">2018-06-09T15:30:00Z</dcterms:created>
  <dcterms:modified xsi:type="dcterms:W3CDTF">2019-01-22T10:37:00Z</dcterms:modified>
</cp:coreProperties>
</file>