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EF5" w:rsidRPr="009C7AC6" w:rsidRDefault="00457EF5" w:rsidP="00457EF5">
      <w:pPr>
        <w:rPr>
          <w:rFonts w:ascii="Arial" w:eastAsia="SimSun" w:hAnsi="Arial" w:cs="Mangal"/>
          <w:b/>
          <w:bCs/>
          <w:kern w:val="3"/>
          <w:sz w:val="28"/>
          <w:szCs w:val="28"/>
          <w:lang w:eastAsia="zh-CN" w:bidi="hi-IN"/>
        </w:rPr>
      </w:pPr>
      <w:r w:rsidRPr="009C7AC6">
        <w:rPr>
          <w:rFonts w:ascii="Arial" w:eastAsia="SimSun" w:hAnsi="Arial" w:cs="Mangal"/>
          <w:b/>
          <w:bCs/>
          <w:kern w:val="3"/>
          <w:sz w:val="28"/>
          <w:szCs w:val="28"/>
          <w:lang w:eastAsia="zh-CN" w:bidi="hi-IN"/>
        </w:rPr>
        <w:t xml:space="preserve">Inhaltsbezogene  </w:t>
      </w:r>
      <w:r w:rsidR="009C7AC6">
        <w:rPr>
          <w:rFonts w:ascii="Arial" w:eastAsia="SimSun" w:hAnsi="Arial" w:cs="Mangal"/>
          <w:b/>
          <w:bCs/>
          <w:kern w:val="3"/>
          <w:sz w:val="28"/>
          <w:szCs w:val="28"/>
          <w:lang w:eastAsia="zh-CN" w:bidi="hi-IN"/>
        </w:rPr>
        <w:t>Kompetenzen</w:t>
      </w:r>
    </w:p>
    <w:p w:rsidR="00D91951" w:rsidRDefault="00D91951" w:rsidP="009C7AC6">
      <w:pPr>
        <w:rPr>
          <w:rFonts w:ascii="Arial" w:hAnsi="Arial" w:cs="Arial"/>
          <w:sz w:val="20"/>
          <w:szCs w:val="20"/>
          <w:lang w:eastAsia="de-DE"/>
        </w:rPr>
      </w:pPr>
      <w:r w:rsidRPr="00D91951">
        <w:rPr>
          <w:rFonts w:ascii="Arial" w:hAnsi="Arial" w:cs="Arial"/>
          <w:sz w:val="20"/>
          <w:szCs w:val="20"/>
          <w:highlight w:val="yellow"/>
          <w:lang w:eastAsia="de-DE"/>
        </w:rPr>
        <w:t>[Anmerkung: hier später die entsprechende Passage der Endfassung des Bild</w:t>
      </w:r>
      <w:r w:rsidR="003628C8">
        <w:rPr>
          <w:rFonts w:ascii="Arial" w:hAnsi="Arial" w:cs="Arial"/>
          <w:sz w:val="20"/>
          <w:szCs w:val="20"/>
          <w:highlight w:val="yellow"/>
          <w:lang w:eastAsia="de-DE"/>
        </w:rPr>
        <w:t xml:space="preserve">ungsplanes als Tabelle </w:t>
      </w:r>
      <w:r w:rsidR="003628C8" w:rsidRPr="003628C8">
        <w:rPr>
          <w:rFonts w:ascii="Arial" w:hAnsi="Arial" w:cs="Arial"/>
          <w:sz w:val="20"/>
          <w:szCs w:val="20"/>
          <w:highlight w:val="yellow"/>
          <w:lang w:eastAsia="de-DE"/>
        </w:rPr>
        <w:t>abbilden. Vorläufig den Text ODER Screenshots]</w:t>
      </w:r>
    </w:p>
    <w:p w:rsidR="00D91951" w:rsidRDefault="00D91951" w:rsidP="009C7AC6">
      <w:pPr>
        <w:rPr>
          <w:rFonts w:ascii="Arial" w:hAnsi="Arial" w:cs="Arial"/>
          <w:sz w:val="20"/>
          <w:szCs w:val="20"/>
          <w:lang w:eastAsia="de-DE"/>
        </w:rPr>
      </w:pPr>
    </w:p>
    <w:p w:rsidR="009C7AC6" w:rsidRPr="009C7AC6" w:rsidRDefault="009C7AC6" w:rsidP="009C7AC6">
      <w:pPr>
        <w:rPr>
          <w:rFonts w:ascii="Arial" w:hAnsi="Arial" w:cs="Arial"/>
          <w:sz w:val="20"/>
          <w:szCs w:val="20"/>
          <w:lang w:eastAsia="de-DE"/>
        </w:rPr>
      </w:pPr>
      <w:r w:rsidRPr="009C7AC6">
        <w:rPr>
          <w:rFonts w:ascii="Arial" w:hAnsi="Arial" w:cs="Arial"/>
          <w:sz w:val="20"/>
          <w:szCs w:val="20"/>
          <w:lang w:eastAsia="de-DE"/>
        </w:rPr>
        <w:t xml:space="preserve">Die Schülerinnen und Schüler kommunizieren angemessen und </w:t>
      </w:r>
      <w:r>
        <w:rPr>
          <w:rFonts w:ascii="Arial" w:hAnsi="Arial" w:cs="Arial"/>
          <w:sz w:val="20"/>
          <w:szCs w:val="20"/>
          <w:lang w:eastAsia="de-DE"/>
        </w:rPr>
        <w:t xml:space="preserve">achtsam mittels digitaler </w:t>
      </w:r>
      <w:r w:rsidRPr="009C7AC6">
        <w:rPr>
          <w:rFonts w:ascii="Arial" w:hAnsi="Arial" w:cs="Arial"/>
          <w:sz w:val="20"/>
          <w:szCs w:val="20"/>
          <w:lang w:eastAsia="de-DE"/>
        </w:rPr>
        <w:t>Medien. Sie nutzen diese zum Austausch von Informationen und Wissen und zur Kooperation beim gemeinsamen Arbeiten.</w:t>
      </w:r>
    </w:p>
    <w:p w:rsidR="009C7AC6" w:rsidRPr="009C7AC6" w:rsidRDefault="00457EF5" w:rsidP="009C7AC6">
      <w:pPr>
        <w:rPr>
          <w:rFonts w:ascii="Arial" w:hAnsi="Arial" w:cs="Arial"/>
          <w:sz w:val="20"/>
          <w:szCs w:val="20"/>
          <w:lang w:eastAsia="de-DE"/>
        </w:rPr>
      </w:pPr>
      <w:r w:rsidRPr="009C7AC6">
        <w:rPr>
          <w:rFonts w:ascii="Arial" w:hAnsi="Arial" w:cs="Arial"/>
          <w:sz w:val="20"/>
          <w:szCs w:val="20"/>
          <w:lang w:eastAsia="de-DE"/>
        </w:rPr>
        <w:t xml:space="preserve">Die Schülerinnen und Schüler können </w:t>
      </w:r>
    </w:p>
    <w:p w:rsidR="009C7AC6" w:rsidRPr="009C7AC6" w:rsidRDefault="00457EF5" w:rsidP="009C7AC6">
      <w:pPr>
        <w:rPr>
          <w:rFonts w:ascii="Arial" w:hAnsi="Arial" w:cs="Arial"/>
          <w:sz w:val="20"/>
          <w:szCs w:val="20"/>
          <w:lang w:eastAsia="de-DE"/>
        </w:rPr>
      </w:pPr>
      <w:r w:rsidRPr="009C7AC6">
        <w:rPr>
          <w:rFonts w:ascii="Arial" w:hAnsi="Arial" w:cs="Arial"/>
          <w:sz w:val="20"/>
          <w:szCs w:val="20"/>
          <w:lang w:eastAsia="de-DE"/>
        </w:rPr>
        <w:br/>
        <w:t xml:space="preserve">(1) </w:t>
      </w:r>
      <w:proofErr w:type="gramStart"/>
      <w:r w:rsidRPr="009C7AC6">
        <w:rPr>
          <w:rFonts w:ascii="Arial" w:hAnsi="Arial" w:cs="Arial"/>
          <w:sz w:val="20"/>
          <w:szCs w:val="20"/>
          <w:lang w:eastAsia="de-DE"/>
        </w:rPr>
        <w:t>wichtige</w:t>
      </w:r>
      <w:proofErr w:type="gramEnd"/>
      <w:r w:rsidRPr="009C7AC6">
        <w:rPr>
          <w:rFonts w:ascii="Arial" w:hAnsi="Arial" w:cs="Arial"/>
          <w:sz w:val="20"/>
          <w:szCs w:val="20"/>
          <w:lang w:eastAsia="de-DE"/>
        </w:rPr>
        <w:t xml:space="preserve"> Regeln zur Kommunikation im Netz benennen und sich angemessen verhalten: </w:t>
      </w:r>
    </w:p>
    <w:p w:rsidR="009C7AC6" w:rsidRPr="009C7AC6" w:rsidRDefault="00457EF5" w:rsidP="009C7AC6">
      <w:pPr>
        <w:rPr>
          <w:rFonts w:ascii="Arial" w:hAnsi="Arial" w:cs="Arial"/>
          <w:sz w:val="20"/>
          <w:szCs w:val="20"/>
          <w:lang w:eastAsia="de-DE"/>
        </w:rPr>
      </w:pPr>
      <w:r w:rsidRPr="009C7AC6">
        <w:rPr>
          <w:rFonts w:ascii="Arial" w:hAnsi="Arial" w:cs="Arial"/>
          <w:sz w:val="20"/>
          <w:szCs w:val="20"/>
          <w:lang w:eastAsia="de-DE"/>
        </w:rPr>
        <w:t xml:space="preserve">zum Beispiel </w:t>
      </w:r>
      <w:r w:rsidRPr="009C7AC6">
        <w:rPr>
          <w:rFonts w:ascii="Arial" w:hAnsi="Arial" w:cs="Arial"/>
          <w:i/>
          <w:sz w:val="20"/>
          <w:szCs w:val="20"/>
          <w:lang w:eastAsia="de-DE"/>
        </w:rPr>
        <w:t>respektvolle Kommunikation (Netiquette), Umgang mit privaten Daten, Unterscheidung zwischen privaten und öffentlichen Daten, Cybermobbing</w:t>
      </w:r>
      <w:r w:rsidRPr="009C7AC6">
        <w:rPr>
          <w:rFonts w:ascii="Arial" w:hAnsi="Arial" w:cs="Arial"/>
          <w:sz w:val="20"/>
          <w:szCs w:val="20"/>
          <w:lang w:eastAsia="de-DE"/>
        </w:rPr>
        <w:t xml:space="preserve"> </w:t>
      </w:r>
    </w:p>
    <w:p w:rsidR="009C7AC6" w:rsidRPr="009C7AC6" w:rsidRDefault="00457EF5" w:rsidP="009C7AC6">
      <w:pPr>
        <w:rPr>
          <w:rFonts w:ascii="Arial" w:hAnsi="Arial" w:cs="Arial"/>
          <w:sz w:val="20"/>
          <w:szCs w:val="20"/>
          <w:lang w:eastAsia="de-DE"/>
        </w:rPr>
      </w:pPr>
      <w:r w:rsidRPr="009C7AC6">
        <w:rPr>
          <w:rFonts w:ascii="Arial" w:hAnsi="Arial" w:cs="Arial"/>
          <w:sz w:val="20"/>
          <w:szCs w:val="20"/>
          <w:lang w:eastAsia="de-DE"/>
        </w:rPr>
        <w:br/>
        <w:t xml:space="preserve">(2) </w:t>
      </w:r>
      <w:proofErr w:type="gramStart"/>
      <w:r w:rsidRPr="009C7AC6">
        <w:rPr>
          <w:rFonts w:ascii="Arial" w:hAnsi="Arial" w:cs="Arial"/>
          <w:sz w:val="20"/>
          <w:szCs w:val="20"/>
          <w:lang w:eastAsia="de-DE"/>
        </w:rPr>
        <w:t>einen</w:t>
      </w:r>
      <w:proofErr w:type="gramEnd"/>
      <w:r w:rsidRPr="009C7AC6">
        <w:rPr>
          <w:rFonts w:ascii="Arial" w:hAnsi="Arial" w:cs="Arial"/>
          <w:sz w:val="20"/>
          <w:szCs w:val="20"/>
          <w:lang w:eastAsia="de-DE"/>
        </w:rPr>
        <w:t xml:space="preserve"> digitalen Kommunikationsweg</w:t>
      </w:r>
      <w:r w:rsidR="009C7AC6" w:rsidRPr="009C7AC6">
        <w:rPr>
          <w:rFonts w:ascii="Arial" w:hAnsi="Arial" w:cs="Arial"/>
          <w:sz w:val="20"/>
          <w:szCs w:val="20"/>
          <w:lang w:eastAsia="de-DE"/>
        </w:rPr>
        <w:t xml:space="preserve"> (zum Beispiel E–Mail)</w:t>
      </w:r>
      <w:r w:rsidRPr="009C7AC6">
        <w:rPr>
          <w:rFonts w:ascii="Arial" w:hAnsi="Arial" w:cs="Arial"/>
          <w:sz w:val="20"/>
          <w:szCs w:val="20"/>
          <w:lang w:eastAsia="de-DE"/>
        </w:rPr>
        <w:t xml:space="preserve"> in seinen Grundfunktionen anwenden: </w:t>
      </w:r>
    </w:p>
    <w:p w:rsidR="009C7AC6" w:rsidRPr="009C7AC6" w:rsidRDefault="00457EF5" w:rsidP="009C7AC6">
      <w:pPr>
        <w:rPr>
          <w:rFonts w:ascii="Arial" w:hAnsi="Arial" w:cs="Arial"/>
          <w:sz w:val="20"/>
          <w:szCs w:val="20"/>
          <w:lang w:eastAsia="de-DE"/>
        </w:rPr>
      </w:pPr>
      <w:proofErr w:type="gramStart"/>
      <w:r w:rsidRPr="009C7AC6">
        <w:rPr>
          <w:rFonts w:ascii="Arial" w:hAnsi="Arial" w:cs="Arial"/>
          <w:sz w:val="20"/>
          <w:szCs w:val="20"/>
          <w:lang w:eastAsia="de-DE"/>
        </w:rPr>
        <w:t>zum</w:t>
      </w:r>
      <w:proofErr w:type="gramEnd"/>
      <w:r w:rsidRPr="009C7AC6">
        <w:rPr>
          <w:rFonts w:ascii="Arial" w:hAnsi="Arial" w:cs="Arial"/>
          <w:sz w:val="20"/>
          <w:szCs w:val="20"/>
          <w:lang w:eastAsia="de-DE"/>
        </w:rPr>
        <w:t xml:space="preserve"> Beispiel </w:t>
      </w:r>
      <w:r w:rsidRPr="009C7AC6">
        <w:rPr>
          <w:rFonts w:ascii="Arial" w:hAnsi="Arial" w:cs="Arial"/>
          <w:i/>
          <w:sz w:val="20"/>
          <w:szCs w:val="20"/>
          <w:lang w:eastAsia="de-DE"/>
        </w:rPr>
        <w:t>geeignete Mailadresse beziehungsweise Nutzernamen auswählen, Verfassen von Texten, Umgang mit Anhängen</w:t>
      </w:r>
      <w:r w:rsidRPr="009C7AC6">
        <w:rPr>
          <w:rFonts w:ascii="Arial" w:hAnsi="Arial" w:cs="Arial"/>
          <w:sz w:val="20"/>
          <w:szCs w:val="20"/>
          <w:lang w:eastAsia="de-DE"/>
        </w:rPr>
        <w:t xml:space="preserve"> </w:t>
      </w:r>
    </w:p>
    <w:p w:rsidR="009C7AC6" w:rsidRPr="009C7AC6" w:rsidRDefault="00457EF5" w:rsidP="009C7AC6">
      <w:pPr>
        <w:rPr>
          <w:rFonts w:ascii="Arial" w:hAnsi="Arial" w:cs="Arial"/>
          <w:sz w:val="20"/>
          <w:szCs w:val="20"/>
          <w:lang w:eastAsia="de-DE"/>
        </w:rPr>
      </w:pPr>
      <w:r w:rsidRPr="009C7AC6">
        <w:rPr>
          <w:rFonts w:ascii="Arial" w:hAnsi="Arial" w:cs="Arial"/>
          <w:sz w:val="20"/>
          <w:szCs w:val="20"/>
          <w:lang w:eastAsia="de-DE"/>
        </w:rPr>
        <w:br/>
        <w:t xml:space="preserve">(3) </w:t>
      </w:r>
      <w:proofErr w:type="gramStart"/>
      <w:r w:rsidRPr="009C7AC6">
        <w:rPr>
          <w:rFonts w:ascii="Arial" w:hAnsi="Arial" w:cs="Arial"/>
          <w:sz w:val="20"/>
          <w:szCs w:val="20"/>
          <w:lang w:eastAsia="de-DE"/>
        </w:rPr>
        <w:t>einen</w:t>
      </w:r>
      <w:proofErr w:type="gramEnd"/>
      <w:r w:rsidRPr="009C7AC6">
        <w:rPr>
          <w:rFonts w:ascii="Arial" w:hAnsi="Arial" w:cs="Arial"/>
          <w:sz w:val="20"/>
          <w:szCs w:val="20"/>
          <w:lang w:eastAsia="de-DE"/>
        </w:rPr>
        <w:t xml:space="preserve"> digitalen Kommunikationsweg zur Kooperation und zum Austausch innerhalb von Projekten nutzen: </w:t>
      </w:r>
    </w:p>
    <w:p w:rsidR="00457EF5" w:rsidRPr="009C7AC6" w:rsidRDefault="00457EF5" w:rsidP="009C7AC6">
      <w:pPr>
        <w:rPr>
          <w:rFonts w:ascii="Arial" w:hAnsi="Arial" w:cs="Arial"/>
          <w:sz w:val="20"/>
          <w:szCs w:val="20"/>
          <w:lang w:eastAsia="de-DE"/>
        </w:rPr>
      </w:pPr>
      <w:r w:rsidRPr="009C7AC6">
        <w:rPr>
          <w:rFonts w:ascii="Arial" w:hAnsi="Arial" w:cs="Arial"/>
          <w:sz w:val="20"/>
          <w:szCs w:val="20"/>
          <w:lang w:eastAsia="de-DE"/>
        </w:rPr>
        <w:t xml:space="preserve">zum Beispiel </w:t>
      </w:r>
      <w:r w:rsidRPr="009C7AC6">
        <w:rPr>
          <w:rFonts w:ascii="Arial" w:hAnsi="Arial" w:cs="Arial"/>
          <w:i/>
          <w:sz w:val="20"/>
          <w:szCs w:val="20"/>
          <w:lang w:eastAsia="de-DE"/>
        </w:rPr>
        <w:t>Tauschverzeichnis, E-Mail, digitale Lernplattformen</w:t>
      </w:r>
    </w:p>
    <w:p w:rsidR="00457EF5" w:rsidRPr="009C7AC6" w:rsidRDefault="00457EF5" w:rsidP="009C7AC6">
      <w:pPr>
        <w:rPr>
          <w:lang w:eastAsia="de-DE"/>
        </w:rPr>
      </w:pPr>
    </w:p>
    <w:p w:rsidR="009C7AC6" w:rsidRDefault="009C7AC6" w:rsidP="009C7AC6">
      <w:pPr>
        <w:spacing w:line="36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(Quelle: Anhörungsfassung Basiskurs Medienbildung Klasse 5, Sekundarstufe 1, S. 12)</w:t>
      </w:r>
    </w:p>
    <w:p w:rsidR="00E655A3" w:rsidRDefault="00E655A3" w:rsidP="009C7AC6">
      <w:pPr>
        <w:spacing w:line="360" w:lineRule="auto"/>
        <w:rPr>
          <w:rFonts w:ascii="Arial" w:hAnsi="Arial"/>
        </w:rPr>
      </w:pPr>
      <w:bookmarkStart w:id="0" w:name="_GoBack"/>
      <w:bookmarkEnd w:id="0"/>
      <w:r w:rsidRPr="00E655A3">
        <w:rPr>
          <w:rFonts w:ascii="Arial" w:hAnsi="Arial"/>
          <w:sz w:val="20"/>
          <w:szCs w:val="20"/>
          <w:highlight w:val="yellow"/>
        </w:rPr>
        <w:t>[Screenshots aus der Anhörungsfassung]</w:t>
      </w:r>
    </w:p>
    <w:p w:rsidR="00F5183E" w:rsidRDefault="00E655A3" w:rsidP="00457EF5">
      <w:pPr>
        <w:rPr>
          <w:lang w:eastAsia="de-DE"/>
        </w:rPr>
      </w:pPr>
      <w:r>
        <w:rPr>
          <w:noProof/>
          <w:lang w:eastAsia="de-DE"/>
        </w:rPr>
        <w:drawing>
          <wp:inline distT="0" distB="0" distL="0" distR="0" wp14:anchorId="05736999" wp14:editId="133368B1">
            <wp:extent cx="5191125" cy="3124200"/>
            <wp:effectExtent l="0" t="0" r="952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55A3" w:rsidRDefault="00E655A3" w:rsidP="00457EF5">
      <w:pPr>
        <w:rPr>
          <w:lang w:eastAsia="de-DE"/>
        </w:rPr>
      </w:pPr>
    </w:p>
    <w:p w:rsidR="00E655A3" w:rsidRDefault="00E655A3" w:rsidP="00457EF5">
      <w:pPr>
        <w:rPr>
          <w:lang w:eastAsia="de-DE"/>
        </w:rPr>
      </w:pPr>
    </w:p>
    <w:p w:rsidR="00E655A3" w:rsidRPr="00457EF5" w:rsidRDefault="00E655A3" w:rsidP="00457EF5">
      <w:pPr>
        <w:rPr>
          <w:lang w:eastAsia="de-DE"/>
        </w:rPr>
      </w:pPr>
      <w:r>
        <w:rPr>
          <w:noProof/>
          <w:lang w:eastAsia="de-DE"/>
        </w:rPr>
        <w:lastRenderedPageBreak/>
        <w:drawing>
          <wp:inline distT="0" distB="0" distL="0" distR="0" wp14:anchorId="3B9CDC67" wp14:editId="420F51DB">
            <wp:extent cx="5334000" cy="7972425"/>
            <wp:effectExtent l="0" t="0" r="0" b="952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797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655A3" w:rsidRPr="00457EF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97A"/>
    <w:rsid w:val="003628C8"/>
    <w:rsid w:val="00457EF5"/>
    <w:rsid w:val="0048497A"/>
    <w:rsid w:val="009C7AC6"/>
    <w:rsid w:val="00D91951"/>
    <w:rsid w:val="00E655A3"/>
    <w:rsid w:val="00F51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204A22-026C-40C8-A42F-51B63379F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5">
    <w:name w:val="heading 5"/>
    <w:basedOn w:val="Standard"/>
    <w:link w:val="berschrift5Zchn"/>
    <w:uiPriority w:val="9"/>
    <w:qFormat/>
    <w:rsid w:val="00457EF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uiPriority w:val="9"/>
    <w:rsid w:val="00457EF5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457E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4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6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159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mvz</dc:creator>
  <cp:keywords/>
  <dc:description/>
  <cp:lastModifiedBy>mvz</cp:lastModifiedBy>
  <cp:revision>5</cp:revision>
  <dcterms:created xsi:type="dcterms:W3CDTF">2015-07-03T13:02:00Z</dcterms:created>
  <dcterms:modified xsi:type="dcterms:W3CDTF">2015-07-03T13:10:00Z</dcterms:modified>
</cp:coreProperties>
</file>