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88" w:rsidRPr="004F7C88" w:rsidRDefault="004F7C88" w:rsidP="00993329">
      <w:pPr>
        <w:spacing w:line="240" w:lineRule="auto"/>
        <w:jc w:val="center"/>
        <w:rPr>
          <w:rFonts w:ascii="Comic Sans MS" w:hAnsi="Comic Sans MS" w:cs="Arial"/>
          <w:b/>
          <w:sz w:val="28"/>
          <w:u w:val="single"/>
        </w:rPr>
      </w:pPr>
      <w:r w:rsidRPr="004F7C88">
        <w:rPr>
          <w:rFonts w:ascii="Comic Sans MS" w:hAnsi="Comic Sans MS" w:cs="Arial"/>
          <w:b/>
          <w:sz w:val="28"/>
          <w:u w:val="single"/>
        </w:rPr>
        <w:t>Überblick: Einsatzmöglichkeiten von Plakaten im Unterricht</w:t>
      </w:r>
    </w:p>
    <w:tbl>
      <w:tblPr>
        <w:tblStyle w:val="Tabellengitternetz"/>
        <w:tblW w:w="10065" w:type="dxa"/>
        <w:tblInd w:w="108" w:type="dxa"/>
        <w:tblLook w:val="04A0"/>
      </w:tblPr>
      <w:tblGrid>
        <w:gridCol w:w="851"/>
        <w:gridCol w:w="4111"/>
        <w:gridCol w:w="5103"/>
      </w:tblGrid>
      <w:tr w:rsidR="009A6388" w:rsidRPr="004F7C88" w:rsidTr="00993329">
        <w:tc>
          <w:tcPr>
            <w:tcW w:w="851" w:type="dxa"/>
          </w:tcPr>
          <w:p w:rsidR="009A6388" w:rsidRDefault="009A6388" w:rsidP="00DC72C6">
            <w:pPr>
              <w:jc w:val="center"/>
              <w:rPr>
                <w:rFonts w:ascii="Comic Sans MS" w:hAnsi="Comic Sans MS" w:cs="Arial"/>
                <w:b/>
                <w:sz w:val="28"/>
                <w:u w:val="single"/>
              </w:rPr>
            </w:pPr>
            <w:r>
              <w:rPr>
                <w:rFonts w:ascii="Comic Sans MS" w:hAnsi="Comic Sans MS" w:cs="Arial"/>
                <w:b/>
                <w:sz w:val="28"/>
                <w:u w:val="single"/>
              </w:rPr>
              <w:t>Anf.</w:t>
            </w:r>
          </w:p>
          <w:p w:rsidR="009A6388" w:rsidRPr="004F7C88" w:rsidRDefault="009A6388" w:rsidP="00DC72C6">
            <w:pPr>
              <w:jc w:val="center"/>
              <w:rPr>
                <w:rFonts w:ascii="Comic Sans MS" w:hAnsi="Comic Sans MS" w:cs="Arial"/>
                <w:b/>
                <w:sz w:val="28"/>
                <w:u w:val="single"/>
              </w:rPr>
            </w:pPr>
            <w:proofErr w:type="spellStart"/>
            <w:r>
              <w:rPr>
                <w:rFonts w:ascii="Comic Sans MS" w:hAnsi="Comic Sans MS" w:cs="Arial"/>
                <w:b/>
                <w:sz w:val="28"/>
                <w:u w:val="single"/>
              </w:rPr>
              <w:t>ber</w:t>
            </w:r>
            <w:proofErr w:type="spellEnd"/>
            <w:r>
              <w:rPr>
                <w:rFonts w:ascii="Comic Sans MS" w:hAnsi="Comic Sans MS" w:cs="Arial"/>
                <w:b/>
                <w:sz w:val="28"/>
                <w:u w:val="single"/>
              </w:rPr>
              <w:t>.</w:t>
            </w:r>
          </w:p>
        </w:tc>
        <w:tc>
          <w:tcPr>
            <w:tcW w:w="4111" w:type="dxa"/>
          </w:tcPr>
          <w:p w:rsidR="009A6388" w:rsidRPr="004F7C88" w:rsidRDefault="009A6388" w:rsidP="00DC72C6">
            <w:pPr>
              <w:spacing w:line="276" w:lineRule="auto"/>
              <w:jc w:val="center"/>
              <w:rPr>
                <w:rFonts w:ascii="Comic Sans MS" w:hAnsi="Comic Sans MS" w:cs="Arial"/>
                <w:b/>
                <w:sz w:val="28"/>
                <w:u w:val="single"/>
              </w:rPr>
            </w:pPr>
            <w:r w:rsidRPr="004F7C88">
              <w:rPr>
                <w:rFonts w:ascii="Comic Sans MS" w:hAnsi="Comic Sans MS" w:cs="Arial"/>
                <w:b/>
                <w:sz w:val="28"/>
                <w:u w:val="single"/>
              </w:rPr>
              <w:t>Einsatz im Unterricht</w:t>
            </w:r>
          </w:p>
        </w:tc>
        <w:tc>
          <w:tcPr>
            <w:tcW w:w="5103" w:type="dxa"/>
          </w:tcPr>
          <w:p w:rsidR="009A6388" w:rsidRPr="004F7C88" w:rsidRDefault="009A6388" w:rsidP="00DC72C6">
            <w:pPr>
              <w:spacing w:line="276" w:lineRule="auto"/>
              <w:jc w:val="center"/>
              <w:rPr>
                <w:rFonts w:ascii="Comic Sans MS" w:hAnsi="Comic Sans MS" w:cs="Arial"/>
                <w:b/>
                <w:sz w:val="28"/>
                <w:u w:val="single"/>
              </w:rPr>
            </w:pPr>
            <w:r w:rsidRPr="004F7C88">
              <w:rPr>
                <w:rFonts w:ascii="Comic Sans MS" w:hAnsi="Comic Sans MS" w:cs="Arial"/>
                <w:b/>
                <w:sz w:val="28"/>
                <w:u w:val="single"/>
              </w:rPr>
              <w:t>Vorschläge für Aufgabenstellungen</w:t>
            </w:r>
          </w:p>
        </w:tc>
      </w:tr>
      <w:tr w:rsidR="009A6388" w:rsidRPr="00AD6038" w:rsidTr="00993329">
        <w:tc>
          <w:tcPr>
            <w:tcW w:w="851" w:type="dxa"/>
          </w:tcPr>
          <w:p w:rsidR="00AD6038" w:rsidRPr="00AD6038" w:rsidRDefault="00AD6038" w:rsidP="004F7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9A6388" w:rsidRPr="00AD6038" w:rsidRDefault="00AD6038" w:rsidP="004F7C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 /</w:t>
            </w:r>
            <w:r w:rsidR="009A6388" w:rsidRPr="00AD6038">
              <w:rPr>
                <w:rFonts w:ascii="Arial" w:hAnsi="Arial" w:cs="Arial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4111" w:type="dxa"/>
          </w:tcPr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Plakat präsentieren (OHP, Buch…)</w:t>
            </w:r>
          </w:p>
        </w:tc>
        <w:tc>
          <w:tcPr>
            <w:tcW w:w="5103" w:type="dxa"/>
          </w:tcPr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Beschreiben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das Plakat</w:t>
            </w:r>
            <w:r w:rsidR="00AD6038">
              <w:rPr>
                <w:rFonts w:ascii="Arial" w:hAnsi="Arial" w:cs="Arial"/>
                <w:sz w:val="20"/>
                <w:szCs w:val="20"/>
              </w:rPr>
              <w:t>.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A6388" w:rsidRPr="00AD6038" w:rsidRDefault="00F2204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F22048">
              <w:rPr>
                <w:rFonts w:ascii="Arial" w:hAnsi="Arial" w:cs="Arial"/>
                <w:sz w:val="20"/>
                <w:szCs w:val="20"/>
                <w:u w:val="single"/>
              </w:rPr>
              <w:t>Oder: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A6388" w:rsidRPr="00AD6038">
              <w:rPr>
                <w:rFonts w:ascii="Arial" w:hAnsi="Arial" w:cs="Arial"/>
                <w:b/>
                <w:sz w:val="20"/>
                <w:szCs w:val="20"/>
              </w:rPr>
              <w:t>Analysieren</w:t>
            </w:r>
            <w:r w:rsidR="009A6388" w:rsidRPr="00AD6038">
              <w:rPr>
                <w:rFonts w:ascii="Arial" w:hAnsi="Arial" w:cs="Arial"/>
                <w:sz w:val="20"/>
                <w:szCs w:val="20"/>
              </w:rPr>
              <w:t xml:space="preserve"> Sie das Plakat</w:t>
            </w:r>
            <w:r w:rsidR="00AD603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Pr="00AD6038" w:rsidRDefault="009A6388" w:rsidP="009A6388">
            <w:pPr>
              <w:pStyle w:val="Listenabsatz"/>
              <w:tabs>
                <w:tab w:val="left" w:pos="273"/>
              </w:tabs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A6388" w:rsidRPr="00AD6038" w:rsidRDefault="009A6388" w:rsidP="00AD6038">
            <w:pPr>
              <w:tabs>
                <w:tab w:val="left" w:pos="273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AD6038">
            <w:pPr>
              <w:tabs>
                <w:tab w:val="left" w:pos="273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AD6038">
            <w:pPr>
              <w:tabs>
                <w:tab w:val="left" w:pos="273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9A6388" w:rsidP="00AD6038">
            <w:pPr>
              <w:pStyle w:val="Listenabsatz"/>
              <w:tabs>
                <w:tab w:val="left" w:pos="273"/>
              </w:tabs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AD6038" w:rsidRPr="00AD6038" w:rsidRDefault="00AD6038" w:rsidP="009A6388">
            <w:pPr>
              <w:pStyle w:val="Listenabsatz"/>
              <w:tabs>
                <w:tab w:val="left" w:pos="273"/>
              </w:tabs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4111" w:type="dxa"/>
          </w:tcPr>
          <w:p w:rsidR="009A6388" w:rsidRPr="00AD6038" w:rsidRDefault="009A6388" w:rsidP="004F7C88">
            <w:pPr>
              <w:pStyle w:val="Listenabsatz"/>
              <w:numPr>
                <w:ilvl w:val="0"/>
                <w:numId w:val="4"/>
              </w:numPr>
              <w:tabs>
                <w:tab w:val="left" w:pos="273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Plakat nur kurz zeigen (Simulation der Alltagswahrnehmung)</w:t>
            </w:r>
          </w:p>
          <w:p w:rsidR="009A6388" w:rsidRPr="00AD6038" w:rsidRDefault="009A6388" w:rsidP="004F7C88">
            <w:pPr>
              <w:pStyle w:val="Listenabsatz"/>
              <w:numPr>
                <w:ilvl w:val="0"/>
                <w:numId w:val="4"/>
              </w:numPr>
              <w:tabs>
                <w:tab w:val="left" w:pos="273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Austausch über Wahrnehmungen und Eindrücke</w:t>
            </w:r>
          </w:p>
          <w:p w:rsidR="009A6388" w:rsidRPr="00AD6038" w:rsidRDefault="009A6388" w:rsidP="004F7C88">
            <w:pPr>
              <w:pStyle w:val="Listenabsatz"/>
              <w:numPr>
                <w:ilvl w:val="0"/>
                <w:numId w:val="4"/>
              </w:numPr>
              <w:tabs>
                <w:tab w:val="left" w:pos="273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anschließend genauere Betrachtung (Plakat ist nun dauerhaft sichtbar) und Einordnung / Erklärung</w:t>
            </w:r>
          </w:p>
        </w:tc>
        <w:tc>
          <w:tcPr>
            <w:tcW w:w="5103" w:type="dxa"/>
          </w:tcPr>
          <w:p w:rsidR="009A6388" w:rsidRPr="00AD6038" w:rsidRDefault="009A6388" w:rsidP="004F7C88">
            <w:pPr>
              <w:pStyle w:val="Listenabsatz"/>
              <w:numPr>
                <w:ilvl w:val="0"/>
                <w:numId w:val="5"/>
              </w:numPr>
              <w:ind w:left="363" w:hanging="363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Notieren Sie Ihre Eindrücke beim (kurzzeitigen) Betrachten des Plakates</w:t>
            </w:r>
          </w:p>
          <w:p w:rsidR="009A6388" w:rsidRDefault="009A6388" w:rsidP="004F7C88">
            <w:pPr>
              <w:pStyle w:val="Listenabsatz"/>
              <w:ind w:left="363"/>
              <w:rPr>
                <w:rFonts w:ascii="Arial" w:hAnsi="Arial" w:cs="Arial"/>
                <w:sz w:val="20"/>
                <w:szCs w:val="20"/>
              </w:rPr>
            </w:pPr>
          </w:p>
          <w:p w:rsidR="00AD6038" w:rsidRPr="00AD6038" w:rsidRDefault="00AD6038" w:rsidP="004F7C88">
            <w:pPr>
              <w:pStyle w:val="Listenabsatz"/>
              <w:ind w:left="363"/>
              <w:rPr>
                <w:rFonts w:ascii="Arial" w:hAnsi="Arial" w:cs="Arial"/>
                <w:sz w:val="20"/>
                <w:szCs w:val="20"/>
              </w:rPr>
            </w:pPr>
          </w:p>
          <w:p w:rsidR="009A6388" w:rsidRPr="00AD6038" w:rsidRDefault="009A6388" w:rsidP="004F7C88">
            <w:pPr>
              <w:pStyle w:val="Listenabsatz"/>
              <w:numPr>
                <w:ilvl w:val="0"/>
                <w:numId w:val="5"/>
              </w:numPr>
              <w:ind w:left="363" w:hanging="363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Arbeiten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nun Besonderheiten des Plakates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heraus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erklären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sie im historischen Z</w:t>
            </w:r>
            <w:r w:rsidRPr="00AD6038">
              <w:rPr>
                <w:rFonts w:ascii="Arial" w:hAnsi="Arial" w:cs="Arial"/>
                <w:sz w:val="20"/>
                <w:szCs w:val="20"/>
              </w:rPr>
              <w:t>u</w:t>
            </w:r>
            <w:r w:rsidRPr="00AD6038">
              <w:rPr>
                <w:rFonts w:ascii="Arial" w:hAnsi="Arial" w:cs="Arial"/>
                <w:sz w:val="20"/>
                <w:szCs w:val="20"/>
              </w:rPr>
              <w:t>sammenhang.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Pr="00AD6038" w:rsidRDefault="00AD6038" w:rsidP="004F7C88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AD6038" w:rsidRPr="00AD6038" w:rsidRDefault="00AD6038" w:rsidP="004F7C88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  <w:p w:rsidR="00AD6038" w:rsidRPr="00AD6038" w:rsidRDefault="00AD6038" w:rsidP="004F7C88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F220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F220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4111" w:type="dxa"/>
          </w:tcPr>
          <w:p w:rsidR="009A6388" w:rsidRPr="00AD6038" w:rsidRDefault="009A6388" w:rsidP="004F7C88">
            <w:pPr>
              <w:tabs>
                <w:tab w:val="left" w:pos="705"/>
              </w:tabs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Segmentierung des Plakates(z. B. Bild- / Schriftelemente getrennt oder einzelne Bilddetails) – später Präsentation des g</w:t>
            </w:r>
            <w:r w:rsidRPr="00AD6038">
              <w:rPr>
                <w:rFonts w:ascii="Arial" w:hAnsi="Arial" w:cs="Arial"/>
                <w:sz w:val="20"/>
                <w:szCs w:val="20"/>
              </w:rPr>
              <w:t>e</w:t>
            </w:r>
            <w:r w:rsidRPr="00AD6038">
              <w:rPr>
                <w:rFonts w:ascii="Arial" w:hAnsi="Arial" w:cs="Arial"/>
                <w:sz w:val="20"/>
                <w:szCs w:val="20"/>
              </w:rPr>
              <w:t>samten Plakates</w:t>
            </w:r>
          </w:p>
        </w:tc>
        <w:tc>
          <w:tcPr>
            <w:tcW w:w="5103" w:type="dxa"/>
          </w:tcPr>
          <w:p w:rsidR="009A6388" w:rsidRPr="00AD6038" w:rsidRDefault="009A6388" w:rsidP="00993329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Beschreiben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Bildelemente / Textelemente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erläutern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mögliche Zusammenhänge dieser El</w:t>
            </w:r>
            <w:r w:rsidRPr="00AD6038">
              <w:rPr>
                <w:rFonts w:ascii="Arial" w:hAnsi="Arial" w:cs="Arial"/>
                <w:sz w:val="20"/>
                <w:szCs w:val="20"/>
              </w:rPr>
              <w:t>e</w:t>
            </w:r>
            <w:r w:rsidRPr="00AD6038">
              <w:rPr>
                <w:rFonts w:ascii="Arial" w:hAnsi="Arial" w:cs="Arial"/>
                <w:sz w:val="20"/>
                <w:szCs w:val="20"/>
              </w:rPr>
              <w:t>mente.</w:t>
            </w:r>
            <w:r w:rsidR="009933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Analysieren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nun das Plakat als Ganzes, indem Sie besonders die zuvor untersuchten Details in Ihrer Darstellung berücksichtigen.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Pr="00AD6038" w:rsidRDefault="009A6388" w:rsidP="00437AF1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437AF1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437AF1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4111" w:type="dxa"/>
          </w:tcPr>
          <w:p w:rsidR="009A6388" w:rsidRPr="00AD6038" w:rsidRDefault="009A6388" w:rsidP="00437AF1">
            <w:pPr>
              <w:tabs>
                <w:tab w:val="left" w:pos="705"/>
              </w:tabs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 xml:space="preserve">Frage nach Auftraggebern und Intention </w:t>
            </w:r>
          </w:p>
        </w:tc>
        <w:tc>
          <w:tcPr>
            <w:tcW w:w="5103" w:type="dxa"/>
          </w:tcPr>
          <w:p w:rsidR="009A6388" w:rsidRPr="00AD6038" w:rsidRDefault="009A6388" w:rsidP="00437AF1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 xml:space="preserve">Ermitteln Sie den Auftraggeber dieses Plakates und stellen Sie Vermutungen über seine Intention an. –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Überprüfen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Sie, ob das Plakat dieser Intention g</w:t>
            </w:r>
            <w:r w:rsidRPr="00AD6038">
              <w:rPr>
                <w:rFonts w:ascii="Arial" w:hAnsi="Arial" w:cs="Arial"/>
                <w:sz w:val="20"/>
                <w:szCs w:val="20"/>
              </w:rPr>
              <w:t>e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recht zu werden vermag.  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P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AD6038" w:rsidRP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4111" w:type="dxa"/>
          </w:tcPr>
          <w:p w:rsidR="009A6388" w:rsidRPr="00AD6038" w:rsidRDefault="009A6388" w:rsidP="00DC72C6">
            <w:pPr>
              <w:tabs>
                <w:tab w:val="left" w:pos="705"/>
              </w:tabs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 xml:space="preserve">Frage nach Adressat / Adressatenbezug </w:t>
            </w:r>
          </w:p>
        </w:tc>
        <w:tc>
          <w:tcPr>
            <w:tcW w:w="5103" w:type="dxa"/>
          </w:tcPr>
          <w:p w:rsidR="009A6388" w:rsidRPr="00AD6038" w:rsidRDefault="009A6388" w:rsidP="004D6BF0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Arbeiten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den Adressatenbezug des Plakates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he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aus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. /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Überprüfen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Behauptung, das Plakat wendet sich besonders an ...</w:t>
            </w:r>
          </w:p>
        </w:tc>
      </w:tr>
      <w:tr w:rsidR="009A6388" w:rsidRPr="00AD6038" w:rsidTr="00993329">
        <w:tc>
          <w:tcPr>
            <w:tcW w:w="851" w:type="dxa"/>
          </w:tcPr>
          <w:p w:rsidR="00AD6038" w:rsidRPr="00AD6038" w:rsidRDefault="00AD6038" w:rsidP="00437AF1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AD6038" w:rsidRPr="00AD6038" w:rsidRDefault="00AD6038" w:rsidP="00437AF1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  <w:p w:rsidR="00AD6038" w:rsidRPr="00AD6038" w:rsidRDefault="00AD6038" w:rsidP="00437AF1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4111" w:type="dxa"/>
          </w:tcPr>
          <w:p w:rsidR="009A6388" w:rsidRPr="00AD6038" w:rsidRDefault="009A6388" w:rsidP="00437AF1">
            <w:pPr>
              <w:tabs>
                <w:tab w:val="left" w:pos="705"/>
              </w:tabs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Frage nach Selbst- und Fremdbildern (z. B. auch positive oder negative Stereotype)</w:t>
            </w: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Beschreiben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das Plakat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erläutern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Gestaltung und Funktion von Selbst- bzw. Fremdbi</w:t>
            </w:r>
            <w:r w:rsidRPr="00AD6038">
              <w:rPr>
                <w:rFonts w:ascii="Arial" w:hAnsi="Arial" w:cs="Arial"/>
                <w:sz w:val="20"/>
                <w:szCs w:val="20"/>
              </w:rPr>
              <w:t>l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dern. –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Bewerten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Angemessenheit dieser Da</w:t>
            </w:r>
            <w:r w:rsidRPr="00AD6038">
              <w:rPr>
                <w:rFonts w:ascii="Arial" w:hAnsi="Arial" w:cs="Arial"/>
                <w:sz w:val="20"/>
                <w:szCs w:val="20"/>
              </w:rPr>
              <w:t>r</w:t>
            </w:r>
            <w:r w:rsidRPr="00AD6038">
              <w:rPr>
                <w:rFonts w:ascii="Arial" w:hAnsi="Arial" w:cs="Arial"/>
                <w:sz w:val="20"/>
                <w:szCs w:val="20"/>
              </w:rPr>
              <w:t>stellungsweise.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  <w:p w:rsid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DC72C6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4111" w:type="dxa"/>
          </w:tcPr>
          <w:p w:rsidR="009A6388" w:rsidRPr="00AD6038" w:rsidRDefault="009A6388" w:rsidP="00DC72C6">
            <w:pPr>
              <w:tabs>
                <w:tab w:val="left" w:pos="70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 xml:space="preserve">Vergleiche: </w:t>
            </w:r>
          </w:p>
          <w:p w:rsidR="009A6388" w:rsidRPr="00AD6038" w:rsidRDefault="009A6388" w:rsidP="00DC72C6">
            <w:pPr>
              <w:numPr>
                <w:ilvl w:val="1"/>
                <w:numId w:val="1"/>
              </w:numPr>
              <w:tabs>
                <w:tab w:val="clear" w:pos="1440"/>
                <w:tab w:val="left" w:pos="318"/>
              </w:tabs>
              <w:spacing w:line="276" w:lineRule="auto"/>
              <w:ind w:left="601" w:hanging="567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Synchron, z. B. aus einem best. Wah</w:t>
            </w:r>
            <w:r w:rsidRPr="00AD6038">
              <w:rPr>
                <w:rFonts w:ascii="Arial" w:hAnsi="Arial" w:cs="Arial"/>
                <w:sz w:val="20"/>
                <w:szCs w:val="20"/>
              </w:rPr>
              <w:t>l</w:t>
            </w:r>
            <w:r w:rsidRPr="00AD6038">
              <w:rPr>
                <w:rFonts w:ascii="Arial" w:hAnsi="Arial" w:cs="Arial"/>
                <w:sz w:val="20"/>
                <w:szCs w:val="20"/>
              </w:rPr>
              <w:t>kampf oder von einer bestimmten Partei in einem Wahlkampf</w:t>
            </w:r>
          </w:p>
          <w:p w:rsidR="009A6388" w:rsidRPr="00AD6038" w:rsidRDefault="009A6388" w:rsidP="00DC72C6">
            <w:pPr>
              <w:numPr>
                <w:ilvl w:val="1"/>
                <w:numId w:val="1"/>
              </w:numPr>
              <w:tabs>
                <w:tab w:val="clear" w:pos="1440"/>
                <w:tab w:val="left" w:pos="318"/>
              </w:tabs>
              <w:spacing w:line="276" w:lineRule="auto"/>
              <w:ind w:left="601" w:hanging="567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Diachron, z. B. Entwicklung innerhalb einer best. Partei; Entwicklung von best. Motiven</w:t>
            </w:r>
          </w:p>
          <w:p w:rsidR="009A6388" w:rsidRPr="00AD6038" w:rsidRDefault="009A6388" w:rsidP="00DC72C6">
            <w:pPr>
              <w:numPr>
                <w:ilvl w:val="1"/>
                <w:numId w:val="1"/>
              </w:numPr>
              <w:tabs>
                <w:tab w:val="clear" w:pos="1440"/>
                <w:tab w:val="left" w:pos="318"/>
              </w:tabs>
              <w:spacing w:line="276" w:lineRule="auto"/>
              <w:ind w:left="601" w:hanging="567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 xml:space="preserve">Mit anderen Materialien kombinieren (z. B. Statistiken, Karikaturen, Texte) </w:t>
            </w:r>
          </w:p>
        </w:tc>
        <w:tc>
          <w:tcPr>
            <w:tcW w:w="5103" w:type="dxa"/>
          </w:tcPr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Vergleichen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Plakate…</w:t>
            </w: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 xml:space="preserve">…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erörtern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Behauptung…</w:t>
            </w: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</w:p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Vergleichen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zentralen Aussagen des Plakates / die Intention des Plakates mit…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Pr="00AD6038" w:rsidRDefault="009A638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9A6388" w:rsidRPr="00AD6038" w:rsidRDefault="009A6388" w:rsidP="004D6BF0">
            <w:pPr>
              <w:tabs>
                <w:tab w:val="left" w:pos="70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Handlungsorientiert: S. entwerfen und g</w:t>
            </w:r>
            <w:r w:rsidRPr="00AD6038">
              <w:rPr>
                <w:rFonts w:ascii="Arial" w:hAnsi="Arial" w:cs="Arial"/>
                <w:sz w:val="20"/>
                <w:szCs w:val="20"/>
              </w:rPr>
              <w:t>e</w:t>
            </w:r>
            <w:r w:rsidRPr="00AD6038">
              <w:rPr>
                <w:rFonts w:ascii="Arial" w:hAnsi="Arial" w:cs="Arial"/>
                <w:sz w:val="20"/>
                <w:szCs w:val="20"/>
              </w:rPr>
              <w:t>stalten selbst Plakate (fächerübergreifend mit BK) – oder Gegen-Plakate!</w:t>
            </w:r>
          </w:p>
        </w:tc>
        <w:tc>
          <w:tcPr>
            <w:tcW w:w="5103" w:type="dxa"/>
          </w:tcPr>
          <w:p w:rsidR="009A6388" w:rsidRPr="00AD6038" w:rsidRDefault="009A6388" w:rsidP="004D6BF0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Gestalten Sie ein Plakat der XY-Partei zu dem YZ-Thema.</w:t>
            </w:r>
          </w:p>
          <w:p w:rsidR="009A6388" w:rsidRPr="00AD6038" w:rsidRDefault="009A6388" w:rsidP="004D6BF0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Gestalten Sie zu dem vorliegenden Plakat ein Gegen-Plakat aus Sicht von…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4111" w:type="dxa"/>
          </w:tcPr>
          <w:p w:rsidR="009A6388" w:rsidRPr="00AD6038" w:rsidRDefault="009A6388" w:rsidP="004D6BF0">
            <w:pPr>
              <w:tabs>
                <w:tab w:val="left" w:pos="70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Erstellen einer „Grammatik der Plakatspr</w:t>
            </w:r>
            <w:r w:rsidRPr="00AD6038">
              <w:rPr>
                <w:rFonts w:ascii="Arial" w:hAnsi="Arial" w:cs="Arial"/>
                <w:sz w:val="20"/>
                <w:szCs w:val="20"/>
              </w:rPr>
              <w:t>a</w:t>
            </w:r>
            <w:r w:rsidRPr="00AD6038">
              <w:rPr>
                <w:rFonts w:ascii="Arial" w:hAnsi="Arial" w:cs="Arial"/>
                <w:sz w:val="20"/>
                <w:szCs w:val="20"/>
              </w:rPr>
              <w:t>che“ bzw. der Plakatgestaltung</w:t>
            </w:r>
          </w:p>
        </w:tc>
        <w:tc>
          <w:tcPr>
            <w:tcW w:w="5103" w:type="dxa"/>
          </w:tcPr>
          <w:p w:rsidR="009A6388" w:rsidRPr="00AD6038" w:rsidRDefault="009A6388" w:rsidP="00553A7B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Arbeiten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zentrale Gestaltungselemente / Symbole / Allegorien und ihre Wirkungsabsicht aus den vorli</w:t>
            </w:r>
            <w:r w:rsidRPr="00AD6038">
              <w:rPr>
                <w:rFonts w:ascii="Arial" w:hAnsi="Arial" w:cs="Arial"/>
                <w:sz w:val="20"/>
                <w:szCs w:val="20"/>
              </w:rPr>
              <w:t>e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genden Plakaten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heraus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erstellen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auf dieser Grundlage eine „Grammatik der Plakatgestaltung [der XY-Zeit / des YZ-Konfliktes]. 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 / II</w:t>
            </w: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4111" w:type="dxa"/>
          </w:tcPr>
          <w:p w:rsidR="009A6388" w:rsidRPr="00AD6038" w:rsidRDefault="009A6388" w:rsidP="004D6BF0">
            <w:pPr>
              <w:tabs>
                <w:tab w:val="left" w:pos="705"/>
              </w:tabs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Untersuchung von Geschlechterrollen und Körperbildern in Werbeplakaten</w:t>
            </w:r>
          </w:p>
        </w:tc>
        <w:tc>
          <w:tcPr>
            <w:tcW w:w="5103" w:type="dxa"/>
          </w:tcPr>
          <w:p w:rsidR="009A6388" w:rsidRPr="00AD6038" w:rsidRDefault="009A6388" w:rsidP="004F7C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Analysieren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Plakate hinsichtlich Ihrer G</w:t>
            </w:r>
            <w:r w:rsidRPr="00AD6038">
              <w:rPr>
                <w:rFonts w:ascii="Arial" w:hAnsi="Arial" w:cs="Arial"/>
                <w:sz w:val="20"/>
                <w:szCs w:val="20"/>
              </w:rPr>
              <w:t>e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schlechterrollen / Körperbilder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ordnen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ihre Ergebnisse in den historischen Zusammenhang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ein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/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überprüfen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Sie, ob…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4111" w:type="dxa"/>
          </w:tcPr>
          <w:p w:rsidR="009A6388" w:rsidRPr="00AD6038" w:rsidRDefault="009A6388" w:rsidP="004D6BF0">
            <w:pPr>
              <w:tabs>
                <w:tab w:val="left" w:pos="705"/>
              </w:tabs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Analyse von Filmplakaten im Hinblick auf Werte / Normen und / oder Klischees</w:t>
            </w:r>
          </w:p>
        </w:tc>
        <w:tc>
          <w:tcPr>
            <w:tcW w:w="5103" w:type="dxa"/>
          </w:tcPr>
          <w:p w:rsidR="009A6388" w:rsidRPr="00AD6038" w:rsidRDefault="009A6388" w:rsidP="009A63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Arbeiten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aus den Filmplakaten zentrale Werte (Normen / Klischees) der XY-Zeit / -Gesellschaft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he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aus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Pr="00AD6038">
              <w:rPr>
                <w:rFonts w:ascii="Arial" w:hAnsi="Arial" w:cs="Arial"/>
                <w:b/>
                <w:sz w:val="20"/>
                <w:szCs w:val="20"/>
              </w:rPr>
              <w:t>beurteilen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den Quellenwert dieser Plak</w:t>
            </w:r>
            <w:r w:rsidRPr="00AD6038">
              <w:rPr>
                <w:rFonts w:ascii="Arial" w:hAnsi="Arial" w:cs="Arial"/>
                <w:sz w:val="20"/>
                <w:szCs w:val="20"/>
              </w:rPr>
              <w:t>a</w:t>
            </w:r>
            <w:r w:rsidRPr="00AD6038">
              <w:rPr>
                <w:rFonts w:ascii="Arial" w:hAnsi="Arial" w:cs="Arial"/>
                <w:sz w:val="20"/>
                <w:szCs w:val="20"/>
              </w:rPr>
              <w:t>te.</w:t>
            </w:r>
          </w:p>
        </w:tc>
      </w:tr>
      <w:tr w:rsidR="009A6388" w:rsidRPr="00AD6038" w:rsidTr="00993329">
        <w:tc>
          <w:tcPr>
            <w:tcW w:w="851" w:type="dxa"/>
          </w:tcPr>
          <w:p w:rsidR="009A638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6038" w:rsidRPr="00AD6038" w:rsidRDefault="00AD6038" w:rsidP="004D6BF0">
            <w:pPr>
              <w:tabs>
                <w:tab w:val="left" w:pos="7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4111" w:type="dxa"/>
          </w:tcPr>
          <w:p w:rsidR="009A6388" w:rsidRPr="00AD6038" w:rsidRDefault="009A6388" w:rsidP="004D6BF0">
            <w:pPr>
              <w:tabs>
                <w:tab w:val="left" w:pos="705"/>
              </w:tabs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sz w:val="20"/>
                <w:szCs w:val="20"/>
              </w:rPr>
              <w:t>Urteilsbildung</w:t>
            </w:r>
          </w:p>
        </w:tc>
        <w:tc>
          <w:tcPr>
            <w:tcW w:w="5103" w:type="dxa"/>
          </w:tcPr>
          <w:p w:rsidR="009A6388" w:rsidRPr="00AD6038" w:rsidRDefault="009A6388" w:rsidP="009A63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Beurteilen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den Quellenwert des Plakates.</w:t>
            </w:r>
          </w:p>
          <w:p w:rsidR="009A6388" w:rsidRPr="00AD6038" w:rsidRDefault="009A6388" w:rsidP="009A63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Beurteilen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die Darstellung und den Aussagegehalt des Plakates bezüglich seiner historischen Angeme</w:t>
            </w:r>
            <w:r w:rsidRPr="00AD6038">
              <w:rPr>
                <w:rFonts w:ascii="Arial" w:hAnsi="Arial" w:cs="Arial"/>
                <w:sz w:val="20"/>
                <w:szCs w:val="20"/>
              </w:rPr>
              <w:t>s</w:t>
            </w:r>
            <w:r w:rsidRPr="00AD6038">
              <w:rPr>
                <w:rFonts w:ascii="Arial" w:hAnsi="Arial" w:cs="Arial"/>
                <w:sz w:val="20"/>
                <w:szCs w:val="20"/>
              </w:rPr>
              <w:t>senheit (seiner vermutlichen Wirksamkeit / seiner Zei</w:t>
            </w:r>
            <w:r w:rsidRPr="00AD6038">
              <w:rPr>
                <w:rFonts w:ascii="Arial" w:hAnsi="Arial" w:cs="Arial"/>
                <w:sz w:val="20"/>
                <w:szCs w:val="20"/>
              </w:rPr>
              <w:t>t</w:t>
            </w:r>
            <w:r w:rsidRPr="00AD6038">
              <w:rPr>
                <w:rFonts w:ascii="Arial" w:hAnsi="Arial" w:cs="Arial"/>
                <w:sz w:val="20"/>
                <w:szCs w:val="20"/>
              </w:rPr>
              <w:t>gemäßheit / seiner Aussagekraft)</w:t>
            </w:r>
          </w:p>
          <w:p w:rsidR="009A6388" w:rsidRPr="00AD6038" w:rsidRDefault="009A6388" w:rsidP="009A6388">
            <w:pPr>
              <w:rPr>
                <w:rFonts w:ascii="Arial" w:hAnsi="Arial" w:cs="Arial"/>
                <w:sz w:val="20"/>
                <w:szCs w:val="20"/>
              </w:rPr>
            </w:pPr>
            <w:r w:rsidRPr="00AD6038">
              <w:rPr>
                <w:rFonts w:ascii="Arial" w:hAnsi="Arial" w:cs="Arial"/>
                <w:b/>
                <w:sz w:val="20"/>
                <w:szCs w:val="20"/>
              </w:rPr>
              <w:t>Bewerten</w:t>
            </w:r>
            <w:r w:rsidRPr="00AD6038">
              <w:rPr>
                <w:rFonts w:ascii="Arial" w:hAnsi="Arial" w:cs="Arial"/>
                <w:sz w:val="20"/>
                <w:szCs w:val="20"/>
              </w:rPr>
              <w:t xml:space="preserve"> Sie das Plakat (aus heutiger Sicht / aus Sicht von… / unter Berücksichtigung, dass…).</w:t>
            </w:r>
          </w:p>
        </w:tc>
      </w:tr>
    </w:tbl>
    <w:p w:rsidR="006E6F52" w:rsidRPr="00AD6038" w:rsidRDefault="006E6F52" w:rsidP="00993329">
      <w:pPr>
        <w:rPr>
          <w:sz w:val="20"/>
          <w:szCs w:val="20"/>
        </w:rPr>
      </w:pPr>
    </w:p>
    <w:sectPr w:rsidR="006E6F52" w:rsidRPr="00AD6038" w:rsidSect="00993329">
      <w:pgSz w:w="11906" w:h="16838"/>
      <w:pgMar w:top="794" w:right="102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3E13"/>
    <w:multiLevelType w:val="hybridMultilevel"/>
    <w:tmpl w:val="14020140"/>
    <w:lvl w:ilvl="0" w:tplc="6F4C0E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E882C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567C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1C59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2808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848E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7A90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C217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B40C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EC27D4"/>
    <w:multiLevelType w:val="hybridMultilevel"/>
    <w:tmpl w:val="6CAC75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55D65"/>
    <w:multiLevelType w:val="hybridMultilevel"/>
    <w:tmpl w:val="74345E6A"/>
    <w:lvl w:ilvl="0" w:tplc="86500C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F46D9E">
      <w:start w:val="98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0635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7C9E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D4B1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D454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F881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4E1B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8A0C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3E37D9B"/>
    <w:multiLevelType w:val="hybridMultilevel"/>
    <w:tmpl w:val="BCBAD5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B361B"/>
    <w:multiLevelType w:val="hybridMultilevel"/>
    <w:tmpl w:val="DD4664BA"/>
    <w:lvl w:ilvl="0" w:tplc="8FF2E2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30B6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3822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487F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7E45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C2DB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2C07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98B4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BEEB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/>
  <w:rsids>
    <w:rsidRoot w:val="009102E0"/>
    <w:rsid w:val="003D0176"/>
    <w:rsid w:val="00437AF1"/>
    <w:rsid w:val="004D6BF0"/>
    <w:rsid w:val="004F7C88"/>
    <w:rsid w:val="00553A7B"/>
    <w:rsid w:val="006E6F52"/>
    <w:rsid w:val="009102E0"/>
    <w:rsid w:val="00993329"/>
    <w:rsid w:val="009A6388"/>
    <w:rsid w:val="00AD6038"/>
    <w:rsid w:val="00DC72C6"/>
    <w:rsid w:val="00F2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6F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4F7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F7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95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2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19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71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70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5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0866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7810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7636">
          <w:marLeft w:val="8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28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9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12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FC9D3-41D0-4FC2-BE76-95FA66A5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Keukeler</cp:lastModifiedBy>
  <cp:revision>3</cp:revision>
  <cp:lastPrinted>2012-09-12T19:18:00Z</cp:lastPrinted>
  <dcterms:created xsi:type="dcterms:W3CDTF">2012-09-12T17:07:00Z</dcterms:created>
  <dcterms:modified xsi:type="dcterms:W3CDTF">2012-09-13T10:46:00Z</dcterms:modified>
</cp:coreProperties>
</file>