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451" w:rsidRPr="00A16437" w:rsidRDefault="00FE0451" w:rsidP="00FE0451">
      <w:pPr>
        <w:pStyle w:val="berschrift2"/>
      </w:pPr>
      <w:r w:rsidRPr="00A16437">
        <w:t xml:space="preserve">Verlaufsplanung </w:t>
      </w:r>
    </w:p>
    <w:p w:rsidR="00FE0451" w:rsidRPr="0049452C" w:rsidRDefault="00FE0451" w:rsidP="00FE0451">
      <w:pPr>
        <w:tabs>
          <w:tab w:val="left" w:pos="1080"/>
        </w:tabs>
        <w:spacing w:before="120"/>
        <w:rPr>
          <w:rFonts w:asciiTheme="minorHAnsi" w:hAnsiTheme="minorHAnsi" w:cstheme="minorHAnsi"/>
          <w:b/>
          <w:szCs w:val="22"/>
        </w:rPr>
      </w:pPr>
    </w:p>
    <w:tbl>
      <w:tblPr>
        <w:tblW w:w="9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" w:type="dxa"/>
          <w:bottom w:w="57" w:type="dxa"/>
          <w:right w:w="11" w:type="dxa"/>
        </w:tblCellMar>
        <w:tblLook w:val="0000"/>
      </w:tblPr>
      <w:tblGrid>
        <w:gridCol w:w="529"/>
        <w:gridCol w:w="530"/>
        <w:gridCol w:w="530"/>
        <w:gridCol w:w="3885"/>
        <w:gridCol w:w="2024"/>
        <w:gridCol w:w="2077"/>
      </w:tblGrid>
      <w:tr w:rsidR="00FE0451" w:rsidRPr="0049452C" w:rsidTr="006B5441">
        <w:trPr>
          <w:trHeight w:val="345"/>
          <w:tblHeader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0451" w:rsidRPr="0049452C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49452C"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  <w:t>Organisa-tionsform</w:t>
            </w:r>
            <w:proofErr w:type="spellEnd"/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0451" w:rsidRPr="0049452C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9452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Zeit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0451" w:rsidRPr="0049452C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9452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Lern-</w:t>
            </w:r>
            <w:proofErr w:type="spellStart"/>
            <w:r w:rsidRPr="0049452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phase</w:t>
            </w:r>
            <w:proofErr w:type="spellEnd"/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0451" w:rsidRPr="0049452C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9452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Inhalt und Methode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FE0451" w:rsidRPr="0049452C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9452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Material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ien</w:t>
            </w:r>
          </w:p>
        </w:tc>
        <w:tc>
          <w:tcPr>
            <w:tcW w:w="207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FE0451" w:rsidRPr="0049452C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9452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Hinweise</w:t>
            </w:r>
          </w:p>
        </w:tc>
      </w:tr>
      <w:tr w:rsidR="00FE0451" w:rsidRPr="0049452C" w:rsidTr="006B5441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451" w:rsidRPr="0049452C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451" w:rsidRPr="0049452C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51" w:rsidRPr="0049452C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51" w:rsidRDefault="00FE0451" w:rsidP="006B5441">
            <w:pPr>
              <w:pStyle w:val="Kopfzeile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Motivation</w:t>
            </w:r>
          </w:p>
          <w:p w:rsidR="00FE0451" w:rsidRDefault="00FE0451" w:rsidP="006B5441">
            <w:pPr>
              <w:pStyle w:val="Kopfzeile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E0451" w:rsidRPr="0049452C" w:rsidRDefault="00FE0451" w:rsidP="006B5441">
            <w:pPr>
              <w:pStyle w:val="Kopfzeile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Kognitiver Konflikt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0451" w:rsidRDefault="00FE0451" w:rsidP="006B5441">
            <w:pPr>
              <w:spacing w:line="240" w:lineRule="auto"/>
              <w:jc w:val="lef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Fußball</w:t>
            </w:r>
          </w:p>
          <w:p w:rsidR="00FE0451" w:rsidRPr="0049452C" w:rsidRDefault="00FE0451" w:rsidP="006B5441">
            <w:pPr>
              <w:spacing w:line="240" w:lineRule="auto"/>
              <w:jc w:val="lef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&amp;Tafelanschrieb: „Der Ball ist rund“, Sepp Herberger, ehem. Bu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n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destrainer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0451" w:rsidRDefault="00FE0451" w:rsidP="006B54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L hält zunächst stumm einen Fußball hoch. </w:t>
            </w:r>
          </w:p>
          <w:p w:rsidR="00FE0451" w:rsidRDefault="00FE0451" w:rsidP="006B54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E0451" w:rsidRDefault="00FE0451" w:rsidP="006B54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Evtl. entwickelnde Frage: </w:t>
            </w:r>
          </w:p>
          <w:p w:rsidR="00FE0451" w:rsidRDefault="00FE0451" w:rsidP="006B54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„ist der wirklich rund?“</w:t>
            </w:r>
          </w:p>
          <w:p w:rsidR="00FE0451" w:rsidRDefault="00FE0451" w:rsidP="006B54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E0451" w:rsidRPr="0049452C" w:rsidRDefault="00FE0451" w:rsidP="006B54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Evtl. Aufmerksamkeitsgewinn durch Wurfpässe an Schüler.</w:t>
            </w:r>
          </w:p>
        </w:tc>
      </w:tr>
      <w:tr w:rsidR="00FE0451" w:rsidRPr="0049452C" w:rsidTr="006B5441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451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PPT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451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51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51" w:rsidRDefault="00FE0451" w:rsidP="006B5441">
            <w:pPr>
              <w:pStyle w:val="Kopfzeile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Motivation</w:t>
            </w:r>
          </w:p>
          <w:p w:rsidR="00FE0451" w:rsidRDefault="00FE0451" w:rsidP="006B5441">
            <w:pPr>
              <w:pStyle w:val="Kopfzeile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E0451" w:rsidRDefault="00FE0451" w:rsidP="006B5441">
            <w:pPr>
              <w:pStyle w:val="Kopfzeile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Präsentation „Geschichte der WM-Bälle“.</w:t>
            </w:r>
          </w:p>
          <w:p w:rsidR="00FE0451" w:rsidRDefault="00FE0451" w:rsidP="006B5441">
            <w:pPr>
              <w:pStyle w:val="Kopfzeile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Der Ball wird immer „runder“.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0451" w:rsidRPr="00E4456F" w:rsidRDefault="00FE0451" w:rsidP="006B54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Beamer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an PC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  <w:t>mit Internetz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gang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0451" w:rsidRPr="00E4456F" w:rsidRDefault="00FE0451" w:rsidP="006B544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hyperlink r:id="rId4" w:history="1">
              <w:r w:rsidRPr="00E4456F">
                <w:rPr>
                  <w:rFonts w:asciiTheme="minorHAnsi" w:hAnsiTheme="minorHAnsi" w:cstheme="minorHAnsi"/>
                  <w:sz w:val="16"/>
                  <w:szCs w:val="16"/>
                </w:rPr>
                <w:t>http://www.tagesspiegel.de/sport/fussball-wm2010/wm-baelle-eine-jagd-um-die-welt/1816400.html</w:t>
              </w:r>
            </w:hyperlink>
          </w:p>
          <w:p w:rsidR="00FE0451" w:rsidRPr="00E4456F" w:rsidRDefault="00FE0451" w:rsidP="006B54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E0451" w:rsidRDefault="00FE0451" w:rsidP="006B544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hyperlink r:id="rId5" w:history="1">
              <w:r w:rsidRPr="00E4456F">
                <w:rPr>
                  <w:rFonts w:asciiTheme="minorHAnsi" w:hAnsiTheme="minorHAnsi" w:cstheme="minorHAnsi"/>
                  <w:sz w:val="16"/>
                  <w:szCs w:val="16"/>
                </w:rPr>
                <w:t>http://www.dieweltmeisterschaftsbaelle.de/baelle.html?PHPSESSID=58570758091d50e7b2298daf279c7d92</w:t>
              </w:r>
            </w:hyperlink>
          </w:p>
        </w:tc>
      </w:tr>
      <w:tr w:rsidR="00FE0451" w:rsidRPr="0049452C" w:rsidTr="006B5441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451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451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51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51" w:rsidRDefault="00FE0451" w:rsidP="006B5441">
            <w:pPr>
              <w:pStyle w:val="Kopfzeile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LZ benennen: Wir müssen Körper beschreiben und bene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nen können. </w:t>
            </w:r>
          </w:p>
          <w:p w:rsidR="00FE0451" w:rsidRDefault="00FE0451" w:rsidP="006B5441">
            <w:pPr>
              <w:pStyle w:val="Kopfzeile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E0451" w:rsidRDefault="00FE0451" w:rsidP="006B5441">
            <w:pPr>
              <w:pStyle w:val="Kopfzeile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Aufgabenstellung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0451" w:rsidRDefault="00FE0451" w:rsidP="006B54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AB1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0451" w:rsidRDefault="00FE0451" w:rsidP="006B544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Gruppenaufteilung, </w:t>
            </w:r>
          </w:p>
          <w:p w:rsidR="00FE0451" w:rsidRPr="00E4456F" w:rsidRDefault="00FE0451" w:rsidP="006B544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Verteilen der Mat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rialien</w:t>
            </w:r>
          </w:p>
        </w:tc>
      </w:tr>
      <w:tr w:rsidR="00FE0451" w:rsidRPr="0049452C" w:rsidTr="006B5441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451" w:rsidRPr="0049452C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GA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451" w:rsidRPr="0049452C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51" w:rsidRPr="0049452C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koop</w:t>
            </w:r>
            <w:proofErr w:type="spellEnd"/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51" w:rsidRDefault="00FE0451" w:rsidP="006B5441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 xml:space="preserve">esentliche Merkmale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der Körper </w:t>
            </w: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 xml:space="preserve">begreifen </w:t>
            </w:r>
          </w:p>
          <w:p w:rsidR="00FE0451" w:rsidRDefault="00FE0451" w:rsidP="006B5441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>&amp; Mitschülern erkl</w:t>
            </w: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>ä</w:t>
            </w: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>ren</w:t>
            </w:r>
          </w:p>
          <w:p w:rsidR="00FE0451" w:rsidRPr="007A1257" w:rsidRDefault="00FE0451" w:rsidP="006B5441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E0451" w:rsidRPr="007A1257" w:rsidRDefault="00FE0451" w:rsidP="006B54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>Diskussion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0451" w:rsidRPr="007A1257" w:rsidRDefault="00FE0451" w:rsidP="006B544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>AB 1</w:t>
            </w:r>
          </w:p>
          <w:p w:rsidR="00FE0451" w:rsidRPr="007A1257" w:rsidRDefault="00FE0451" w:rsidP="006B544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7A1257">
              <w:rPr>
                <w:rFonts w:asciiTheme="minorHAnsi" w:hAnsiTheme="minorHAnsi" w:cstheme="minorHAnsi"/>
                <w:sz w:val="16"/>
                <w:szCs w:val="16"/>
              </w:rPr>
              <w:t>Fühlkiste</w:t>
            </w:r>
            <w:proofErr w:type="spellEnd"/>
            <w:r w:rsidRPr="007A1257">
              <w:rPr>
                <w:rFonts w:asciiTheme="minorHAnsi" w:hAnsiTheme="minorHAnsi" w:cstheme="minorHAnsi"/>
                <w:sz w:val="16"/>
                <w:szCs w:val="16"/>
              </w:rPr>
              <w:t xml:space="preserve"> mit ve</w:t>
            </w: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>r</w:t>
            </w: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 xml:space="preserve">schiedenen Körper zum Ertasten, </w:t>
            </w:r>
          </w:p>
          <w:p w:rsidR="00FE0451" w:rsidRPr="007A1257" w:rsidRDefault="00FE0451" w:rsidP="006B54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0451" w:rsidRPr="0049452C" w:rsidRDefault="00FE0451" w:rsidP="006B54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>Binnendifferenzierung durch verschiedene Körper für ve</w:t>
            </w: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>r</w:t>
            </w: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>schiedene Gruppen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&amp; Schüler sucht sich seinen Körper aus</w:t>
            </w: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 xml:space="preserve"> &amp; individuelle Gru</w:t>
            </w: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>p</w:t>
            </w: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>penbetreuung</w:t>
            </w:r>
          </w:p>
        </w:tc>
      </w:tr>
      <w:tr w:rsidR="00FE0451" w:rsidRPr="0049452C" w:rsidTr="006B5441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451" w:rsidRPr="0049452C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GA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451" w:rsidRPr="0049452C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51" w:rsidRPr="0049452C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koop</w:t>
            </w:r>
            <w:proofErr w:type="spellEnd"/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51" w:rsidRPr="007A1257" w:rsidRDefault="00FE0451" w:rsidP="006B54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>Netze entwickeln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0451" w:rsidRPr="007A1257" w:rsidRDefault="00FE0451" w:rsidP="006B544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>AB 2</w:t>
            </w:r>
          </w:p>
          <w:p w:rsidR="00FE0451" w:rsidRPr="007A1257" w:rsidRDefault="00FE0451" w:rsidP="006B544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>Verschiedene Körper</w:t>
            </w:r>
          </w:p>
          <w:p w:rsidR="00FE0451" w:rsidRPr="0049452C" w:rsidRDefault="00FE0451" w:rsidP="006B54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>Papier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0451" w:rsidRPr="007A1257" w:rsidRDefault="00FE0451" w:rsidP="006B544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>Binnendifferenzierung: Schüler sucht sich seinen Körper aus,</w:t>
            </w:r>
          </w:p>
          <w:p w:rsidR="00FE0451" w:rsidRPr="0049452C" w:rsidRDefault="00FE0451" w:rsidP="006B54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>individuelle Gruppe</w:t>
            </w: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>betreuung</w:t>
            </w:r>
          </w:p>
        </w:tc>
      </w:tr>
      <w:tr w:rsidR="00FE0451" w:rsidRPr="0049452C" w:rsidTr="006B5441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451" w:rsidRPr="0049452C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PPT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451" w:rsidRPr="0049452C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51" w:rsidRPr="0049452C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51" w:rsidRPr="007A1257" w:rsidRDefault="00FE0451" w:rsidP="006B54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>Ergebnissicherung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0451" w:rsidRDefault="00FE0451" w:rsidP="006B54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OH – Folien</w:t>
            </w:r>
          </w:p>
          <w:p w:rsidR="00FE0451" w:rsidRPr="0049452C" w:rsidRDefault="00FE0451" w:rsidP="006B54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Tafel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0451" w:rsidRPr="0049452C" w:rsidRDefault="00FE0451" w:rsidP="006B54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OH Folien schon während der GA zwecks Präsentation auste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len.</w:t>
            </w:r>
          </w:p>
        </w:tc>
      </w:tr>
      <w:tr w:rsidR="00FE0451" w:rsidRPr="0049452C" w:rsidTr="006B5441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451" w:rsidRPr="0049452C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451" w:rsidRPr="0049452C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51" w:rsidRPr="0049452C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51" w:rsidRPr="007A1257" w:rsidRDefault="00FE0451" w:rsidP="006B54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>Zusammenfassung &amp; Ausblick für nächste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>Stunden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0451" w:rsidRPr="0049452C" w:rsidRDefault="00FE0451" w:rsidP="006B54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0451" w:rsidRPr="0049452C" w:rsidRDefault="00FE0451" w:rsidP="006B54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E0451" w:rsidRPr="0049452C" w:rsidTr="006B5441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451" w:rsidRPr="0049452C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451" w:rsidRPr="0049452C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E0451" w:rsidRPr="0049452C" w:rsidRDefault="00FE0451" w:rsidP="006B544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E0451" w:rsidRPr="007A1257" w:rsidRDefault="00FE0451" w:rsidP="006B54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7A1257">
              <w:rPr>
                <w:rFonts w:asciiTheme="minorHAnsi" w:hAnsiTheme="minorHAnsi" w:cstheme="minorHAnsi"/>
                <w:sz w:val="16"/>
                <w:szCs w:val="16"/>
              </w:rPr>
              <w:t>HA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FE0451" w:rsidRPr="0049452C" w:rsidRDefault="00FE0451" w:rsidP="006B54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AB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FE0451" w:rsidRPr="0049452C" w:rsidRDefault="00FE0451" w:rsidP="006B54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Verteilen der HA</w:t>
            </w:r>
          </w:p>
        </w:tc>
      </w:tr>
    </w:tbl>
    <w:p w:rsidR="00FE0451" w:rsidRPr="0049452C" w:rsidRDefault="00FE0451" w:rsidP="00FE0451">
      <w:pPr>
        <w:pStyle w:val="Kopfzeile"/>
        <w:tabs>
          <w:tab w:val="clear" w:pos="4536"/>
          <w:tab w:val="clear" w:pos="9072"/>
        </w:tabs>
        <w:spacing w:line="240" w:lineRule="auto"/>
        <w:jc w:val="left"/>
        <w:rPr>
          <w:rFonts w:asciiTheme="minorHAnsi" w:hAnsiTheme="minorHAnsi" w:cstheme="minorHAnsi"/>
          <w:sz w:val="20"/>
        </w:rPr>
      </w:pPr>
    </w:p>
    <w:p w:rsidR="00FE0451" w:rsidRPr="0049452C" w:rsidRDefault="00FE0451" w:rsidP="00FE0451">
      <w:pPr>
        <w:pStyle w:val="Kopfzeile"/>
        <w:tabs>
          <w:tab w:val="clear" w:pos="4536"/>
          <w:tab w:val="clear" w:pos="9072"/>
        </w:tabs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49452C">
        <w:rPr>
          <w:rFonts w:asciiTheme="minorHAnsi" w:hAnsiTheme="minorHAnsi" w:cstheme="minorHAnsi"/>
          <w:sz w:val="20"/>
        </w:rPr>
        <w:t>AA = Arbeitsauftrag, AB = Arbeitsblatt, EA = Einzelarbeit, F = Folie, GA = Gruppenarbeit, HA = Hausaufgaben, I = Info</w:t>
      </w:r>
      <w:r w:rsidRPr="0049452C">
        <w:rPr>
          <w:rFonts w:asciiTheme="minorHAnsi" w:hAnsiTheme="minorHAnsi" w:cstheme="minorHAnsi"/>
          <w:sz w:val="20"/>
        </w:rPr>
        <w:t>r</w:t>
      </w:r>
      <w:r w:rsidRPr="0049452C">
        <w:rPr>
          <w:rFonts w:asciiTheme="minorHAnsi" w:hAnsiTheme="minorHAnsi" w:cstheme="minorHAnsi"/>
          <w:sz w:val="20"/>
        </w:rPr>
        <w:t xml:space="preserve">mation, L = Lehrer/in, P = Plenum, PA = Partnerarbeit, PPT = Präsentation, S = Schüler/innen, TA = Tafelanschrieb, UA = Unterrichtsarrangement, k = kollektiv, </w:t>
      </w:r>
      <w:proofErr w:type="spellStart"/>
      <w:r w:rsidRPr="0049452C">
        <w:rPr>
          <w:rFonts w:asciiTheme="minorHAnsi" w:hAnsiTheme="minorHAnsi" w:cstheme="minorHAnsi"/>
          <w:sz w:val="20"/>
        </w:rPr>
        <w:t>koop</w:t>
      </w:r>
      <w:proofErr w:type="spellEnd"/>
      <w:r w:rsidRPr="0049452C">
        <w:rPr>
          <w:rFonts w:asciiTheme="minorHAnsi" w:hAnsiTheme="minorHAnsi" w:cstheme="minorHAnsi"/>
          <w:sz w:val="20"/>
        </w:rPr>
        <w:t xml:space="preserve"> = kooperativ, i = individuell</w:t>
      </w:r>
    </w:p>
    <w:p w:rsidR="00FE0451" w:rsidRPr="0049452C" w:rsidRDefault="00FE0451" w:rsidP="00FE0451">
      <w:pPr>
        <w:spacing w:line="240" w:lineRule="auto"/>
        <w:jc w:val="left"/>
        <w:rPr>
          <w:rFonts w:asciiTheme="minorHAnsi" w:hAnsiTheme="minorHAnsi" w:cstheme="minorHAnsi"/>
          <w:szCs w:val="22"/>
        </w:rPr>
      </w:pPr>
    </w:p>
    <w:p w:rsidR="006A630B" w:rsidRDefault="00FE0451"/>
    <w:sectPr w:rsidR="006A630B" w:rsidSect="009E62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E0451"/>
    <w:rsid w:val="00112BB1"/>
    <w:rsid w:val="00817134"/>
    <w:rsid w:val="009E6284"/>
    <w:rsid w:val="00C11C74"/>
    <w:rsid w:val="00FC57F5"/>
    <w:rsid w:val="00FE0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E0451"/>
    <w:pPr>
      <w:spacing w:after="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FE0451"/>
    <w:pPr>
      <w:keepNext/>
      <w:tabs>
        <w:tab w:val="left" w:pos="1080"/>
      </w:tabs>
      <w:outlineLvl w:val="1"/>
    </w:pPr>
    <w:rPr>
      <w:rFonts w:cs="Arial"/>
      <w:b/>
      <w:sz w:val="24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FE0451"/>
    <w:rPr>
      <w:rFonts w:ascii="Arial" w:eastAsia="Times New Roman" w:hAnsi="Arial" w:cs="Arial"/>
      <w:b/>
      <w:sz w:val="24"/>
      <w:lang w:eastAsia="de-DE"/>
    </w:rPr>
  </w:style>
  <w:style w:type="paragraph" w:styleId="Kopfzeile">
    <w:name w:val="header"/>
    <w:basedOn w:val="Standard"/>
    <w:link w:val="KopfzeileZchn"/>
    <w:rsid w:val="00FE045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E0451"/>
    <w:rPr>
      <w:rFonts w:ascii="Arial" w:eastAsia="Times New Roman" w:hAnsi="Arial" w:cs="Times New Roman"/>
      <w:szCs w:val="20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ieweltmeisterschaftsbaelle.de/baelle.html?PHPSESSID=58570758091d50e7b2298daf279c7d92" TargetMode="External"/><Relationship Id="rId4" Type="http://schemas.openxmlformats.org/officeDocument/2006/relationships/hyperlink" Target="http://www.tagesspiegel.de/sport/fussball-wm2010/wm-baelle-eine-jagd-um-die-welt/1816400.html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1722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2</cp:revision>
  <dcterms:created xsi:type="dcterms:W3CDTF">2013-05-29T20:52:00Z</dcterms:created>
  <dcterms:modified xsi:type="dcterms:W3CDTF">2013-05-29T20:52:00Z</dcterms:modified>
</cp:coreProperties>
</file>