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450C1" w14:textId="2CD961D2" w:rsidR="005C1DFC" w:rsidRPr="00FA595A" w:rsidRDefault="00E84D19" w:rsidP="00232C3F">
      <w:pPr>
        <w:spacing w:after="200" w:line="360" w:lineRule="auto"/>
        <w:rPr>
          <w:rFonts w:ascii="Calibri" w:hAnsi="Calibri"/>
          <w:b/>
          <w:bCs/>
          <w:szCs w:val="24"/>
        </w:rPr>
      </w:pPr>
      <w:r w:rsidRPr="00FA595A">
        <w:rPr>
          <w:rFonts w:ascii="Calibri" w:hAnsi="Calibri"/>
          <w:b/>
          <w:bCs/>
          <w:szCs w:val="24"/>
        </w:rPr>
        <w:t>Literarische Erörterung</w:t>
      </w:r>
    </w:p>
    <w:p w14:paraId="7C92D42B" w14:textId="463FF200" w:rsidR="00D13DD5" w:rsidRPr="00B316E7" w:rsidRDefault="00D13DD5" w:rsidP="00B316E7">
      <w:pPr>
        <w:spacing w:after="200" w:line="360" w:lineRule="auto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Die literarische Erörterung befasst sich speziell mit einer Problemstellung der Literatur bzw. der Literaturwissenschaft. </w:t>
      </w:r>
      <w:r w:rsidR="002B45E1">
        <w:rPr>
          <w:rFonts w:ascii="Calibri" w:hAnsi="Calibri"/>
          <w:szCs w:val="24"/>
        </w:rPr>
        <w:t>Es werden dabei</w:t>
      </w:r>
      <w:r>
        <w:rPr>
          <w:rFonts w:ascii="Calibri" w:hAnsi="Calibri"/>
          <w:szCs w:val="24"/>
        </w:rPr>
        <w:t xml:space="preserve"> z.B. literaturhistorische oder gattungstheoretische Fragen erörtert oder bestimmte Thesen der literarischen Wertung aufgeworfen. </w:t>
      </w:r>
    </w:p>
    <w:p w14:paraId="37C5FAD8" w14:textId="4F9E20BE" w:rsidR="00D13DD5" w:rsidRPr="00B316E7" w:rsidRDefault="002B45E1" w:rsidP="00232C3F">
      <w:pPr>
        <w:spacing w:line="360" w:lineRule="auto"/>
        <w:rPr>
          <w:rFonts w:asciiTheme="minorHAnsi" w:eastAsia="Times New Roman" w:hAnsiTheme="minorHAnsi" w:cstheme="minorHAnsi"/>
          <w:szCs w:val="24"/>
          <w:lang w:eastAsia="de-DE"/>
        </w:rPr>
      </w:pPr>
      <w:r>
        <w:rPr>
          <w:rFonts w:asciiTheme="minorHAnsi" w:eastAsia="Times New Roman" w:hAnsiTheme="minorHAnsi" w:cstheme="minorHAnsi"/>
          <w:b/>
          <w:bCs/>
          <w:szCs w:val="24"/>
          <w:lang w:eastAsia="de-DE"/>
        </w:rPr>
        <w:t xml:space="preserve">Aufgabe: </w:t>
      </w:r>
      <w:r>
        <w:rPr>
          <w:rFonts w:asciiTheme="minorHAnsi" w:eastAsia="Times New Roman" w:hAnsiTheme="minorHAnsi" w:cstheme="minorHAnsi"/>
          <w:b/>
          <w:bCs/>
          <w:szCs w:val="24"/>
          <w:lang w:eastAsia="de-DE"/>
        </w:rPr>
        <w:br/>
      </w:r>
      <w:r w:rsidRPr="002B45E1">
        <w:rPr>
          <w:rFonts w:asciiTheme="minorHAnsi" w:eastAsia="Times New Roman" w:hAnsiTheme="minorHAnsi" w:cstheme="minorHAnsi"/>
          <w:szCs w:val="24"/>
          <w:lang w:eastAsia="de-DE"/>
        </w:rPr>
        <w:t>1. Lesen Sie die zentralen Operatoren und untersuchen Sie im Anschluss, welche Kompetenzen Sie für die Bearbeitung der Aufgaben benötigen und welche nicht.</w:t>
      </w:r>
      <w:r>
        <w:rPr>
          <w:rFonts w:asciiTheme="minorHAnsi" w:eastAsia="Times New Roman" w:hAnsiTheme="minorHAnsi" w:cstheme="minorHAnsi"/>
          <w:szCs w:val="24"/>
          <w:lang w:eastAsia="de-DE"/>
        </w:rPr>
        <w:t xml:space="preserve"> Die seitlichen Buchstaben ergeben rückwärts gelesen ein Lösungswort. </w:t>
      </w:r>
      <w:r w:rsidR="00B316E7">
        <w:rPr>
          <w:rFonts w:asciiTheme="minorHAnsi" w:eastAsia="Times New Roman" w:hAnsiTheme="minorHAnsi" w:cstheme="minorHAnsi"/>
          <w:szCs w:val="24"/>
          <w:lang w:eastAsia="de-DE"/>
        </w:rPr>
        <w:br/>
      </w:r>
    </w:p>
    <w:p w14:paraId="3EF4B855" w14:textId="79DEB8D1" w:rsidR="002B45E1" w:rsidRPr="00232C3F" w:rsidRDefault="00D13DD5" w:rsidP="00B316E7">
      <w:pPr>
        <w:spacing w:line="360" w:lineRule="auto"/>
        <w:rPr>
          <w:rFonts w:asciiTheme="minorHAnsi" w:eastAsia="Times New Roman" w:hAnsiTheme="minorHAnsi" w:cstheme="minorHAnsi"/>
          <w:szCs w:val="24"/>
          <w:u w:val="single"/>
          <w:lang w:eastAsia="de-DE"/>
        </w:rPr>
      </w:pPr>
      <w:r w:rsidRPr="00232C3F">
        <w:rPr>
          <w:rFonts w:asciiTheme="minorHAnsi" w:eastAsia="Times New Roman" w:hAnsiTheme="minorHAnsi" w:cstheme="minorHAnsi"/>
          <w:szCs w:val="24"/>
          <w:u w:val="single"/>
          <w:lang w:eastAsia="de-DE"/>
        </w:rPr>
        <w:t>Folgende Operatoren sind häufig bei der Formulierung der Aufgabenstellungen anzutreffen</w:t>
      </w:r>
      <w:r w:rsidR="00232C3F" w:rsidRPr="00232C3F">
        <w:rPr>
          <w:rFonts w:asciiTheme="minorHAnsi" w:eastAsia="Times New Roman" w:hAnsiTheme="minorHAnsi" w:cstheme="minorHAnsi"/>
          <w:szCs w:val="24"/>
          <w:u w:val="single"/>
          <w:lang w:eastAsia="de-DE"/>
        </w:rPr>
        <w:t>:</w:t>
      </w:r>
    </w:p>
    <w:p w14:paraId="64EDCED0" w14:textId="7B392BC1" w:rsidR="00D13DD5" w:rsidRPr="00B316E7" w:rsidRDefault="00D13DD5" w:rsidP="00B316E7">
      <w:pPr>
        <w:pStyle w:val="Listenabsatz"/>
        <w:numPr>
          <w:ilvl w:val="0"/>
          <w:numId w:val="14"/>
        </w:numPr>
        <w:spacing w:line="360" w:lineRule="auto"/>
        <w:rPr>
          <w:rFonts w:asciiTheme="minorHAnsi" w:eastAsia="Times New Roman" w:hAnsiTheme="minorHAnsi" w:cstheme="minorHAnsi"/>
          <w:szCs w:val="24"/>
          <w:lang w:eastAsia="de-DE"/>
        </w:rPr>
      </w:pPr>
      <w:r w:rsidRPr="00B316E7">
        <w:rPr>
          <w:rFonts w:asciiTheme="minorHAnsi" w:eastAsia="Times New Roman" w:hAnsiTheme="minorHAnsi" w:cstheme="minorHAnsi"/>
          <w:szCs w:val="24"/>
          <w:lang w:eastAsia="de-DE"/>
        </w:rPr>
        <w:t>Zusammenfassen: Inhalte oder Aussagen komprimiert wiedergeben</w:t>
      </w:r>
    </w:p>
    <w:p w14:paraId="54F0F8DA" w14:textId="196EAF18" w:rsidR="002B45E1" w:rsidRPr="00B316E7" w:rsidRDefault="00D13DD5" w:rsidP="00232C3F">
      <w:pPr>
        <w:pStyle w:val="Listenabsatz"/>
        <w:numPr>
          <w:ilvl w:val="0"/>
          <w:numId w:val="14"/>
        </w:numPr>
        <w:spacing w:line="360" w:lineRule="auto"/>
        <w:rPr>
          <w:rFonts w:asciiTheme="minorHAnsi" w:eastAsia="Times New Roman" w:hAnsiTheme="minorHAnsi" w:cstheme="minorHAnsi"/>
          <w:szCs w:val="24"/>
          <w:lang w:eastAsia="de-DE"/>
        </w:rPr>
      </w:pPr>
      <w:r w:rsidRPr="00B316E7">
        <w:rPr>
          <w:rFonts w:asciiTheme="minorHAnsi" w:eastAsia="Times New Roman" w:hAnsiTheme="minorHAnsi" w:cstheme="minorHAnsi"/>
          <w:szCs w:val="24"/>
          <w:lang w:eastAsia="de-DE"/>
        </w:rPr>
        <w:t>Erörtern: auf der Grundlage einer Materialanalyse oder -auswertung eine These oder Problemstellung unter Abwägung von Argumenten hinterfragen und zu einem Urteil gelangen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1"/>
        <w:gridCol w:w="8923"/>
      </w:tblGrid>
      <w:tr w:rsidR="002B45E1" w:rsidRPr="002B45E1" w14:paraId="46F88B3E" w14:textId="77777777" w:rsidTr="005D771C">
        <w:tc>
          <w:tcPr>
            <w:tcW w:w="9344" w:type="dxa"/>
            <w:gridSpan w:val="2"/>
          </w:tcPr>
          <w:p w14:paraId="4E58FD41" w14:textId="5A0AAA04" w:rsidR="002B45E1" w:rsidRPr="002B45E1" w:rsidRDefault="002B45E1" w:rsidP="00232C3F">
            <w:pPr>
              <w:spacing w:line="360" w:lineRule="auto"/>
              <w:rPr>
                <w:rFonts w:asciiTheme="minorHAnsi" w:eastAsia="Times New Roman" w:hAnsiTheme="minorHAnsi" w:cstheme="minorHAnsi"/>
                <w:szCs w:val="24"/>
                <w:lang w:eastAsia="de-DE"/>
              </w:rPr>
            </w:pPr>
            <w:r w:rsidRPr="002B45E1">
              <w:rPr>
                <w:rFonts w:asciiTheme="minorHAnsi" w:eastAsia="Times New Roman" w:hAnsiTheme="minorHAnsi" w:cstheme="minorHAnsi"/>
                <w:szCs w:val="24"/>
                <w:lang w:eastAsia="de-DE"/>
              </w:rPr>
              <w:t>Teilaufgabe</w:t>
            </w:r>
            <w:r>
              <w:rPr>
                <w:rFonts w:asciiTheme="minorHAnsi" w:eastAsia="Times New Roman" w:hAnsiTheme="minorHAnsi" w:cstheme="minorHAnsi"/>
                <w:szCs w:val="24"/>
                <w:lang w:eastAsia="de-DE"/>
              </w:rPr>
              <w:t xml:space="preserve"> 1</w:t>
            </w:r>
          </w:p>
        </w:tc>
      </w:tr>
      <w:tr w:rsidR="002B45E1" w:rsidRPr="002B45E1" w14:paraId="07EB7B11" w14:textId="77777777" w:rsidTr="00AD5E06">
        <w:tc>
          <w:tcPr>
            <w:tcW w:w="421" w:type="dxa"/>
          </w:tcPr>
          <w:p w14:paraId="4802A130" w14:textId="43D9A4E9" w:rsidR="002B45E1" w:rsidRPr="00A87E91" w:rsidRDefault="002B45E1" w:rsidP="00232C3F">
            <w:pPr>
              <w:spacing w:line="360" w:lineRule="auto"/>
              <w:rPr>
                <w:rFonts w:asciiTheme="minorHAnsi" w:eastAsia="Times New Roman" w:hAnsiTheme="minorHAnsi" w:cstheme="minorHAnsi"/>
                <w:b/>
                <w:bCs/>
                <w:color w:val="FF0000"/>
                <w:szCs w:val="24"/>
                <w:lang w:eastAsia="de-DE"/>
              </w:rPr>
            </w:pPr>
            <w:r w:rsidRPr="00A87E91">
              <w:rPr>
                <w:rFonts w:asciiTheme="minorHAnsi" w:eastAsia="Times New Roman" w:hAnsiTheme="minorHAnsi" w:cstheme="minorHAnsi"/>
                <w:b/>
                <w:bCs/>
                <w:color w:val="FF0000"/>
                <w:szCs w:val="24"/>
                <w:lang w:eastAsia="de-DE"/>
              </w:rPr>
              <w:t>R</w:t>
            </w:r>
          </w:p>
        </w:tc>
        <w:tc>
          <w:tcPr>
            <w:tcW w:w="8923" w:type="dxa"/>
          </w:tcPr>
          <w:p w14:paraId="27EE9C36" w14:textId="0CB57C52" w:rsidR="002B45E1" w:rsidRPr="00A87E91" w:rsidRDefault="007A214B" w:rsidP="00232C3F">
            <w:pPr>
              <w:spacing w:line="360" w:lineRule="auto"/>
              <w:rPr>
                <w:rFonts w:asciiTheme="minorHAnsi" w:eastAsia="Times New Roman" w:hAnsiTheme="minorHAnsi" w:cstheme="minorHAnsi"/>
                <w:b/>
                <w:bCs/>
                <w:color w:val="FF0000"/>
                <w:szCs w:val="24"/>
                <w:lang w:eastAsia="de-DE"/>
              </w:rPr>
            </w:pPr>
            <w:r w:rsidRPr="00A87E91">
              <w:rPr>
                <w:rFonts w:asciiTheme="minorHAnsi" w:eastAsia="Times New Roman" w:hAnsiTheme="minorHAnsi" w:cstheme="minorHAnsi"/>
                <w:b/>
                <w:bCs/>
                <w:color w:val="FF0000"/>
                <w:szCs w:val="24"/>
                <w:lang w:eastAsia="de-DE"/>
              </w:rPr>
              <w:t>die Thesen des Textes herausarbeiten</w:t>
            </w:r>
          </w:p>
        </w:tc>
      </w:tr>
      <w:tr w:rsidR="002B45E1" w:rsidRPr="002B45E1" w14:paraId="6A65E9F7" w14:textId="77777777" w:rsidTr="00AD5E06">
        <w:tc>
          <w:tcPr>
            <w:tcW w:w="421" w:type="dxa"/>
          </w:tcPr>
          <w:p w14:paraId="6FDCFE89" w14:textId="4DFBD1F7" w:rsidR="002B45E1" w:rsidRPr="002B45E1" w:rsidRDefault="007A214B" w:rsidP="00232C3F">
            <w:pPr>
              <w:spacing w:line="360" w:lineRule="auto"/>
              <w:rPr>
                <w:rFonts w:asciiTheme="minorHAnsi" w:eastAsia="Times New Roman" w:hAnsiTheme="minorHAnsi" w:cstheme="minorHAnsi"/>
                <w:szCs w:val="24"/>
                <w:lang w:eastAsia="de-DE"/>
              </w:rPr>
            </w:pPr>
            <w:r>
              <w:rPr>
                <w:rFonts w:asciiTheme="minorHAnsi" w:eastAsia="Times New Roman" w:hAnsiTheme="minorHAnsi" w:cstheme="minorHAnsi"/>
                <w:szCs w:val="24"/>
                <w:lang w:eastAsia="de-DE"/>
              </w:rPr>
              <w:t>S</w:t>
            </w:r>
          </w:p>
        </w:tc>
        <w:tc>
          <w:tcPr>
            <w:tcW w:w="8923" w:type="dxa"/>
          </w:tcPr>
          <w:p w14:paraId="0C1DB2ED" w14:textId="4DFA3A0C" w:rsidR="002B45E1" w:rsidRPr="002B45E1" w:rsidRDefault="007A214B" w:rsidP="00232C3F">
            <w:pPr>
              <w:spacing w:line="360" w:lineRule="auto"/>
              <w:rPr>
                <w:rFonts w:asciiTheme="minorHAnsi" w:eastAsia="Times New Roman" w:hAnsiTheme="minorHAnsi" w:cstheme="minorHAnsi"/>
                <w:szCs w:val="24"/>
                <w:lang w:eastAsia="de-DE"/>
              </w:rPr>
            </w:pPr>
            <w:r>
              <w:rPr>
                <w:rFonts w:asciiTheme="minorHAnsi" w:eastAsia="Times New Roman" w:hAnsiTheme="minorHAnsi" w:cstheme="minorHAnsi"/>
                <w:szCs w:val="24"/>
                <w:lang w:eastAsia="de-DE"/>
              </w:rPr>
              <w:t>die rhetorischen Figuren genau analysieren</w:t>
            </w:r>
          </w:p>
        </w:tc>
      </w:tr>
      <w:tr w:rsidR="002B45E1" w:rsidRPr="002B45E1" w14:paraId="43F1922E" w14:textId="77777777" w:rsidTr="00AD5E06">
        <w:tc>
          <w:tcPr>
            <w:tcW w:w="421" w:type="dxa"/>
          </w:tcPr>
          <w:p w14:paraId="62CD8796" w14:textId="0F984694" w:rsidR="002B45E1" w:rsidRPr="009F08CD" w:rsidRDefault="002B45E1" w:rsidP="00232C3F">
            <w:pPr>
              <w:spacing w:line="360" w:lineRule="auto"/>
              <w:rPr>
                <w:rFonts w:asciiTheme="minorHAnsi" w:eastAsia="Times New Roman" w:hAnsiTheme="minorHAnsi" w:cstheme="minorHAnsi"/>
                <w:b/>
                <w:bCs/>
                <w:color w:val="FF0000"/>
                <w:szCs w:val="24"/>
                <w:lang w:eastAsia="de-DE"/>
              </w:rPr>
            </w:pPr>
            <w:r w:rsidRPr="009F08CD">
              <w:rPr>
                <w:rFonts w:asciiTheme="minorHAnsi" w:eastAsia="Times New Roman" w:hAnsiTheme="minorHAnsi" w:cstheme="minorHAnsi"/>
                <w:b/>
                <w:bCs/>
                <w:color w:val="FF0000"/>
                <w:szCs w:val="24"/>
                <w:lang w:eastAsia="de-DE"/>
              </w:rPr>
              <w:t>U</w:t>
            </w:r>
          </w:p>
        </w:tc>
        <w:tc>
          <w:tcPr>
            <w:tcW w:w="8923" w:type="dxa"/>
          </w:tcPr>
          <w:p w14:paraId="01D7840D" w14:textId="3A033865" w:rsidR="002B45E1" w:rsidRPr="009F08CD" w:rsidRDefault="007A214B" w:rsidP="00232C3F">
            <w:pPr>
              <w:spacing w:line="360" w:lineRule="auto"/>
              <w:rPr>
                <w:rFonts w:asciiTheme="minorHAnsi" w:eastAsia="Times New Roman" w:hAnsiTheme="minorHAnsi" w:cstheme="minorHAnsi"/>
                <w:b/>
                <w:bCs/>
                <w:color w:val="FF0000"/>
                <w:szCs w:val="24"/>
                <w:lang w:eastAsia="de-DE"/>
              </w:rPr>
            </w:pPr>
            <w:r w:rsidRPr="009F08CD">
              <w:rPr>
                <w:rFonts w:asciiTheme="minorHAnsi" w:eastAsia="Times New Roman" w:hAnsiTheme="minorHAnsi" w:cstheme="minorHAnsi"/>
                <w:b/>
                <w:bCs/>
                <w:color w:val="FF0000"/>
                <w:szCs w:val="24"/>
                <w:lang w:eastAsia="de-DE"/>
              </w:rPr>
              <w:t>eine Einleitung formulieren</w:t>
            </w:r>
          </w:p>
        </w:tc>
      </w:tr>
      <w:tr w:rsidR="002B45E1" w:rsidRPr="002B45E1" w14:paraId="08F30933" w14:textId="77777777" w:rsidTr="00AD5E06">
        <w:tc>
          <w:tcPr>
            <w:tcW w:w="421" w:type="dxa"/>
          </w:tcPr>
          <w:p w14:paraId="2581D60B" w14:textId="533CF58F" w:rsidR="002B45E1" w:rsidRPr="009F08CD" w:rsidRDefault="002B45E1" w:rsidP="00232C3F">
            <w:pPr>
              <w:spacing w:line="360" w:lineRule="auto"/>
              <w:rPr>
                <w:rFonts w:asciiTheme="minorHAnsi" w:eastAsia="Times New Roman" w:hAnsiTheme="minorHAnsi" w:cstheme="minorHAnsi"/>
                <w:b/>
                <w:bCs/>
                <w:color w:val="FF0000"/>
                <w:szCs w:val="24"/>
                <w:lang w:eastAsia="de-DE"/>
              </w:rPr>
            </w:pPr>
            <w:r w:rsidRPr="009F08CD">
              <w:rPr>
                <w:rFonts w:asciiTheme="minorHAnsi" w:eastAsia="Times New Roman" w:hAnsiTheme="minorHAnsi" w:cstheme="minorHAnsi"/>
                <w:b/>
                <w:bCs/>
                <w:color w:val="FF0000"/>
                <w:szCs w:val="24"/>
                <w:lang w:eastAsia="de-DE"/>
              </w:rPr>
              <w:t>T</w:t>
            </w:r>
          </w:p>
        </w:tc>
        <w:tc>
          <w:tcPr>
            <w:tcW w:w="8923" w:type="dxa"/>
          </w:tcPr>
          <w:p w14:paraId="00FD1A9F" w14:textId="18892861" w:rsidR="002B45E1" w:rsidRPr="009F08CD" w:rsidRDefault="007A214B" w:rsidP="00232C3F">
            <w:pPr>
              <w:spacing w:line="360" w:lineRule="auto"/>
              <w:rPr>
                <w:rFonts w:asciiTheme="minorHAnsi" w:eastAsia="Times New Roman" w:hAnsiTheme="minorHAnsi" w:cstheme="minorHAnsi"/>
                <w:b/>
                <w:bCs/>
                <w:color w:val="FF0000"/>
                <w:szCs w:val="24"/>
                <w:lang w:eastAsia="de-DE"/>
              </w:rPr>
            </w:pPr>
            <w:r w:rsidRPr="009F08CD">
              <w:rPr>
                <w:rFonts w:asciiTheme="minorHAnsi" w:eastAsia="Times New Roman" w:hAnsiTheme="minorHAnsi" w:cstheme="minorHAnsi"/>
                <w:b/>
                <w:bCs/>
                <w:color w:val="FF0000"/>
                <w:szCs w:val="24"/>
                <w:lang w:eastAsia="de-DE"/>
              </w:rPr>
              <w:t>bei der Textwiedergabe die indirekte Rede verwenden</w:t>
            </w:r>
          </w:p>
        </w:tc>
      </w:tr>
      <w:tr w:rsidR="002B45E1" w:rsidRPr="002B45E1" w14:paraId="5F22B92A" w14:textId="77777777" w:rsidTr="00AD5E06">
        <w:tc>
          <w:tcPr>
            <w:tcW w:w="421" w:type="dxa"/>
          </w:tcPr>
          <w:p w14:paraId="6EB4AF49" w14:textId="6F28611C" w:rsidR="002B45E1" w:rsidRPr="002B45E1" w:rsidRDefault="007A214B" w:rsidP="00232C3F">
            <w:pPr>
              <w:spacing w:line="360" w:lineRule="auto"/>
              <w:rPr>
                <w:rFonts w:asciiTheme="minorHAnsi" w:eastAsia="Times New Roman" w:hAnsiTheme="minorHAnsi" w:cstheme="minorHAnsi"/>
                <w:szCs w:val="24"/>
                <w:lang w:eastAsia="de-DE"/>
              </w:rPr>
            </w:pPr>
            <w:r>
              <w:rPr>
                <w:rFonts w:asciiTheme="minorHAnsi" w:eastAsia="Times New Roman" w:hAnsiTheme="minorHAnsi" w:cstheme="minorHAnsi"/>
                <w:szCs w:val="24"/>
                <w:lang w:eastAsia="de-DE"/>
              </w:rPr>
              <w:t>E</w:t>
            </w:r>
          </w:p>
        </w:tc>
        <w:tc>
          <w:tcPr>
            <w:tcW w:w="8923" w:type="dxa"/>
          </w:tcPr>
          <w:p w14:paraId="24B56CFC" w14:textId="7C6E1B65" w:rsidR="002B45E1" w:rsidRPr="002B45E1" w:rsidRDefault="007A214B" w:rsidP="00232C3F">
            <w:pPr>
              <w:spacing w:line="360" w:lineRule="auto"/>
              <w:rPr>
                <w:rFonts w:asciiTheme="minorHAnsi" w:eastAsia="Times New Roman" w:hAnsiTheme="minorHAnsi" w:cstheme="minorHAnsi"/>
                <w:szCs w:val="24"/>
                <w:lang w:eastAsia="de-DE"/>
              </w:rPr>
            </w:pPr>
            <w:r>
              <w:rPr>
                <w:rFonts w:asciiTheme="minorHAnsi" w:eastAsia="Times New Roman" w:hAnsiTheme="minorHAnsi" w:cstheme="minorHAnsi"/>
                <w:szCs w:val="24"/>
                <w:lang w:eastAsia="de-DE"/>
              </w:rPr>
              <w:t>Theorien zur Lektüre mit einbringen</w:t>
            </w:r>
          </w:p>
        </w:tc>
      </w:tr>
      <w:tr w:rsidR="002B45E1" w:rsidRPr="002B45E1" w14:paraId="321B1B58" w14:textId="77777777" w:rsidTr="00A42B1A">
        <w:tc>
          <w:tcPr>
            <w:tcW w:w="9344" w:type="dxa"/>
            <w:gridSpan w:val="2"/>
          </w:tcPr>
          <w:p w14:paraId="2846759F" w14:textId="5A102053" w:rsidR="002B45E1" w:rsidRPr="002B45E1" w:rsidRDefault="002B45E1" w:rsidP="00232C3F">
            <w:pPr>
              <w:spacing w:line="360" w:lineRule="auto"/>
              <w:rPr>
                <w:rFonts w:asciiTheme="minorHAnsi" w:eastAsia="Times New Roman" w:hAnsiTheme="minorHAnsi" w:cstheme="minorHAnsi"/>
                <w:szCs w:val="24"/>
                <w:lang w:eastAsia="de-DE"/>
              </w:rPr>
            </w:pPr>
            <w:r w:rsidRPr="002B45E1">
              <w:rPr>
                <w:rFonts w:asciiTheme="minorHAnsi" w:eastAsia="Times New Roman" w:hAnsiTheme="minorHAnsi" w:cstheme="minorHAnsi"/>
                <w:szCs w:val="24"/>
                <w:lang w:eastAsia="de-DE"/>
              </w:rPr>
              <w:t>Teilaufgabe 2</w:t>
            </w:r>
          </w:p>
        </w:tc>
      </w:tr>
      <w:tr w:rsidR="002B45E1" w:rsidRPr="002B45E1" w14:paraId="5E6EF07F" w14:textId="77777777" w:rsidTr="00AD5E06">
        <w:tc>
          <w:tcPr>
            <w:tcW w:w="421" w:type="dxa"/>
          </w:tcPr>
          <w:p w14:paraId="54F4DCDA" w14:textId="57741849" w:rsidR="002B45E1" w:rsidRPr="00AD5E06" w:rsidRDefault="007A214B" w:rsidP="00232C3F">
            <w:pPr>
              <w:spacing w:line="360" w:lineRule="auto"/>
              <w:rPr>
                <w:rFonts w:asciiTheme="minorHAnsi" w:eastAsia="Times New Roman" w:hAnsiTheme="minorHAnsi" w:cstheme="minorHAnsi"/>
                <w:b/>
                <w:bCs/>
                <w:szCs w:val="24"/>
                <w:lang w:eastAsia="de-DE"/>
              </w:rPr>
            </w:pPr>
            <w:r w:rsidRPr="00AD5E06">
              <w:rPr>
                <w:rFonts w:asciiTheme="minorHAnsi" w:eastAsia="Times New Roman" w:hAnsiTheme="minorHAnsi" w:cstheme="minorHAnsi"/>
                <w:b/>
                <w:bCs/>
                <w:color w:val="FF0000"/>
                <w:szCs w:val="24"/>
                <w:lang w:eastAsia="de-DE"/>
              </w:rPr>
              <w:t>A</w:t>
            </w:r>
          </w:p>
        </w:tc>
        <w:tc>
          <w:tcPr>
            <w:tcW w:w="8923" w:type="dxa"/>
          </w:tcPr>
          <w:p w14:paraId="50C987E3" w14:textId="55ED419D" w:rsidR="002B45E1" w:rsidRPr="00AD5E06" w:rsidRDefault="007A214B" w:rsidP="00232C3F">
            <w:pPr>
              <w:spacing w:line="360" w:lineRule="auto"/>
              <w:rPr>
                <w:rFonts w:asciiTheme="minorHAnsi" w:eastAsia="Times New Roman" w:hAnsiTheme="minorHAnsi" w:cstheme="minorHAnsi"/>
                <w:b/>
                <w:bCs/>
                <w:color w:val="FF0000"/>
                <w:szCs w:val="24"/>
                <w:lang w:eastAsia="de-DE"/>
              </w:rPr>
            </w:pPr>
            <w:r w:rsidRPr="00AD5E06">
              <w:rPr>
                <w:rFonts w:asciiTheme="minorHAnsi" w:eastAsia="Times New Roman" w:hAnsiTheme="minorHAnsi" w:cstheme="minorHAnsi"/>
                <w:b/>
                <w:bCs/>
                <w:color w:val="FF0000"/>
                <w:szCs w:val="24"/>
                <w:lang w:eastAsia="de-DE"/>
              </w:rPr>
              <w:t>die Erörterung mit einem Fazit und einer Beurteilung abschließen</w:t>
            </w:r>
          </w:p>
        </w:tc>
      </w:tr>
      <w:tr w:rsidR="002B45E1" w:rsidRPr="002B45E1" w14:paraId="57B9BE3E" w14:textId="77777777" w:rsidTr="00AD5E06">
        <w:tc>
          <w:tcPr>
            <w:tcW w:w="421" w:type="dxa"/>
          </w:tcPr>
          <w:p w14:paraId="7DE3408B" w14:textId="2694C572" w:rsidR="002B45E1" w:rsidRPr="00AD5E06" w:rsidRDefault="002B45E1" w:rsidP="00232C3F">
            <w:pPr>
              <w:spacing w:line="360" w:lineRule="auto"/>
              <w:rPr>
                <w:rFonts w:asciiTheme="minorHAnsi" w:eastAsia="Times New Roman" w:hAnsiTheme="minorHAnsi" w:cstheme="minorHAnsi"/>
                <w:b/>
                <w:bCs/>
                <w:szCs w:val="24"/>
                <w:lang w:eastAsia="de-DE"/>
              </w:rPr>
            </w:pPr>
            <w:r w:rsidRPr="00AD5E06">
              <w:rPr>
                <w:rFonts w:asciiTheme="minorHAnsi" w:eastAsia="Times New Roman" w:hAnsiTheme="minorHAnsi" w:cstheme="minorHAnsi"/>
                <w:b/>
                <w:bCs/>
                <w:color w:val="FF0000"/>
                <w:szCs w:val="24"/>
                <w:lang w:eastAsia="de-DE"/>
              </w:rPr>
              <w:t>R</w:t>
            </w:r>
          </w:p>
        </w:tc>
        <w:tc>
          <w:tcPr>
            <w:tcW w:w="8923" w:type="dxa"/>
          </w:tcPr>
          <w:p w14:paraId="12300843" w14:textId="73E403CB" w:rsidR="002B45E1" w:rsidRPr="00AD5E06" w:rsidRDefault="007A214B" w:rsidP="00232C3F">
            <w:pPr>
              <w:spacing w:line="360" w:lineRule="auto"/>
              <w:rPr>
                <w:rFonts w:asciiTheme="minorHAnsi" w:eastAsia="Times New Roman" w:hAnsiTheme="minorHAnsi" w:cstheme="minorHAnsi"/>
                <w:b/>
                <w:bCs/>
                <w:color w:val="FF0000"/>
                <w:szCs w:val="24"/>
                <w:lang w:eastAsia="de-DE"/>
              </w:rPr>
            </w:pPr>
            <w:r w:rsidRPr="00AD5E06">
              <w:rPr>
                <w:rFonts w:asciiTheme="minorHAnsi" w:eastAsia="Times New Roman" w:hAnsiTheme="minorHAnsi" w:cstheme="minorHAnsi"/>
                <w:b/>
                <w:bCs/>
                <w:color w:val="FF0000"/>
                <w:szCs w:val="24"/>
                <w:lang w:eastAsia="de-DE"/>
              </w:rPr>
              <w:t>sachlich und textbezogen argumentieren</w:t>
            </w:r>
          </w:p>
        </w:tc>
      </w:tr>
      <w:tr w:rsidR="002B45E1" w:rsidRPr="002B45E1" w14:paraId="614CE6BB" w14:textId="77777777" w:rsidTr="00AD5E06">
        <w:tc>
          <w:tcPr>
            <w:tcW w:w="421" w:type="dxa"/>
          </w:tcPr>
          <w:p w14:paraId="40C9E2C9" w14:textId="34675EC3" w:rsidR="002B45E1" w:rsidRPr="00AD5E06" w:rsidRDefault="002B45E1" w:rsidP="00232C3F">
            <w:pPr>
              <w:spacing w:line="360" w:lineRule="auto"/>
              <w:rPr>
                <w:rFonts w:asciiTheme="minorHAnsi" w:eastAsia="Times New Roman" w:hAnsiTheme="minorHAnsi" w:cstheme="minorHAnsi"/>
                <w:b/>
                <w:bCs/>
                <w:szCs w:val="24"/>
                <w:lang w:eastAsia="de-DE"/>
              </w:rPr>
            </w:pPr>
            <w:r w:rsidRPr="00AD5E06">
              <w:rPr>
                <w:rFonts w:asciiTheme="minorHAnsi" w:eastAsia="Times New Roman" w:hAnsiTheme="minorHAnsi" w:cstheme="minorHAnsi"/>
                <w:b/>
                <w:bCs/>
                <w:color w:val="FF0000"/>
                <w:szCs w:val="24"/>
                <w:lang w:eastAsia="de-DE"/>
              </w:rPr>
              <w:t>E</w:t>
            </w:r>
          </w:p>
        </w:tc>
        <w:tc>
          <w:tcPr>
            <w:tcW w:w="8923" w:type="dxa"/>
          </w:tcPr>
          <w:p w14:paraId="1C0E07C6" w14:textId="6E66F546" w:rsidR="002B45E1" w:rsidRPr="00AD5E06" w:rsidRDefault="007A214B" w:rsidP="00232C3F">
            <w:pPr>
              <w:spacing w:line="360" w:lineRule="auto"/>
              <w:rPr>
                <w:rFonts w:asciiTheme="minorHAnsi" w:eastAsia="Times New Roman" w:hAnsiTheme="minorHAnsi" w:cstheme="minorHAnsi"/>
                <w:b/>
                <w:bCs/>
                <w:color w:val="FF0000"/>
                <w:szCs w:val="24"/>
                <w:lang w:eastAsia="de-DE"/>
              </w:rPr>
            </w:pPr>
            <w:r w:rsidRPr="00AD5E06">
              <w:rPr>
                <w:rFonts w:asciiTheme="minorHAnsi" w:eastAsia="Times New Roman" w:hAnsiTheme="minorHAnsi" w:cstheme="minorHAnsi"/>
                <w:b/>
                <w:bCs/>
                <w:color w:val="FF0000"/>
                <w:szCs w:val="24"/>
                <w:lang w:eastAsia="de-DE"/>
              </w:rPr>
              <w:t>die Figuren der Lektüre mit den Hauptaussagen des Textes in Beziehung setzen</w:t>
            </w:r>
          </w:p>
        </w:tc>
      </w:tr>
      <w:tr w:rsidR="002B45E1" w:rsidRPr="002B45E1" w14:paraId="4CD288DF" w14:textId="77777777" w:rsidTr="00AD5E06">
        <w:tc>
          <w:tcPr>
            <w:tcW w:w="421" w:type="dxa"/>
          </w:tcPr>
          <w:p w14:paraId="45EBB5B2" w14:textId="50B2DF66" w:rsidR="002B45E1" w:rsidRPr="002B45E1" w:rsidRDefault="007A214B" w:rsidP="00232C3F">
            <w:pPr>
              <w:spacing w:line="360" w:lineRule="auto"/>
              <w:rPr>
                <w:rFonts w:asciiTheme="minorHAnsi" w:eastAsia="Times New Roman" w:hAnsiTheme="minorHAnsi" w:cstheme="minorHAnsi"/>
                <w:szCs w:val="24"/>
                <w:lang w:eastAsia="de-DE"/>
              </w:rPr>
            </w:pPr>
            <w:r>
              <w:rPr>
                <w:rFonts w:asciiTheme="minorHAnsi" w:eastAsia="Times New Roman" w:hAnsiTheme="minorHAnsi" w:cstheme="minorHAnsi"/>
                <w:szCs w:val="24"/>
                <w:lang w:eastAsia="de-DE"/>
              </w:rPr>
              <w:t>P</w:t>
            </w:r>
          </w:p>
        </w:tc>
        <w:tc>
          <w:tcPr>
            <w:tcW w:w="8923" w:type="dxa"/>
          </w:tcPr>
          <w:p w14:paraId="7EA64C85" w14:textId="4977EE15" w:rsidR="002B45E1" w:rsidRPr="002B45E1" w:rsidRDefault="007A214B" w:rsidP="00232C3F">
            <w:pPr>
              <w:spacing w:line="360" w:lineRule="auto"/>
              <w:rPr>
                <w:rFonts w:asciiTheme="minorHAnsi" w:eastAsia="Times New Roman" w:hAnsiTheme="minorHAnsi" w:cstheme="minorHAnsi"/>
                <w:szCs w:val="24"/>
                <w:lang w:eastAsia="de-DE"/>
              </w:rPr>
            </w:pPr>
            <w:r>
              <w:rPr>
                <w:rFonts w:asciiTheme="minorHAnsi" w:eastAsia="Times New Roman" w:hAnsiTheme="minorHAnsi" w:cstheme="minorHAnsi"/>
                <w:szCs w:val="24"/>
                <w:lang w:eastAsia="de-DE"/>
              </w:rPr>
              <w:t>eine Rezension formulieren</w:t>
            </w:r>
          </w:p>
        </w:tc>
      </w:tr>
      <w:tr w:rsidR="002B45E1" w:rsidRPr="002B45E1" w14:paraId="7148EB82" w14:textId="77777777" w:rsidTr="00AD5E06">
        <w:tc>
          <w:tcPr>
            <w:tcW w:w="421" w:type="dxa"/>
          </w:tcPr>
          <w:p w14:paraId="508598D8" w14:textId="7CAB2917" w:rsidR="002B45E1" w:rsidRPr="00AD5E06" w:rsidRDefault="002B45E1" w:rsidP="00232C3F">
            <w:pPr>
              <w:spacing w:line="360" w:lineRule="auto"/>
              <w:rPr>
                <w:rFonts w:asciiTheme="minorHAnsi" w:eastAsia="Times New Roman" w:hAnsiTheme="minorHAnsi" w:cstheme="minorHAnsi"/>
                <w:b/>
                <w:bCs/>
                <w:szCs w:val="24"/>
                <w:lang w:eastAsia="de-DE"/>
              </w:rPr>
            </w:pPr>
            <w:r w:rsidRPr="00AD5E06">
              <w:rPr>
                <w:rFonts w:asciiTheme="minorHAnsi" w:eastAsia="Times New Roman" w:hAnsiTheme="minorHAnsi" w:cstheme="minorHAnsi"/>
                <w:b/>
                <w:bCs/>
                <w:color w:val="FF0000"/>
                <w:szCs w:val="24"/>
                <w:lang w:eastAsia="de-DE"/>
              </w:rPr>
              <w:t>T</w:t>
            </w:r>
          </w:p>
        </w:tc>
        <w:tc>
          <w:tcPr>
            <w:tcW w:w="8923" w:type="dxa"/>
          </w:tcPr>
          <w:p w14:paraId="30456538" w14:textId="79210E91" w:rsidR="002B45E1" w:rsidRPr="00AD5E06" w:rsidRDefault="007A214B" w:rsidP="00232C3F">
            <w:pPr>
              <w:spacing w:line="360" w:lineRule="auto"/>
              <w:rPr>
                <w:rFonts w:asciiTheme="minorHAnsi" w:eastAsia="Times New Roman" w:hAnsiTheme="minorHAnsi" w:cstheme="minorHAnsi"/>
                <w:b/>
                <w:bCs/>
                <w:szCs w:val="24"/>
                <w:lang w:eastAsia="de-DE"/>
              </w:rPr>
            </w:pPr>
            <w:r w:rsidRPr="00AD5E06">
              <w:rPr>
                <w:rFonts w:asciiTheme="minorHAnsi" w:eastAsia="Times New Roman" w:hAnsiTheme="minorHAnsi" w:cstheme="minorHAnsi"/>
                <w:b/>
                <w:bCs/>
                <w:color w:val="FF0000"/>
                <w:szCs w:val="24"/>
                <w:lang w:eastAsia="de-DE"/>
              </w:rPr>
              <w:t>eine Überleitung formulieren</w:t>
            </w:r>
          </w:p>
        </w:tc>
      </w:tr>
      <w:tr w:rsidR="002B45E1" w:rsidRPr="002B45E1" w14:paraId="7633694D" w14:textId="77777777" w:rsidTr="00AD5E06">
        <w:tc>
          <w:tcPr>
            <w:tcW w:w="421" w:type="dxa"/>
          </w:tcPr>
          <w:p w14:paraId="3D9B2574" w14:textId="1F69706B" w:rsidR="002B45E1" w:rsidRPr="002B45E1" w:rsidRDefault="007A214B" w:rsidP="00232C3F">
            <w:pPr>
              <w:spacing w:line="360" w:lineRule="auto"/>
              <w:rPr>
                <w:rFonts w:asciiTheme="minorHAnsi" w:eastAsia="Times New Roman" w:hAnsiTheme="minorHAnsi" w:cstheme="minorHAnsi"/>
                <w:szCs w:val="24"/>
                <w:lang w:eastAsia="de-DE"/>
              </w:rPr>
            </w:pPr>
            <w:r>
              <w:rPr>
                <w:rFonts w:asciiTheme="minorHAnsi" w:eastAsia="Times New Roman" w:hAnsiTheme="minorHAnsi" w:cstheme="minorHAnsi"/>
                <w:szCs w:val="24"/>
                <w:lang w:eastAsia="de-DE"/>
              </w:rPr>
              <w:t>F</w:t>
            </w:r>
          </w:p>
        </w:tc>
        <w:tc>
          <w:tcPr>
            <w:tcW w:w="8923" w:type="dxa"/>
          </w:tcPr>
          <w:p w14:paraId="03F8ADE2" w14:textId="300B71C4" w:rsidR="002B45E1" w:rsidRPr="002B45E1" w:rsidRDefault="00B316E7" w:rsidP="00232C3F">
            <w:pPr>
              <w:spacing w:line="360" w:lineRule="auto"/>
              <w:rPr>
                <w:rFonts w:asciiTheme="minorHAnsi" w:eastAsia="Times New Roman" w:hAnsiTheme="minorHAnsi" w:cstheme="minorHAnsi"/>
                <w:szCs w:val="24"/>
                <w:lang w:eastAsia="de-DE"/>
              </w:rPr>
            </w:pPr>
            <w:r>
              <w:rPr>
                <w:rFonts w:asciiTheme="minorHAnsi" w:eastAsia="Times New Roman" w:hAnsiTheme="minorHAnsi" w:cstheme="minorHAnsi"/>
                <w:szCs w:val="24"/>
                <w:lang w:eastAsia="de-DE"/>
              </w:rPr>
              <w:t>in der Ich-Form schreiben</w:t>
            </w:r>
          </w:p>
        </w:tc>
      </w:tr>
      <w:tr w:rsidR="002B45E1" w:rsidRPr="002B45E1" w14:paraId="46542ED0" w14:textId="77777777" w:rsidTr="00AD5E06">
        <w:tc>
          <w:tcPr>
            <w:tcW w:w="421" w:type="dxa"/>
          </w:tcPr>
          <w:p w14:paraId="605F7CEA" w14:textId="19548509" w:rsidR="002B45E1" w:rsidRPr="00AD5E06" w:rsidRDefault="002B45E1" w:rsidP="00232C3F">
            <w:pPr>
              <w:spacing w:line="360" w:lineRule="auto"/>
              <w:rPr>
                <w:rFonts w:asciiTheme="minorHAnsi" w:eastAsia="Times New Roman" w:hAnsiTheme="minorHAnsi" w:cstheme="minorHAnsi"/>
                <w:b/>
                <w:bCs/>
                <w:szCs w:val="24"/>
                <w:lang w:eastAsia="de-DE"/>
              </w:rPr>
            </w:pPr>
            <w:r w:rsidRPr="00AD5E06">
              <w:rPr>
                <w:rFonts w:asciiTheme="minorHAnsi" w:eastAsia="Times New Roman" w:hAnsiTheme="minorHAnsi" w:cstheme="minorHAnsi"/>
                <w:b/>
                <w:bCs/>
                <w:color w:val="FF0000"/>
                <w:szCs w:val="24"/>
                <w:lang w:eastAsia="de-DE"/>
              </w:rPr>
              <w:t>I</w:t>
            </w:r>
          </w:p>
        </w:tc>
        <w:tc>
          <w:tcPr>
            <w:tcW w:w="8923" w:type="dxa"/>
          </w:tcPr>
          <w:p w14:paraId="4A47FA25" w14:textId="4D44B0E2" w:rsidR="002B45E1" w:rsidRPr="00AD5E06" w:rsidRDefault="007A214B" w:rsidP="00232C3F">
            <w:pPr>
              <w:spacing w:line="360" w:lineRule="auto"/>
              <w:rPr>
                <w:rFonts w:asciiTheme="minorHAnsi" w:eastAsia="Times New Roman" w:hAnsiTheme="minorHAnsi" w:cstheme="minorHAnsi"/>
                <w:b/>
                <w:bCs/>
                <w:color w:val="FF0000"/>
                <w:szCs w:val="24"/>
                <w:lang w:eastAsia="de-DE"/>
              </w:rPr>
            </w:pPr>
            <w:r w:rsidRPr="00AD5E06">
              <w:rPr>
                <w:rFonts w:asciiTheme="minorHAnsi" w:eastAsia="Times New Roman" w:hAnsiTheme="minorHAnsi" w:cstheme="minorHAnsi"/>
                <w:b/>
                <w:bCs/>
                <w:color w:val="FF0000"/>
                <w:szCs w:val="24"/>
                <w:lang w:eastAsia="de-DE"/>
              </w:rPr>
              <w:t>begründete Argumente für und gegen die Thesen anführen</w:t>
            </w:r>
          </w:p>
        </w:tc>
      </w:tr>
      <w:tr w:rsidR="002B45E1" w:rsidRPr="002B45E1" w14:paraId="1D647FDA" w14:textId="77777777" w:rsidTr="00AD5E06">
        <w:tc>
          <w:tcPr>
            <w:tcW w:w="421" w:type="dxa"/>
          </w:tcPr>
          <w:p w14:paraId="02896DC9" w14:textId="3389A27E" w:rsidR="002B45E1" w:rsidRPr="00AD5E06" w:rsidRDefault="002B45E1" w:rsidP="00232C3F">
            <w:pPr>
              <w:spacing w:line="360" w:lineRule="auto"/>
              <w:rPr>
                <w:rFonts w:asciiTheme="minorHAnsi" w:eastAsia="Times New Roman" w:hAnsiTheme="minorHAnsi" w:cstheme="minorHAnsi"/>
                <w:b/>
                <w:bCs/>
                <w:color w:val="FF0000"/>
                <w:szCs w:val="24"/>
                <w:lang w:eastAsia="de-DE"/>
              </w:rPr>
            </w:pPr>
            <w:r w:rsidRPr="00AD5E06">
              <w:rPr>
                <w:rFonts w:asciiTheme="minorHAnsi" w:eastAsia="Times New Roman" w:hAnsiTheme="minorHAnsi" w:cstheme="minorHAnsi"/>
                <w:b/>
                <w:bCs/>
                <w:color w:val="FF0000"/>
                <w:szCs w:val="24"/>
                <w:lang w:eastAsia="de-DE"/>
              </w:rPr>
              <w:t>L</w:t>
            </w:r>
          </w:p>
        </w:tc>
        <w:tc>
          <w:tcPr>
            <w:tcW w:w="8923" w:type="dxa"/>
          </w:tcPr>
          <w:p w14:paraId="6D4579F4" w14:textId="687AC1E5" w:rsidR="002B45E1" w:rsidRPr="00AD5E06" w:rsidRDefault="007A214B" w:rsidP="00232C3F">
            <w:pPr>
              <w:spacing w:line="360" w:lineRule="auto"/>
              <w:rPr>
                <w:rFonts w:asciiTheme="minorHAnsi" w:eastAsia="Times New Roman" w:hAnsiTheme="minorHAnsi" w:cstheme="minorHAnsi"/>
                <w:b/>
                <w:bCs/>
                <w:color w:val="FF0000"/>
                <w:szCs w:val="24"/>
                <w:lang w:eastAsia="de-DE"/>
              </w:rPr>
            </w:pPr>
            <w:r w:rsidRPr="00AD5E06">
              <w:rPr>
                <w:rFonts w:asciiTheme="minorHAnsi" w:eastAsia="Times New Roman" w:hAnsiTheme="minorHAnsi" w:cstheme="minorHAnsi"/>
                <w:b/>
                <w:bCs/>
                <w:color w:val="FF0000"/>
                <w:szCs w:val="24"/>
                <w:lang w:eastAsia="de-DE"/>
              </w:rPr>
              <w:t>fachsprachlich formulieren</w:t>
            </w:r>
          </w:p>
        </w:tc>
      </w:tr>
      <w:tr w:rsidR="002B45E1" w:rsidRPr="002B45E1" w14:paraId="520DC0D5" w14:textId="77777777" w:rsidTr="00A62A2C">
        <w:tc>
          <w:tcPr>
            <w:tcW w:w="9344" w:type="dxa"/>
            <w:gridSpan w:val="2"/>
          </w:tcPr>
          <w:p w14:paraId="717935B1" w14:textId="6C3B9FC3" w:rsidR="002B45E1" w:rsidRPr="002B45E1" w:rsidRDefault="002B45E1" w:rsidP="00B316E7">
            <w:pPr>
              <w:spacing w:line="360" w:lineRule="auto"/>
              <w:rPr>
                <w:rFonts w:asciiTheme="minorHAnsi" w:eastAsia="Times New Roman" w:hAnsiTheme="minorHAnsi" w:cstheme="minorHAnsi"/>
                <w:szCs w:val="24"/>
                <w:lang w:eastAsia="de-DE"/>
              </w:rPr>
            </w:pPr>
            <w:r w:rsidRPr="002B45E1">
              <w:rPr>
                <w:rFonts w:asciiTheme="minorHAnsi" w:eastAsia="Times New Roman" w:hAnsiTheme="minorHAnsi" w:cstheme="minorHAnsi"/>
                <w:szCs w:val="24"/>
                <w:lang w:eastAsia="de-DE"/>
              </w:rPr>
              <w:t xml:space="preserve">Lösungswort: </w:t>
            </w:r>
            <w:r w:rsidR="00B316E7">
              <w:rPr>
                <w:rFonts w:asciiTheme="minorHAnsi" w:eastAsia="Times New Roman" w:hAnsiTheme="minorHAnsi" w:cstheme="minorHAnsi"/>
                <w:szCs w:val="24"/>
                <w:lang w:eastAsia="de-DE"/>
              </w:rPr>
              <w:t xml:space="preserve">                                                  </w:t>
            </w:r>
            <w:r w:rsidR="00AD5E06" w:rsidRPr="00AD5E06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FF0000"/>
                <w:szCs w:val="24"/>
                <w:lang w:eastAsia="de-DE"/>
              </w:rPr>
              <w:t>L I T E R A T U R</w:t>
            </w:r>
          </w:p>
        </w:tc>
      </w:tr>
    </w:tbl>
    <w:p w14:paraId="49A3E4EE" w14:textId="75986B5E" w:rsidR="002B45E1" w:rsidRDefault="002B45E1" w:rsidP="00232C3F">
      <w:pPr>
        <w:spacing w:line="360" w:lineRule="auto"/>
        <w:rPr>
          <w:rFonts w:asciiTheme="minorHAnsi" w:eastAsia="Times New Roman" w:hAnsiTheme="minorHAnsi" w:cstheme="minorHAnsi"/>
          <w:b/>
          <w:bCs/>
          <w:szCs w:val="24"/>
          <w:lang w:eastAsia="de-DE"/>
        </w:rPr>
      </w:pPr>
      <w:r>
        <w:rPr>
          <w:rFonts w:asciiTheme="minorHAnsi" w:eastAsia="Times New Roman" w:hAnsiTheme="minorHAnsi" w:cstheme="minorHAnsi"/>
          <w:b/>
          <w:bCs/>
          <w:szCs w:val="24"/>
          <w:lang w:eastAsia="de-DE"/>
        </w:rPr>
        <w:lastRenderedPageBreak/>
        <w:br/>
      </w:r>
      <w:r w:rsidR="00B316E7">
        <w:rPr>
          <w:rFonts w:asciiTheme="minorHAnsi" w:eastAsia="Times New Roman" w:hAnsiTheme="minorHAnsi" w:cstheme="minorHAnsi"/>
          <w:b/>
          <w:bCs/>
          <w:szCs w:val="24"/>
          <w:lang w:eastAsia="de-DE"/>
        </w:rPr>
        <w:t>Aufgabe</w:t>
      </w:r>
      <w:r w:rsidR="0033768B">
        <w:rPr>
          <w:rFonts w:asciiTheme="minorHAnsi" w:eastAsia="Times New Roman" w:hAnsiTheme="minorHAnsi" w:cstheme="minorHAnsi"/>
          <w:b/>
          <w:bCs/>
          <w:szCs w:val="24"/>
          <w:lang w:eastAsia="de-DE"/>
        </w:rPr>
        <w:t>n</w:t>
      </w:r>
      <w:r w:rsidR="00B316E7">
        <w:rPr>
          <w:rFonts w:asciiTheme="minorHAnsi" w:eastAsia="Times New Roman" w:hAnsiTheme="minorHAnsi" w:cstheme="minorHAnsi"/>
          <w:b/>
          <w:bCs/>
          <w:szCs w:val="24"/>
          <w:lang w:eastAsia="de-DE"/>
        </w:rPr>
        <w:t>:</w:t>
      </w:r>
    </w:p>
    <w:p w14:paraId="09CCBEC9" w14:textId="77777777" w:rsidR="005D1C4F" w:rsidRDefault="00B316E7" w:rsidP="00B316E7">
      <w:pPr>
        <w:spacing w:line="360" w:lineRule="auto"/>
        <w:rPr>
          <w:rFonts w:asciiTheme="minorHAnsi" w:eastAsia="Times New Roman" w:hAnsiTheme="minorHAnsi" w:cstheme="minorHAnsi"/>
          <w:szCs w:val="24"/>
          <w:lang w:eastAsia="de-DE"/>
        </w:rPr>
      </w:pPr>
      <w:r w:rsidRPr="00232C3F">
        <w:rPr>
          <w:rFonts w:asciiTheme="minorHAnsi" w:eastAsia="Times New Roman" w:hAnsiTheme="minorHAnsi" w:cstheme="minorHAnsi"/>
          <w:szCs w:val="24"/>
          <w:lang w:eastAsia="de-DE"/>
        </w:rPr>
        <w:t>2. Lesen Sie die weiteren Operatoren sowie die Erläuterung durch</w:t>
      </w:r>
      <w:r w:rsidR="005D1C4F">
        <w:rPr>
          <w:rFonts w:asciiTheme="minorHAnsi" w:eastAsia="Times New Roman" w:hAnsiTheme="minorHAnsi" w:cstheme="minorHAnsi"/>
          <w:szCs w:val="24"/>
          <w:lang w:eastAsia="de-DE"/>
        </w:rPr>
        <w:t>.</w:t>
      </w:r>
    </w:p>
    <w:p w14:paraId="5C39CE22" w14:textId="35012BD8" w:rsidR="00B316E7" w:rsidRPr="00232C3F" w:rsidRDefault="005D1C4F" w:rsidP="00B316E7">
      <w:pPr>
        <w:spacing w:line="360" w:lineRule="auto"/>
        <w:rPr>
          <w:rFonts w:asciiTheme="minorHAnsi" w:eastAsia="Times New Roman" w:hAnsiTheme="minorHAnsi" w:cstheme="minorHAnsi"/>
          <w:szCs w:val="24"/>
          <w:lang w:eastAsia="de-DE"/>
        </w:rPr>
      </w:pPr>
      <w:r>
        <w:rPr>
          <w:rFonts w:asciiTheme="minorHAnsi" w:eastAsia="Times New Roman" w:hAnsiTheme="minorHAnsi" w:cstheme="minorHAnsi"/>
          <w:szCs w:val="24"/>
          <w:lang w:eastAsia="de-DE"/>
        </w:rPr>
        <w:t>3. E</w:t>
      </w:r>
      <w:r w:rsidR="00B316E7" w:rsidRPr="00232C3F">
        <w:rPr>
          <w:rFonts w:asciiTheme="minorHAnsi" w:eastAsia="Times New Roman" w:hAnsiTheme="minorHAnsi" w:cstheme="minorHAnsi"/>
          <w:szCs w:val="24"/>
          <w:lang w:eastAsia="de-DE"/>
        </w:rPr>
        <w:t xml:space="preserve">rklären Sie sich </w:t>
      </w:r>
      <w:r>
        <w:rPr>
          <w:rFonts w:asciiTheme="minorHAnsi" w:eastAsia="Times New Roman" w:hAnsiTheme="minorHAnsi" w:cstheme="minorHAnsi"/>
          <w:szCs w:val="24"/>
          <w:lang w:eastAsia="de-DE"/>
        </w:rPr>
        <w:t>die Operatoren</w:t>
      </w:r>
      <w:r w:rsidR="00B316E7" w:rsidRPr="00232C3F">
        <w:rPr>
          <w:rFonts w:asciiTheme="minorHAnsi" w:eastAsia="Times New Roman" w:hAnsiTheme="minorHAnsi" w:cstheme="minorHAnsi"/>
          <w:szCs w:val="24"/>
          <w:lang w:eastAsia="de-DE"/>
        </w:rPr>
        <w:t xml:space="preserve"> in Partnerarbeit gegenseitig. </w:t>
      </w:r>
      <w:r w:rsidR="00B316E7">
        <w:rPr>
          <w:rFonts w:asciiTheme="minorHAnsi" w:eastAsia="Times New Roman" w:hAnsiTheme="minorHAnsi" w:cstheme="minorHAnsi"/>
          <w:szCs w:val="24"/>
          <w:lang w:eastAsia="de-DE"/>
        </w:rPr>
        <w:t>Begründen Sie dabei, warum diese Operatoren hilfreich für die Bearbeitung der literarischen Erörterung sind.</w:t>
      </w:r>
    </w:p>
    <w:p w14:paraId="1DAFEBA7" w14:textId="00F01FF7" w:rsidR="002B45E1" w:rsidRDefault="002B45E1" w:rsidP="00232C3F">
      <w:pPr>
        <w:spacing w:line="360" w:lineRule="auto"/>
        <w:rPr>
          <w:rFonts w:asciiTheme="minorHAnsi" w:eastAsia="Times New Roman" w:hAnsiTheme="minorHAnsi" w:cstheme="minorHAnsi"/>
          <w:b/>
          <w:bCs/>
          <w:szCs w:val="24"/>
          <w:lang w:eastAsia="de-DE"/>
        </w:rPr>
      </w:pPr>
    </w:p>
    <w:p w14:paraId="027EFA40" w14:textId="77777777" w:rsidR="002B45E1" w:rsidRDefault="002B45E1" w:rsidP="00232C3F">
      <w:pPr>
        <w:spacing w:line="360" w:lineRule="auto"/>
        <w:rPr>
          <w:rFonts w:asciiTheme="minorHAnsi" w:eastAsia="Times New Roman" w:hAnsiTheme="minorHAnsi" w:cstheme="minorHAnsi"/>
          <w:b/>
          <w:bCs/>
          <w:szCs w:val="24"/>
          <w:lang w:eastAsia="de-DE"/>
        </w:rPr>
      </w:pPr>
    </w:p>
    <w:p w14:paraId="743BEE42" w14:textId="44D0349B" w:rsidR="00D13DD5" w:rsidRPr="00232C3F" w:rsidRDefault="002B45E1" w:rsidP="00232C3F">
      <w:pPr>
        <w:spacing w:line="360" w:lineRule="auto"/>
        <w:rPr>
          <w:rFonts w:asciiTheme="minorHAnsi" w:eastAsia="Times New Roman" w:hAnsiTheme="minorHAnsi" w:cstheme="minorHAnsi"/>
          <w:szCs w:val="24"/>
          <w:u w:val="single"/>
          <w:lang w:eastAsia="de-DE"/>
        </w:rPr>
      </w:pPr>
      <w:r w:rsidRPr="00232C3F">
        <w:rPr>
          <w:rFonts w:asciiTheme="minorHAnsi" w:eastAsia="Times New Roman" w:hAnsiTheme="minorHAnsi" w:cstheme="minorHAnsi"/>
          <w:szCs w:val="24"/>
          <w:u w:val="single"/>
          <w:lang w:eastAsia="de-DE"/>
        </w:rPr>
        <w:t>Fo</w:t>
      </w:r>
      <w:r w:rsidR="00D13DD5" w:rsidRPr="00232C3F">
        <w:rPr>
          <w:rFonts w:asciiTheme="minorHAnsi" w:eastAsia="Times New Roman" w:hAnsiTheme="minorHAnsi" w:cstheme="minorHAnsi"/>
          <w:szCs w:val="24"/>
          <w:u w:val="single"/>
          <w:lang w:eastAsia="de-DE"/>
        </w:rPr>
        <w:t>lgende Operatoren können darüber hinaus bei der Bearbeitung hilfreich sein:</w:t>
      </w:r>
    </w:p>
    <w:p w14:paraId="3A3050F7" w14:textId="77777777" w:rsidR="00D13DD5" w:rsidRPr="002B45E1" w:rsidRDefault="00D13DD5" w:rsidP="00232C3F">
      <w:pPr>
        <w:spacing w:line="360" w:lineRule="auto"/>
        <w:rPr>
          <w:rFonts w:asciiTheme="minorHAnsi" w:eastAsia="Times New Roman" w:hAnsiTheme="minorHAnsi" w:cstheme="minorHAnsi"/>
          <w:szCs w:val="24"/>
          <w:lang w:eastAsia="de-DE"/>
        </w:rPr>
      </w:pPr>
    </w:p>
    <w:p w14:paraId="3B87F17B" w14:textId="77777777" w:rsidR="00B316E7" w:rsidRDefault="00D13DD5" w:rsidP="00232C3F">
      <w:pPr>
        <w:pStyle w:val="Listenabsatz"/>
        <w:numPr>
          <w:ilvl w:val="0"/>
          <w:numId w:val="13"/>
        </w:numPr>
        <w:spacing w:line="360" w:lineRule="auto"/>
        <w:rPr>
          <w:rFonts w:asciiTheme="minorHAnsi" w:eastAsia="Times New Roman" w:hAnsiTheme="minorHAnsi" w:cstheme="minorHAnsi"/>
          <w:szCs w:val="24"/>
          <w:lang w:eastAsia="de-DE"/>
        </w:rPr>
      </w:pPr>
      <w:r w:rsidRPr="00B316E7">
        <w:rPr>
          <w:rFonts w:asciiTheme="minorHAnsi" w:eastAsia="Times New Roman" w:hAnsiTheme="minorHAnsi" w:cstheme="minorHAnsi"/>
          <w:szCs w:val="24"/>
          <w:lang w:eastAsia="de-DE"/>
        </w:rPr>
        <w:t>Beurteilen: einen Sachverhalt, eine Aussage, eine Figur auf Basis von Kriterien bzw. begründeten Wertmaßstäben einschätzen</w:t>
      </w:r>
    </w:p>
    <w:p w14:paraId="27684A38" w14:textId="77777777" w:rsidR="00B316E7" w:rsidRDefault="00D13DD5" w:rsidP="00232C3F">
      <w:pPr>
        <w:pStyle w:val="Listenabsatz"/>
        <w:numPr>
          <w:ilvl w:val="0"/>
          <w:numId w:val="13"/>
        </w:numPr>
        <w:spacing w:line="360" w:lineRule="auto"/>
        <w:rPr>
          <w:rFonts w:asciiTheme="minorHAnsi" w:eastAsia="Times New Roman" w:hAnsiTheme="minorHAnsi" w:cstheme="minorHAnsi"/>
          <w:szCs w:val="24"/>
          <w:lang w:eastAsia="de-DE"/>
        </w:rPr>
      </w:pPr>
      <w:r w:rsidRPr="00B316E7">
        <w:rPr>
          <w:rFonts w:asciiTheme="minorHAnsi" w:eastAsia="Times New Roman" w:hAnsiTheme="minorHAnsi" w:cstheme="minorHAnsi"/>
          <w:szCs w:val="24"/>
          <w:lang w:eastAsia="de-DE"/>
        </w:rPr>
        <w:t>Charakterisieren: die jeweilige Eigenart von Figuren/Sachverhalten herausarbeiten</w:t>
      </w:r>
    </w:p>
    <w:p w14:paraId="4940168F" w14:textId="77777777" w:rsidR="00B316E7" w:rsidRDefault="00D13DD5" w:rsidP="00232C3F">
      <w:pPr>
        <w:pStyle w:val="Listenabsatz"/>
        <w:numPr>
          <w:ilvl w:val="0"/>
          <w:numId w:val="13"/>
        </w:numPr>
        <w:spacing w:line="360" w:lineRule="auto"/>
        <w:rPr>
          <w:rFonts w:asciiTheme="minorHAnsi" w:eastAsia="Times New Roman" w:hAnsiTheme="minorHAnsi" w:cstheme="minorHAnsi"/>
          <w:szCs w:val="24"/>
          <w:lang w:eastAsia="de-DE"/>
        </w:rPr>
      </w:pPr>
      <w:r w:rsidRPr="00B316E7">
        <w:rPr>
          <w:rFonts w:asciiTheme="minorHAnsi" w:eastAsia="Times New Roman" w:hAnsiTheme="minorHAnsi" w:cstheme="minorHAnsi"/>
          <w:szCs w:val="24"/>
          <w:lang w:eastAsia="de-DE"/>
        </w:rPr>
        <w:t>In Beziehung setzen: Zusammenhänge unter vorgegebenen oder selbst gewählten Gesichtspunkten begründet herstellen</w:t>
      </w:r>
    </w:p>
    <w:p w14:paraId="6FFC928D" w14:textId="77777777" w:rsidR="00B316E7" w:rsidRDefault="00D13DD5" w:rsidP="00232C3F">
      <w:pPr>
        <w:pStyle w:val="Listenabsatz"/>
        <w:numPr>
          <w:ilvl w:val="0"/>
          <w:numId w:val="13"/>
        </w:numPr>
        <w:spacing w:line="360" w:lineRule="auto"/>
        <w:rPr>
          <w:rFonts w:asciiTheme="minorHAnsi" w:eastAsia="Times New Roman" w:hAnsiTheme="minorHAnsi" w:cstheme="minorHAnsi"/>
          <w:szCs w:val="24"/>
          <w:lang w:eastAsia="de-DE"/>
        </w:rPr>
      </w:pPr>
      <w:r w:rsidRPr="00B316E7">
        <w:rPr>
          <w:rFonts w:asciiTheme="minorHAnsi" w:eastAsia="Times New Roman" w:hAnsiTheme="minorHAnsi" w:cstheme="minorHAnsi"/>
          <w:szCs w:val="24"/>
          <w:lang w:eastAsia="de-DE"/>
        </w:rPr>
        <w:t>Überprüfen: Aussagen/Behauptungen kritisch hinterfragen und ihre Gültigkeit kriterienorientiert und begründet einschätzen</w:t>
      </w:r>
    </w:p>
    <w:p w14:paraId="09D3FB68" w14:textId="70971B3B" w:rsidR="00D13DD5" w:rsidRPr="00B316E7" w:rsidRDefault="00D13DD5" w:rsidP="00232C3F">
      <w:pPr>
        <w:pStyle w:val="Listenabsatz"/>
        <w:numPr>
          <w:ilvl w:val="0"/>
          <w:numId w:val="13"/>
        </w:numPr>
        <w:spacing w:line="360" w:lineRule="auto"/>
        <w:rPr>
          <w:rFonts w:asciiTheme="minorHAnsi" w:eastAsia="Times New Roman" w:hAnsiTheme="minorHAnsi" w:cstheme="minorHAnsi"/>
          <w:szCs w:val="24"/>
          <w:lang w:eastAsia="de-DE"/>
        </w:rPr>
      </w:pPr>
      <w:r w:rsidRPr="00B316E7">
        <w:rPr>
          <w:rFonts w:asciiTheme="minorHAnsi" w:eastAsia="Times New Roman" w:hAnsiTheme="minorHAnsi" w:cstheme="minorHAnsi"/>
          <w:szCs w:val="24"/>
          <w:lang w:eastAsia="de-DE"/>
        </w:rPr>
        <w:t>Vergleichen: nach vorgegebenen oder selbst gewählten Gesichtspunkten Gemeinsamkeiten, Ähnlichkeiten und Unterschiede herausarbeiten und gegeneinander abwägen</w:t>
      </w:r>
    </w:p>
    <w:p w14:paraId="3CD77BFB" w14:textId="77777777" w:rsidR="00D13DD5" w:rsidRPr="002B45E1" w:rsidRDefault="00D13DD5" w:rsidP="00232C3F">
      <w:pPr>
        <w:spacing w:after="200" w:line="360" w:lineRule="auto"/>
        <w:rPr>
          <w:rFonts w:asciiTheme="minorHAnsi" w:hAnsiTheme="minorHAnsi" w:cstheme="minorHAnsi"/>
          <w:szCs w:val="24"/>
        </w:rPr>
      </w:pPr>
    </w:p>
    <w:sectPr w:rsidR="00D13DD5" w:rsidRPr="002B45E1" w:rsidSect="00D16418">
      <w:headerReference w:type="default" r:id="rId8"/>
      <w:footerReference w:type="default" r:id="rId9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FF3E5" w14:textId="77777777" w:rsidR="002233E4" w:rsidRDefault="002233E4" w:rsidP="005C5D10">
      <w:r>
        <w:separator/>
      </w:r>
    </w:p>
  </w:endnote>
  <w:endnote w:type="continuationSeparator" w:id="0">
    <w:p w14:paraId="32C155B1" w14:textId="77777777" w:rsidR="002233E4" w:rsidRDefault="002233E4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AD61" w14:textId="37668DB7" w:rsidR="0018092A" w:rsidRDefault="00A1634C">
    <w:pPr>
      <w:pStyle w:val="Fuzeil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0CB20E" wp14:editId="0223EDCD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B5775" w14:textId="77777777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3828" w:rsidRPr="00B5382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60CB20E"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" filled="f" fillcolor="#c0504d" stroked="f" strokecolor="#4f81bd" strokeweight="2.25pt">
              <v:textbox inset=",0,,0">
                <w:txbxContent>
                  <w:p w14:paraId="320B5775" w14:textId="77777777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3828" w:rsidRPr="00B5382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36650" w14:textId="77777777" w:rsidR="002233E4" w:rsidRDefault="002233E4" w:rsidP="005C5D10">
      <w:r>
        <w:separator/>
      </w:r>
    </w:p>
  </w:footnote>
  <w:footnote w:type="continuationSeparator" w:id="0">
    <w:p w14:paraId="0B518F8D" w14:textId="77777777" w:rsidR="002233E4" w:rsidRDefault="002233E4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7F2B4" w14:textId="7D1281C6" w:rsidR="0018092A" w:rsidRDefault="00A1634C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CF675AA" wp14:editId="405AE890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0" t="0" r="0" b="381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61D44" w14:textId="73A83A3E" w:rsidR="0018092A" w:rsidRDefault="00A1634C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3A98CB0C" wp14:editId="6B067369">
                                  <wp:extent cx="381000" cy="129540"/>
                                  <wp:effectExtent l="0" t="0" r="0" b="0"/>
                                  <wp:docPr id="5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8092A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richt   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4F770" w14:textId="40221F1C" w:rsidR="0018092A" w:rsidRPr="007702B9" w:rsidRDefault="00E84D19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Literarische Erörterung</w:t>
                            </w:r>
                            <w:r w:rsidR="006C0217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D13DD5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Operatoren</w:t>
                            </w:r>
                            <w:r w:rsidR="00F94B32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   </w:t>
                            </w:r>
                            <w:r w:rsidR="00FF324C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5C1DFC">
                              <w:rPr>
                                <w:b/>
                                <w:sz w:val="20"/>
                              </w:rPr>
                              <w:t>weiterführende Aufgaben und Leseaufträge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F675AA" id="Group 3" o:spid="_x0000_s1026" style="position:absolute;margin-left:-3.65pt;margin-top:1.75pt;width:476.85pt;height:36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14:paraId="44E61D44" w14:textId="73A83A3E" w:rsidR="0018092A" w:rsidRDefault="00A1634C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3A98CB0C" wp14:editId="6B067369">
                            <wp:extent cx="381000" cy="129540"/>
                            <wp:effectExtent l="0" t="0" r="0" b="0"/>
                            <wp:docPr id="5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8092A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richt   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14:paraId="7EF4F770" w14:textId="40221F1C" w:rsidR="0018092A" w:rsidRPr="007702B9" w:rsidRDefault="00E84D19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Literarische Erörterung</w:t>
                      </w:r>
                      <w:r w:rsidR="006C0217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D13DD5">
                        <w:rPr>
                          <w:rFonts w:ascii="Calibri" w:hAnsi="Calibri" w:cs="Calibri"/>
                          <w:b/>
                          <w:sz w:val="20"/>
                        </w:rPr>
                        <w:t>Operatoren</w:t>
                      </w:r>
                      <w:r w:rsidR="00F94B32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   </w:t>
                      </w:r>
                      <w:r w:rsidR="00FF324C">
                        <w:rPr>
                          <w:b/>
                          <w:sz w:val="20"/>
                        </w:rPr>
                        <w:tab/>
                      </w:r>
                      <w:r w:rsidR="005C1DFC">
                        <w:rPr>
                          <w:b/>
                          <w:sz w:val="20"/>
                        </w:rPr>
                        <w:t>weiterführende Aufgaben und Leseaufträge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2pt;height:12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BD0742"/>
    <w:multiLevelType w:val="hybridMultilevel"/>
    <w:tmpl w:val="FED8304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93F2C1B"/>
    <w:multiLevelType w:val="multilevel"/>
    <w:tmpl w:val="F7A4E52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26A0D0A"/>
    <w:multiLevelType w:val="hybridMultilevel"/>
    <w:tmpl w:val="A920D9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141D1C"/>
    <w:multiLevelType w:val="multilevel"/>
    <w:tmpl w:val="F7A4E52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57650954">
    <w:abstractNumId w:val="9"/>
  </w:num>
  <w:num w:numId="2" w16cid:durableId="708603336">
    <w:abstractNumId w:val="10"/>
  </w:num>
  <w:num w:numId="3" w16cid:durableId="751242557">
    <w:abstractNumId w:val="5"/>
  </w:num>
  <w:num w:numId="4" w16cid:durableId="560098364">
    <w:abstractNumId w:val="1"/>
  </w:num>
  <w:num w:numId="5" w16cid:durableId="2115636223">
    <w:abstractNumId w:val="3"/>
  </w:num>
  <w:num w:numId="6" w16cid:durableId="1579053494">
    <w:abstractNumId w:val="0"/>
  </w:num>
  <w:num w:numId="7" w16cid:durableId="1401709643">
    <w:abstractNumId w:val="8"/>
  </w:num>
  <w:num w:numId="8" w16cid:durableId="229273534">
    <w:abstractNumId w:val="6"/>
  </w:num>
  <w:num w:numId="9" w16cid:durableId="357395039">
    <w:abstractNumId w:val="7"/>
  </w:num>
  <w:num w:numId="10" w16cid:durableId="1127746522">
    <w:abstractNumId w:val="2"/>
  </w:num>
  <w:num w:numId="11" w16cid:durableId="195972430">
    <w:abstractNumId w:val="4"/>
  </w:num>
  <w:num w:numId="12" w16cid:durableId="738794799">
    <w:abstractNumId w:val="12"/>
  </w:num>
  <w:num w:numId="13" w16cid:durableId="775489017">
    <w:abstractNumId w:val="11"/>
  </w:num>
  <w:num w:numId="14" w16cid:durableId="2280015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A00"/>
    <w:rsid w:val="00006C85"/>
    <w:rsid w:val="000147F6"/>
    <w:rsid w:val="00040809"/>
    <w:rsid w:val="00046341"/>
    <w:rsid w:val="0006080B"/>
    <w:rsid w:val="000659A4"/>
    <w:rsid w:val="00080C99"/>
    <w:rsid w:val="000A7C92"/>
    <w:rsid w:val="000C268E"/>
    <w:rsid w:val="000C2A59"/>
    <w:rsid w:val="000D2CF3"/>
    <w:rsid w:val="000E40D4"/>
    <w:rsid w:val="000F1ABC"/>
    <w:rsid w:val="000F2858"/>
    <w:rsid w:val="00107154"/>
    <w:rsid w:val="00115409"/>
    <w:rsid w:val="0011761F"/>
    <w:rsid w:val="00124708"/>
    <w:rsid w:val="00125B3D"/>
    <w:rsid w:val="0013364F"/>
    <w:rsid w:val="0015349C"/>
    <w:rsid w:val="001645E3"/>
    <w:rsid w:val="00167490"/>
    <w:rsid w:val="00172024"/>
    <w:rsid w:val="0018092A"/>
    <w:rsid w:val="00180A47"/>
    <w:rsid w:val="001852B1"/>
    <w:rsid w:val="001B4F9E"/>
    <w:rsid w:val="001B504A"/>
    <w:rsid w:val="001C01D5"/>
    <w:rsid w:val="001D2EC1"/>
    <w:rsid w:val="001F3F4B"/>
    <w:rsid w:val="00207547"/>
    <w:rsid w:val="002117CB"/>
    <w:rsid w:val="00213EFF"/>
    <w:rsid w:val="00220DA5"/>
    <w:rsid w:val="002233E4"/>
    <w:rsid w:val="00232C3F"/>
    <w:rsid w:val="00234507"/>
    <w:rsid w:val="002571D9"/>
    <w:rsid w:val="00267434"/>
    <w:rsid w:val="00285DC5"/>
    <w:rsid w:val="002A133D"/>
    <w:rsid w:val="002A1A31"/>
    <w:rsid w:val="002A7375"/>
    <w:rsid w:val="002B10F5"/>
    <w:rsid w:val="002B18FE"/>
    <w:rsid w:val="002B22B7"/>
    <w:rsid w:val="002B295B"/>
    <w:rsid w:val="002B45E1"/>
    <w:rsid w:val="002C6F11"/>
    <w:rsid w:val="002E3D3D"/>
    <w:rsid w:val="002F0F66"/>
    <w:rsid w:val="002F6959"/>
    <w:rsid w:val="003023B1"/>
    <w:rsid w:val="003029D1"/>
    <w:rsid w:val="00321F9D"/>
    <w:rsid w:val="00326E12"/>
    <w:rsid w:val="00331026"/>
    <w:rsid w:val="00335912"/>
    <w:rsid w:val="0033768B"/>
    <w:rsid w:val="003431E3"/>
    <w:rsid w:val="00347E74"/>
    <w:rsid w:val="00355A46"/>
    <w:rsid w:val="0036509A"/>
    <w:rsid w:val="00367A3D"/>
    <w:rsid w:val="003946AA"/>
    <w:rsid w:val="0039562D"/>
    <w:rsid w:val="003A0AF6"/>
    <w:rsid w:val="003A34B4"/>
    <w:rsid w:val="003A4B04"/>
    <w:rsid w:val="003A5998"/>
    <w:rsid w:val="003B2303"/>
    <w:rsid w:val="003C0819"/>
    <w:rsid w:val="003C1BA6"/>
    <w:rsid w:val="003D1DFB"/>
    <w:rsid w:val="00403E7E"/>
    <w:rsid w:val="00412394"/>
    <w:rsid w:val="0045067A"/>
    <w:rsid w:val="00456293"/>
    <w:rsid w:val="0046178B"/>
    <w:rsid w:val="00462CD3"/>
    <w:rsid w:val="00465C54"/>
    <w:rsid w:val="00467DC5"/>
    <w:rsid w:val="0047636A"/>
    <w:rsid w:val="004936BF"/>
    <w:rsid w:val="004A3B88"/>
    <w:rsid w:val="004B3A4D"/>
    <w:rsid w:val="004B508B"/>
    <w:rsid w:val="004C5487"/>
    <w:rsid w:val="004C7DBA"/>
    <w:rsid w:val="004D00FC"/>
    <w:rsid w:val="004E71A9"/>
    <w:rsid w:val="004F4763"/>
    <w:rsid w:val="00515B49"/>
    <w:rsid w:val="0053398B"/>
    <w:rsid w:val="00537D7B"/>
    <w:rsid w:val="00552335"/>
    <w:rsid w:val="0055731A"/>
    <w:rsid w:val="00566D2D"/>
    <w:rsid w:val="00573C98"/>
    <w:rsid w:val="005814F6"/>
    <w:rsid w:val="00585156"/>
    <w:rsid w:val="00587018"/>
    <w:rsid w:val="005931AF"/>
    <w:rsid w:val="00597B14"/>
    <w:rsid w:val="005A24CB"/>
    <w:rsid w:val="005A37CF"/>
    <w:rsid w:val="005B1C09"/>
    <w:rsid w:val="005B6982"/>
    <w:rsid w:val="005C1DFC"/>
    <w:rsid w:val="005C5D10"/>
    <w:rsid w:val="005C61B4"/>
    <w:rsid w:val="005D1C4F"/>
    <w:rsid w:val="005D278A"/>
    <w:rsid w:val="005F3727"/>
    <w:rsid w:val="00607FDE"/>
    <w:rsid w:val="0061090D"/>
    <w:rsid w:val="00623549"/>
    <w:rsid w:val="00624B0B"/>
    <w:rsid w:val="00656DB1"/>
    <w:rsid w:val="00657A91"/>
    <w:rsid w:val="00663649"/>
    <w:rsid w:val="00663785"/>
    <w:rsid w:val="00672DB6"/>
    <w:rsid w:val="006759FA"/>
    <w:rsid w:val="0068123F"/>
    <w:rsid w:val="00694FB9"/>
    <w:rsid w:val="00696704"/>
    <w:rsid w:val="006A13C0"/>
    <w:rsid w:val="006C0217"/>
    <w:rsid w:val="006C1971"/>
    <w:rsid w:val="006C3452"/>
    <w:rsid w:val="006E0447"/>
    <w:rsid w:val="006E0C1A"/>
    <w:rsid w:val="006F6CC1"/>
    <w:rsid w:val="00715C62"/>
    <w:rsid w:val="00717D7F"/>
    <w:rsid w:val="0072195F"/>
    <w:rsid w:val="007702B9"/>
    <w:rsid w:val="00773474"/>
    <w:rsid w:val="00775A55"/>
    <w:rsid w:val="0078190A"/>
    <w:rsid w:val="00781ADB"/>
    <w:rsid w:val="00785756"/>
    <w:rsid w:val="007A214B"/>
    <w:rsid w:val="007F6EEA"/>
    <w:rsid w:val="007F7702"/>
    <w:rsid w:val="008068E7"/>
    <w:rsid w:val="00820C15"/>
    <w:rsid w:val="00823188"/>
    <w:rsid w:val="00836D71"/>
    <w:rsid w:val="008419EF"/>
    <w:rsid w:val="00857408"/>
    <w:rsid w:val="00872212"/>
    <w:rsid w:val="0087730A"/>
    <w:rsid w:val="008A04A6"/>
    <w:rsid w:val="008B2518"/>
    <w:rsid w:val="008C30BB"/>
    <w:rsid w:val="008C50CA"/>
    <w:rsid w:val="008C5370"/>
    <w:rsid w:val="008D67C5"/>
    <w:rsid w:val="008F7B12"/>
    <w:rsid w:val="008F7C96"/>
    <w:rsid w:val="00910802"/>
    <w:rsid w:val="00911E9E"/>
    <w:rsid w:val="009120D7"/>
    <w:rsid w:val="009145CA"/>
    <w:rsid w:val="0092307F"/>
    <w:rsid w:val="009367BE"/>
    <w:rsid w:val="00941DFC"/>
    <w:rsid w:val="00950BE6"/>
    <w:rsid w:val="00951E73"/>
    <w:rsid w:val="00954135"/>
    <w:rsid w:val="00977C6A"/>
    <w:rsid w:val="00985E96"/>
    <w:rsid w:val="0098767C"/>
    <w:rsid w:val="00996FD5"/>
    <w:rsid w:val="009A3A0F"/>
    <w:rsid w:val="009B1ABA"/>
    <w:rsid w:val="009C3A67"/>
    <w:rsid w:val="009D2F52"/>
    <w:rsid w:val="009D4325"/>
    <w:rsid w:val="009D6C11"/>
    <w:rsid w:val="009F08CD"/>
    <w:rsid w:val="009F0B0D"/>
    <w:rsid w:val="009F721B"/>
    <w:rsid w:val="00A07A41"/>
    <w:rsid w:val="00A11348"/>
    <w:rsid w:val="00A13EEB"/>
    <w:rsid w:val="00A1634C"/>
    <w:rsid w:val="00A347EF"/>
    <w:rsid w:val="00A4522B"/>
    <w:rsid w:val="00A577E3"/>
    <w:rsid w:val="00A649E2"/>
    <w:rsid w:val="00A64FFA"/>
    <w:rsid w:val="00A67982"/>
    <w:rsid w:val="00A71591"/>
    <w:rsid w:val="00A72CE5"/>
    <w:rsid w:val="00A77A5B"/>
    <w:rsid w:val="00A82CEB"/>
    <w:rsid w:val="00A86184"/>
    <w:rsid w:val="00A87E91"/>
    <w:rsid w:val="00A909E4"/>
    <w:rsid w:val="00A94EBA"/>
    <w:rsid w:val="00AA0821"/>
    <w:rsid w:val="00AB0BCB"/>
    <w:rsid w:val="00AB310A"/>
    <w:rsid w:val="00AB7090"/>
    <w:rsid w:val="00AC1E9C"/>
    <w:rsid w:val="00AD5E06"/>
    <w:rsid w:val="00AD63DE"/>
    <w:rsid w:val="00AE5DD3"/>
    <w:rsid w:val="00AF1651"/>
    <w:rsid w:val="00B0584B"/>
    <w:rsid w:val="00B20DD8"/>
    <w:rsid w:val="00B310C5"/>
    <w:rsid w:val="00B316E7"/>
    <w:rsid w:val="00B4082D"/>
    <w:rsid w:val="00B50CC0"/>
    <w:rsid w:val="00B53828"/>
    <w:rsid w:val="00B656F3"/>
    <w:rsid w:val="00B67584"/>
    <w:rsid w:val="00B81CEC"/>
    <w:rsid w:val="00BB2627"/>
    <w:rsid w:val="00BB6CC4"/>
    <w:rsid w:val="00BC0B7A"/>
    <w:rsid w:val="00BF2085"/>
    <w:rsid w:val="00BF4EA7"/>
    <w:rsid w:val="00C14F10"/>
    <w:rsid w:val="00C15A4A"/>
    <w:rsid w:val="00C24E8A"/>
    <w:rsid w:val="00C36A0C"/>
    <w:rsid w:val="00C603A8"/>
    <w:rsid w:val="00C62C96"/>
    <w:rsid w:val="00C6584C"/>
    <w:rsid w:val="00C7774F"/>
    <w:rsid w:val="00C933B3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3DD5"/>
    <w:rsid w:val="00D16418"/>
    <w:rsid w:val="00D17CE3"/>
    <w:rsid w:val="00D204D7"/>
    <w:rsid w:val="00D249FD"/>
    <w:rsid w:val="00D25355"/>
    <w:rsid w:val="00D3472E"/>
    <w:rsid w:val="00D64BCA"/>
    <w:rsid w:val="00D7372F"/>
    <w:rsid w:val="00D84A5B"/>
    <w:rsid w:val="00D915FF"/>
    <w:rsid w:val="00D94408"/>
    <w:rsid w:val="00DC2032"/>
    <w:rsid w:val="00DC6457"/>
    <w:rsid w:val="00DC7E7B"/>
    <w:rsid w:val="00DE74FF"/>
    <w:rsid w:val="00DF1818"/>
    <w:rsid w:val="00DF36B3"/>
    <w:rsid w:val="00DF3A6C"/>
    <w:rsid w:val="00E0562D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81305"/>
    <w:rsid w:val="00E84D19"/>
    <w:rsid w:val="00EA05B5"/>
    <w:rsid w:val="00EC3904"/>
    <w:rsid w:val="00EC51A6"/>
    <w:rsid w:val="00EE60EC"/>
    <w:rsid w:val="00EF53CD"/>
    <w:rsid w:val="00EF58C7"/>
    <w:rsid w:val="00F0792D"/>
    <w:rsid w:val="00F1073E"/>
    <w:rsid w:val="00F13471"/>
    <w:rsid w:val="00F33DDB"/>
    <w:rsid w:val="00F40AB6"/>
    <w:rsid w:val="00F47C7E"/>
    <w:rsid w:val="00F62A1C"/>
    <w:rsid w:val="00F715F3"/>
    <w:rsid w:val="00F757DA"/>
    <w:rsid w:val="00F81D88"/>
    <w:rsid w:val="00F903C8"/>
    <w:rsid w:val="00F908D1"/>
    <w:rsid w:val="00F94B32"/>
    <w:rsid w:val="00F95E43"/>
    <w:rsid w:val="00FA29B4"/>
    <w:rsid w:val="00FA3480"/>
    <w:rsid w:val="00FA41F2"/>
    <w:rsid w:val="00FA595A"/>
    <w:rsid w:val="00FB066B"/>
    <w:rsid w:val="00FB3403"/>
    <w:rsid w:val="00FB46D3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851AC"/>
  <w15:chartTrackingRefBased/>
  <w15:docId w15:val="{D8A8D784-222C-4040-8BF7-79F82F56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E84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Absatz-Standardschriftart"/>
    <w:rsid w:val="00FA595A"/>
  </w:style>
  <w:style w:type="character" w:styleId="NichtaufgelsteErwhnung">
    <w:name w:val="Unresolved Mention"/>
    <w:basedOn w:val="Absatz-Standardschriftart"/>
    <w:uiPriority w:val="99"/>
    <w:semiHidden/>
    <w:unhideWhenUsed/>
    <w:rsid w:val="00537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1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6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8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Katharina Blum</cp:lastModifiedBy>
  <cp:revision>5</cp:revision>
  <cp:lastPrinted>2016-11-27T12:11:00Z</cp:lastPrinted>
  <dcterms:created xsi:type="dcterms:W3CDTF">2023-01-27T11:34:00Z</dcterms:created>
  <dcterms:modified xsi:type="dcterms:W3CDTF">2023-01-27T13:49:00Z</dcterms:modified>
</cp:coreProperties>
</file>