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89C8A" w14:textId="33184053" w:rsidR="00687801" w:rsidRPr="00A670D4" w:rsidRDefault="00C357D9" w:rsidP="00C357D9">
      <w:pPr>
        <w:pStyle w:val="berschrift1"/>
        <w:numPr>
          <w:ilvl w:val="0"/>
          <w:numId w:val="46"/>
        </w:numPr>
      </w:pPr>
      <w:r>
        <w:t xml:space="preserve">Fake News </w:t>
      </w:r>
    </w:p>
    <w:p w14:paraId="105AADEB" w14:textId="212376C9" w:rsidR="00C357D9" w:rsidRDefault="00C357D9" w:rsidP="00C357D9">
      <w:pPr>
        <w:pStyle w:val="berschrift2"/>
        <w:numPr>
          <w:ilvl w:val="1"/>
          <w:numId w:val="46"/>
        </w:numPr>
      </w:pPr>
      <w:r>
        <w:t>Der Einfluss von Desinformationen bei Wahlen</w:t>
      </w:r>
    </w:p>
    <w:p w14:paraId="317AFC0E" w14:textId="66F000E6" w:rsidR="00A670D4" w:rsidRDefault="008B314A" w:rsidP="008B314A">
      <w:pPr>
        <w:rPr>
          <w:b/>
          <w:bCs/>
        </w:rPr>
      </w:pPr>
      <w:r w:rsidRPr="00A670D4">
        <w:rPr>
          <w:b/>
          <w:bCs/>
        </w:rPr>
        <w:t>Aufgabe</w:t>
      </w:r>
      <w:r w:rsidR="00A670D4">
        <w:rPr>
          <w:b/>
          <w:bCs/>
        </w:rPr>
        <w:t>n</w:t>
      </w:r>
    </w:p>
    <w:p w14:paraId="08A4C91C" w14:textId="03D1C066" w:rsidR="00A670D4" w:rsidRDefault="00A670D4" w:rsidP="00A670D4">
      <w:pPr>
        <w:pStyle w:val="Listenabsatz"/>
        <w:numPr>
          <w:ilvl w:val="0"/>
          <w:numId w:val="40"/>
        </w:numPr>
      </w:pPr>
      <w:r>
        <w:t xml:space="preserve">Lesen Sie den folgenden Text der Bertelsmann Stiftung und arbeiten Sie die Probleme, die Desinformationen mit sich bringen heraus. </w:t>
      </w:r>
    </w:p>
    <w:p w14:paraId="37F80A00" w14:textId="3E03C436" w:rsidR="00A670D4" w:rsidRDefault="00A670D4" w:rsidP="00A670D4">
      <w:pPr>
        <w:pStyle w:val="Listenabsatz"/>
        <w:numPr>
          <w:ilvl w:val="0"/>
          <w:numId w:val="40"/>
        </w:numPr>
      </w:pPr>
      <w:r>
        <w:t>Vergleichen Sie in Teamarbeit die Schaubilder miteinander und diskutieren Sie die Unterschiede von Deutschland und den USA.</w:t>
      </w:r>
    </w:p>
    <w:p w14:paraId="223F4338" w14:textId="47D78654" w:rsidR="008B314A" w:rsidRPr="00C357D9" w:rsidRDefault="00566145" w:rsidP="00C357D9">
      <w:pPr>
        <w:pStyle w:val="berschrift2"/>
        <w:numPr>
          <w:ilvl w:val="0"/>
          <w:numId w:val="0"/>
        </w:numPr>
        <w:ind w:left="576" w:hanging="576"/>
        <w:rPr>
          <w:b/>
          <w:bCs/>
          <w:sz w:val="24"/>
        </w:rPr>
      </w:pPr>
      <w:r w:rsidRPr="00C357D9">
        <w:rPr>
          <w:b/>
          <w:bCs/>
          <w:sz w:val="24"/>
        </w:rPr>
        <w:t>Politische Fake News als Problem oder Kampfbegriff?</w:t>
      </w:r>
    </w:p>
    <w:p w14:paraId="0E7346FB" w14:textId="77777777" w:rsidR="00A670D4" w:rsidRPr="00C357D9" w:rsidRDefault="00A670D4" w:rsidP="00C357D9">
      <w:pPr>
        <w:pStyle w:val="berschrift3"/>
        <w:numPr>
          <w:ilvl w:val="0"/>
          <w:numId w:val="0"/>
        </w:numPr>
        <w:ind w:left="720" w:hanging="720"/>
        <w:rPr>
          <w:b/>
          <w:bCs/>
          <w:sz w:val="22"/>
          <w:szCs w:val="22"/>
        </w:rPr>
      </w:pPr>
      <w:r w:rsidRPr="00C357D9">
        <w:rPr>
          <w:b/>
          <w:bCs/>
          <w:sz w:val="22"/>
          <w:szCs w:val="22"/>
        </w:rPr>
        <w:t xml:space="preserve">Große Mehrheit erkennt in Desinformation eine Gefahr für Demokratie und Zusammenhalt </w:t>
      </w:r>
    </w:p>
    <w:p w14:paraId="7776B571" w14:textId="77777777" w:rsidR="00A670D4" w:rsidRPr="00A670D4" w:rsidRDefault="00A670D4" w:rsidP="00A670D4">
      <w:pPr>
        <w:pStyle w:val="StandardWeb"/>
        <w:rPr>
          <w:rFonts w:ascii="Gudea" w:hAnsi="Gudea"/>
          <w:sz w:val="20"/>
          <w:szCs w:val="20"/>
        </w:rPr>
      </w:pPr>
      <w:r w:rsidRPr="00A670D4">
        <w:rPr>
          <w:rFonts w:ascii="Gudea" w:hAnsi="Gudea"/>
          <w:sz w:val="20"/>
          <w:szCs w:val="20"/>
        </w:rPr>
        <w:t>Die Menschen in Deutschland sind besorgt über absichtlich verbreitete Falschinformationen im Netz. Sie befürchten, dass damit die politische Meinung sowie Wahlen beeinflusst werden sollen. Dieser Herausforderung müssen sich Politik, Zivilgesellschaft und Medien stellen. Insbesondere Menschen, die sich politisch in der Mitte einordnen, erwarten hier klarere Regeln. Der Vergleich zu den USA zeigt, dass Polarisierung die Wahrnehmung von Desinformationen noch verstärkt. </w:t>
      </w:r>
    </w:p>
    <w:p w14:paraId="7227BFBE" w14:textId="77777777" w:rsidR="00A670D4" w:rsidRPr="00A670D4" w:rsidRDefault="00A670D4" w:rsidP="00A670D4">
      <w:pPr>
        <w:pStyle w:val="StandardWeb"/>
        <w:rPr>
          <w:rFonts w:ascii="Gudea" w:hAnsi="Gudea"/>
          <w:sz w:val="20"/>
          <w:szCs w:val="20"/>
        </w:rPr>
      </w:pPr>
      <w:r w:rsidRPr="00A670D4">
        <w:rPr>
          <w:rFonts w:ascii="Gudea" w:hAnsi="Gudea"/>
          <w:sz w:val="20"/>
          <w:szCs w:val="20"/>
        </w:rPr>
        <w:t>Nach Meinung von 84 Prozent der Menschen in Deutschland stellen vorsätzlich verbreitete Falschinformationen im Internet ein großes oder sogar sehr großes Problem für unsere Gesellschaft dar. 81 Prozent sind der Ansicht, dass Desinformation eine Gefahr für die Demokratie und den gesellschaftlichen Zusammenhalt bedeutet. Das ist das Ergebnis unserer neuen Studie "Verunsicherte Öffentlichkeit". "Den meisten Menschen ist inzwischen bewusst, dass Desinformation eine Gefahr für die demokratische Gesellschaft darstellt. Mit Falschinformationen wird beispielsweise versucht, Wahlen zu beeinflussen und das Vertrauen in Politik, Parteien und Medien zu untergraben. Diese Entwicklung ist besonders mit Blick auf das laufende Superwahljahr eine Herausforderung, die gelöst werden muss, um unsere liberale Demokratie zu schützen", sagt unserer Vorständin, Daniela Schwarzer.</w:t>
      </w:r>
    </w:p>
    <w:p w14:paraId="79F3DD32" w14:textId="77777777" w:rsidR="00A670D4" w:rsidRPr="00A670D4" w:rsidRDefault="00A670D4" w:rsidP="00A670D4">
      <w:pPr>
        <w:pStyle w:val="StandardWeb"/>
        <w:rPr>
          <w:rFonts w:ascii="Gudea" w:hAnsi="Gudea"/>
          <w:sz w:val="20"/>
          <w:szCs w:val="20"/>
        </w:rPr>
      </w:pPr>
      <w:r w:rsidRPr="00A670D4">
        <w:rPr>
          <w:rFonts w:ascii="Gudea" w:hAnsi="Gudea"/>
          <w:sz w:val="20"/>
          <w:szCs w:val="20"/>
        </w:rPr>
        <w:t>Mehr als die Hälfte der Befragten (54 Prozent) sagen, das Thema Desinformation bekäme zu wenig Aufmerksamkeit. Bei der Einschätzung der Motive hinter Desinformation herrscht große Einigkeit: Über 90 Prozent der Befragten sagen, dass die Absender:innen damit die politische Meinung in der Bevölkerung beeinflussen wollen. Ähnlich hoch sind die Werte für die Beeinflussung des Wahlausgangs (86 Prozent) und die Spaltung der Gesellschaft (84 Prozent). Dazu passt der Befund, dass die Befragten Desinformation am häufigsten im Zusammenhang mit umstrittenen und kontroversen Themen, wie Einwanderung, Gesundheit, Krieg und Klimakrise, wahrnehmen. </w:t>
      </w:r>
    </w:p>
    <w:p w14:paraId="2ABCA911" w14:textId="29AF5F0F" w:rsidR="00A670D4" w:rsidRPr="00A670D4" w:rsidRDefault="00C357D9" w:rsidP="00C357D9">
      <w:pPr>
        <w:rPr>
          <w:sz w:val="20"/>
          <w:szCs w:val="20"/>
        </w:rPr>
      </w:pPr>
      <w:r>
        <w:rPr>
          <w:sz w:val="20"/>
          <w:szCs w:val="20"/>
        </w:rPr>
        <w:br/>
      </w:r>
      <w:r w:rsidR="00A670D4" w:rsidRPr="00A670D4">
        <w:rPr>
          <w:sz w:val="20"/>
          <w:szCs w:val="20"/>
        </w:rPr>
        <w:t>Bertelsmann Stiftung</w:t>
      </w:r>
    </w:p>
    <w:p w14:paraId="22AECB3E" w14:textId="77777777" w:rsidR="00A670D4" w:rsidRPr="00C357D9" w:rsidRDefault="00A670D4" w:rsidP="00A670D4">
      <w:pPr>
        <w:pStyle w:val="berschrift3"/>
        <w:numPr>
          <w:ilvl w:val="0"/>
          <w:numId w:val="0"/>
        </w:numPr>
        <w:ind w:left="720" w:hanging="720"/>
        <w:rPr>
          <w:b/>
          <w:bCs/>
          <w:sz w:val="22"/>
          <w:szCs w:val="22"/>
        </w:rPr>
      </w:pPr>
      <w:r w:rsidRPr="00C357D9">
        <w:rPr>
          <w:b/>
          <w:bCs/>
          <w:sz w:val="22"/>
          <w:szCs w:val="22"/>
        </w:rPr>
        <w:t>Urheber:innen von Desinformation werden oft im politischen Raum vermutet</w:t>
      </w:r>
    </w:p>
    <w:p w14:paraId="26B7C9BD" w14:textId="77777777" w:rsidR="00A670D4" w:rsidRPr="00A670D4" w:rsidRDefault="00A670D4" w:rsidP="00A670D4">
      <w:pPr>
        <w:pStyle w:val="StandardWeb"/>
        <w:rPr>
          <w:rFonts w:ascii="Gudea" w:hAnsi="Gudea"/>
          <w:sz w:val="20"/>
          <w:szCs w:val="20"/>
        </w:rPr>
      </w:pPr>
      <w:r w:rsidRPr="00A670D4">
        <w:rPr>
          <w:rFonts w:ascii="Gudea" w:hAnsi="Gudea"/>
          <w:sz w:val="20"/>
          <w:szCs w:val="20"/>
        </w:rPr>
        <w:t>Am häufigsten nehmen die Befragten Desinformation in sozialen Medien wahr. Aber auch Blogs und Nachrichtenseiten sowie Messenger-Dienste spielen eine Rolle. Als Quelle von Desinformation werden hauptsächlich Akteur:innen im politischen Raum vermutet: Zwei Drittel machen Protest- und Aktivistengruppen verantwortlich, gefolgt von Blogger:innen und Influencer:innen (60 Prozent), ausländischen Regierungen (53 Prozent) sowie Politiker:innen und Parteien in Deutschland (50 Prozent). Generell ist jede:r Zweite der Auffassung, Desinformation käme gleichermaßen aus dem In- wie aus dem Ausland. Mehr als die Hälfte glauben, dass Desinformation sowohl aus dem rechten als auch dem linken Spektrum verbreitet werde.  </w:t>
      </w:r>
    </w:p>
    <w:p w14:paraId="1F8954C4" w14:textId="77777777" w:rsidR="00566145" w:rsidRDefault="00A670D4" w:rsidP="00566145">
      <w:pPr>
        <w:pStyle w:val="StandardWeb"/>
        <w:rPr>
          <w:rFonts w:ascii="Gudea" w:hAnsi="Gudea"/>
          <w:sz w:val="20"/>
          <w:szCs w:val="20"/>
        </w:rPr>
      </w:pPr>
      <w:r w:rsidRPr="00A670D4">
        <w:rPr>
          <w:rFonts w:ascii="Gudea" w:hAnsi="Gudea"/>
          <w:sz w:val="20"/>
          <w:szCs w:val="20"/>
        </w:rPr>
        <w:lastRenderedPageBreak/>
        <w:t>[…] Den Autor:innen zufolge müssen Politik, Medien und Zivilgesellschaft in Deutschland hier noch aktiver werden. "Wir brauchen bessere Vorgaben. Die sozialen Netzwerke sollten verpflichtet sein, Faktenchecks und Vertrauensbewertungen einzubinden", so Cathleen Berger, unsere Digitalexpertin und Co-Autorin der Studie. Generell müsste es Nutzer:innen erleichtert werden, Informationen zu überprüfen und zu melden. Ergänzend dazu brauche es ein unabhängiges Monitoring digitaler Inhalte durch mehrere, nicht-staatliche Akteure und es gelte insgesamt, das Spannungsverhältnis zwischen dem Schutz der Öffentlichkeit vor Desinformation und dem Schutz der Meinungsfreiheit sorgsam auszutarieren. Das könne nur durch einen breiten und regelmäßigen gesellschaftlichen Diskurs gelingen. </w:t>
      </w:r>
    </w:p>
    <w:p w14:paraId="195F5AB5" w14:textId="69C23DBA" w:rsidR="00A670D4" w:rsidRPr="00A670D4" w:rsidRDefault="00A670D4" w:rsidP="00A670D4">
      <w:pPr>
        <w:rPr>
          <w:sz w:val="20"/>
          <w:szCs w:val="20"/>
        </w:rPr>
      </w:pPr>
      <w:r w:rsidRPr="00A670D4">
        <w:rPr>
          <w:sz w:val="20"/>
          <w:szCs w:val="20"/>
        </w:rPr>
        <w:t xml:space="preserve">Quelle: Bertelsmann Stiftung: Verunsicherte Öffentlichkeit. Superwahljahr 2024: Sorge in Deutschland und USA wegen Desinformationen.  </w:t>
      </w:r>
      <w:hyperlink r:id="rId8" w:history="1">
        <w:r w:rsidR="005365EF">
          <w:rPr>
            <w:rStyle w:val="Hyperlink"/>
            <w:sz w:val="20"/>
            <w:szCs w:val="20"/>
          </w:rPr>
          <w:t>Link zu einer Umfrage der Bertelsmann-Stiftung</w:t>
        </w:r>
      </w:hyperlink>
      <w:r w:rsidRPr="00A670D4">
        <w:rPr>
          <w:sz w:val="20"/>
          <w:szCs w:val="20"/>
        </w:rPr>
        <w:t xml:space="preserve"> (6.6.2024).</w:t>
      </w:r>
    </w:p>
    <w:p w14:paraId="004A37DE" w14:textId="3A514420" w:rsidR="00A670D4" w:rsidRPr="00A670D4" w:rsidRDefault="00566145" w:rsidP="00566145">
      <w:pPr>
        <w:suppressLineNumbers w:val="0"/>
        <w:spacing w:after="0" w:line="276" w:lineRule="auto"/>
      </w:pPr>
      <w:r>
        <w:br w:type="page"/>
      </w:r>
    </w:p>
    <w:p w14:paraId="2D246761" w14:textId="7714EA87" w:rsidR="009C6405" w:rsidRDefault="00566145" w:rsidP="00C357D9">
      <w:pPr>
        <w:pStyle w:val="berschrift2"/>
        <w:numPr>
          <w:ilvl w:val="1"/>
          <w:numId w:val="46"/>
        </w:numPr>
      </w:pPr>
      <w:r>
        <w:lastRenderedPageBreak/>
        <w:t xml:space="preserve">Fake News erkennen </w:t>
      </w:r>
    </w:p>
    <w:p w14:paraId="1B9C3AFD" w14:textId="4DD491C5" w:rsidR="00566145" w:rsidRPr="00566145" w:rsidRDefault="00566145" w:rsidP="00566145">
      <w:pPr>
        <w:rPr>
          <w:b/>
          <w:bCs/>
        </w:rPr>
      </w:pPr>
      <w:r w:rsidRPr="00A670D4">
        <w:rPr>
          <w:b/>
          <w:bCs/>
        </w:rPr>
        <w:t>Aufgabe</w:t>
      </w:r>
      <w:r>
        <w:rPr>
          <w:b/>
          <w:bCs/>
        </w:rPr>
        <w:t>n</w:t>
      </w:r>
    </w:p>
    <w:p w14:paraId="31B3D981" w14:textId="093A27F3" w:rsidR="00566145" w:rsidRDefault="00566145" w:rsidP="00566145">
      <w:pPr>
        <w:pStyle w:val="Listenabsatz"/>
        <w:numPr>
          <w:ilvl w:val="0"/>
          <w:numId w:val="44"/>
        </w:numPr>
      </w:pPr>
      <w:r>
        <w:t xml:space="preserve">Sehen Sie sich die folgenden Beiträge an. Erläutern Sie, woran man bei diesen Beiträgen erkennen kann, dass sie Fake News sind. </w:t>
      </w:r>
    </w:p>
    <w:p w14:paraId="0D723DE6" w14:textId="61EDAF4E" w:rsidR="00566145" w:rsidRDefault="00566145" w:rsidP="00566145">
      <w:pPr>
        <w:pStyle w:val="Listenabsatz"/>
        <w:numPr>
          <w:ilvl w:val="0"/>
          <w:numId w:val="44"/>
        </w:numPr>
      </w:pPr>
      <w:r>
        <w:t xml:space="preserve">Diskutieren Sie im Team, welche Folgen Desinformationen im politischen Kontext haben können. </w:t>
      </w:r>
    </w:p>
    <w:p w14:paraId="19548D74" w14:textId="77777777" w:rsidR="00566145" w:rsidRDefault="00566145" w:rsidP="00566145">
      <w:pPr>
        <w:pStyle w:val="Listenabsatz"/>
      </w:pPr>
    </w:p>
    <w:p w14:paraId="54951673" w14:textId="2DFE45F9" w:rsidR="00566145" w:rsidRDefault="00566145" w:rsidP="00566145">
      <w:pPr>
        <w:pStyle w:val="Listenabsatz"/>
        <w:numPr>
          <w:ilvl w:val="0"/>
          <w:numId w:val="43"/>
        </w:numPr>
      </w:pPr>
      <w:r>
        <w:t xml:space="preserve">Baerbock zu Haustierhaltung?: </w:t>
      </w:r>
    </w:p>
    <w:p w14:paraId="768B1077" w14:textId="77777777" w:rsidR="00566145" w:rsidRDefault="00566145" w:rsidP="00566145">
      <w:pPr>
        <w:pStyle w:val="Listenabsatz"/>
        <w:ind w:left="1080"/>
      </w:pPr>
      <w:r>
        <w:rPr>
          <w:noProof/>
        </w:rPr>
        <w:drawing>
          <wp:inline distT="0" distB="0" distL="0" distR="0" wp14:anchorId="4AD42C99" wp14:editId="48BFB748">
            <wp:extent cx="1719879" cy="2305901"/>
            <wp:effectExtent l="19050" t="19050" r="13970" b="18415"/>
            <wp:docPr id="383729673" name="Grafik 18" descr="Ein Bild, das Text, Menschliches Gesicht, Screenshot,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729673" name="Grafik 18" descr="Ein Bild, das Text, Menschliches Gesicht, Screenshot, Person enthält.&#10;&#10;Automatisch generierte Beschreibu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27376" cy="2315953"/>
                    </a:xfrm>
                    <a:prstGeom prst="rect">
                      <a:avLst/>
                    </a:prstGeom>
                    <a:noFill/>
                    <a:ln>
                      <a:solidFill>
                        <a:schemeClr val="tx1"/>
                      </a:solidFill>
                    </a:ln>
                  </pic:spPr>
                </pic:pic>
              </a:graphicData>
            </a:graphic>
          </wp:inline>
        </w:drawing>
      </w:r>
      <w:r>
        <w:t xml:space="preserve"> </w:t>
      </w:r>
      <w:r>
        <w:rPr>
          <w:noProof/>
        </w:rPr>
        <w:drawing>
          <wp:inline distT="0" distB="0" distL="0" distR="0" wp14:anchorId="7DE72CDB" wp14:editId="28B0B663">
            <wp:extent cx="679269" cy="700170"/>
            <wp:effectExtent l="0" t="0" r="6985" b="5080"/>
            <wp:docPr id="942845002" name="Grafik 1" descr="Ein Bild, das Muster, Quadrat, Pix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845002" name="Grafik 1" descr="Ein Bild, das Muster, Quadrat, Pixel enthält.&#10;&#10;Automatisch generierte Beschreibung"/>
                    <pic:cNvPicPr/>
                  </pic:nvPicPr>
                  <pic:blipFill>
                    <a:blip r:embed="rId10"/>
                    <a:stretch>
                      <a:fillRect/>
                    </a:stretch>
                  </pic:blipFill>
                  <pic:spPr>
                    <a:xfrm>
                      <a:off x="0" y="0"/>
                      <a:ext cx="683821" cy="704862"/>
                    </a:xfrm>
                    <a:prstGeom prst="rect">
                      <a:avLst/>
                    </a:prstGeom>
                  </pic:spPr>
                </pic:pic>
              </a:graphicData>
            </a:graphic>
          </wp:inline>
        </w:drawing>
      </w:r>
    </w:p>
    <w:p w14:paraId="5003AB80" w14:textId="77777777" w:rsidR="00566145" w:rsidRDefault="00566145" w:rsidP="00566145">
      <w:pPr>
        <w:pStyle w:val="Listenabsatz"/>
        <w:ind w:left="1080"/>
      </w:pPr>
      <w:r>
        <w:t xml:space="preserve">Quelle: </w:t>
      </w:r>
      <w:hyperlink r:id="rId11" w:history="1">
        <w:r w:rsidRPr="00F70DB5">
          <w:rPr>
            <w:rStyle w:val="Hyperlink"/>
          </w:rPr>
          <w:t>https://www.mimikama.org/wp-content/uploads/2023/06/image-19.png</w:t>
        </w:r>
      </w:hyperlink>
    </w:p>
    <w:p w14:paraId="37D73A86" w14:textId="77777777" w:rsidR="00566145" w:rsidRDefault="00566145" w:rsidP="00566145">
      <w:pPr>
        <w:pStyle w:val="Listenabsatz"/>
        <w:ind w:left="1080"/>
      </w:pPr>
    </w:p>
    <w:p w14:paraId="56ECE52B" w14:textId="77777777" w:rsidR="00566145" w:rsidRDefault="00566145" w:rsidP="00566145">
      <w:pPr>
        <w:pStyle w:val="Listenabsatz"/>
        <w:numPr>
          <w:ilvl w:val="0"/>
          <w:numId w:val="43"/>
        </w:numPr>
      </w:pPr>
      <w:r>
        <w:t xml:space="preserve">Olaf´s Statement zur BILD-Zeitung: </w:t>
      </w:r>
    </w:p>
    <w:p w14:paraId="59208F31" w14:textId="77777777" w:rsidR="00566145" w:rsidRDefault="00566145" w:rsidP="00566145">
      <w:pPr>
        <w:pStyle w:val="Listenabsatz"/>
        <w:ind w:left="1080"/>
      </w:pPr>
      <w:r>
        <w:rPr>
          <w:noProof/>
        </w:rPr>
        <w:drawing>
          <wp:inline distT="0" distB="0" distL="0" distR="0" wp14:anchorId="1E51ABF0" wp14:editId="3E3DE3F7">
            <wp:extent cx="3104565" cy="1613807"/>
            <wp:effectExtent l="0" t="0" r="635" b="5715"/>
            <wp:docPr id="78264201" name="Grafik 1" descr="Ein Bild, das Anzug, Mann, Screenshot,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64201" name="Grafik 1" descr="Ein Bild, das Anzug, Mann, Screenshot, Menschliches Gesicht enthält.&#10;&#10;Automatisch generierte Beschreibung"/>
                    <pic:cNvPicPr/>
                  </pic:nvPicPr>
                  <pic:blipFill>
                    <a:blip r:embed="rId12"/>
                    <a:stretch>
                      <a:fillRect/>
                    </a:stretch>
                  </pic:blipFill>
                  <pic:spPr>
                    <a:xfrm>
                      <a:off x="0" y="0"/>
                      <a:ext cx="3116009" cy="1619756"/>
                    </a:xfrm>
                    <a:prstGeom prst="rect">
                      <a:avLst/>
                    </a:prstGeom>
                  </pic:spPr>
                </pic:pic>
              </a:graphicData>
            </a:graphic>
          </wp:inline>
        </w:drawing>
      </w:r>
      <w:r w:rsidRPr="00566145">
        <w:rPr>
          <w:noProof/>
        </w:rPr>
        <w:t xml:space="preserve"> </w:t>
      </w:r>
      <w:r>
        <w:rPr>
          <w:noProof/>
        </w:rPr>
        <w:drawing>
          <wp:inline distT="0" distB="0" distL="0" distR="0" wp14:anchorId="675F4309" wp14:editId="4C9B94F9">
            <wp:extent cx="732167" cy="739140"/>
            <wp:effectExtent l="0" t="0" r="0" b="3810"/>
            <wp:docPr id="177220888" name="Grafik 1" descr="Ein Bild, das Muster, Quadrat, Pixe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20888" name="Grafik 1" descr="Ein Bild, das Muster, Quadrat, Pixel, Design enthält.&#10;&#10;Automatisch generierte Beschreibung"/>
                    <pic:cNvPicPr/>
                  </pic:nvPicPr>
                  <pic:blipFill>
                    <a:blip r:embed="rId13"/>
                    <a:stretch>
                      <a:fillRect/>
                    </a:stretch>
                  </pic:blipFill>
                  <pic:spPr>
                    <a:xfrm>
                      <a:off x="0" y="0"/>
                      <a:ext cx="736438" cy="743452"/>
                    </a:xfrm>
                    <a:prstGeom prst="rect">
                      <a:avLst/>
                    </a:prstGeom>
                  </pic:spPr>
                </pic:pic>
              </a:graphicData>
            </a:graphic>
          </wp:inline>
        </w:drawing>
      </w:r>
    </w:p>
    <w:p w14:paraId="51222C35" w14:textId="77777777" w:rsidR="00566145" w:rsidRDefault="00566145" w:rsidP="00566145">
      <w:pPr>
        <w:pStyle w:val="Listenabsatz"/>
        <w:ind w:left="1080"/>
      </w:pPr>
      <w:hyperlink r:id="rId14" w:history="1">
        <w:r w:rsidRPr="00F70DB5">
          <w:rPr>
            <w:rStyle w:val="Hyperlink"/>
          </w:rPr>
          <w:t>https://www.youtube.com/watch?v=Kha6Tg_BYZA</w:t>
        </w:r>
      </w:hyperlink>
    </w:p>
    <w:p w14:paraId="2706CC31" w14:textId="77777777" w:rsidR="00566145" w:rsidRPr="00A670D4" w:rsidRDefault="00566145" w:rsidP="00566145">
      <w:pPr>
        <w:pStyle w:val="Listenabsatz"/>
        <w:ind w:left="1080"/>
      </w:pPr>
    </w:p>
    <w:p w14:paraId="69B3FBAB" w14:textId="77777777" w:rsidR="00566145" w:rsidRPr="00566145" w:rsidRDefault="00566145" w:rsidP="00566145"/>
    <w:p w14:paraId="25CA3632" w14:textId="2851DBE6" w:rsidR="00A15E62" w:rsidRDefault="00A15E62">
      <w:pPr>
        <w:suppressLineNumbers w:val="0"/>
        <w:spacing w:after="0" w:line="276" w:lineRule="auto"/>
      </w:pPr>
      <w:r>
        <w:br w:type="page"/>
      </w:r>
    </w:p>
    <w:p w14:paraId="676DD274" w14:textId="64B7D696" w:rsidR="00045D5E" w:rsidRDefault="007A6ED5" w:rsidP="00C357D9">
      <w:pPr>
        <w:pStyle w:val="berschrift2"/>
        <w:numPr>
          <w:ilvl w:val="1"/>
          <w:numId w:val="46"/>
        </w:numPr>
      </w:pPr>
      <w:r>
        <w:lastRenderedPageBreak/>
        <w:t>Deepfake und Demokratie – Beeinflusst KI den Ausgang von Wahlen?</w:t>
      </w:r>
    </w:p>
    <w:p w14:paraId="59B73BBF" w14:textId="77777777" w:rsidR="007A6ED5" w:rsidRPr="00566145" w:rsidRDefault="007A6ED5" w:rsidP="007A6ED5">
      <w:pPr>
        <w:rPr>
          <w:b/>
          <w:bCs/>
        </w:rPr>
      </w:pPr>
      <w:r w:rsidRPr="00A670D4">
        <w:rPr>
          <w:b/>
          <w:bCs/>
        </w:rPr>
        <w:t>Aufgabe</w:t>
      </w:r>
      <w:r>
        <w:rPr>
          <w:b/>
          <w:bCs/>
        </w:rPr>
        <w:t>n</w:t>
      </w:r>
    </w:p>
    <w:p w14:paraId="4DE2AC60" w14:textId="10167166" w:rsidR="007A6ED5" w:rsidRDefault="007A6ED5" w:rsidP="007A6ED5">
      <w:pPr>
        <w:pStyle w:val="Listenabsatz"/>
        <w:numPr>
          <w:ilvl w:val="0"/>
          <w:numId w:val="45"/>
        </w:numPr>
      </w:pPr>
      <w:r>
        <w:t xml:space="preserve">Hören Sie sich </w:t>
      </w:r>
      <w:r w:rsidR="00B00CDE">
        <w:t xml:space="preserve">die Ausschnitte </w:t>
      </w:r>
      <w:r>
        <w:t>folgende</w:t>
      </w:r>
      <w:r w:rsidR="00B00CDE">
        <w:t>r</w:t>
      </w:r>
      <w:r>
        <w:t xml:space="preserve"> Hörbeitr</w:t>
      </w:r>
      <w:r w:rsidR="00B00CDE">
        <w:t>äge</w:t>
      </w:r>
      <w:r>
        <w:t xml:space="preserve"> an. </w:t>
      </w:r>
    </w:p>
    <w:p w14:paraId="05D60418" w14:textId="6F9AE4C5" w:rsidR="007A6ED5" w:rsidRPr="007A6ED5" w:rsidRDefault="007A6ED5" w:rsidP="007A6ED5">
      <w:pPr>
        <w:pStyle w:val="Listenabsatz"/>
        <w:numPr>
          <w:ilvl w:val="0"/>
          <w:numId w:val="45"/>
        </w:numPr>
      </w:pPr>
      <w:r>
        <w:t xml:space="preserve">Erläutern Sie, inwiefern Wahlen von Deepfakes beeinflusst werden. </w:t>
      </w:r>
    </w:p>
    <w:p w14:paraId="7B3265A1" w14:textId="69C96485" w:rsidR="007A6ED5" w:rsidRDefault="007A6ED5" w:rsidP="007A6ED5">
      <w:pPr>
        <w:rPr>
          <w:rStyle w:val="Hyperlink"/>
        </w:rPr>
      </w:pPr>
      <w:hyperlink r:id="rId15" w:history="1">
        <w:r w:rsidRPr="00F70DB5">
          <w:rPr>
            <w:rStyle w:val="Hyperlink"/>
          </w:rPr>
          <w:t>https://www.deutschlandfunk.de/deepfakes-und-demokratie-beeinflusst-kunstliche-intelligenz-wahlen-100.html</w:t>
        </w:r>
      </w:hyperlink>
    </w:p>
    <w:p w14:paraId="25706D38" w14:textId="77777777" w:rsidR="00B00CDE" w:rsidRDefault="00B00CDE" w:rsidP="007A6ED5">
      <w:pPr>
        <w:rPr>
          <w:rStyle w:val="Hyperlink"/>
        </w:rPr>
      </w:pPr>
    </w:p>
    <w:p w14:paraId="5150BCA9" w14:textId="13983ACD" w:rsidR="00B00CDE" w:rsidRDefault="00B00CDE" w:rsidP="007A6ED5">
      <w:hyperlink r:id="rId16" w:history="1">
        <w:r w:rsidRPr="00F70DB5">
          <w:rPr>
            <w:rStyle w:val="Hyperlink"/>
          </w:rPr>
          <w:t>https://www.deutschlandfunkkultur.de/fehlinformationen-falschmeldungen-false-balance-welchen-100.html</w:t>
        </w:r>
      </w:hyperlink>
    </w:p>
    <w:p w14:paraId="1EFFC113" w14:textId="77777777" w:rsidR="00B00CDE" w:rsidRDefault="00B00CDE" w:rsidP="007A6ED5"/>
    <w:p w14:paraId="2FDB3499" w14:textId="77777777" w:rsidR="007A6ED5" w:rsidRDefault="007A6ED5" w:rsidP="007A6ED5"/>
    <w:p w14:paraId="1252D6F2" w14:textId="77777777" w:rsidR="007A6ED5" w:rsidRPr="007A6ED5" w:rsidRDefault="007A6ED5" w:rsidP="007A6ED5"/>
    <w:sectPr w:rsidR="007A6ED5" w:rsidRPr="007A6ED5" w:rsidSect="00687801">
      <w:headerReference w:type="default" r:id="rId17"/>
      <w:footerReference w:type="default" r:id="rId18"/>
      <w:pgSz w:w="11906" w:h="16838" w:code="9"/>
      <w:pgMar w:top="851" w:right="1134" w:bottom="1134" w:left="1134" w:header="425" w:footer="851" w:gutter="0"/>
      <w:lnNumType w:countBy="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623A6" w14:textId="77777777" w:rsidR="004123F3" w:rsidRDefault="004123F3" w:rsidP="00263F44">
      <w:r>
        <w:separator/>
      </w:r>
    </w:p>
  </w:endnote>
  <w:endnote w:type="continuationSeparator" w:id="0">
    <w:p w14:paraId="6467557E" w14:textId="77777777" w:rsidR="004123F3" w:rsidRDefault="004123F3"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udea">
    <w:altName w:val="Calibri"/>
    <w:panose1 w:val="02000000000000000000"/>
    <w:charset w:val="00"/>
    <w:family w:val="auto"/>
    <w:pitch w:val="variable"/>
    <w:sig w:usb0="A00000AF" w:usb1="4000206A" w:usb2="00000000" w:usb3="00000000" w:csb0="000001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MV Boli"/>
    <w:panose1 w:val="05010000000000000000"/>
    <w:charset w:val="00"/>
    <w:family w:val="auto"/>
    <w:pitch w:val="variable"/>
    <w:sig w:usb0="800000AF" w:usb1="1001ECEA" w:usb2="00000000" w:usb3="00000000" w:csb0="80000001" w:csb1="00000000"/>
  </w:font>
  <w:font w:name="Cambria">
    <w:panose1 w:val="02040503050406030204"/>
    <w:charset w:val="00"/>
    <w:family w:val="roman"/>
    <w:pitch w:val="variable"/>
    <w:sig w:usb0="E00006FF" w:usb1="420024FF" w:usb2="02000000" w:usb3="00000000" w:csb0="0000019F" w:csb1="00000000"/>
  </w:font>
  <w:font w:name="FreeMono">
    <w:altName w:val="MS Gothic"/>
    <w:panose1 w:val="00000000000000000000"/>
    <w:charset w:val="00"/>
    <w:family w:val="modern"/>
    <w:notTrueType/>
    <w:pitch w:val="fixed"/>
    <w:sig w:usb0="E4002EFF" w:usb1="C2007FFF" w:usb2="00249028" w:usb3="00000000" w:csb0="000001FF" w:csb1="00000000"/>
  </w:font>
  <w:font w:name="Noto Sans Mono CJK SC">
    <w:charset w:val="00"/>
    <w:family w:val="modern"/>
    <w:pitch w:val="fixed"/>
  </w:font>
  <w:font w:name="Liberation Mono">
    <w:altName w:val="MS Gothic"/>
    <w:panose1 w:val="02070409020205020404"/>
    <w:charset w:val="00"/>
    <w:family w:val="modern"/>
    <w:pitch w:val="fixed"/>
    <w:sig w:usb0="E0000AFF" w:usb1="400078FF" w:usb2="0000000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6ED4F" w14:textId="57CB60D6" w:rsidR="00EC3925" w:rsidRPr="00120371" w:rsidRDefault="00EC3925" w:rsidP="003C721B">
    <w:pPr>
      <w:pStyle w:val="Kopfzeile"/>
      <w:spacing w:before="283"/>
      <w:rPr>
        <w:sz w:val="20"/>
        <w:szCs w:val="20"/>
      </w:rPr>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5365EF">
      <w:rPr>
        <w:noProof/>
        <w:sz w:val="20"/>
        <w:szCs w:val="20"/>
      </w:rPr>
      <w:t>23.10.2025</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615F85">
      <w:rPr>
        <w:noProof/>
        <w:sz w:val="20"/>
        <w:szCs w:val="20"/>
      </w:rPr>
      <w:t>1</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615F85">
      <w:rPr>
        <w:noProof/>
        <w:sz w:val="20"/>
        <w:szCs w:val="20"/>
      </w:rPr>
      <w:t>1</w:t>
    </w:r>
    <w:r w:rsidRPr="00120371">
      <w:rPr>
        <w:sz w:val="20"/>
        <w:szCs w:val="20"/>
      </w:rPr>
      <w:fldChar w:fldCharType="end"/>
    </w:r>
  </w:p>
  <w:p w14:paraId="5CAAD30D" w14:textId="77777777" w:rsidR="00FE7F7F" w:rsidRDefault="00FE7F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261B8" w14:textId="77777777" w:rsidR="004123F3" w:rsidRDefault="004123F3" w:rsidP="00263F44">
      <w:r>
        <w:separator/>
      </w:r>
    </w:p>
  </w:footnote>
  <w:footnote w:type="continuationSeparator" w:id="0">
    <w:p w14:paraId="0799DC13" w14:textId="77777777" w:rsidR="004123F3" w:rsidRDefault="004123F3" w:rsidP="0026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10F23" w14:textId="7C9537C0" w:rsidR="00045D5E" w:rsidRDefault="00EC3925" w:rsidP="00045D5E">
    <w:pPr>
      <w:pStyle w:val="Kopfzeile"/>
      <w:jc w:val="right"/>
    </w:pPr>
    <w:r>
      <w:rPr>
        <w:noProof/>
        <w:lang w:eastAsia="de-DE"/>
      </w:rPr>
      <w:drawing>
        <wp:anchor distT="0" distB="0" distL="114300" distR="114300" simplePos="0" relativeHeight="251658240" behindDoc="1" locked="1" layoutInCell="1" allowOverlap="0" wp14:anchorId="6B7C920A" wp14:editId="0F29356E">
          <wp:simplePos x="0" y="0"/>
          <wp:positionH relativeFrom="column">
            <wp:posOffset>81915</wp:posOffset>
          </wp:positionH>
          <wp:positionV relativeFrom="topMargin">
            <wp:posOffset>278130</wp:posOffset>
          </wp:positionV>
          <wp:extent cx="545465" cy="347980"/>
          <wp:effectExtent l="0" t="0" r="0" b="0"/>
          <wp:wrapTight wrapText="bothSides">
            <wp:wrapPolygon edited="0">
              <wp:start x="3017" y="1182"/>
              <wp:lineTo x="1509" y="8277"/>
              <wp:lineTo x="1509" y="14190"/>
              <wp:lineTo x="4526" y="20102"/>
              <wp:lineTo x="9052" y="20102"/>
              <wp:lineTo x="19614" y="13007"/>
              <wp:lineTo x="19614" y="7095"/>
              <wp:lineTo x="9807" y="1182"/>
              <wp:lineTo x="3017" y="1182"/>
            </wp:wrapPolygon>
          </wp:wrapTight>
          <wp:docPr id="13"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45465" cy="347980"/>
                  </a:xfrm>
                  <a:prstGeom prst="rect">
                    <a:avLst/>
                  </a:prstGeom>
                </pic:spPr>
              </pic:pic>
            </a:graphicData>
          </a:graphic>
          <wp14:sizeRelH relativeFrom="margin">
            <wp14:pctWidth>0</wp14:pctWidth>
          </wp14:sizeRelH>
          <wp14:sizeRelV relativeFrom="margin">
            <wp14:pctHeight>0</wp14:pctHeight>
          </wp14:sizeRelV>
        </wp:anchor>
      </w:drawing>
    </w:r>
    <w:r>
      <w:tab/>
    </w:r>
    <w:r w:rsidR="008B314A">
      <w:t xml:space="preserve">Unterrichtsprojekte Deutsch </w:t>
    </w:r>
    <w:r w:rsidR="00045D5E">
      <w:t>–</w:t>
    </w:r>
    <w:r w:rsidR="008B314A">
      <w:t xml:space="preserve"> </w:t>
    </w:r>
    <w:r w:rsidR="00045D5E" w:rsidRPr="005365EF">
      <w:t>T</w:t>
    </w:r>
    <w:r w:rsidR="004C66DB" w:rsidRPr="005365EF">
      <w:t xml:space="preserve">hemenfeld Sprache </w:t>
    </w:r>
    <w:r w:rsidR="00045D5E" w:rsidRPr="005365EF">
      <w:t>-</w:t>
    </w:r>
    <w:r w:rsidR="008B314A" w:rsidRPr="005365EF">
      <w:t xml:space="preserve"> </w:t>
    </w:r>
    <w:r w:rsidR="004C66DB" w:rsidRPr="005365EF">
      <w:t>Framing</w:t>
    </w:r>
  </w:p>
  <w:p w14:paraId="312DFEAF" w14:textId="69B3F7EF" w:rsidR="00EC3925" w:rsidRDefault="005365EF" w:rsidP="00045D5E">
    <w:pPr>
      <w:pStyle w:val="Kopfzeile"/>
      <w:spacing w:after="240"/>
      <w:jc w:val="right"/>
    </w:pPr>
    <w:r>
      <w:tab/>
    </w:r>
    <w:r>
      <w:tab/>
    </w:r>
    <w:r w:rsidRPr="005365EF">
      <w:t>02_Framing_01_07_FakeNews+Wahlen_SuS</w:t>
    </w:r>
    <w:r w:rsidR="008B314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C24F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9094AD7"/>
    <w:multiLevelType w:val="multilevel"/>
    <w:tmpl w:val="A3207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F6528A"/>
    <w:multiLevelType w:val="multilevel"/>
    <w:tmpl w:val="A0264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26AE186D"/>
    <w:multiLevelType w:val="multilevel"/>
    <w:tmpl w:val="F942FFCA"/>
    <w:lvl w:ilvl="0">
      <w:start w:val="2"/>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7"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DCA56E1"/>
    <w:multiLevelType w:val="hybridMultilevel"/>
    <w:tmpl w:val="22B839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7DF16F0"/>
    <w:multiLevelType w:val="hybridMultilevel"/>
    <w:tmpl w:val="3B5A38BA"/>
    <w:lvl w:ilvl="0" w:tplc="FE28DF12">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1"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23"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3B22702"/>
    <w:multiLevelType w:val="hybridMultilevel"/>
    <w:tmpl w:val="8BE8C77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57B11A2"/>
    <w:multiLevelType w:val="multilevel"/>
    <w:tmpl w:val="1BEEEDD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6" w15:restartNumberingAfterBreak="0">
    <w:nsid w:val="55AD23E6"/>
    <w:multiLevelType w:val="hybridMultilevel"/>
    <w:tmpl w:val="6BC83AEE"/>
    <w:lvl w:ilvl="0" w:tplc="0A76D32A">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7"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8" w15:restartNumberingAfterBreak="0">
    <w:nsid w:val="66911B73"/>
    <w:multiLevelType w:val="hybridMultilevel"/>
    <w:tmpl w:val="F508F654"/>
    <w:lvl w:ilvl="0" w:tplc="24FE7244">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9" w15:restartNumberingAfterBreak="0">
    <w:nsid w:val="68C52A81"/>
    <w:multiLevelType w:val="multilevel"/>
    <w:tmpl w:val="D71A949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0"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32"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B540881"/>
    <w:multiLevelType w:val="hybridMultilevel"/>
    <w:tmpl w:val="E33E85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85216453">
    <w:abstractNumId w:val="30"/>
  </w:num>
  <w:num w:numId="2" w16cid:durableId="1414012899">
    <w:abstractNumId w:val="10"/>
  </w:num>
  <w:num w:numId="3" w16cid:durableId="927545997">
    <w:abstractNumId w:val="25"/>
  </w:num>
  <w:num w:numId="4" w16cid:durableId="1638606545">
    <w:abstractNumId w:val="22"/>
  </w:num>
  <w:num w:numId="5" w16cid:durableId="1190222485">
    <w:abstractNumId w:val="22"/>
  </w:num>
  <w:num w:numId="6" w16cid:durableId="1980840138">
    <w:abstractNumId w:val="15"/>
  </w:num>
  <w:num w:numId="7" w16cid:durableId="757334064">
    <w:abstractNumId w:val="15"/>
    <w:lvlOverride w:ilvl="0">
      <w:lvl w:ilvl="0">
        <w:numFmt w:val="bullet"/>
        <w:lvlText w:val=""/>
        <w:lvlJc w:val="left"/>
        <w:pPr>
          <w:ind w:left="720" w:hanging="363"/>
        </w:pPr>
        <w:rPr>
          <w:rFonts w:ascii="Gudea" w:eastAsia="OpenSymbol" w:hAnsi="Gudea" w:cs="OpenSymbol" w:hint="default"/>
          <w:color w:val="84000D"/>
        </w:rPr>
      </w:lvl>
    </w:lvlOverride>
  </w:num>
  <w:num w:numId="8" w16cid:durableId="64453582">
    <w:abstractNumId w:val="31"/>
  </w:num>
  <w:num w:numId="9" w16cid:durableId="468128007">
    <w:abstractNumId w:val="14"/>
  </w:num>
  <w:num w:numId="10" w16cid:durableId="1804226768">
    <w:abstractNumId w:val="31"/>
  </w:num>
  <w:num w:numId="11" w16cid:durableId="1375736389">
    <w:abstractNumId w:val="21"/>
  </w:num>
  <w:num w:numId="12" w16cid:durableId="2063943536">
    <w:abstractNumId w:val="31"/>
  </w:num>
  <w:num w:numId="13" w16cid:durableId="160512265">
    <w:abstractNumId w:val="27"/>
  </w:num>
  <w:num w:numId="14" w16cid:durableId="449860275">
    <w:abstractNumId w:val="17"/>
  </w:num>
  <w:num w:numId="15" w16cid:durableId="718746409">
    <w:abstractNumId w:val="19"/>
  </w:num>
  <w:num w:numId="16" w16cid:durableId="1344741219">
    <w:abstractNumId w:val="32"/>
  </w:num>
  <w:num w:numId="17" w16cid:durableId="396562512">
    <w:abstractNumId w:val="13"/>
  </w:num>
  <w:num w:numId="18" w16cid:durableId="1460951406">
    <w:abstractNumId w:val="23"/>
  </w:num>
  <w:num w:numId="19" w16cid:durableId="2069108267">
    <w:abstractNumId w:val="27"/>
    <w:lvlOverride w:ilvl="0">
      <w:startOverride w:val="1"/>
    </w:lvlOverride>
  </w:num>
  <w:num w:numId="20" w16cid:durableId="356125488">
    <w:abstractNumId w:val="17"/>
    <w:lvlOverride w:ilvl="0">
      <w:startOverride w:val="1"/>
    </w:lvlOverride>
  </w:num>
  <w:num w:numId="21" w16cid:durableId="1211772105">
    <w:abstractNumId w:val="27"/>
    <w:lvlOverride w:ilvl="0">
      <w:startOverride w:val="1"/>
    </w:lvlOverride>
  </w:num>
  <w:num w:numId="22" w16cid:durableId="834762544">
    <w:abstractNumId w:val="27"/>
    <w:lvlOverride w:ilvl="0">
      <w:startOverride w:val="1"/>
    </w:lvlOverride>
  </w:num>
  <w:num w:numId="23" w16cid:durableId="766387444">
    <w:abstractNumId w:val="9"/>
  </w:num>
  <w:num w:numId="24" w16cid:durableId="1894198742">
    <w:abstractNumId w:val="7"/>
  </w:num>
  <w:num w:numId="25" w16cid:durableId="2073696301">
    <w:abstractNumId w:val="6"/>
  </w:num>
  <w:num w:numId="26" w16cid:durableId="1271015022">
    <w:abstractNumId w:val="5"/>
  </w:num>
  <w:num w:numId="27" w16cid:durableId="1982877498">
    <w:abstractNumId w:val="4"/>
  </w:num>
  <w:num w:numId="28" w16cid:durableId="841941116">
    <w:abstractNumId w:val="8"/>
  </w:num>
  <w:num w:numId="29" w16cid:durableId="271784319">
    <w:abstractNumId w:val="3"/>
  </w:num>
  <w:num w:numId="30" w16cid:durableId="1176581661">
    <w:abstractNumId w:val="2"/>
  </w:num>
  <w:num w:numId="31" w16cid:durableId="1722316155">
    <w:abstractNumId w:val="1"/>
  </w:num>
  <w:num w:numId="32" w16cid:durableId="1710686831">
    <w:abstractNumId w:val="0"/>
  </w:num>
  <w:num w:numId="33" w16cid:durableId="226034171">
    <w:abstractNumId w:val="34"/>
  </w:num>
  <w:num w:numId="34" w16cid:durableId="447361508">
    <w:abstractNumId w:val="23"/>
  </w:num>
  <w:num w:numId="35" w16cid:durableId="60178476">
    <w:abstractNumId w:val="27"/>
    <w:lvlOverride w:ilvl="0">
      <w:startOverride w:val="1"/>
    </w:lvlOverride>
  </w:num>
  <w:num w:numId="36" w16cid:durableId="1524514047">
    <w:abstractNumId w:val="27"/>
    <w:lvlOverride w:ilvl="0">
      <w:startOverride w:val="1"/>
    </w:lvlOverride>
  </w:num>
  <w:num w:numId="37" w16cid:durableId="1140801962">
    <w:abstractNumId w:val="11"/>
  </w:num>
  <w:num w:numId="38" w16cid:durableId="676856702">
    <w:abstractNumId w:val="12"/>
  </w:num>
  <w:num w:numId="39" w16cid:durableId="1085959835">
    <w:abstractNumId w:val="18"/>
  </w:num>
  <w:num w:numId="40" w16cid:durableId="1657414149">
    <w:abstractNumId w:val="29"/>
  </w:num>
  <w:num w:numId="41" w16cid:durableId="1842355781">
    <w:abstractNumId w:val="26"/>
  </w:num>
  <w:num w:numId="42" w16cid:durableId="95567626">
    <w:abstractNumId w:val="28"/>
  </w:num>
  <w:num w:numId="43" w16cid:durableId="582297979">
    <w:abstractNumId w:val="20"/>
  </w:num>
  <w:num w:numId="44" w16cid:durableId="2125810220">
    <w:abstractNumId w:val="24"/>
  </w:num>
  <w:num w:numId="45" w16cid:durableId="2094664530">
    <w:abstractNumId w:val="33"/>
  </w:num>
  <w:num w:numId="46" w16cid:durableId="11386436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14A"/>
    <w:rsid w:val="000119F5"/>
    <w:rsid w:val="0002154A"/>
    <w:rsid w:val="00035065"/>
    <w:rsid w:val="000433EF"/>
    <w:rsid w:val="00045D5E"/>
    <w:rsid w:val="00046BB2"/>
    <w:rsid w:val="00065870"/>
    <w:rsid w:val="00083838"/>
    <w:rsid w:val="0009635B"/>
    <w:rsid w:val="000A08F7"/>
    <w:rsid w:val="000A2FD9"/>
    <w:rsid w:val="000C1899"/>
    <w:rsid w:val="000C4F61"/>
    <w:rsid w:val="000C7E6C"/>
    <w:rsid w:val="000E4A64"/>
    <w:rsid w:val="000E5416"/>
    <w:rsid w:val="000F63D9"/>
    <w:rsid w:val="0010328B"/>
    <w:rsid w:val="001078A6"/>
    <w:rsid w:val="001175D9"/>
    <w:rsid w:val="00120371"/>
    <w:rsid w:val="00125873"/>
    <w:rsid w:val="001313B3"/>
    <w:rsid w:val="00135C29"/>
    <w:rsid w:val="00144822"/>
    <w:rsid w:val="001474C2"/>
    <w:rsid w:val="001510F8"/>
    <w:rsid w:val="00154AAD"/>
    <w:rsid w:val="00154B07"/>
    <w:rsid w:val="00193366"/>
    <w:rsid w:val="00195F30"/>
    <w:rsid w:val="001A016C"/>
    <w:rsid w:val="001A2103"/>
    <w:rsid w:val="001A7B50"/>
    <w:rsid w:val="001E03DE"/>
    <w:rsid w:val="001E2674"/>
    <w:rsid w:val="00220C31"/>
    <w:rsid w:val="002223B8"/>
    <w:rsid w:val="00230761"/>
    <w:rsid w:val="0023488D"/>
    <w:rsid w:val="00241FAB"/>
    <w:rsid w:val="0024208F"/>
    <w:rsid w:val="00244304"/>
    <w:rsid w:val="00253D95"/>
    <w:rsid w:val="002606E0"/>
    <w:rsid w:val="00263F44"/>
    <w:rsid w:val="00274B6E"/>
    <w:rsid w:val="00282513"/>
    <w:rsid w:val="0028650B"/>
    <w:rsid w:val="00292BAF"/>
    <w:rsid w:val="002938BF"/>
    <w:rsid w:val="00296589"/>
    <w:rsid w:val="002B2CC9"/>
    <w:rsid w:val="002C5AF4"/>
    <w:rsid w:val="002D24DD"/>
    <w:rsid w:val="002D50BA"/>
    <w:rsid w:val="002E68F9"/>
    <w:rsid w:val="002F2E66"/>
    <w:rsid w:val="0030155E"/>
    <w:rsid w:val="00307652"/>
    <w:rsid w:val="00311C43"/>
    <w:rsid w:val="00333CC2"/>
    <w:rsid w:val="00336D04"/>
    <w:rsid w:val="00374460"/>
    <w:rsid w:val="003754E3"/>
    <w:rsid w:val="00382E95"/>
    <w:rsid w:val="0039124F"/>
    <w:rsid w:val="003969C3"/>
    <w:rsid w:val="003A0618"/>
    <w:rsid w:val="003A7640"/>
    <w:rsid w:val="003B2130"/>
    <w:rsid w:val="003C721B"/>
    <w:rsid w:val="003E5C20"/>
    <w:rsid w:val="004046CE"/>
    <w:rsid w:val="004123F3"/>
    <w:rsid w:val="004204D2"/>
    <w:rsid w:val="00431EA3"/>
    <w:rsid w:val="0043692F"/>
    <w:rsid w:val="0044650F"/>
    <w:rsid w:val="00455880"/>
    <w:rsid w:val="0046328C"/>
    <w:rsid w:val="00470E0A"/>
    <w:rsid w:val="0048193B"/>
    <w:rsid w:val="00490727"/>
    <w:rsid w:val="0049356E"/>
    <w:rsid w:val="004A3225"/>
    <w:rsid w:val="004B1AE5"/>
    <w:rsid w:val="004B2484"/>
    <w:rsid w:val="004C2136"/>
    <w:rsid w:val="004C66DB"/>
    <w:rsid w:val="004D069D"/>
    <w:rsid w:val="004D476C"/>
    <w:rsid w:val="004F0F9E"/>
    <w:rsid w:val="00514DF7"/>
    <w:rsid w:val="005154E3"/>
    <w:rsid w:val="005259C4"/>
    <w:rsid w:val="00532DFA"/>
    <w:rsid w:val="00535666"/>
    <w:rsid w:val="00535E5A"/>
    <w:rsid w:val="005365EF"/>
    <w:rsid w:val="00542D7D"/>
    <w:rsid w:val="00554717"/>
    <w:rsid w:val="00554A4B"/>
    <w:rsid w:val="00560007"/>
    <w:rsid w:val="00566145"/>
    <w:rsid w:val="005735E9"/>
    <w:rsid w:val="00573E4F"/>
    <w:rsid w:val="00575A52"/>
    <w:rsid w:val="00577F24"/>
    <w:rsid w:val="005817A7"/>
    <w:rsid w:val="005A2907"/>
    <w:rsid w:val="005A56A9"/>
    <w:rsid w:val="005B6258"/>
    <w:rsid w:val="005C0A84"/>
    <w:rsid w:val="005C3DE5"/>
    <w:rsid w:val="005D32AB"/>
    <w:rsid w:val="005D74F8"/>
    <w:rsid w:val="005E11D2"/>
    <w:rsid w:val="005E43EE"/>
    <w:rsid w:val="005F52B1"/>
    <w:rsid w:val="005F7B80"/>
    <w:rsid w:val="00601D86"/>
    <w:rsid w:val="00615F85"/>
    <w:rsid w:val="0062129C"/>
    <w:rsid w:val="0063086E"/>
    <w:rsid w:val="00633CC6"/>
    <w:rsid w:val="00634E2F"/>
    <w:rsid w:val="00637FC6"/>
    <w:rsid w:val="006424DD"/>
    <w:rsid w:val="0064329A"/>
    <w:rsid w:val="006505DB"/>
    <w:rsid w:val="00653A69"/>
    <w:rsid w:val="0066471F"/>
    <w:rsid w:val="00670BD3"/>
    <w:rsid w:val="00676A9C"/>
    <w:rsid w:val="00686F80"/>
    <w:rsid w:val="00687801"/>
    <w:rsid w:val="00695285"/>
    <w:rsid w:val="00697CA8"/>
    <w:rsid w:val="006B3B75"/>
    <w:rsid w:val="006C1699"/>
    <w:rsid w:val="006D7A4A"/>
    <w:rsid w:val="00705C1A"/>
    <w:rsid w:val="00747952"/>
    <w:rsid w:val="007566E6"/>
    <w:rsid w:val="00766DC2"/>
    <w:rsid w:val="007A0885"/>
    <w:rsid w:val="007A1BAD"/>
    <w:rsid w:val="007A5904"/>
    <w:rsid w:val="007A6ED5"/>
    <w:rsid w:val="007B2DCA"/>
    <w:rsid w:val="007B5295"/>
    <w:rsid w:val="007B6059"/>
    <w:rsid w:val="007C2EB8"/>
    <w:rsid w:val="007D5D28"/>
    <w:rsid w:val="007E00B0"/>
    <w:rsid w:val="007E4198"/>
    <w:rsid w:val="007F5051"/>
    <w:rsid w:val="00806A96"/>
    <w:rsid w:val="00811543"/>
    <w:rsid w:val="00813751"/>
    <w:rsid w:val="00822474"/>
    <w:rsid w:val="00851F1D"/>
    <w:rsid w:val="008626D1"/>
    <w:rsid w:val="008666EC"/>
    <w:rsid w:val="00867049"/>
    <w:rsid w:val="00872FD6"/>
    <w:rsid w:val="008836AE"/>
    <w:rsid w:val="0089094C"/>
    <w:rsid w:val="00891551"/>
    <w:rsid w:val="008A2EBA"/>
    <w:rsid w:val="008A7911"/>
    <w:rsid w:val="008B314A"/>
    <w:rsid w:val="008B5BD4"/>
    <w:rsid w:val="008B696F"/>
    <w:rsid w:val="008D547C"/>
    <w:rsid w:val="008E0658"/>
    <w:rsid w:val="008E12E1"/>
    <w:rsid w:val="008E62DC"/>
    <w:rsid w:val="008F3F19"/>
    <w:rsid w:val="009027E5"/>
    <w:rsid w:val="0090616C"/>
    <w:rsid w:val="0092578C"/>
    <w:rsid w:val="00934807"/>
    <w:rsid w:val="00934B0F"/>
    <w:rsid w:val="00947D37"/>
    <w:rsid w:val="00950A22"/>
    <w:rsid w:val="009533B3"/>
    <w:rsid w:val="009638F8"/>
    <w:rsid w:val="00963EDC"/>
    <w:rsid w:val="00966CCD"/>
    <w:rsid w:val="0097339B"/>
    <w:rsid w:val="009762CC"/>
    <w:rsid w:val="009935DA"/>
    <w:rsid w:val="009A2D42"/>
    <w:rsid w:val="009C05F9"/>
    <w:rsid w:val="009C59DB"/>
    <w:rsid w:val="009C6405"/>
    <w:rsid w:val="009E1A78"/>
    <w:rsid w:val="009E4E76"/>
    <w:rsid w:val="009F4E5F"/>
    <w:rsid w:val="00A02163"/>
    <w:rsid w:val="00A12327"/>
    <w:rsid w:val="00A15E62"/>
    <w:rsid w:val="00A2219A"/>
    <w:rsid w:val="00A22A12"/>
    <w:rsid w:val="00A32CC4"/>
    <w:rsid w:val="00A670D4"/>
    <w:rsid w:val="00A718E9"/>
    <w:rsid w:val="00A73EB0"/>
    <w:rsid w:val="00A776BB"/>
    <w:rsid w:val="00A80D3E"/>
    <w:rsid w:val="00A82D51"/>
    <w:rsid w:val="00A83CBC"/>
    <w:rsid w:val="00A9421D"/>
    <w:rsid w:val="00AA479F"/>
    <w:rsid w:val="00AA4CD0"/>
    <w:rsid w:val="00AB0FE7"/>
    <w:rsid w:val="00AB3614"/>
    <w:rsid w:val="00AD72AA"/>
    <w:rsid w:val="00AE6F99"/>
    <w:rsid w:val="00AE7ED3"/>
    <w:rsid w:val="00AF3A17"/>
    <w:rsid w:val="00B00C2B"/>
    <w:rsid w:val="00B00CDE"/>
    <w:rsid w:val="00B0722F"/>
    <w:rsid w:val="00B16CF9"/>
    <w:rsid w:val="00B347F2"/>
    <w:rsid w:val="00B34CB2"/>
    <w:rsid w:val="00B73422"/>
    <w:rsid w:val="00B8215D"/>
    <w:rsid w:val="00B90B2E"/>
    <w:rsid w:val="00BA4783"/>
    <w:rsid w:val="00BA5A1F"/>
    <w:rsid w:val="00BA69FB"/>
    <w:rsid w:val="00BD195B"/>
    <w:rsid w:val="00BF6D36"/>
    <w:rsid w:val="00C1022E"/>
    <w:rsid w:val="00C20184"/>
    <w:rsid w:val="00C22C2F"/>
    <w:rsid w:val="00C22DA6"/>
    <w:rsid w:val="00C357D9"/>
    <w:rsid w:val="00C43374"/>
    <w:rsid w:val="00C463C2"/>
    <w:rsid w:val="00C6360C"/>
    <w:rsid w:val="00C66C69"/>
    <w:rsid w:val="00C74AB3"/>
    <w:rsid w:val="00C8127F"/>
    <w:rsid w:val="00C91BDE"/>
    <w:rsid w:val="00CA12E7"/>
    <w:rsid w:val="00CB6C1D"/>
    <w:rsid w:val="00CC2266"/>
    <w:rsid w:val="00CC49D7"/>
    <w:rsid w:val="00CC5209"/>
    <w:rsid w:val="00CC5F04"/>
    <w:rsid w:val="00CC6C70"/>
    <w:rsid w:val="00CD6932"/>
    <w:rsid w:val="00D05737"/>
    <w:rsid w:val="00D074DD"/>
    <w:rsid w:val="00D11D30"/>
    <w:rsid w:val="00D1514C"/>
    <w:rsid w:val="00D24408"/>
    <w:rsid w:val="00D46307"/>
    <w:rsid w:val="00D6138B"/>
    <w:rsid w:val="00D6554E"/>
    <w:rsid w:val="00D6702E"/>
    <w:rsid w:val="00D727DB"/>
    <w:rsid w:val="00D80989"/>
    <w:rsid w:val="00D813BA"/>
    <w:rsid w:val="00D83FEF"/>
    <w:rsid w:val="00D86561"/>
    <w:rsid w:val="00D969BB"/>
    <w:rsid w:val="00DA10EA"/>
    <w:rsid w:val="00DA1E6E"/>
    <w:rsid w:val="00DD03E6"/>
    <w:rsid w:val="00DD0775"/>
    <w:rsid w:val="00DD3ABE"/>
    <w:rsid w:val="00DE41D6"/>
    <w:rsid w:val="00DE7F37"/>
    <w:rsid w:val="00E25FF6"/>
    <w:rsid w:val="00E33CC2"/>
    <w:rsid w:val="00E45CE7"/>
    <w:rsid w:val="00E475FB"/>
    <w:rsid w:val="00E51D92"/>
    <w:rsid w:val="00E621A1"/>
    <w:rsid w:val="00E6580F"/>
    <w:rsid w:val="00E67DE2"/>
    <w:rsid w:val="00E760C6"/>
    <w:rsid w:val="00E83DBD"/>
    <w:rsid w:val="00E8738F"/>
    <w:rsid w:val="00E93763"/>
    <w:rsid w:val="00E945C6"/>
    <w:rsid w:val="00E974D1"/>
    <w:rsid w:val="00EA3C4A"/>
    <w:rsid w:val="00EC3925"/>
    <w:rsid w:val="00ED286F"/>
    <w:rsid w:val="00EF2646"/>
    <w:rsid w:val="00F1081A"/>
    <w:rsid w:val="00F1349A"/>
    <w:rsid w:val="00F214A3"/>
    <w:rsid w:val="00F30208"/>
    <w:rsid w:val="00F4327F"/>
    <w:rsid w:val="00F44A67"/>
    <w:rsid w:val="00F52EFA"/>
    <w:rsid w:val="00F5768C"/>
    <w:rsid w:val="00F57897"/>
    <w:rsid w:val="00F62674"/>
    <w:rsid w:val="00F66096"/>
    <w:rsid w:val="00F90FD3"/>
    <w:rsid w:val="00FB7C19"/>
    <w:rsid w:val="00FD5C5F"/>
    <w:rsid w:val="00FE3C1D"/>
    <w:rsid w:val="00FE7F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4943B"/>
  <w15:chartTrackingRefBased/>
  <w15:docId w15:val="{97BF42ED-CB2D-47C8-B9FB-D6180656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4CB2"/>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3"/>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3"/>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3"/>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rsid w:val="00D8098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098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098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8"/>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contextualSpacing/>
    </w:p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customStyle="1" w:styleId="NichtaufgelsteErwhnung1">
    <w:name w:val="Nicht aufgelöste Erwähnung1"/>
    <w:basedOn w:val="Absatz-Standardschriftart"/>
    <w:uiPriority w:val="99"/>
    <w:semiHidden/>
    <w:unhideWhenUsed/>
    <w:rsid w:val="00135C29"/>
    <w:rPr>
      <w:color w:val="605E5C"/>
      <w:shd w:val="clear" w:color="auto" w:fill="E1DFDD"/>
    </w:rPr>
  </w:style>
  <w:style w:type="paragraph" w:styleId="StandardWeb">
    <w:name w:val="Normal (Web)"/>
    <w:basedOn w:val="Standard"/>
    <w:uiPriority w:val="99"/>
    <w:unhideWhenUsed/>
    <w:rsid w:val="00A670D4"/>
    <w:pPr>
      <w:suppressLineNumbers w:val="0"/>
      <w:spacing w:before="100" w:beforeAutospacing="1" w:after="100" w:afterAutospacing="1" w:line="240" w:lineRule="auto"/>
    </w:pPr>
    <w:rPr>
      <w:rFonts w:ascii="Times New Roman" w:eastAsia="Times New Roman" w:hAnsi="Times New Roman" w:cs="Times New Roman"/>
      <w:lang w:eastAsia="de-DE"/>
    </w:rPr>
  </w:style>
  <w:style w:type="paragraph" w:customStyle="1" w:styleId="jumplistitem">
    <w:name w:val="jumplist__item"/>
    <w:basedOn w:val="Standard"/>
    <w:rsid w:val="00A670D4"/>
    <w:pPr>
      <w:suppressLineNumbers w:val="0"/>
      <w:spacing w:before="100" w:beforeAutospacing="1" w:after="100" w:afterAutospacing="1" w:line="240" w:lineRule="auto"/>
    </w:pPr>
    <w:rPr>
      <w:rFonts w:ascii="Times New Roman" w:eastAsia="Times New Roman" w:hAnsi="Times New Roman" w:cs="Times New Roman"/>
      <w:lang w:eastAsia="de-DE"/>
    </w:rPr>
  </w:style>
  <w:style w:type="paragraph" w:customStyle="1" w:styleId="icon-link-listitem">
    <w:name w:val="icon-link-list__item"/>
    <w:basedOn w:val="Standard"/>
    <w:rsid w:val="00A670D4"/>
    <w:pPr>
      <w:suppressLineNumbers w:val="0"/>
      <w:spacing w:before="100" w:beforeAutospacing="1" w:after="100" w:afterAutospacing="1" w:line="240" w:lineRule="auto"/>
    </w:pPr>
    <w:rPr>
      <w:rFonts w:ascii="Times New Roman" w:eastAsia="Times New Roman" w:hAnsi="Times New Roman" w:cs="Times New Roman"/>
      <w:lang w:eastAsia="de-DE"/>
    </w:rPr>
  </w:style>
  <w:style w:type="character" w:customStyle="1" w:styleId="icon-linktext">
    <w:name w:val="icon-link__text"/>
    <w:basedOn w:val="Absatz-Standardschriftart"/>
    <w:rsid w:val="00A670D4"/>
  </w:style>
  <w:style w:type="paragraph" w:customStyle="1" w:styleId="figurecopyright">
    <w:name w:val="figure__copyright"/>
    <w:basedOn w:val="Standard"/>
    <w:rsid w:val="00A670D4"/>
    <w:pPr>
      <w:suppressLineNumbers w:val="0"/>
      <w:spacing w:before="100" w:beforeAutospacing="1" w:after="100" w:afterAutospacing="1" w:line="240" w:lineRule="auto"/>
    </w:pPr>
    <w:rPr>
      <w:rFonts w:ascii="Times New Roman" w:eastAsia="Times New Roman" w:hAnsi="Times New Roman" w:cs="Times New Roman"/>
      <w:lang w:eastAsia="de-DE"/>
    </w:rPr>
  </w:style>
  <w:style w:type="character" w:styleId="NichtaufgelsteErwhnung">
    <w:name w:val="Unresolved Mention"/>
    <w:basedOn w:val="Absatz-Standardschriftart"/>
    <w:uiPriority w:val="99"/>
    <w:semiHidden/>
    <w:unhideWhenUsed/>
    <w:rsid w:val="00A670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193688485">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713386809">
      <w:bodyDiv w:val="1"/>
      <w:marLeft w:val="0"/>
      <w:marRight w:val="0"/>
      <w:marTop w:val="0"/>
      <w:marBottom w:val="0"/>
      <w:divBdr>
        <w:top w:val="none" w:sz="0" w:space="0" w:color="auto"/>
        <w:left w:val="none" w:sz="0" w:space="0" w:color="auto"/>
        <w:bottom w:val="none" w:sz="0" w:space="0" w:color="auto"/>
        <w:right w:val="none" w:sz="0" w:space="0" w:color="auto"/>
      </w:divBdr>
      <w:divsChild>
        <w:div w:id="665743635">
          <w:marLeft w:val="0"/>
          <w:marRight w:val="0"/>
          <w:marTop w:val="0"/>
          <w:marBottom w:val="0"/>
          <w:divBdr>
            <w:top w:val="none" w:sz="0" w:space="0" w:color="auto"/>
            <w:left w:val="none" w:sz="0" w:space="0" w:color="auto"/>
            <w:bottom w:val="none" w:sz="0" w:space="0" w:color="auto"/>
            <w:right w:val="none" w:sz="0" w:space="0" w:color="auto"/>
          </w:divBdr>
          <w:divsChild>
            <w:div w:id="215048222">
              <w:marLeft w:val="0"/>
              <w:marRight w:val="0"/>
              <w:marTop w:val="0"/>
              <w:marBottom w:val="0"/>
              <w:divBdr>
                <w:top w:val="none" w:sz="0" w:space="0" w:color="auto"/>
                <w:left w:val="none" w:sz="0" w:space="0" w:color="auto"/>
                <w:bottom w:val="none" w:sz="0" w:space="0" w:color="auto"/>
                <w:right w:val="none" w:sz="0" w:space="0" w:color="auto"/>
              </w:divBdr>
            </w:div>
            <w:div w:id="1787575375">
              <w:marLeft w:val="0"/>
              <w:marRight w:val="0"/>
              <w:marTop w:val="0"/>
              <w:marBottom w:val="0"/>
              <w:divBdr>
                <w:top w:val="none" w:sz="0" w:space="0" w:color="auto"/>
                <w:left w:val="none" w:sz="0" w:space="0" w:color="auto"/>
                <w:bottom w:val="none" w:sz="0" w:space="0" w:color="auto"/>
                <w:right w:val="none" w:sz="0" w:space="0" w:color="auto"/>
              </w:divBdr>
              <w:divsChild>
                <w:div w:id="1996183411">
                  <w:marLeft w:val="0"/>
                  <w:marRight w:val="0"/>
                  <w:marTop w:val="0"/>
                  <w:marBottom w:val="0"/>
                  <w:divBdr>
                    <w:top w:val="none" w:sz="0" w:space="0" w:color="auto"/>
                    <w:left w:val="none" w:sz="0" w:space="0" w:color="auto"/>
                    <w:bottom w:val="none" w:sz="0" w:space="0" w:color="auto"/>
                    <w:right w:val="none" w:sz="0" w:space="0" w:color="auto"/>
                  </w:divBdr>
                </w:div>
              </w:divsChild>
            </w:div>
            <w:div w:id="1684161969">
              <w:marLeft w:val="0"/>
              <w:marRight w:val="0"/>
              <w:marTop w:val="0"/>
              <w:marBottom w:val="0"/>
              <w:divBdr>
                <w:top w:val="none" w:sz="0" w:space="0" w:color="auto"/>
                <w:left w:val="none" w:sz="0" w:space="0" w:color="auto"/>
                <w:bottom w:val="none" w:sz="0" w:space="0" w:color="auto"/>
                <w:right w:val="none" w:sz="0" w:space="0" w:color="auto"/>
              </w:divBdr>
              <w:divsChild>
                <w:div w:id="1184321759">
                  <w:marLeft w:val="0"/>
                  <w:marRight w:val="0"/>
                  <w:marTop w:val="0"/>
                  <w:marBottom w:val="0"/>
                  <w:divBdr>
                    <w:top w:val="none" w:sz="0" w:space="0" w:color="auto"/>
                    <w:left w:val="none" w:sz="0" w:space="0" w:color="auto"/>
                    <w:bottom w:val="none" w:sz="0" w:space="0" w:color="auto"/>
                    <w:right w:val="none" w:sz="0" w:space="0" w:color="auto"/>
                  </w:divBdr>
                </w:div>
                <w:div w:id="1677077990">
                  <w:marLeft w:val="0"/>
                  <w:marRight w:val="0"/>
                  <w:marTop w:val="0"/>
                  <w:marBottom w:val="0"/>
                  <w:divBdr>
                    <w:top w:val="none" w:sz="0" w:space="0" w:color="auto"/>
                    <w:left w:val="none" w:sz="0" w:space="0" w:color="auto"/>
                    <w:bottom w:val="none" w:sz="0" w:space="0" w:color="auto"/>
                    <w:right w:val="none" w:sz="0" w:space="0" w:color="auto"/>
                  </w:divBdr>
                  <w:divsChild>
                    <w:div w:id="246623698">
                      <w:marLeft w:val="0"/>
                      <w:marRight w:val="0"/>
                      <w:marTop w:val="0"/>
                      <w:marBottom w:val="0"/>
                      <w:divBdr>
                        <w:top w:val="none" w:sz="0" w:space="0" w:color="auto"/>
                        <w:left w:val="none" w:sz="0" w:space="0" w:color="auto"/>
                        <w:bottom w:val="none" w:sz="0" w:space="0" w:color="auto"/>
                        <w:right w:val="none" w:sz="0" w:space="0" w:color="auto"/>
                      </w:divBdr>
                      <w:divsChild>
                        <w:div w:id="947660746">
                          <w:marLeft w:val="0"/>
                          <w:marRight w:val="480"/>
                          <w:marTop w:val="0"/>
                          <w:marBottom w:val="0"/>
                          <w:divBdr>
                            <w:top w:val="none" w:sz="0" w:space="0" w:color="auto"/>
                            <w:left w:val="none" w:sz="0" w:space="0" w:color="auto"/>
                            <w:bottom w:val="none" w:sz="0" w:space="0" w:color="auto"/>
                            <w:right w:val="none" w:sz="0" w:space="0" w:color="auto"/>
                          </w:divBdr>
                          <w:divsChild>
                            <w:div w:id="521820861">
                              <w:marLeft w:val="0"/>
                              <w:marRight w:val="0"/>
                              <w:marTop w:val="0"/>
                              <w:marBottom w:val="0"/>
                              <w:divBdr>
                                <w:top w:val="none" w:sz="0" w:space="0" w:color="auto"/>
                                <w:left w:val="none" w:sz="0" w:space="0" w:color="auto"/>
                                <w:bottom w:val="none" w:sz="0" w:space="0" w:color="auto"/>
                                <w:right w:val="none" w:sz="0" w:space="0" w:color="auto"/>
                              </w:divBdr>
                              <w:divsChild>
                                <w:div w:id="1585869492">
                                  <w:marLeft w:val="0"/>
                                  <w:marRight w:val="0"/>
                                  <w:marTop w:val="0"/>
                                  <w:marBottom w:val="0"/>
                                  <w:divBdr>
                                    <w:top w:val="none" w:sz="0" w:space="0" w:color="auto"/>
                                    <w:left w:val="none" w:sz="0" w:space="0" w:color="auto"/>
                                    <w:bottom w:val="none" w:sz="0" w:space="0" w:color="auto"/>
                                    <w:right w:val="none" w:sz="0" w:space="0" w:color="auto"/>
                                  </w:divBdr>
                                  <w:divsChild>
                                    <w:div w:id="2079940579">
                                      <w:marLeft w:val="0"/>
                                      <w:marRight w:val="0"/>
                                      <w:marTop w:val="0"/>
                                      <w:marBottom w:val="0"/>
                                      <w:divBdr>
                                        <w:top w:val="none" w:sz="0" w:space="0" w:color="auto"/>
                                        <w:left w:val="none" w:sz="0" w:space="0" w:color="auto"/>
                                        <w:bottom w:val="none" w:sz="0" w:space="0" w:color="auto"/>
                                        <w:right w:val="none" w:sz="0" w:space="0" w:color="auto"/>
                                      </w:divBdr>
                                      <w:divsChild>
                                        <w:div w:id="165753829">
                                          <w:marLeft w:val="0"/>
                                          <w:marRight w:val="0"/>
                                          <w:marTop w:val="0"/>
                                          <w:marBottom w:val="0"/>
                                          <w:divBdr>
                                            <w:top w:val="none" w:sz="0" w:space="0" w:color="auto"/>
                                            <w:left w:val="none" w:sz="0" w:space="0" w:color="auto"/>
                                            <w:bottom w:val="none" w:sz="0" w:space="0" w:color="auto"/>
                                            <w:right w:val="none" w:sz="0" w:space="0" w:color="auto"/>
                                          </w:divBdr>
                                        </w:div>
                                      </w:divsChild>
                                    </w:div>
                                    <w:div w:id="670375241">
                                      <w:marLeft w:val="0"/>
                                      <w:marRight w:val="0"/>
                                      <w:marTop w:val="0"/>
                                      <w:marBottom w:val="0"/>
                                      <w:divBdr>
                                        <w:top w:val="none" w:sz="0" w:space="0" w:color="auto"/>
                                        <w:left w:val="none" w:sz="0" w:space="0" w:color="auto"/>
                                        <w:bottom w:val="none" w:sz="0" w:space="0" w:color="auto"/>
                                        <w:right w:val="none" w:sz="0" w:space="0" w:color="auto"/>
                                      </w:divBdr>
                                    </w:div>
                                    <w:div w:id="24943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117196">
                          <w:marLeft w:val="0"/>
                          <w:marRight w:val="480"/>
                          <w:marTop w:val="0"/>
                          <w:marBottom w:val="0"/>
                          <w:divBdr>
                            <w:top w:val="none" w:sz="0" w:space="0" w:color="auto"/>
                            <w:left w:val="none" w:sz="0" w:space="0" w:color="auto"/>
                            <w:bottom w:val="none" w:sz="0" w:space="0" w:color="auto"/>
                            <w:right w:val="none" w:sz="0" w:space="0" w:color="auto"/>
                          </w:divBdr>
                          <w:divsChild>
                            <w:div w:id="1160851913">
                              <w:marLeft w:val="0"/>
                              <w:marRight w:val="0"/>
                              <w:marTop w:val="0"/>
                              <w:marBottom w:val="0"/>
                              <w:divBdr>
                                <w:top w:val="none" w:sz="0" w:space="0" w:color="auto"/>
                                <w:left w:val="none" w:sz="0" w:space="0" w:color="auto"/>
                                <w:bottom w:val="none" w:sz="0" w:space="0" w:color="auto"/>
                                <w:right w:val="none" w:sz="0" w:space="0" w:color="auto"/>
                              </w:divBdr>
                              <w:divsChild>
                                <w:div w:id="728112168">
                                  <w:marLeft w:val="0"/>
                                  <w:marRight w:val="0"/>
                                  <w:marTop w:val="0"/>
                                  <w:marBottom w:val="0"/>
                                  <w:divBdr>
                                    <w:top w:val="none" w:sz="0" w:space="0" w:color="auto"/>
                                    <w:left w:val="none" w:sz="0" w:space="0" w:color="auto"/>
                                    <w:bottom w:val="none" w:sz="0" w:space="0" w:color="auto"/>
                                    <w:right w:val="none" w:sz="0" w:space="0" w:color="auto"/>
                                  </w:divBdr>
                                  <w:divsChild>
                                    <w:div w:id="416055101">
                                      <w:marLeft w:val="0"/>
                                      <w:marRight w:val="0"/>
                                      <w:marTop w:val="0"/>
                                      <w:marBottom w:val="0"/>
                                      <w:divBdr>
                                        <w:top w:val="none" w:sz="0" w:space="0" w:color="auto"/>
                                        <w:left w:val="none" w:sz="0" w:space="0" w:color="auto"/>
                                        <w:bottom w:val="none" w:sz="0" w:space="0" w:color="auto"/>
                                        <w:right w:val="none" w:sz="0" w:space="0" w:color="auto"/>
                                      </w:divBdr>
                                      <w:divsChild>
                                        <w:div w:id="2049523116">
                                          <w:marLeft w:val="0"/>
                                          <w:marRight w:val="0"/>
                                          <w:marTop w:val="0"/>
                                          <w:marBottom w:val="0"/>
                                          <w:divBdr>
                                            <w:top w:val="none" w:sz="0" w:space="0" w:color="auto"/>
                                            <w:left w:val="none" w:sz="0" w:space="0" w:color="auto"/>
                                            <w:bottom w:val="none" w:sz="0" w:space="0" w:color="auto"/>
                                            <w:right w:val="none" w:sz="0" w:space="0" w:color="auto"/>
                                          </w:divBdr>
                                        </w:div>
                                      </w:divsChild>
                                    </w:div>
                                    <w:div w:id="34811965">
                                      <w:marLeft w:val="0"/>
                                      <w:marRight w:val="0"/>
                                      <w:marTop w:val="0"/>
                                      <w:marBottom w:val="0"/>
                                      <w:divBdr>
                                        <w:top w:val="none" w:sz="0" w:space="0" w:color="auto"/>
                                        <w:left w:val="none" w:sz="0" w:space="0" w:color="auto"/>
                                        <w:bottom w:val="none" w:sz="0" w:space="0" w:color="auto"/>
                                        <w:right w:val="none" w:sz="0" w:space="0" w:color="auto"/>
                                      </w:divBdr>
                                    </w:div>
                                    <w:div w:id="99576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820361">
          <w:marLeft w:val="0"/>
          <w:marRight w:val="0"/>
          <w:marTop w:val="0"/>
          <w:marBottom w:val="0"/>
          <w:divBdr>
            <w:top w:val="none" w:sz="0" w:space="0" w:color="auto"/>
            <w:left w:val="none" w:sz="0" w:space="0" w:color="auto"/>
            <w:bottom w:val="none" w:sz="0" w:space="0" w:color="auto"/>
            <w:right w:val="none" w:sz="0" w:space="0" w:color="auto"/>
          </w:divBdr>
          <w:divsChild>
            <w:div w:id="2099666017">
              <w:marLeft w:val="0"/>
              <w:marRight w:val="0"/>
              <w:marTop w:val="0"/>
              <w:marBottom w:val="0"/>
              <w:divBdr>
                <w:top w:val="none" w:sz="0" w:space="0" w:color="auto"/>
                <w:left w:val="none" w:sz="0" w:space="0" w:color="auto"/>
                <w:bottom w:val="none" w:sz="0" w:space="0" w:color="auto"/>
                <w:right w:val="none" w:sz="0" w:space="0" w:color="auto"/>
              </w:divBdr>
              <w:divsChild>
                <w:div w:id="2064214237">
                  <w:marLeft w:val="0"/>
                  <w:marRight w:val="0"/>
                  <w:marTop w:val="0"/>
                  <w:marBottom w:val="0"/>
                  <w:divBdr>
                    <w:top w:val="none" w:sz="0" w:space="0" w:color="auto"/>
                    <w:left w:val="none" w:sz="0" w:space="0" w:color="auto"/>
                    <w:bottom w:val="none" w:sz="0" w:space="0" w:color="auto"/>
                    <w:right w:val="none" w:sz="0" w:space="0" w:color="auto"/>
                  </w:divBdr>
                  <w:divsChild>
                    <w:div w:id="1738434147">
                      <w:marLeft w:val="0"/>
                      <w:marRight w:val="0"/>
                      <w:marTop w:val="0"/>
                      <w:marBottom w:val="0"/>
                      <w:divBdr>
                        <w:top w:val="none" w:sz="0" w:space="0" w:color="auto"/>
                        <w:left w:val="none" w:sz="0" w:space="0" w:color="auto"/>
                        <w:bottom w:val="none" w:sz="0" w:space="0" w:color="auto"/>
                        <w:right w:val="none" w:sz="0" w:space="0" w:color="auto"/>
                      </w:divBdr>
                      <w:divsChild>
                        <w:div w:id="658389383">
                          <w:marLeft w:val="0"/>
                          <w:marRight w:val="0"/>
                          <w:marTop w:val="0"/>
                          <w:marBottom w:val="0"/>
                          <w:divBdr>
                            <w:top w:val="none" w:sz="0" w:space="0" w:color="auto"/>
                            <w:left w:val="none" w:sz="0" w:space="0" w:color="auto"/>
                            <w:bottom w:val="none" w:sz="0" w:space="0" w:color="auto"/>
                            <w:right w:val="none" w:sz="0" w:space="0" w:color="auto"/>
                          </w:divBdr>
                          <w:divsChild>
                            <w:div w:id="1265848960">
                              <w:marLeft w:val="0"/>
                              <w:marRight w:val="0"/>
                              <w:marTop w:val="0"/>
                              <w:marBottom w:val="0"/>
                              <w:divBdr>
                                <w:top w:val="none" w:sz="0" w:space="0" w:color="auto"/>
                                <w:left w:val="none" w:sz="0" w:space="0" w:color="auto"/>
                                <w:bottom w:val="none" w:sz="0" w:space="0" w:color="auto"/>
                                <w:right w:val="none" w:sz="0" w:space="0" w:color="auto"/>
                              </w:divBdr>
                              <w:divsChild>
                                <w:div w:id="12311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47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14960">
                  <w:marLeft w:val="0"/>
                  <w:marRight w:val="0"/>
                  <w:marTop w:val="0"/>
                  <w:marBottom w:val="0"/>
                  <w:divBdr>
                    <w:top w:val="none" w:sz="0" w:space="0" w:color="auto"/>
                    <w:left w:val="none" w:sz="0" w:space="0" w:color="auto"/>
                    <w:bottom w:val="none" w:sz="0" w:space="0" w:color="auto"/>
                    <w:right w:val="none" w:sz="0" w:space="0" w:color="auto"/>
                  </w:divBdr>
                  <w:divsChild>
                    <w:div w:id="611860237">
                      <w:marLeft w:val="0"/>
                      <w:marRight w:val="0"/>
                      <w:marTop w:val="0"/>
                      <w:marBottom w:val="0"/>
                      <w:divBdr>
                        <w:top w:val="none" w:sz="0" w:space="0" w:color="auto"/>
                        <w:left w:val="none" w:sz="0" w:space="0" w:color="auto"/>
                        <w:bottom w:val="none" w:sz="0" w:space="0" w:color="auto"/>
                        <w:right w:val="none" w:sz="0" w:space="0" w:color="auto"/>
                      </w:divBdr>
                      <w:divsChild>
                        <w:div w:id="2104377109">
                          <w:marLeft w:val="0"/>
                          <w:marRight w:val="0"/>
                          <w:marTop w:val="0"/>
                          <w:marBottom w:val="0"/>
                          <w:divBdr>
                            <w:top w:val="none" w:sz="0" w:space="0" w:color="auto"/>
                            <w:left w:val="none" w:sz="0" w:space="0" w:color="auto"/>
                            <w:bottom w:val="none" w:sz="0" w:space="0" w:color="auto"/>
                            <w:right w:val="none" w:sz="0" w:space="0" w:color="auto"/>
                          </w:divBdr>
                        </w:div>
                      </w:divsChild>
                    </w:div>
                    <w:div w:id="99959136">
                      <w:marLeft w:val="0"/>
                      <w:marRight w:val="0"/>
                      <w:marTop w:val="0"/>
                      <w:marBottom w:val="0"/>
                      <w:divBdr>
                        <w:top w:val="none" w:sz="0" w:space="0" w:color="auto"/>
                        <w:left w:val="none" w:sz="0" w:space="0" w:color="auto"/>
                        <w:bottom w:val="none" w:sz="0" w:space="0" w:color="auto"/>
                        <w:right w:val="none" w:sz="0" w:space="0" w:color="auto"/>
                      </w:divBdr>
                      <w:divsChild>
                        <w:div w:id="1920095852">
                          <w:marLeft w:val="0"/>
                          <w:marRight w:val="0"/>
                          <w:marTop w:val="0"/>
                          <w:marBottom w:val="0"/>
                          <w:divBdr>
                            <w:top w:val="none" w:sz="0" w:space="0" w:color="auto"/>
                            <w:left w:val="none" w:sz="0" w:space="0" w:color="auto"/>
                            <w:bottom w:val="none" w:sz="0" w:space="0" w:color="auto"/>
                            <w:right w:val="none" w:sz="0" w:space="0" w:color="auto"/>
                          </w:divBdr>
                        </w:div>
                      </w:divsChild>
                    </w:div>
                    <w:div w:id="1796172648">
                      <w:marLeft w:val="0"/>
                      <w:marRight w:val="0"/>
                      <w:marTop w:val="0"/>
                      <w:marBottom w:val="0"/>
                      <w:divBdr>
                        <w:top w:val="none" w:sz="0" w:space="0" w:color="auto"/>
                        <w:left w:val="none" w:sz="0" w:space="0" w:color="auto"/>
                        <w:bottom w:val="none" w:sz="0" w:space="0" w:color="auto"/>
                        <w:right w:val="none" w:sz="0" w:space="0" w:color="auto"/>
                      </w:divBdr>
                      <w:divsChild>
                        <w:div w:id="736127513">
                          <w:marLeft w:val="0"/>
                          <w:marRight w:val="0"/>
                          <w:marTop w:val="0"/>
                          <w:marBottom w:val="0"/>
                          <w:divBdr>
                            <w:top w:val="none" w:sz="0" w:space="0" w:color="auto"/>
                            <w:left w:val="none" w:sz="0" w:space="0" w:color="auto"/>
                            <w:bottom w:val="none" w:sz="0" w:space="0" w:color="auto"/>
                            <w:right w:val="none" w:sz="0" w:space="0" w:color="auto"/>
                          </w:divBdr>
                        </w:div>
                      </w:divsChild>
                    </w:div>
                    <w:div w:id="881207615">
                      <w:marLeft w:val="0"/>
                      <w:marRight w:val="0"/>
                      <w:marTop w:val="0"/>
                      <w:marBottom w:val="0"/>
                      <w:divBdr>
                        <w:top w:val="none" w:sz="0" w:space="0" w:color="auto"/>
                        <w:left w:val="none" w:sz="0" w:space="0" w:color="auto"/>
                        <w:bottom w:val="none" w:sz="0" w:space="0" w:color="auto"/>
                        <w:right w:val="none" w:sz="0" w:space="0" w:color="auto"/>
                      </w:divBdr>
                      <w:divsChild>
                        <w:div w:id="484081447">
                          <w:marLeft w:val="0"/>
                          <w:marRight w:val="0"/>
                          <w:marTop w:val="0"/>
                          <w:marBottom w:val="0"/>
                          <w:divBdr>
                            <w:top w:val="none" w:sz="0" w:space="0" w:color="auto"/>
                            <w:left w:val="none" w:sz="0" w:space="0" w:color="auto"/>
                            <w:bottom w:val="none" w:sz="0" w:space="0" w:color="auto"/>
                            <w:right w:val="none" w:sz="0" w:space="0" w:color="auto"/>
                          </w:divBdr>
                        </w:div>
                      </w:divsChild>
                    </w:div>
                    <w:div w:id="171380528">
                      <w:marLeft w:val="0"/>
                      <w:marRight w:val="0"/>
                      <w:marTop w:val="0"/>
                      <w:marBottom w:val="0"/>
                      <w:divBdr>
                        <w:top w:val="none" w:sz="0" w:space="0" w:color="auto"/>
                        <w:left w:val="none" w:sz="0" w:space="0" w:color="auto"/>
                        <w:bottom w:val="none" w:sz="0" w:space="0" w:color="auto"/>
                        <w:right w:val="none" w:sz="0" w:space="0" w:color="auto"/>
                      </w:divBdr>
                      <w:divsChild>
                        <w:div w:id="1893925541">
                          <w:marLeft w:val="0"/>
                          <w:marRight w:val="0"/>
                          <w:marTop w:val="0"/>
                          <w:marBottom w:val="0"/>
                          <w:divBdr>
                            <w:top w:val="none" w:sz="0" w:space="0" w:color="auto"/>
                            <w:left w:val="none" w:sz="0" w:space="0" w:color="auto"/>
                            <w:bottom w:val="none" w:sz="0" w:space="0" w:color="auto"/>
                            <w:right w:val="none" w:sz="0" w:space="0" w:color="auto"/>
                          </w:divBdr>
                        </w:div>
                      </w:divsChild>
                    </w:div>
                    <w:div w:id="1294873860">
                      <w:marLeft w:val="0"/>
                      <w:marRight w:val="0"/>
                      <w:marTop w:val="0"/>
                      <w:marBottom w:val="0"/>
                      <w:divBdr>
                        <w:top w:val="none" w:sz="0" w:space="0" w:color="auto"/>
                        <w:left w:val="none" w:sz="0" w:space="0" w:color="auto"/>
                        <w:bottom w:val="none" w:sz="0" w:space="0" w:color="auto"/>
                        <w:right w:val="none" w:sz="0" w:space="0" w:color="auto"/>
                      </w:divBdr>
                      <w:divsChild>
                        <w:div w:id="953907124">
                          <w:marLeft w:val="0"/>
                          <w:marRight w:val="0"/>
                          <w:marTop w:val="0"/>
                          <w:marBottom w:val="0"/>
                          <w:divBdr>
                            <w:top w:val="none" w:sz="0" w:space="0" w:color="auto"/>
                            <w:left w:val="none" w:sz="0" w:space="0" w:color="auto"/>
                            <w:bottom w:val="none" w:sz="0" w:space="0" w:color="auto"/>
                            <w:right w:val="none" w:sz="0" w:space="0" w:color="auto"/>
                          </w:divBdr>
                          <w:divsChild>
                            <w:div w:id="48305742">
                              <w:marLeft w:val="0"/>
                              <w:marRight w:val="0"/>
                              <w:marTop w:val="0"/>
                              <w:marBottom w:val="0"/>
                              <w:divBdr>
                                <w:top w:val="none" w:sz="0" w:space="0" w:color="auto"/>
                                <w:left w:val="none" w:sz="0" w:space="0" w:color="auto"/>
                                <w:bottom w:val="none" w:sz="0" w:space="0" w:color="auto"/>
                                <w:right w:val="none" w:sz="0" w:space="0" w:color="auto"/>
                              </w:divBdr>
                              <w:divsChild>
                                <w:div w:id="2019650641">
                                  <w:marLeft w:val="0"/>
                                  <w:marRight w:val="0"/>
                                  <w:marTop w:val="0"/>
                                  <w:marBottom w:val="0"/>
                                  <w:divBdr>
                                    <w:top w:val="none" w:sz="0" w:space="0" w:color="auto"/>
                                    <w:left w:val="none" w:sz="0" w:space="0" w:color="auto"/>
                                    <w:bottom w:val="none" w:sz="0" w:space="0" w:color="auto"/>
                                    <w:right w:val="none" w:sz="0" w:space="0" w:color="auto"/>
                                  </w:divBdr>
                                  <w:divsChild>
                                    <w:div w:id="750009395">
                                      <w:marLeft w:val="0"/>
                                      <w:marRight w:val="480"/>
                                      <w:marTop w:val="0"/>
                                      <w:marBottom w:val="0"/>
                                      <w:divBdr>
                                        <w:top w:val="none" w:sz="0" w:space="0" w:color="auto"/>
                                        <w:left w:val="none" w:sz="0" w:space="0" w:color="auto"/>
                                        <w:bottom w:val="none" w:sz="0" w:space="0" w:color="auto"/>
                                        <w:right w:val="none" w:sz="0" w:space="0" w:color="auto"/>
                                      </w:divBdr>
                                      <w:divsChild>
                                        <w:div w:id="1451433634">
                                          <w:marLeft w:val="0"/>
                                          <w:marRight w:val="0"/>
                                          <w:marTop w:val="0"/>
                                          <w:marBottom w:val="0"/>
                                          <w:divBdr>
                                            <w:top w:val="none" w:sz="0" w:space="0" w:color="auto"/>
                                            <w:left w:val="none" w:sz="0" w:space="0" w:color="auto"/>
                                            <w:bottom w:val="none" w:sz="0" w:space="0" w:color="auto"/>
                                            <w:right w:val="none" w:sz="0" w:space="0" w:color="auto"/>
                                          </w:divBdr>
                                          <w:divsChild>
                                            <w:div w:id="1935825395">
                                              <w:marLeft w:val="0"/>
                                              <w:marRight w:val="0"/>
                                              <w:marTop w:val="0"/>
                                              <w:marBottom w:val="0"/>
                                              <w:divBdr>
                                                <w:top w:val="none" w:sz="0" w:space="0" w:color="auto"/>
                                                <w:left w:val="none" w:sz="0" w:space="0" w:color="auto"/>
                                                <w:bottom w:val="none" w:sz="0" w:space="0" w:color="auto"/>
                                                <w:right w:val="none" w:sz="0" w:space="0" w:color="auto"/>
                                              </w:divBdr>
                                              <w:divsChild>
                                                <w:div w:id="64574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ertelsmann-stiftung.de/de/themen/aktuelle-meldungen/2024/februar/grosse-mehrheit-erkennt-in-desinformation-eine-gefahr-fuer-demokratie-und-zusammenhalt" TargetMode="Externa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deutschlandfunkkultur.de/fehlinformationen-falschmeldungen-false-balance-welchen-100.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mikama.org/wp-content/uploads/2023/06/image-19.png" TargetMode="External"/><Relationship Id="rId5" Type="http://schemas.openxmlformats.org/officeDocument/2006/relationships/webSettings" Target="webSettings.xml"/><Relationship Id="rId15" Type="http://schemas.openxmlformats.org/officeDocument/2006/relationships/hyperlink" Target="https://www.deutschlandfunk.de/deepfakes-und-demokratie-beeinflusst-kunstliche-intelligenz-wahlen-100.html"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youtube.com/watch?v=Kha6Tg_BY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D:\OneDrive\Desktop\tmp\2023-10-04-dokumentvorlage-kurz-word-beta.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86710884-80CC-40F4-8521-4802F8FEB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2023-10-04-dokumentvorlage-kurz-word-beta.dotx</Template>
  <TotalTime>0</TotalTime>
  <Pages>4</Pages>
  <Words>773</Words>
  <Characters>4873</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René Gyurcsik</dc:creator>
  <cp:keywords/>
  <dc:description/>
  <cp:lastModifiedBy>Thomas Ißler</cp:lastModifiedBy>
  <cp:revision>2</cp:revision>
  <dcterms:created xsi:type="dcterms:W3CDTF">2025-10-23T07:20:00Z</dcterms:created>
  <dcterms:modified xsi:type="dcterms:W3CDTF">2025-10-23T07:20:00Z</dcterms:modified>
</cp:coreProperties>
</file>