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8EF1E" w14:textId="77777777" w:rsidR="00BA135B" w:rsidRDefault="00A272A3">
      <w:pPr>
        <w:pStyle w:val="berschrift3"/>
      </w:pPr>
      <w:r>
        <w:t>Dateimanagement</w:t>
      </w:r>
      <w:r>
        <w:rPr>
          <w:lang w:val="de-DE"/>
        </w:rPr>
        <w:t xml:space="preserve">: Fotos-App, </w:t>
      </w:r>
      <w:r>
        <w:rPr>
          <w:lang w:val="nl-NL"/>
        </w:rPr>
        <w:t xml:space="preserve">AirDrop </w:t>
      </w:r>
      <w:r>
        <w:rPr>
          <w:lang w:val="de-DE"/>
        </w:rPr>
        <w:t xml:space="preserve">und </w:t>
      </w:r>
      <w:r>
        <w:t>PDF Expert</w:t>
      </w:r>
      <w:r>
        <w:rPr>
          <w:lang w:val="de-DE"/>
        </w:rPr>
        <w:t>/Documents</w:t>
      </w:r>
    </w:p>
    <w:p w14:paraId="558A1376" w14:textId="77777777" w:rsidR="00BA135B" w:rsidRDefault="00BA135B">
      <w:pPr>
        <w:pStyle w:val="kleineberschrift"/>
      </w:pPr>
    </w:p>
    <w:p w14:paraId="2D196D3C" w14:textId="77777777" w:rsidR="00BA135B" w:rsidRDefault="00BA135B">
      <w:pPr>
        <w:pStyle w:val="kleineberschrift"/>
      </w:pPr>
    </w:p>
    <w:p w14:paraId="438068B2" w14:textId="77777777" w:rsidR="00BA135B" w:rsidRDefault="00A272A3">
      <w:pPr>
        <w:pStyle w:val="kleineberschrift"/>
      </w:pPr>
      <w:r>
        <w:rPr>
          <w:rFonts w:eastAsia="Arial Unicode MS" w:hAnsi="Arial Unicode MS" w:cs="Arial Unicode MS"/>
        </w:rPr>
        <w:t>Ablageort f</w:t>
      </w:r>
      <w:r>
        <w:rPr>
          <w:rFonts w:ascii="Arial Unicode MS" w:eastAsia="Arial Unicode MS" w:cs="Arial Unicode MS"/>
        </w:rPr>
        <w:t>ü</w:t>
      </w:r>
      <w:r>
        <w:rPr>
          <w:rFonts w:eastAsia="Arial Unicode MS" w:hAnsi="Arial Unicode MS" w:cs="Arial Unicode MS"/>
        </w:rPr>
        <w:t>r Fotos und Videos</w:t>
      </w:r>
    </w:p>
    <w:p w14:paraId="303D3C99" w14:textId="77777777" w:rsidR="00BA135B" w:rsidRDefault="00BA135B">
      <w:pPr>
        <w:pStyle w:val="Text"/>
        <w:jc w:val="both"/>
      </w:pPr>
    </w:p>
    <w:p w14:paraId="384A7B72" w14:textId="77777777" w:rsidR="00BA135B" w:rsidRDefault="00A272A3">
      <w:pPr>
        <w:pStyle w:val="Text"/>
        <w:jc w:val="both"/>
      </w:pPr>
      <w:r>
        <w:rPr>
          <w:lang w:val="de-DE"/>
        </w:rPr>
        <w:t xml:space="preserve">Alle Fotos oder Videos, die Sie im Browser sichern oder die Sie direkt mit dem iPad aufnehmen,  werden in der Fotomediathek gespeichert. Sie haben darauf Zugriff, wenn Sie die App </w:t>
      </w:r>
      <w:r>
        <w:rPr>
          <w:i/>
          <w:iCs/>
          <w:lang w:val="de-DE"/>
        </w:rPr>
        <w:t xml:space="preserve">Fotos </w:t>
      </w:r>
      <w:r>
        <w:rPr>
          <w:rFonts w:hAnsi="Helvetica"/>
          <w:lang w:val="de-DE"/>
        </w:rPr>
        <w:t>ö</w:t>
      </w:r>
      <w:r>
        <w:rPr>
          <w:lang w:val="de-DE"/>
        </w:rPr>
        <w:t>f</w:t>
      </w:r>
      <w:r>
        <w:rPr>
          <w:lang w:val="de-DE"/>
        </w:rPr>
        <w:t>f</w:t>
      </w:r>
      <w:r>
        <w:rPr>
          <w:lang w:val="de-DE"/>
        </w:rPr>
        <w:t>nen. Dort k</w:t>
      </w:r>
      <w:r>
        <w:rPr>
          <w:rFonts w:hAnsi="Helvetica"/>
          <w:lang w:val="de-DE"/>
        </w:rPr>
        <w:t>ö</w:t>
      </w:r>
      <w:r>
        <w:rPr>
          <w:lang w:val="de-DE"/>
        </w:rPr>
        <w:t>nnen Sie auch die entsprechenden Medien bearbeiten oder l</w:t>
      </w:r>
      <w:r>
        <w:rPr>
          <w:rFonts w:hAnsi="Helvetica"/>
          <w:lang w:val="de-DE"/>
        </w:rPr>
        <w:t>ö</w:t>
      </w:r>
      <w:r>
        <w:rPr>
          <w:lang w:val="de-DE"/>
        </w:rPr>
        <w:t>schen. Es ist sinnvoll Fotos und Videos immer mit der Kamera App und nicht aus den einzelnen Apps heraus zu m</w:t>
      </w:r>
      <w:r>
        <w:rPr>
          <w:lang w:val="de-DE"/>
        </w:rPr>
        <w:t>a</w:t>
      </w:r>
      <w:r>
        <w:rPr>
          <w:lang w:val="de-DE"/>
        </w:rPr>
        <w:t>chen, das manche Apps die gemachten Bilder und Filme weder exportieren noch f</w:t>
      </w:r>
      <w:r>
        <w:rPr>
          <w:rFonts w:hAnsi="Helvetica"/>
          <w:lang w:val="de-DE"/>
        </w:rPr>
        <w:t>ü</w:t>
      </w:r>
      <w:r>
        <w:rPr>
          <w:lang w:val="de-DE"/>
        </w:rPr>
        <w:t>r andere Apps bereitstellen k</w:t>
      </w:r>
      <w:r>
        <w:rPr>
          <w:rFonts w:hAnsi="Helvetica"/>
          <w:lang w:val="de-DE"/>
        </w:rPr>
        <w:t>ö</w:t>
      </w:r>
      <w:r>
        <w:rPr>
          <w:lang w:val="de-DE"/>
        </w:rPr>
        <w:t>nnen.</w:t>
      </w:r>
    </w:p>
    <w:p w14:paraId="1C6E914B" w14:textId="77777777" w:rsidR="00BA135B" w:rsidRDefault="00A272A3">
      <w:pPr>
        <w:pStyle w:val="Text"/>
      </w:pPr>
      <w:r>
        <w:rPr>
          <w:lang w:val="de-DE"/>
        </w:rPr>
        <w:t>Man kann auch Bilder und Videos von einer SD-Speicher-Karte eines Fotoapparates in die Fot</w:t>
      </w:r>
      <w:r>
        <w:rPr>
          <w:lang w:val="de-DE"/>
        </w:rPr>
        <w:t>o</w:t>
      </w:r>
      <w:r>
        <w:rPr>
          <w:lang w:val="de-DE"/>
        </w:rPr>
        <w:t xml:space="preserve">mediathek importieren. </w:t>
      </w:r>
      <w:r>
        <w:t xml:space="preserve">Hierzu </w:t>
      </w:r>
      <w:r>
        <w:rPr>
          <w:lang w:val="de-DE"/>
        </w:rPr>
        <w:t>ben</w:t>
      </w:r>
      <w:r>
        <w:rPr>
          <w:rFonts w:ascii="Arial Unicode MS" w:hAnsi="Helvetica"/>
          <w:lang w:val="de-DE"/>
        </w:rPr>
        <w:t>ö</w:t>
      </w:r>
      <w:r>
        <w:rPr>
          <w:lang w:val="de-DE"/>
        </w:rPr>
        <w:t xml:space="preserve">tigt man </w:t>
      </w:r>
      <w:r>
        <w:rPr>
          <w:lang w:val="en-US"/>
        </w:rPr>
        <w:t xml:space="preserve">das Camera Connection Kit </w:t>
      </w:r>
      <w:r>
        <w:rPr>
          <w:lang w:val="de-DE"/>
        </w:rPr>
        <w:t>(CCK). Dazu muss man allerdings die Fotos und Videos zuerst unter Ber</w:t>
      </w:r>
      <w:r>
        <w:rPr>
          <w:rFonts w:ascii="Arial Unicode MS" w:hAnsi="Helvetica"/>
        </w:rPr>
        <w:t>ü</w:t>
      </w:r>
      <w:r>
        <w:rPr>
          <w:lang w:val="de-DE"/>
        </w:rPr>
        <w:t>cksichtigung der folgenden Punkte auf die</w:t>
      </w:r>
      <w:r>
        <w:t xml:space="preserve"> SD-</w:t>
      </w:r>
      <w:r>
        <w:rPr>
          <w:lang w:val="de-DE"/>
        </w:rPr>
        <w:t xml:space="preserve">Speicher-Karte kopieren. </w:t>
      </w:r>
    </w:p>
    <w:p w14:paraId="58C8ABA8" w14:textId="77777777" w:rsidR="00BA135B" w:rsidRDefault="00A272A3">
      <w:pPr>
        <w:pStyle w:val="Text"/>
        <w:numPr>
          <w:ilvl w:val="0"/>
          <w:numId w:val="3"/>
        </w:numPr>
        <w:jc w:val="both"/>
      </w:pPr>
      <w:r>
        <w:rPr>
          <w:lang w:val="de-DE"/>
        </w:rPr>
        <w:t xml:space="preserve">Sie </w:t>
      </w:r>
      <w:r>
        <w:t>m</w:t>
      </w:r>
      <w:r>
        <w:rPr>
          <w:rFonts w:hAnsi="Helvetica"/>
        </w:rPr>
        <w:t>ü</w:t>
      </w:r>
      <w:r>
        <w:t>ssen</w:t>
      </w:r>
      <w:r>
        <w:rPr>
          <w:lang w:val="de-DE"/>
        </w:rPr>
        <w:t xml:space="preserve"> ein </w:t>
      </w:r>
      <w:r>
        <w:rPr>
          <w:lang w:val="da-DK"/>
        </w:rPr>
        <w:t>passendes</w:t>
      </w:r>
      <w:r>
        <w:rPr>
          <w:lang w:val="de-DE"/>
        </w:rPr>
        <w:t xml:space="preserve"> </w:t>
      </w:r>
      <w:r>
        <w:t>Format</w:t>
      </w:r>
      <w:r>
        <w:rPr>
          <w:lang w:val="de-DE"/>
        </w:rPr>
        <w:t xml:space="preserve"> haben </w:t>
      </w:r>
      <w:r>
        <w:rPr>
          <w:lang w:val="nl-NL"/>
        </w:rPr>
        <w:t xml:space="preserve">(jpg,mov,...) </w:t>
      </w:r>
    </w:p>
    <w:p w14:paraId="256E3BD4" w14:textId="77777777" w:rsidR="00BA135B" w:rsidRDefault="00A272A3">
      <w:pPr>
        <w:pStyle w:val="Text"/>
        <w:numPr>
          <w:ilvl w:val="0"/>
          <w:numId w:val="3"/>
        </w:numPr>
        <w:jc w:val="both"/>
      </w:pPr>
      <w:r>
        <w:rPr>
          <w:lang w:val="de-DE"/>
        </w:rPr>
        <w:t xml:space="preserve">Sie </w:t>
      </w:r>
      <w:r>
        <w:t>m</w:t>
      </w:r>
      <w:r>
        <w:rPr>
          <w:rFonts w:hAnsi="Helvetica"/>
        </w:rPr>
        <w:t>ü</w:t>
      </w:r>
      <w:r>
        <w:t>ssen</w:t>
      </w:r>
      <w:r>
        <w:rPr>
          <w:lang w:val="de-DE"/>
        </w:rPr>
        <w:t xml:space="preserve"> </w:t>
      </w:r>
      <w:r>
        <w:t>im</w:t>
      </w:r>
      <w:r>
        <w:rPr>
          <w:lang w:val="de-DE"/>
        </w:rPr>
        <w:t xml:space="preserve"> Unterordner </w:t>
      </w:r>
      <w:r>
        <w:t>DCIM</w:t>
      </w:r>
      <w:r>
        <w:rPr>
          <w:lang w:val="de-DE"/>
        </w:rPr>
        <w:t xml:space="preserve"> </w:t>
      </w:r>
      <w:r>
        <w:t>der</w:t>
      </w:r>
      <w:r>
        <w:rPr>
          <w:lang w:val="de-DE"/>
        </w:rPr>
        <w:t xml:space="preserve"> </w:t>
      </w:r>
      <w:r>
        <w:t>Karte</w:t>
      </w:r>
      <w:r>
        <w:rPr>
          <w:lang w:val="de-DE"/>
        </w:rPr>
        <w:t xml:space="preserve"> liegen. </w:t>
      </w:r>
    </w:p>
    <w:p w14:paraId="10F9E7CB" w14:textId="77777777" w:rsidR="00BA135B" w:rsidRDefault="00A272A3">
      <w:pPr>
        <w:pStyle w:val="Text"/>
        <w:numPr>
          <w:ilvl w:val="0"/>
          <w:numId w:val="3"/>
        </w:numPr>
        <w:jc w:val="both"/>
      </w:pPr>
      <w:r>
        <w:rPr>
          <w:lang w:val="de-DE"/>
        </w:rPr>
        <w:t xml:space="preserve">Sie </w:t>
      </w:r>
      <w:r>
        <w:t>m</w:t>
      </w:r>
      <w:r>
        <w:rPr>
          <w:rFonts w:hAnsi="Helvetica"/>
        </w:rPr>
        <w:t>ü</w:t>
      </w:r>
      <w:r>
        <w:t>ssen</w:t>
      </w:r>
      <w:r>
        <w:rPr>
          <w:lang w:val="de-DE"/>
        </w:rPr>
        <w:t xml:space="preserve"> einen </w:t>
      </w:r>
      <w:r>
        <w:t>Dateinamen</w:t>
      </w:r>
      <w:r>
        <w:rPr>
          <w:lang w:val="de-DE"/>
        </w:rPr>
        <w:t xml:space="preserve"> haben, </w:t>
      </w:r>
      <w:r>
        <w:t>der</w:t>
      </w:r>
      <w:r>
        <w:rPr>
          <w:lang w:val="de-DE"/>
        </w:rPr>
        <w:t xml:space="preserve"> </w:t>
      </w:r>
      <w:r>
        <w:t>der</w:t>
      </w:r>
      <w:r>
        <w:rPr>
          <w:lang w:val="de-DE"/>
        </w:rPr>
        <w:t xml:space="preserve"> Benennung einer Digitalkamera entspricht. Das ist meistens ein 8-stelliger Dateiname wobei die letzten Stellen Z</w:t>
      </w:r>
      <w:r>
        <w:rPr>
          <w:rFonts w:hAnsi="Helvetica"/>
        </w:rPr>
        <w:t>ä</w:t>
      </w:r>
      <w:r>
        <w:rPr>
          <w:lang w:val="de-DE"/>
        </w:rPr>
        <w:t xml:space="preserve">hler sind. (z.B. P0000001.mp4) </w:t>
      </w:r>
    </w:p>
    <w:p w14:paraId="5E3E1DED" w14:textId="77777777" w:rsidR="00BA135B" w:rsidRDefault="00A272A3">
      <w:pPr>
        <w:pStyle w:val="Text"/>
        <w:jc w:val="both"/>
      </w:pPr>
      <w:r>
        <w:rPr>
          <w:lang w:val="de-DE"/>
        </w:rPr>
        <w:t>Sobald man die so pr</w:t>
      </w:r>
      <w:r>
        <w:rPr>
          <w:rFonts w:hAnsi="Helvetica"/>
        </w:rPr>
        <w:t>ä</w:t>
      </w:r>
      <w:r>
        <w:rPr>
          <w:lang w:val="de-DE"/>
        </w:rPr>
        <w:t>parierte SD-Karte in das Camera Connection Kit steckt und die Fotos</w:t>
      </w:r>
      <w:r>
        <w:t>-</w:t>
      </w:r>
      <w:r>
        <w:rPr>
          <w:lang w:val="de-DE"/>
        </w:rPr>
        <w:t xml:space="preserve">App startet, falls sie sich nicht automatisch </w:t>
      </w:r>
      <w:r>
        <w:rPr>
          <w:rFonts w:hAnsi="Helvetica"/>
        </w:rPr>
        <w:t>ö</w:t>
      </w:r>
      <w:r>
        <w:rPr>
          <w:lang w:val="de-DE"/>
        </w:rPr>
        <w:t>ffnet, erscheint eine neue Option Importieren.</w:t>
      </w:r>
    </w:p>
    <w:p w14:paraId="100EFC5F" w14:textId="77777777" w:rsidR="00BA135B" w:rsidRDefault="00BA135B">
      <w:pPr>
        <w:pStyle w:val="Text"/>
        <w:jc w:val="both"/>
      </w:pPr>
    </w:p>
    <w:p w14:paraId="29F471E0" w14:textId="77777777" w:rsidR="00BA135B" w:rsidRDefault="00BA135B">
      <w:pPr>
        <w:pStyle w:val="kleineberschrift"/>
      </w:pPr>
    </w:p>
    <w:p w14:paraId="21C15C0B" w14:textId="77777777" w:rsidR="00BA135B" w:rsidRDefault="00BA135B">
      <w:pPr>
        <w:pStyle w:val="kleineberschrift"/>
      </w:pPr>
    </w:p>
    <w:p w14:paraId="11F4D848" w14:textId="77777777" w:rsidR="00BA135B" w:rsidRDefault="00A272A3">
      <w:pPr>
        <w:pStyle w:val="kleineberschrift"/>
      </w:pPr>
      <w:r>
        <w:rPr>
          <w:rFonts w:eastAsia="Arial Unicode MS" w:hAnsi="Arial Unicode MS" w:cs="Arial Unicode MS"/>
        </w:rPr>
        <w:t>Mit AirDrop drahtlos Inhalte bereitstellen</w:t>
      </w:r>
    </w:p>
    <w:p w14:paraId="791A042A" w14:textId="77777777" w:rsidR="00BA135B" w:rsidRDefault="00BA135B">
      <w:pPr>
        <w:pStyle w:val="Text"/>
      </w:pPr>
    </w:p>
    <w:p w14:paraId="761EC06E" w14:textId="77777777" w:rsidR="00BA135B" w:rsidRDefault="00A272A3">
      <w:pPr>
        <w:pStyle w:val="Text"/>
      </w:pPr>
      <w:r>
        <w:rPr>
          <w:lang w:val="de-DE"/>
        </w:rPr>
        <w:t>Mit AirDrop k</w:t>
      </w:r>
      <w:r>
        <w:rPr>
          <w:rFonts w:ascii="Arial Unicode MS" w:hAnsi="Helvetica"/>
        </w:rPr>
        <w:t>ö</w:t>
      </w:r>
      <w:r>
        <w:rPr>
          <w:lang w:val="nl-NL"/>
        </w:rPr>
        <w:t xml:space="preserve">nnen </w:t>
      </w:r>
      <w:r>
        <w:rPr>
          <w:lang w:val="de-DE"/>
        </w:rPr>
        <w:t>Dateien, Websites, Standorte und mehr mit Personen drahtlos geteilt werden, die ein Apple-Ger</w:t>
      </w:r>
      <w:r>
        <w:rPr>
          <w:rFonts w:ascii="Arial Unicode MS" w:hAnsi="Helvetica"/>
        </w:rPr>
        <w:t>ä</w:t>
      </w:r>
      <w:r>
        <w:rPr>
          <w:lang w:val="de-DE"/>
        </w:rPr>
        <w:t>t besitzen und sich in der N</w:t>
      </w:r>
      <w:r>
        <w:rPr>
          <w:rFonts w:ascii="Arial Unicode MS" w:hAnsi="Helvetica"/>
        </w:rPr>
        <w:t>ä</w:t>
      </w:r>
      <w:r>
        <w:rPr>
          <w:lang w:val="de-DE"/>
        </w:rPr>
        <w:t>he befinden. Die Ger</w:t>
      </w:r>
      <w:r>
        <w:rPr>
          <w:rFonts w:ascii="Arial Unicode MS" w:hAnsi="Helvetica"/>
          <w:lang w:val="de-DE"/>
        </w:rPr>
        <w:t>ä</w:t>
      </w:r>
      <w:r>
        <w:rPr>
          <w:lang w:val="de-DE"/>
        </w:rPr>
        <w:t>te m</w:t>
      </w:r>
      <w:r>
        <w:rPr>
          <w:rFonts w:ascii="Arial Unicode MS" w:hAnsi="Helvetica"/>
          <w:lang w:val="de-DE"/>
        </w:rPr>
        <w:t>ü</w:t>
      </w:r>
      <w:r>
        <w:rPr>
          <w:lang w:val="de-DE"/>
        </w:rPr>
        <w:t>s</w:t>
      </w:r>
      <w:r>
        <w:rPr>
          <w:noProof/>
          <w:lang w:val="de-DE"/>
        </w:rPr>
        <w:drawing>
          <wp:anchor distT="152400" distB="152400" distL="152400" distR="152400" simplePos="0" relativeHeight="251669504" behindDoc="0" locked="0" layoutInCell="1" allowOverlap="1" wp14:anchorId="70E4CB73" wp14:editId="145DDBAA">
            <wp:simplePos x="0" y="0"/>
            <wp:positionH relativeFrom="page">
              <wp:posOffset>6294643</wp:posOffset>
            </wp:positionH>
            <wp:positionV relativeFrom="page">
              <wp:posOffset>398796</wp:posOffset>
            </wp:positionV>
            <wp:extent cx="545414" cy="232522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>sen sich dazu nicht in einem WLAN-Netz befinden. Bei aktiviertem WLAN und Bluetooth k</w:t>
      </w:r>
      <w:r>
        <w:rPr>
          <w:rFonts w:ascii="Arial Unicode MS" w:hAnsi="Helvetica"/>
          <w:lang w:val="de-DE"/>
        </w:rPr>
        <w:t>ö</w:t>
      </w:r>
      <w:r>
        <w:rPr>
          <w:lang w:val="de-DE"/>
        </w:rPr>
        <w:t>nnen die Ger</w:t>
      </w:r>
      <w:r>
        <w:rPr>
          <w:rFonts w:ascii="Arial Unicode MS" w:hAnsi="Helvetica"/>
          <w:lang w:val="de-DE"/>
        </w:rPr>
        <w:t>ä</w:t>
      </w:r>
      <w:r>
        <w:rPr>
          <w:lang w:val="de-DE"/>
        </w:rPr>
        <w:t>te eine ad-hoc-Verbindung aufbauen k</w:t>
      </w:r>
      <w:r>
        <w:rPr>
          <w:rFonts w:ascii="Arial Unicode MS" w:hAnsi="Helvetica"/>
          <w:lang w:val="de-DE"/>
        </w:rPr>
        <w:t>ö</w:t>
      </w:r>
      <w:r>
        <w:rPr>
          <w:lang w:val="de-DE"/>
        </w:rPr>
        <w:t>nnen. Die Daten</w:t>
      </w:r>
      <w:r>
        <w:rPr>
          <w:rFonts w:ascii="Arial Unicode MS" w:hAnsi="Helvetica"/>
          <w:lang w:val="de-DE"/>
        </w:rPr>
        <w:t>ü</w:t>
      </w:r>
      <w:r>
        <w:rPr>
          <w:lang w:val="de-DE"/>
        </w:rPr>
        <w:t xml:space="preserve">bertragung geschieht dabei </w:t>
      </w:r>
      <w:r>
        <w:rPr>
          <w:rFonts w:ascii="Arial Unicode MS" w:hAnsi="Helvetica"/>
          <w:lang w:val="de-DE"/>
        </w:rPr>
        <w:t>ü</w:t>
      </w:r>
      <w:r>
        <w:rPr>
          <w:lang w:val="de-DE"/>
        </w:rPr>
        <w:t>ber die schnellere WLAN-Verbindung. Voraussetzung f</w:t>
      </w:r>
      <w:r>
        <w:rPr>
          <w:rFonts w:ascii="Arial Unicode MS" w:hAnsi="Helvetica"/>
          <w:lang w:val="de-DE"/>
        </w:rPr>
        <w:t>ü</w:t>
      </w:r>
      <w:r>
        <w:rPr>
          <w:lang w:val="de-DE"/>
        </w:rPr>
        <w:t xml:space="preserve">r AirDrop sind </w:t>
      </w:r>
      <w:r>
        <w:t>iOS</w:t>
      </w:r>
      <w:r>
        <w:rPr>
          <w:rFonts w:ascii="Arial Unicode MS" w:hAnsi="Helvetica"/>
        </w:rPr>
        <w:t> </w:t>
      </w:r>
      <w:r>
        <w:t xml:space="preserve">7 </w:t>
      </w:r>
      <w:r>
        <w:rPr>
          <w:lang w:val="de-DE"/>
        </w:rPr>
        <w:t>oder neuer und eines der folgenden Ger</w:t>
      </w:r>
      <w:r>
        <w:rPr>
          <w:rFonts w:ascii="Arial Unicode MS" w:hAnsi="Helvetica"/>
          <w:lang w:val="de-DE"/>
        </w:rPr>
        <w:t>ä</w:t>
      </w:r>
      <w:r>
        <w:rPr>
          <w:lang w:val="de-DE"/>
        </w:rPr>
        <w:t xml:space="preserve">te: </w:t>
      </w:r>
      <w:r>
        <w:t>iPhone</w:t>
      </w:r>
      <w:r>
        <w:rPr>
          <w:rFonts w:ascii="Arial Unicode MS" w:hAnsi="Helvetica"/>
        </w:rPr>
        <w:t> </w:t>
      </w:r>
      <w:r>
        <w:rPr>
          <w:lang w:val="de-DE"/>
        </w:rPr>
        <w:t xml:space="preserve">5 oder neuer, </w:t>
      </w:r>
      <w:r>
        <w:t>iPad (4.</w:t>
      </w:r>
      <w:r>
        <w:rPr>
          <w:rFonts w:ascii="Arial Unicode MS" w:hAnsi="Helvetica"/>
        </w:rPr>
        <w:t> </w:t>
      </w:r>
      <w:r>
        <w:rPr>
          <w:lang w:val="de-DE"/>
        </w:rPr>
        <w:t xml:space="preserve">Generation oder neuer), </w:t>
      </w:r>
      <w:r>
        <w:t>iPad</w:t>
      </w:r>
      <w:r>
        <w:rPr>
          <w:rFonts w:ascii="Arial Unicode MS" w:hAnsi="Helvetica"/>
        </w:rPr>
        <w:t> </w:t>
      </w:r>
      <w:r>
        <w:t>mini</w:t>
      </w:r>
      <w:r>
        <w:rPr>
          <w:lang w:val="de-DE"/>
        </w:rPr>
        <w:t xml:space="preserve">, </w:t>
      </w:r>
      <w:r>
        <w:t>iPod</w:t>
      </w:r>
      <w:r>
        <w:rPr>
          <w:rFonts w:ascii="Arial Unicode MS" w:hAnsi="Helvetica"/>
        </w:rPr>
        <w:t> </w:t>
      </w:r>
      <w:r>
        <w:rPr>
          <w:lang w:val="en-US"/>
        </w:rPr>
        <w:t>touch (5.</w:t>
      </w:r>
      <w:r>
        <w:rPr>
          <w:rFonts w:ascii="Arial Unicode MS" w:hAnsi="Helvetica"/>
        </w:rPr>
        <w:t> </w:t>
      </w:r>
      <w:r>
        <w:t>Generation)</w:t>
      </w:r>
      <w:r>
        <w:rPr>
          <w:lang w:val="de-DE"/>
        </w:rPr>
        <w:t xml:space="preserve"> bzw. einen Mac mit OS</w:t>
      </w:r>
      <w:r>
        <w:rPr>
          <w:rFonts w:ascii="Arial Unicode MS" w:hAnsi="Helvetica"/>
        </w:rPr>
        <w:t> </w:t>
      </w:r>
      <w:r>
        <w:t>X</w:t>
      </w:r>
      <w:r>
        <w:rPr>
          <w:rFonts w:ascii="Arial Unicode MS" w:hAnsi="Helvetica"/>
        </w:rPr>
        <w:t> </w:t>
      </w:r>
      <w:r>
        <w:t>Yosemite</w:t>
      </w:r>
      <w:r>
        <w:rPr>
          <w:lang w:val="de-DE"/>
        </w:rPr>
        <w:t xml:space="preserve"> (Stand Feb. 2015).</w:t>
      </w:r>
    </w:p>
    <w:p w14:paraId="14C941DC" w14:textId="77777777" w:rsidR="00BA135B" w:rsidRDefault="00A272A3">
      <w:pPr>
        <w:pStyle w:val="Text"/>
      </w:pPr>
      <w:r>
        <w:rPr>
          <w:lang w:val="de-DE"/>
        </w:rPr>
        <w:t>Eine ausf</w:t>
      </w:r>
      <w:r>
        <w:rPr>
          <w:rFonts w:ascii="Arial Unicode MS" w:hAnsi="Helvetica"/>
          <w:lang w:val="de-DE"/>
        </w:rPr>
        <w:t>ü</w:t>
      </w:r>
      <w:r>
        <w:rPr>
          <w:lang w:val="de-DE"/>
        </w:rPr>
        <w:t xml:space="preserve">hrliche Anleitung findet man auf den Support Seiten von Apple unter folgender Internet- adresse: </w:t>
      </w:r>
      <w:hyperlink r:id="rId9" w:history="1">
        <w:r>
          <w:rPr>
            <w:rStyle w:val="Hyperlink0"/>
            <w:lang w:val="en-US"/>
          </w:rPr>
          <w:t>http://support.apple.com/de-de/HT5887</w:t>
        </w:r>
      </w:hyperlink>
    </w:p>
    <w:p w14:paraId="07F05F2E" w14:textId="77777777" w:rsidR="00BA135B" w:rsidRDefault="00BA135B">
      <w:pPr>
        <w:pStyle w:val="Text"/>
      </w:pPr>
    </w:p>
    <w:p w14:paraId="2B801B6A" w14:textId="77777777" w:rsidR="00BA135B" w:rsidRDefault="00BA135B">
      <w:pPr>
        <w:pStyle w:val="Text"/>
      </w:pPr>
    </w:p>
    <w:p w14:paraId="6CA871B8" w14:textId="77777777" w:rsidR="00BA135B" w:rsidRDefault="00BA135B">
      <w:pPr>
        <w:pStyle w:val="Text"/>
        <w:jc w:val="both"/>
      </w:pPr>
    </w:p>
    <w:p w14:paraId="151F933C" w14:textId="77777777" w:rsidR="00BA135B" w:rsidRDefault="00BA135B">
      <w:pPr>
        <w:pStyle w:val="Text"/>
        <w:jc w:val="both"/>
      </w:pPr>
    </w:p>
    <w:p w14:paraId="77603425" w14:textId="77777777" w:rsidR="00BA135B" w:rsidRDefault="00A350C8">
      <w:pPr>
        <w:pStyle w:val="kleineberschrift"/>
      </w:pPr>
      <w:hyperlink r:id="rId10" w:history="1">
        <w:r w:rsidR="00A272A3">
          <w:rPr>
            <w:rStyle w:val="Hyperlink1"/>
            <w:rFonts w:eastAsia="Arial Unicode MS" w:hAnsi="Arial Unicode MS" w:cs="Arial Unicode MS"/>
          </w:rPr>
          <w:t>PDF Expert 5 / Documents von Readdle</w:t>
        </w:r>
      </w:hyperlink>
    </w:p>
    <w:p w14:paraId="40BD56FE" w14:textId="77777777" w:rsidR="00BA135B" w:rsidRDefault="00BA135B">
      <w:pPr>
        <w:pStyle w:val="Text"/>
        <w:jc w:val="both"/>
      </w:pPr>
    </w:p>
    <w:p w14:paraId="3ABF2950" w14:textId="77777777" w:rsidR="00BA135B" w:rsidRDefault="00A272A3">
      <w:pPr>
        <w:pStyle w:val="Text"/>
        <w:jc w:val="both"/>
      </w:pPr>
      <w:r>
        <w:rPr>
          <w:lang w:val="de-DE"/>
        </w:rPr>
        <w:t xml:space="preserve">Die beiden Apps eignen sich besonders gut, um </w:t>
      </w:r>
      <w:r>
        <w:t xml:space="preserve">unterschiedliche </w:t>
      </w:r>
      <w:r>
        <w:rPr>
          <w:lang w:val="de-DE"/>
        </w:rPr>
        <w:t>Dateien auf dem iPad zentral zu verwalten und Medien abzuspielen. PDF Expert kann im Gegensatz zu Documents PDFs annoti</w:t>
      </w:r>
      <w:r>
        <w:rPr>
          <w:lang w:val="de-DE"/>
        </w:rPr>
        <w:t>e</w:t>
      </w:r>
      <w:r>
        <w:rPr>
          <w:lang w:val="de-DE"/>
        </w:rPr>
        <w:t>ren. Von der Bedienung und Layout unterscheiden sie sich nicht. Beide Apps k</w:t>
      </w:r>
      <w:r>
        <w:rPr>
          <w:rFonts w:hAnsi="Helvetica"/>
          <w:lang w:val="de-DE"/>
        </w:rPr>
        <w:t>ö</w:t>
      </w:r>
      <w:r>
        <w:rPr>
          <w:lang w:val="de-DE"/>
        </w:rPr>
        <w:t xml:space="preserve">nnen praktisch alle Dateiformate lesen und </w:t>
      </w:r>
      <w:r>
        <w:t>stell</w:t>
      </w:r>
      <w:r>
        <w:rPr>
          <w:lang w:val="de-DE"/>
        </w:rPr>
        <w:t>en</w:t>
      </w:r>
      <w:r>
        <w:t xml:space="preserve"> den </w:t>
      </w:r>
      <w:r>
        <w:rPr>
          <w:lang w:val="de-DE"/>
        </w:rPr>
        <w:t xml:space="preserve">Zugang zu verschiedenen Cloud-Diensten sowie </w:t>
      </w:r>
      <w:r>
        <w:t xml:space="preserve">einigen </w:t>
      </w:r>
      <w:r>
        <w:rPr>
          <w:lang w:val="de-DE"/>
        </w:rPr>
        <w:t>Net</w:t>
      </w:r>
      <w:r>
        <w:rPr>
          <w:lang w:val="de-DE"/>
        </w:rPr>
        <w:t>z</w:t>
      </w:r>
      <w:r>
        <w:rPr>
          <w:lang w:val="de-DE"/>
        </w:rPr>
        <w:t>werkspeicherorten her.</w:t>
      </w:r>
      <w:r>
        <w:t xml:space="preserve"> </w:t>
      </w:r>
      <w:r>
        <w:rPr>
          <w:lang w:val="de-DE"/>
        </w:rPr>
        <w:t>Im folgenden wird die Funktionalit</w:t>
      </w:r>
      <w:r>
        <w:rPr>
          <w:rFonts w:hAnsi="Helvetica"/>
          <w:lang w:val="de-DE"/>
        </w:rPr>
        <w:t>ä</w:t>
      </w:r>
      <w:r>
        <w:rPr>
          <w:lang w:val="de-DE"/>
        </w:rPr>
        <w:t>t von PDF Expert n</w:t>
      </w:r>
      <w:r>
        <w:rPr>
          <w:rFonts w:hAnsi="Helvetica"/>
          <w:lang w:val="de-DE"/>
        </w:rPr>
        <w:t>ä</w:t>
      </w:r>
      <w:r>
        <w:rPr>
          <w:lang w:val="de-DE"/>
        </w:rPr>
        <w:t xml:space="preserve">her beleuchtet. </w:t>
      </w:r>
    </w:p>
    <w:p w14:paraId="52A0B023" w14:textId="77777777" w:rsidR="00BA135B" w:rsidRDefault="00A272A3">
      <w:pPr>
        <w:pStyle w:val="Text"/>
        <w:jc w:val="both"/>
      </w:pPr>
      <w:r>
        <w:t>Sie</w:t>
      </w:r>
      <w:r>
        <w:rPr>
          <w:lang w:val="de-DE"/>
        </w:rPr>
        <w:t xml:space="preserve"> k</w:t>
      </w:r>
      <w:r>
        <w:rPr>
          <w:rFonts w:hAnsi="Helvetica"/>
          <w:lang w:val="de-DE"/>
        </w:rPr>
        <w:t>ö</w:t>
      </w:r>
      <w:r>
        <w:rPr>
          <w:lang w:val="de-DE"/>
        </w:rPr>
        <w:t xml:space="preserve">nnen mit PDF Expert z.B. auf dem Schulserver Dateien </w:t>
      </w:r>
      <w:r>
        <w:t xml:space="preserve">bereit </w:t>
      </w:r>
      <w:r>
        <w:rPr>
          <w:lang w:val="de-DE"/>
        </w:rPr>
        <w:t>stel</w:t>
      </w:r>
      <w:r>
        <w:t>len</w:t>
      </w:r>
      <w:r>
        <w:rPr>
          <w:lang w:val="de-DE"/>
        </w:rPr>
        <w:t xml:space="preserve"> und </w:t>
      </w:r>
      <w:r>
        <w:t>bearbeiten.</w:t>
      </w:r>
      <w:r>
        <w:rPr>
          <w:lang w:val="de-DE"/>
        </w:rPr>
        <w:t xml:space="preserve"> Hier bietet </w:t>
      </w:r>
      <w:r>
        <w:t>sich das PDF Format an</w:t>
      </w:r>
      <w:r>
        <w:rPr>
          <w:lang w:val="de-DE"/>
        </w:rPr>
        <w:t xml:space="preserve">. Vorher </w:t>
      </w:r>
      <w:r>
        <w:t xml:space="preserve">sollten Sie die </w:t>
      </w:r>
      <w:r>
        <w:rPr>
          <w:lang w:val="de-DE"/>
        </w:rPr>
        <w:t>PDF</w:t>
      </w:r>
      <w:r>
        <w:t>s</w:t>
      </w:r>
      <w:r>
        <w:rPr>
          <w:lang w:val="de-DE"/>
        </w:rPr>
        <w:t xml:space="preserve"> durch eine OCR Software bearbeiten lassen, damit sp</w:t>
      </w:r>
      <w:r>
        <w:rPr>
          <w:rFonts w:hAnsi="Helvetica"/>
          <w:lang w:val="de-DE"/>
        </w:rPr>
        <w:t>ä</w:t>
      </w:r>
      <w:r>
        <w:rPr>
          <w:lang w:val="de-DE"/>
        </w:rPr>
        <w:t>ter auch einzelne W</w:t>
      </w:r>
      <w:r>
        <w:rPr>
          <w:rFonts w:hAnsi="Helvetica"/>
          <w:lang w:val="de-DE"/>
        </w:rPr>
        <w:t>ö</w:t>
      </w:r>
      <w:r>
        <w:rPr>
          <w:lang w:val="de-DE"/>
        </w:rPr>
        <w:t xml:space="preserve">rter </w:t>
      </w:r>
      <w:r>
        <w:t>markiert werden k</w:t>
      </w:r>
      <w:r>
        <w:rPr>
          <w:rFonts w:hAnsi="Helvetica"/>
        </w:rPr>
        <w:t>ö</w:t>
      </w:r>
      <w:r>
        <w:t>nnen</w:t>
      </w:r>
      <w:r>
        <w:rPr>
          <w:lang w:val="de-DE"/>
        </w:rPr>
        <w:t xml:space="preserve">. Viele Scanner bieten </w:t>
      </w:r>
      <w:r>
        <w:t xml:space="preserve">diese </w:t>
      </w:r>
      <w:r>
        <w:rPr>
          <w:lang w:val="de-DE"/>
        </w:rPr>
        <w:t>M</w:t>
      </w:r>
      <w:r>
        <w:rPr>
          <w:rFonts w:hAnsi="Helvetica"/>
          <w:lang w:val="de-DE"/>
        </w:rPr>
        <w:t>ö</w:t>
      </w:r>
      <w:r>
        <w:rPr>
          <w:lang w:val="de-DE"/>
        </w:rPr>
        <w:t xml:space="preserve">glichkeit nach dem </w:t>
      </w:r>
      <w:r>
        <w:t>Scanvorgang an</w:t>
      </w:r>
      <w:r>
        <w:rPr>
          <w:lang w:val="de-DE"/>
        </w:rPr>
        <w:t>. Wird ein Word oder OpenOffice Dokument als PDF g</w:t>
      </w:r>
      <w:r>
        <w:rPr>
          <w:lang w:val="de-DE"/>
        </w:rPr>
        <w:t>e</w:t>
      </w:r>
      <w:r>
        <w:rPr>
          <w:lang w:val="de-DE"/>
        </w:rPr>
        <w:t>speichert entf</w:t>
      </w:r>
      <w:r>
        <w:rPr>
          <w:rFonts w:hAnsi="Helvetica"/>
          <w:lang w:val="de-DE"/>
        </w:rPr>
        <w:t>ä</w:t>
      </w:r>
      <w:r>
        <w:rPr>
          <w:lang w:val="de-DE"/>
        </w:rPr>
        <w:t>llt dieser Schritt, da beim die Worterkennung bereits beim Abspeichern impleme</w:t>
      </w:r>
      <w:r>
        <w:rPr>
          <w:lang w:val="de-DE"/>
        </w:rPr>
        <w:t>n</w:t>
      </w:r>
      <w:r>
        <w:rPr>
          <w:lang w:val="de-DE"/>
        </w:rPr>
        <w:t>tiert wurde.</w:t>
      </w:r>
    </w:p>
    <w:p w14:paraId="799212E4" w14:textId="77777777" w:rsidR="00BA135B" w:rsidRDefault="00BA135B">
      <w:pPr>
        <w:pStyle w:val="Text"/>
        <w:jc w:val="both"/>
      </w:pPr>
    </w:p>
    <w:p w14:paraId="73EBAF68" w14:textId="77777777" w:rsidR="00BA135B" w:rsidRDefault="00BA135B">
      <w:pPr>
        <w:pStyle w:val="Text"/>
        <w:jc w:val="both"/>
      </w:pPr>
    </w:p>
    <w:p w14:paraId="33B52F47" w14:textId="77777777" w:rsidR="00BA135B" w:rsidRDefault="00BA135B">
      <w:pPr>
        <w:pStyle w:val="Text"/>
        <w:jc w:val="both"/>
      </w:pPr>
    </w:p>
    <w:p w14:paraId="48E3926E" w14:textId="77777777" w:rsidR="00BA135B" w:rsidRDefault="00A272A3">
      <w:pPr>
        <w:pStyle w:val="Text"/>
        <w:jc w:val="both"/>
      </w:pPr>
      <w:r>
        <w:rPr>
          <w:lang w:val="de-DE"/>
        </w:rPr>
        <w:t xml:space="preserve">Hier ein </w:t>
      </w:r>
      <w:r>
        <w:rPr>
          <w:rFonts w:hAnsi="Helvetica"/>
          <w:lang w:val="de-DE"/>
        </w:rPr>
        <w:t>Ü</w:t>
      </w:r>
      <w:r>
        <w:rPr>
          <w:lang w:val="de-DE"/>
        </w:rPr>
        <w:t xml:space="preserve">berblick </w:t>
      </w:r>
      <w:r>
        <w:rPr>
          <w:rFonts w:hAnsi="Helvetica"/>
          <w:lang w:val="de-DE"/>
        </w:rPr>
        <w:t>ü</w:t>
      </w:r>
      <w:r>
        <w:rPr>
          <w:lang w:val="de-DE"/>
        </w:rPr>
        <w:t xml:space="preserve">ber das </w:t>
      </w:r>
      <w:r>
        <w:t>Hauptfenster von PDF Expert</w:t>
      </w:r>
      <w:r>
        <w:rPr>
          <w:lang w:val="de-DE"/>
        </w:rPr>
        <w:t>:</w:t>
      </w:r>
      <w:r>
        <w:rPr>
          <w:noProof/>
          <w:lang w:val="de-DE"/>
        </w:rPr>
        <w:drawing>
          <wp:anchor distT="152400" distB="152400" distL="152400" distR="152400" simplePos="0" relativeHeight="251667456" behindDoc="0" locked="0" layoutInCell="1" allowOverlap="1" wp14:anchorId="6FC0B6FC" wp14:editId="4F38E485">
            <wp:simplePos x="0" y="0"/>
            <wp:positionH relativeFrom="margin">
              <wp:posOffset>-6350</wp:posOffset>
            </wp:positionH>
            <wp:positionV relativeFrom="line">
              <wp:posOffset>193579</wp:posOffset>
            </wp:positionV>
            <wp:extent cx="6120057" cy="4245206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2452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de-DE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54A3AFA3" wp14:editId="2695DA95">
                <wp:simplePos x="0" y="0"/>
                <wp:positionH relativeFrom="margin">
                  <wp:posOffset>-6350</wp:posOffset>
                </wp:positionH>
                <wp:positionV relativeFrom="line">
                  <wp:posOffset>4468938</wp:posOffset>
                </wp:positionV>
                <wp:extent cx="2555425" cy="255516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6"/>
                    <wp:lineTo x="21600" y="21606"/>
                    <wp:lineTo x="21600" y="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5425" cy="255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CD20D88" w14:textId="77777777" w:rsidR="00BA135B" w:rsidRDefault="00A272A3">
                            <w:pPr>
                              <w:pStyle w:val="Text"/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de-DE"/>
                              </w:rPr>
                              <w:t>Quelle: PDF Expert Bedienungsanleitung S. 4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351.9pt;width:201.2pt;height:20.1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</w:pPr>
                      <w:r>
                        <w:rPr>
                          <w:i w:val="1"/>
                          <w:iCs w:val="1"/>
                          <w:sz w:val="18"/>
                          <w:szCs w:val="18"/>
                          <w:rtl w:val="0"/>
                          <w:lang w:val="de-DE"/>
                        </w:rPr>
                        <w:t>Quelle: PDF Expert Bedienungsanleitung S. 4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</w:p>
    <w:p w14:paraId="5D75656B" w14:textId="77777777" w:rsidR="00BA135B" w:rsidRDefault="00BA135B">
      <w:pPr>
        <w:pStyle w:val="Text"/>
        <w:jc w:val="both"/>
        <w:rPr>
          <w:b/>
          <w:bCs/>
        </w:rPr>
      </w:pPr>
    </w:p>
    <w:p w14:paraId="7BC0A371" w14:textId="77777777" w:rsidR="00BA135B" w:rsidRDefault="00BA135B">
      <w:pPr>
        <w:pStyle w:val="Text"/>
        <w:jc w:val="both"/>
        <w:rPr>
          <w:b/>
          <w:bCs/>
        </w:rPr>
      </w:pPr>
    </w:p>
    <w:p w14:paraId="284B23A2" w14:textId="77777777" w:rsidR="00BA135B" w:rsidRDefault="00A272A3">
      <w:pPr>
        <w:pStyle w:val="Text"/>
        <w:jc w:val="both"/>
        <w:rPr>
          <w:b/>
          <w:bCs/>
        </w:rPr>
      </w:pPr>
      <w:r>
        <w:rPr>
          <w:b/>
          <w:bCs/>
          <w:lang w:val="de-DE"/>
        </w:rPr>
        <w:t>Verwaltung von Dateien und Ordnern</w:t>
      </w:r>
    </w:p>
    <w:p w14:paraId="65A2C1CF" w14:textId="77777777" w:rsidR="00BA135B" w:rsidRDefault="00BA135B">
      <w:pPr>
        <w:pStyle w:val="Text"/>
        <w:jc w:val="both"/>
        <w:rPr>
          <w:b/>
          <w:bCs/>
        </w:rPr>
      </w:pPr>
    </w:p>
    <w:p w14:paraId="2FF218BD" w14:textId="77777777" w:rsidR="00BA135B" w:rsidRDefault="00A272A3">
      <w:pPr>
        <w:pStyle w:val="Text"/>
        <w:jc w:val="both"/>
      </w:pPr>
      <w:r>
        <w:rPr>
          <w:lang w:val="de-DE"/>
        </w:rPr>
        <w:t>In PDF Expert k</w:t>
      </w:r>
      <w:r>
        <w:rPr>
          <w:rFonts w:hAnsi="Helvetica"/>
          <w:lang w:val="de-DE"/>
        </w:rPr>
        <w:t>ö</w:t>
      </w:r>
      <w:r>
        <w:rPr>
          <w:lang w:val="de-DE"/>
        </w:rPr>
        <w:t xml:space="preserve">nnen Dateien in Ordnern verwaltet werden. Wenn </w:t>
      </w:r>
      <w:r>
        <w:t xml:space="preserve">Sie </w:t>
      </w:r>
      <w:r>
        <w:rPr>
          <w:lang w:val="de-DE"/>
        </w:rPr>
        <w:t>in der Schule PDF Dok</w:t>
      </w:r>
      <w:r>
        <w:rPr>
          <w:lang w:val="de-DE"/>
        </w:rPr>
        <w:t>u</w:t>
      </w:r>
      <w:r>
        <w:rPr>
          <w:lang w:val="de-DE"/>
        </w:rPr>
        <w:t>mente zur Verf</w:t>
      </w:r>
      <w:r>
        <w:rPr>
          <w:rFonts w:hAnsi="Helvetica"/>
          <w:lang w:val="de-DE"/>
        </w:rPr>
        <w:t>ü</w:t>
      </w:r>
      <w:r>
        <w:rPr>
          <w:lang w:val="de-DE"/>
        </w:rPr>
        <w:t>gung stell</w:t>
      </w:r>
      <w:r>
        <w:t>en</w:t>
      </w:r>
      <w:r>
        <w:rPr>
          <w:lang w:val="de-DE"/>
        </w:rPr>
        <w:t xml:space="preserve">, </w:t>
      </w:r>
      <w:r>
        <w:t xml:space="preserve">sollten Sie </w:t>
      </w:r>
      <w:r>
        <w:rPr>
          <w:lang w:val="de-DE"/>
        </w:rPr>
        <w:t>dara</w:t>
      </w:r>
      <w:r>
        <w:rPr>
          <w:noProof/>
          <w:lang w:val="de-DE"/>
        </w:rPr>
        <w:drawing>
          <wp:anchor distT="152400" distB="152400" distL="152400" distR="152400" simplePos="0" relativeHeight="251670528" behindDoc="0" locked="0" layoutInCell="1" allowOverlap="1" wp14:anchorId="5DEF3BDA" wp14:editId="3DD7FD1A">
            <wp:simplePos x="0" y="0"/>
            <wp:positionH relativeFrom="page">
              <wp:posOffset>6294642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None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 xml:space="preserve">uf </w:t>
      </w:r>
      <w:r>
        <w:t xml:space="preserve">achten </w:t>
      </w:r>
      <w:r>
        <w:rPr>
          <w:lang w:val="de-DE"/>
        </w:rPr>
        <w:t>diese mit f</w:t>
      </w:r>
      <w:r>
        <w:rPr>
          <w:rFonts w:hAnsi="Helvetica"/>
          <w:lang w:val="de-DE"/>
        </w:rPr>
        <w:t>ü</w:t>
      </w:r>
      <w:r>
        <w:rPr>
          <w:lang w:val="de-DE"/>
        </w:rPr>
        <w:t xml:space="preserve">hrenden Zahlen zu benennen, </w:t>
      </w:r>
      <w:r>
        <w:rPr>
          <w:noProof/>
          <w:lang w:val="de-DE"/>
        </w:rPr>
        <w:drawing>
          <wp:anchor distT="152400" distB="152400" distL="152400" distR="152400" simplePos="0" relativeHeight="251659264" behindDoc="0" locked="0" layoutInCell="1" allowOverlap="1" wp14:anchorId="22159F4C" wp14:editId="328CD9B6">
            <wp:simplePos x="0" y="0"/>
            <wp:positionH relativeFrom="margin">
              <wp:posOffset>508635</wp:posOffset>
            </wp:positionH>
            <wp:positionV relativeFrom="line">
              <wp:posOffset>537210</wp:posOffset>
            </wp:positionV>
            <wp:extent cx="5102225" cy="2038985"/>
            <wp:effectExtent l="25400" t="25400" r="28575" b="18415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0420.png"/>
                    <pic:cNvPicPr/>
                  </pic:nvPicPr>
                  <pic:blipFill>
                    <a:blip r:embed="rId12">
                      <a:extLst/>
                    </a:blip>
                    <a:srcRect b="46713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2038985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>damit die Dateien in chronologischer Reihenfolge auf dem iPad gespeichert werden. Ebenfalls sol</w:t>
      </w:r>
      <w:r>
        <w:rPr>
          <w:lang w:val="de-DE"/>
        </w:rPr>
        <w:t>l</w:t>
      </w:r>
      <w:r>
        <w:rPr>
          <w:lang w:val="de-DE"/>
        </w:rPr>
        <w:t xml:space="preserve">ten </w:t>
      </w:r>
      <w:r>
        <w:t xml:space="preserve">Sie </w:t>
      </w:r>
      <w:r>
        <w:rPr>
          <w:lang w:val="de-DE"/>
        </w:rPr>
        <w:t xml:space="preserve">Untereinheiten in Order </w:t>
      </w:r>
      <w:r>
        <w:t>unterteilen</w:t>
      </w:r>
      <w:r>
        <w:rPr>
          <w:lang w:val="de-DE"/>
        </w:rPr>
        <w:t xml:space="preserve"> und diese ebenfalls numerisch </w:t>
      </w:r>
      <w:r>
        <w:t xml:space="preserve">benennen. </w:t>
      </w:r>
    </w:p>
    <w:p w14:paraId="75ABCBC5" w14:textId="77777777" w:rsidR="00BA135B" w:rsidRDefault="00BA135B">
      <w:pPr>
        <w:pStyle w:val="Text"/>
        <w:jc w:val="both"/>
      </w:pPr>
    </w:p>
    <w:p w14:paraId="5AB53ED9" w14:textId="77777777" w:rsidR="00BA135B" w:rsidRDefault="00A272A3">
      <w:pPr>
        <w:pStyle w:val="Text"/>
        <w:jc w:val="both"/>
      </w:pPr>
      <w:r>
        <w:rPr>
          <w:lang w:val="de-DE"/>
        </w:rPr>
        <w:lastRenderedPageBreak/>
        <w:t>Wenn Sch</w:t>
      </w:r>
      <w:r>
        <w:rPr>
          <w:rFonts w:hAnsi="Helvetica"/>
          <w:lang w:val="de-DE"/>
        </w:rPr>
        <w:t>ü</w:t>
      </w:r>
      <w:r>
        <w:rPr>
          <w:lang w:val="de-DE"/>
        </w:rPr>
        <w:t>lerinnen und Sch</w:t>
      </w:r>
      <w:r>
        <w:rPr>
          <w:rFonts w:hAnsi="Helvetica"/>
          <w:lang w:val="de-DE"/>
        </w:rPr>
        <w:t>ü</w:t>
      </w:r>
      <w:r>
        <w:rPr>
          <w:lang w:val="de-DE"/>
        </w:rPr>
        <w:t>ler eigene Dateien in anderen Programmen erstellen, k</w:t>
      </w:r>
      <w:r>
        <w:rPr>
          <w:rFonts w:hAnsi="Helvetica"/>
          <w:lang w:val="de-DE"/>
        </w:rPr>
        <w:t>ö</w:t>
      </w:r>
      <w:r>
        <w:rPr>
          <w:lang w:val="de-DE"/>
        </w:rPr>
        <w:t>nnen diese aus der App an PDF</w:t>
      </w:r>
      <w:r>
        <w:rPr>
          <w:noProof/>
          <w:lang w:val="de-DE"/>
        </w:rPr>
        <w:drawing>
          <wp:anchor distT="152400" distB="152400" distL="152400" distR="152400" simplePos="0" relativeHeight="251660288" behindDoc="0" locked="0" layoutInCell="1" allowOverlap="1" wp14:anchorId="6088F04F" wp14:editId="0077F4B3">
            <wp:simplePos x="0" y="0"/>
            <wp:positionH relativeFrom="margin">
              <wp:posOffset>1728634</wp:posOffset>
            </wp:positionH>
            <wp:positionV relativeFrom="page">
              <wp:posOffset>828550</wp:posOffset>
            </wp:positionV>
            <wp:extent cx="4385184" cy="2177300"/>
            <wp:effectExtent l="0" t="0" r="0" b="0"/>
            <wp:wrapThrough wrapText="bothSides" distL="152400" distR="152400">
              <wp:wrapPolygon edited="1">
                <wp:start x="-31" y="-63"/>
                <wp:lineTo x="-31" y="21600"/>
                <wp:lineTo x="21599" y="21663"/>
                <wp:lineTo x="21631" y="0"/>
                <wp:lineTo x="0" y="-63"/>
                <wp:lineTo x="-31" y="-63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G_0421.png"/>
                    <pic:cNvPicPr/>
                  </pic:nvPicPr>
                  <pic:blipFill>
                    <a:blip r:embed="rId13">
                      <a:extLst/>
                    </a:blip>
                    <a:srcRect r="19564" b="46750"/>
                    <a:stretch>
                      <a:fillRect/>
                    </a:stretch>
                  </pic:blipFill>
                  <pic:spPr>
                    <a:xfrm>
                      <a:off x="0" y="0"/>
                      <a:ext cx="4385184" cy="2177300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 xml:space="preserve"> Expert gesendet werden. Diese </w:t>
      </w:r>
      <w:r>
        <w:t>k</w:t>
      </w:r>
      <w:r>
        <w:rPr>
          <w:rFonts w:hAnsi="Helvetica"/>
        </w:rPr>
        <w:t>ö</w:t>
      </w:r>
      <w:r>
        <w:t xml:space="preserve">nnen </w:t>
      </w:r>
      <w:r>
        <w:rPr>
          <w:lang w:val="de-DE"/>
        </w:rPr>
        <w:t>dann in den richtigen Ordner versch</w:t>
      </w:r>
      <w:r>
        <w:t>oben</w:t>
      </w:r>
      <w:r>
        <w:rPr>
          <w:lang w:val="de-DE"/>
        </w:rPr>
        <w:t xml:space="preserve"> und </w:t>
      </w:r>
      <w:r>
        <w:t>u</w:t>
      </w:r>
      <w:r>
        <w:t>m</w:t>
      </w:r>
      <w:r>
        <w:t xml:space="preserve">benannt werden </w:t>
      </w:r>
      <w:r>
        <w:rPr>
          <w:lang w:val="de-DE"/>
        </w:rPr>
        <w:t xml:space="preserve"> (z.B. 03a Ergebnis). Es em</w:t>
      </w:r>
      <w:r>
        <w:rPr>
          <w:lang w:val="de-DE"/>
        </w:rPr>
        <w:t>p</w:t>
      </w:r>
      <w:r>
        <w:rPr>
          <w:lang w:val="de-DE"/>
        </w:rPr>
        <w:t>fiehlt sich im Kollegium eine Strukturierung vo</w:t>
      </w:r>
      <w:r>
        <w:rPr>
          <w:lang w:val="de-DE"/>
        </w:rPr>
        <w:t>r</w:t>
      </w:r>
      <w:r>
        <w:rPr>
          <w:lang w:val="de-DE"/>
        </w:rPr>
        <w:t xml:space="preserve">her abzusprechen. </w:t>
      </w:r>
      <w:r>
        <w:t>Sie k</w:t>
      </w:r>
      <w:r>
        <w:rPr>
          <w:rFonts w:hAnsi="Helvetica"/>
        </w:rPr>
        <w:t>ö</w:t>
      </w:r>
      <w:r>
        <w:t xml:space="preserve">nnen </w:t>
      </w:r>
      <w:r>
        <w:rPr>
          <w:lang w:val="de-DE"/>
        </w:rPr>
        <w:t>Dateien auch direkt in PDF Expert umbenennen (Bearbeiten rechts oben a</w:t>
      </w:r>
      <w:r>
        <w:rPr>
          <w:lang w:val="de-DE"/>
        </w:rPr>
        <w:t>n</w:t>
      </w:r>
      <w:r>
        <w:rPr>
          <w:lang w:val="de-DE"/>
        </w:rPr>
        <w:t>tippen, Datei antippen und im linken</w:t>
      </w:r>
      <w:r>
        <w:rPr>
          <w:noProof/>
          <w:lang w:val="de-DE"/>
        </w:rPr>
        <w:drawing>
          <wp:anchor distT="152400" distB="152400" distL="152400" distR="152400" simplePos="0" relativeHeight="251661312" behindDoc="0" locked="0" layoutInCell="1" allowOverlap="1" wp14:anchorId="14F31D05" wp14:editId="4DACFFD0">
            <wp:simplePos x="0" y="0"/>
            <wp:positionH relativeFrom="margin">
              <wp:posOffset>2843456</wp:posOffset>
            </wp:positionH>
            <wp:positionV relativeFrom="line">
              <wp:posOffset>271513</wp:posOffset>
            </wp:positionV>
            <wp:extent cx="3274437" cy="2455828"/>
            <wp:effectExtent l="0" t="0" r="0" b="0"/>
            <wp:wrapThrough wrapText="bothSides" distL="152400" distR="152400">
              <wp:wrapPolygon edited="1">
                <wp:start x="-42" y="-56"/>
                <wp:lineTo x="-42" y="21600"/>
                <wp:lineTo x="21601" y="21656"/>
                <wp:lineTo x="21643" y="0"/>
                <wp:lineTo x="0" y="-56"/>
                <wp:lineTo x="-42" y="-56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G_0411.png"/>
                    <pic:cNvPicPr/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437" cy="2455828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 xml:space="preserve"> B</w:t>
      </w:r>
      <w:r>
        <w:rPr>
          <w:lang w:val="de-DE"/>
        </w:rPr>
        <w:t>e</w:t>
      </w:r>
      <w:r>
        <w:rPr>
          <w:lang w:val="de-DE"/>
        </w:rPr>
        <w:t>reich umbenennen ausw</w:t>
      </w:r>
      <w:r>
        <w:rPr>
          <w:rFonts w:hAnsi="Helvetica"/>
          <w:lang w:val="de-DE"/>
        </w:rPr>
        <w:t>ä</w:t>
      </w:r>
      <w:r>
        <w:rPr>
          <w:lang w:val="de-DE"/>
        </w:rPr>
        <w:t>hlen).</w:t>
      </w:r>
    </w:p>
    <w:p w14:paraId="7638F574" w14:textId="77777777" w:rsidR="00BA135B" w:rsidRDefault="00BA135B">
      <w:pPr>
        <w:pStyle w:val="Text"/>
        <w:jc w:val="both"/>
      </w:pPr>
    </w:p>
    <w:p w14:paraId="022D4F31" w14:textId="77777777" w:rsidR="00BA135B" w:rsidRDefault="00BA135B">
      <w:pPr>
        <w:pStyle w:val="Text"/>
        <w:jc w:val="both"/>
      </w:pPr>
    </w:p>
    <w:p w14:paraId="1F43BB95" w14:textId="77777777" w:rsidR="00BA135B" w:rsidRDefault="00A272A3">
      <w:pPr>
        <w:pStyle w:val="Text"/>
        <w:jc w:val="both"/>
        <w:rPr>
          <w:b/>
          <w:bCs/>
        </w:rPr>
      </w:pPr>
      <w:r>
        <w:rPr>
          <w:b/>
          <w:bCs/>
          <w:lang w:val="de-DE"/>
        </w:rPr>
        <w:t>Zugriff auf Netzwerkdienste</w:t>
      </w:r>
    </w:p>
    <w:p w14:paraId="04800020" w14:textId="77777777" w:rsidR="00BA135B" w:rsidRDefault="00BA135B">
      <w:pPr>
        <w:pStyle w:val="Text"/>
        <w:jc w:val="both"/>
      </w:pPr>
    </w:p>
    <w:p w14:paraId="3D91908F" w14:textId="77777777" w:rsidR="00BA135B" w:rsidRDefault="00A272A3">
      <w:pPr>
        <w:pStyle w:val="Text"/>
        <w:jc w:val="both"/>
      </w:pPr>
      <w:r>
        <w:rPr>
          <w:lang w:val="de-DE"/>
        </w:rPr>
        <w:t>PDF Expert kann zu vielen Cloud- und Netzwerkdiensten eine Verbindung f</w:t>
      </w:r>
      <w:r>
        <w:rPr>
          <w:rFonts w:hAnsi="Helvetica"/>
          <w:lang w:val="de-DE"/>
        </w:rPr>
        <w:t>ü</w:t>
      </w:r>
      <w:r>
        <w:rPr>
          <w:lang w:val="de-DE"/>
        </w:rPr>
        <w:t xml:space="preserve">r den Dateiaustausch herstellen. </w:t>
      </w:r>
    </w:p>
    <w:p w14:paraId="14639BFD" w14:textId="77777777" w:rsidR="00BA135B" w:rsidRDefault="00A272A3">
      <w:pPr>
        <w:pStyle w:val="Text"/>
        <w:jc w:val="both"/>
      </w:pPr>
      <w:r>
        <w:rPr>
          <w:lang w:val="de-DE"/>
        </w:rPr>
        <w:t xml:space="preserve">Im schulischen Kontext empfiehlt sich </w:t>
      </w:r>
      <w:r>
        <w:br/>
      </w:r>
      <w:r>
        <w:rPr>
          <w:lang w:val="de-DE"/>
        </w:rPr>
        <w:t xml:space="preserve">WebDAV und Windows SMB. </w:t>
      </w:r>
    </w:p>
    <w:p w14:paraId="4C63EAD0" w14:textId="77777777" w:rsidR="00BA135B" w:rsidRDefault="00BA135B">
      <w:pPr>
        <w:pStyle w:val="Text"/>
        <w:jc w:val="both"/>
      </w:pPr>
    </w:p>
    <w:p w14:paraId="3034065B" w14:textId="77777777" w:rsidR="00BA135B" w:rsidRDefault="00BA135B">
      <w:pPr>
        <w:pStyle w:val="Text"/>
        <w:jc w:val="both"/>
        <w:rPr>
          <w:b/>
          <w:bCs/>
        </w:rPr>
      </w:pPr>
    </w:p>
    <w:p w14:paraId="56E48DE6" w14:textId="77777777" w:rsidR="00BA135B" w:rsidRDefault="00BA135B">
      <w:pPr>
        <w:pStyle w:val="Text"/>
        <w:jc w:val="both"/>
        <w:rPr>
          <w:b/>
          <w:bCs/>
        </w:rPr>
      </w:pPr>
    </w:p>
    <w:p w14:paraId="19249D47" w14:textId="77777777" w:rsidR="00BA135B" w:rsidRDefault="00BA135B">
      <w:pPr>
        <w:pStyle w:val="Text"/>
        <w:jc w:val="both"/>
        <w:rPr>
          <w:b/>
          <w:bCs/>
        </w:rPr>
      </w:pPr>
    </w:p>
    <w:p w14:paraId="2CB275C6" w14:textId="77777777" w:rsidR="00BA135B" w:rsidRDefault="00BA135B">
      <w:pPr>
        <w:pStyle w:val="Text"/>
        <w:jc w:val="both"/>
        <w:rPr>
          <w:b/>
          <w:bCs/>
        </w:rPr>
      </w:pPr>
    </w:p>
    <w:p w14:paraId="555D039F" w14:textId="77777777" w:rsidR="00BA135B" w:rsidRDefault="00BA135B">
      <w:pPr>
        <w:pStyle w:val="Text"/>
        <w:jc w:val="both"/>
        <w:rPr>
          <w:b/>
          <w:bCs/>
        </w:rPr>
      </w:pPr>
    </w:p>
    <w:p w14:paraId="6C60CAAB" w14:textId="77777777" w:rsidR="00BA135B" w:rsidRDefault="00A272A3">
      <w:pPr>
        <w:pStyle w:val="Text"/>
        <w:rPr>
          <w:b/>
          <w:bCs/>
        </w:rPr>
      </w:pPr>
      <w:r>
        <w:rPr>
          <w:b/>
          <w:bCs/>
          <w:lang w:val="de-DE"/>
        </w:rPr>
        <w:t>Dateiaustausch mit externen Ger</w:t>
      </w:r>
      <w:r>
        <w:rPr>
          <w:rFonts w:hAnsi="Helvetica"/>
          <w:b/>
          <w:bCs/>
          <w:lang w:val="de-DE"/>
        </w:rPr>
        <w:t>ä</w:t>
      </w:r>
      <w:r>
        <w:rPr>
          <w:b/>
          <w:bCs/>
          <w:lang w:val="de-DE"/>
        </w:rPr>
        <w:t>ten</w:t>
      </w:r>
    </w:p>
    <w:p w14:paraId="584BEF24" w14:textId="77777777" w:rsidR="00BA135B" w:rsidRDefault="00BA135B">
      <w:pPr>
        <w:pStyle w:val="Text"/>
        <w:jc w:val="both"/>
      </w:pPr>
    </w:p>
    <w:p w14:paraId="74221D01" w14:textId="77777777" w:rsidR="00BA135B" w:rsidRDefault="00A272A3">
      <w:pPr>
        <w:pStyle w:val="Text"/>
        <w:jc w:val="both"/>
      </w:pPr>
      <w:r>
        <w:rPr>
          <w:lang w:val="de-DE"/>
        </w:rPr>
        <w:t>In Pages,</w:t>
      </w:r>
      <w:r>
        <w:rPr>
          <w:noProof/>
          <w:lang w:val="de-DE"/>
        </w:rPr>
        <w:drawing>
          <wp:anchor distT="152400" distB="152400" distL="152400" distR="152400" simplePos="0" relativeHeight="251664384" behindDoc="0" locked="0" layoutInCell="1" allowOverlap="1" wp14:anchorId="00DEC058" wp14:editId="7C85AFCE">
            <wp:simplePos x="0" y="0"/>
            <wp:positionH relativeFrom="page">
              <wp:posOffset>726350</wp:posOffset>
            </wp:positionH>
            <wp:positionV relativeFrom="page">
              <wp:posOffset>7509825</wp:posOffset>
            </wp:positionV>
            <wp:extent cx="3274437" cy="2455828"/>
            <wp:effectExtent l="0" t="0" r="0" b="0"/>
            <wp:wrapThrough wrapText="bothSides" distL="152400" distR="152400">
              <wp:wrapPolygon edited="1">
                <wp:start x="-42" y="-56"/>
                <wp:lineTo x="-42" y="21600"/>
                <wp:lineTo x="21601" y="21656"/>
                <wp:lineTo x="21643" y="0"/>
                <wp:lineTo x="0" y="-56"/>
                <wp:lineTo x="-42" y="-56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G_0416.png"/>
                    <pic:cNvPicPr/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437" cy="2455828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de-DE"/>
        </w:rPr>
        <w:drawing>
          <wp:anchor distT="152400" distB="152400" distL="152400" distR="152400" simplePos="0" relativeHeight="251665408" behindDoc="0" locked="0" layoutInCell="1" allowOverlap="1" wp14:anchorId="2FB668C0" wp14:editId="03DD56F5">
            <wp:simplePos x="0" y="0"/>
            <wp:positionH relativeFrom="page">
              <wp:posOffset>3563456</wp:posOffset>
            </wp:positionH>
            <wp:positionV relativeFrom="page">
              <wp:posOffset>8172530</wp:posOffset>
            </wp:positionV>
            <wp:extent cx="3270313" cy="1704664"/>
            <wp:effectExtent l="0" t="0" r="0" b="0"/>
            <wp:wrapThrough wrapText="bothSides" distL="152400" distR="152400">
              <wp:wrapPolygon edited="1">
                <wp:start x="-42" y="-80"/>
                <wp:lineTo x="-42" y="21599"/>
                <wp:lineTo x="21600" y="21679"/>
                <wp:lineTo x="21642" y="0"/>
                <wp:lineTo x="0" y="-80"/>
                <wp:lineTo x="-42" y="-80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G_0415.png"/>
                    <pic:cNvPicPr/>
                  </pic:nvPicPr>
                  <pic:blipFill>
                    <a:blip r:embed="rId16">
                      <a:extLst/>
                    </a:blip>
                    <a:srcRect b="30499"/>
                    <a:stretch>
                      <a:fillRect/>
                    </a:stretch>
                  </pic:blipFill>
                  <pic:spPr>
                    <a:xfrm>
                      <a:off x="0" y="0"/>
                      <a:ext cx="3270313" cy="1704664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de-DE"/>
        </w:rPr>
        <w:drawing>
          <wp:anchor distT="152400" distB="152400" distL="152400" distR="152400" simplePos="0" relativeHeight="251671552" behindDoc="0" locked="0" layoutInCell="1" allowOverlap="1" wp14:anchorId="5D5DBA3C" wp14:editId="6FBE89B4">
            <wp:simplePos x="0" y="0"/>
            <wp:positionH relativeFrom="page">
              <wp:posOffset>6294642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None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 xml:space="preserve"> k</w:t>
      </w:r>
      <w:r>
        <w:rPr>
          <w:rFonts w:hAnsi="Helvetica"/>
          <w:lang w:val="de-DE"/>
        </w:rPr>
        <w:t>ö</w:t>
      </w:r>
      <w:r>
        <w:rPr>
          <w:lang w:val="de-DE"/>
        </w:rPr>
        <w:t xml:space="preserve">nnen Sie auch direkt Dateien </w:t>
      </w:r>
      <w:r>
        <w:rPr>
          <w:rFonts w:hAnsi="Helvetica"/>
          <w:lang w:val="de-DE"/>
        </w:rPr>
        <w:t>ö</w:t>
      </w:r>
      <w:r>
        <w:rPr>
          <w:lang w:val="de-DE"/>
        </w:rPr>
        <w:t>ffnen, die in einem PDF Expert Ordner liegen. Dazu m</w:t>
      </w:r>
      <w:r>
        <w:rPr>
          <w:rFonts w:hAnsi="Helvetica"/>
          <w:lang w:val="de-DE"/>
        </w:rPr>
        <w:t>ü</w:t>
      </w:r>
      <w:r>
        <w:rPr>
          <w:lang w:val="de-DE"/>
        </w:rPr>
        <w:t>ssen Sie zun</w:t>
      </w:r>
      <w:r>
        <w:rPr>
          <w:rFonts w:hAnsi="Helvetica"/>
          <w:lang w:val="de-DE"/>
        </w:rPr>
        <w:t>ä</w:t>
      </w:r>
      <w:r>
        <w:rPr>
          <w:lang w:val="de-DE"/>
        </w:rPr>
        <w:t>chst in Pages eine Option aktivieren. Diese erhalten Sie, wenn Sie in der Dok</w:t>
      </w:r>
      <w:r>
        <w:rPr>
          <w:lang w:val="de-DE"/>
        </w:rPr>
        <w:t>u</w:t>
      </w:r>
      <w:r>
        <w:rPr>
          <w:lang w:val="de-DE"/>
        </w:rPr>
        <w:t>menten</w:t>
      </w:r>
      <w:r>
        <w:rPr>
          <w:rFonts w:hAnsi="Helvetica"/>
          <w:lang w:val="de-DE"/>
        </w:rPr>
        <w:t>ü</w:t>
      </w:r>
      <w:r>
        <w:rPr>
          <w:lang w:val="de-DE"/>
        </w:rPr>
        <w:t xml:space="preserve">bersicht in Pages auf das </w:t>
      </w:r>
      <w:r>
        <w:rPr>
          <w:rFonts w:hAnsi="Helvetica"/>
          <w:lang w:val="de-DE"/>
        </w:rPr>
        <w:t>„</w:t>
      </w:r>
      <w:r>
        <w:rPr>
          <w:lang w:val="de-DE"/>
        </w:rPr>
        <w:t>+</w:t>
      </w:r>
      <w:r>
        <w:rPr>
          <w:rFonts w:hAnsi="Helvetica"/>
          <w:lang w:val="de-DE"/>
        </w:rPr>
        <w:t xml:space="preserve">“ </w:t>
      </w:r>
      <w:r>
        <w:rPr>
          <w:lang w:val="de-DE"/>
        </w:rPr>
        <w:t xml:space="preserve">Zeichen im linken oberem Bereich </w:t>
      </w:r>
      <w:r>
        <w:t>tipp</w:t>
      </w:r>
      <w:r>
        <w:rPr>
          <w:lang w:val="de-DE"/>
        </w:rPr>
        <w:t>en</w:t>
      </w:r>
      <w:r>
        <w:t>.</w:t>
      </w:r>
      <w:r>
        <w:rPr>
          <w:lang w:val="de-DE"/>
        </w:rPr>
        <w:t xml:space="preserve"> </w:t>
      </w:r>
      <w:r>
        <w:t>Dann tipp</w:t>
      </w:r>
      <w:r>
        <w:rPr>
          <w:lang w:val="de-DE"/>
        </w:rPr>
        <w:t xml:space="preserve">en Sie im erscheinenden Fenster unten auf </w:t>
      </w:r>
      <w:r>
        <w:rPr>
          <w:rFonts w:hAnsi="Helvetica"/>
          <w:lang w:val="de-DE"/>
        </w:rPr>
        <w:t>„</w:t>
      </w:r>
      <w:r>
        <w:rPr>
          <w:lang w:val="de-DE"/>
        </w:rPr>
        <w:t>Mehr</w:t>
      </w:r>
      <w:r>
        <w:rPr>
          <w:rFonts w:hAnsi="Helvetica"/>
          <w:lang w:val="de-DE"/>
        </w:rPr>
        <w:t>“</w:t>
      </w:r>
      <w:r>
        <w:t>.</w:t>
      </w:r>
      <w:r>
        <w:rPr>
          <w:lang w:val="de-DE"/>
        </w:rPr>
        <w:t xml:space="preserve"> Jetzt muss PDF Expert aktivieren </w:t>
      </w:r>
      <w:r>
        <w:t>werden</w:t>
      </w:r>
      <w:r>
        <w:rPr>
          <w:lang w:val="de-DE"/>
        </w:rPr>
        <w:t>. Damit e</w:t>
      </w:r>
      <w:r>
        <w:rPr>
          <w:lang w:val="de-DE"/>
        </w:rPr>
        <w:t>r</w:t>
      </w:r>
      <w:r>
        <w:rPr>
          <w:lang w:val="de-DE"/>
        </w:rPr>
        <w:t>halten Sie Zugriff auf die Dokumente, die in PDF Expert gespeichert sind. Beim Beenden von P</w:t>
      </w:r>
      <w:r>
        <w:rPr>
          <w:lang w:val="de-DE"/>
        </w:rPr>
        <w:t>a</w:t>
      </w:r>
      <w:r>
        <w:rPr>
          <w:lang w:val="de-DE"/>
        </w:rPr>
        <w:t>ges wird dieses direkt in PDF Expert gesichert. Ein l</w:t>
      </w:r>
      <w:r>
        <w:rPr>
          <w:rFonts w:hAnsi="Helvetica"/>
          <w:lang w:val="de-DE"/>
        </w:rPr>
        <w:t>ä</w:t>
      </w:r>
      <w:r>
        <w:rPr>
          <w:lang w:val="de-DE"/>
        </w:rPr>
        <w:t>stiges kopieren von Dateien entf</w:t>
      </w:r>
      <w:r>
        <w:rPr>
          <w:rFonts w:hAnsi="Helvetica"/>
          <w:lang w:val="de-DE"/>
        </w:rPr>
        <w:t>ä</w:t>
      </w:r>
      <w:r>
        <w:rPr>
          <w:lang w:val="de-DE"/>
        </w:rPr>
        <w:t>llt dadurch. Diese  M</w:t>
      </w:r>
      <w:r>
        <w:rPr>
          <w:rFonts w:hAnsi="Helvetica"/>
          <w:lang w:val="de-DE"/>
        </w:rPr>
        <w:t>ö</w:t>
      </w:r>
      <w:r>
        <w:rPr>
          <w:lang w:val="de-DE"/>
        </w:rPr>
        <w:t>glichkeit k</w:t>
      </w:r>
      <w:r>
        <w:rPr>
          <w:rFonts w:hAnsi="Helvetica"/>
          <w:lang w:val="de-DE"/>
        </w:rPr>
        <w:t>ö</w:t>
      </w:r>
      <w:r>
        <w:rPr>
          <w:lang w:val="de-DE"/>
        </w:rPr>
        <w:t>nnen Sie nat</w:t>
      </w:r>
      <w:r>
        <w:rPr>
          <w:rFonts w:hAnsi="Helvetica"/>
          <w:lang w:val="de-DE"/>
        </w:rPr>
        <w:t>ü</w:t>
      </w:r>
      <w:r>
        <w:rPr>
          <w:lang w:val="de-DE"/>
        </w:rPr>
        <w:t>rlich auch in anderen Apps (z.B. Keynote)</w:t>
      </w:r>
      <w:r>
        <w:t xml:space="preserve"> </w:t>
      </w:r>
      <w:r>
        <w:rPr>
          <w:lang w:val="de-DE"/>
        </w:rPr>
        <w:t>akt</w:t>
      </w:r>
      <w:r>
        <w:rPr>
          <w:lang w:val="de-DE"/>
        </w:rPr>
        <w:t>i</w:t>
      </w:r>
      <w:r>
        <w:rPr>
          <w:lang w:val="de-DE"/>
        </w:rPr>
        <w:t>vieren. Zur Zeit unterst</w:t>
      </w:r>
      <w:r>
        <w:rPr>
          <w:rFonts w:hAnsi="Helvetica"/>
          <w:lang w:val="de-DE"/>
        </w:rPr>
        <w:t>ü</w:t>
      </w:r>
      <w:r>
        <w:rPr>
          <w:lang w:val="de-DE"/>
        </w:rPr>
        <w:t>tzen diese Option aber noch nicht alle Apps.</w:t>
      </w:r>
    </w:p>
    <w:p w14:paraId="5BBFA2E7" w14:textId="77777777" w:rsidR="00BA135B" w:rsidRDefault="00BA135B">
      <w:pPr>
        <w:pStyle w:val="Text"/>
      </w:pPr>
    </w:p>
    <w:p w14:paraId="61D9555A" w14:textId="77777777" w:rsidR="00BA135B" w:rsidRDefault="00BA135B">
      <w:pPr>
        <w:pStyle w:val="Text"/>
        <w:jc w:val="both"/>
        <w:rPr>
          <w:b/>
          <w:bCs/>
        </w:rPr>
      </w:pPr>
    </w:p>
    <w:p w14:paraId="69AC4AF0" w14:textId="77777777" w:rsidR="00BA135B" w:rsidRDefault="00A272A3">
      <w:pPr>
        <w:pStyle w:val="Text"/>
        <w:jc w:val="both"/>
        <w:rPr>
          <w:b/>
          <w:bCs/>
        </w:rPr>
      </w:pPr>
      <w:r>
        <w:rPr>
          <w:b/>
          <w:bCs/>
          <w:lang w:val="de-DE"/>
        </w:rPr>
        <w:t>WLAN Drive</w:t>
      </w:r>
    </w:p>
    <w:p w14:paraId="11C3D2F3" w14:textId="77777777" w:rsidR="00BA135B" w:rsidRDefault="00BA135B">
      <w:pPr>
        <w:pStyle w:val="Text"/>
        <w:jc w:val="both"/>
        <w:rPr>
          <w:b/>
          <w:bCs/>
        </w:rPr>
      </w:pPr>
    </w:p>
    <w:p w14:paraId="20806E20" w14:textId="77777777" w:rsidR="00BA135B" w:rsidRDefault="00A272A3">
      <w:pPr>
        <w:pStyle w:val="Text"/>
        <w:jc w:val="both"/>
      </w:pPr>
      <w:r>
        <w:rPr>
          <w:lang w:val="de-DE"/>
        </w:rPr>
        <w:t xml:space="preserve">Sollen Dateien von einem anderen Rechner auf das iPad in PDF Expert </w:t>
      </w:r>
      <w:r>
        <w:t>ge</w:t>
      </w:r>
      <w:r>
        <w:rPr>
          <w:lang w:val="de-DE"/>
        </w:rPr>
        <w:t>speicher</w:t>
      </w:r>
      <w:r>
        <w:t>t</w:t>
      </w:r>
      <w:r>
        <w:rPr>
          <w:lang w:val="de-DE"/>
        </w:rPr>
        <w:t xml:space="preserve"> </w:t>
      </w:r>
      <w:r>
        <w:t>werden,</w:t>
      </w:r>
      <w:r>
        <w:rPr>
          <w:lang w:val="de-DE"/>
        </w:rPr>
        <w:t xml:space="preserve"> so besteht die M</w:t>
      </w:r>
      <w:r>
        <w:rPr>
          <w:rFonts w:hAnsi="Helvetica"/>
          <w:lang w:val="de-DE"/>
        </w:rPr>
        <w:t>ö</w:t>
      </w:r>
      <w:r>
        <w:rPr>
          <w:lang w:val="de-DE"/>
        </w:rPr>
        <w:t>glichkeit diesen Vorgang mit Hilfe des Browsers durchzuf</w:t>
      </w:r>
      <w:r>
        <w:rPr>
          <w:rFonts w:hAnsi="Helvetica"/>
          <w:lang w:val="de-DE"/>
        </w:rPr>
        <w:t>ü</w:t>
      </w:r>
      <w:r>
        <w:rPr>
          <w:lang w:val="de-DE"/>
        </w:rPr>
        <w:t>hren. PDF Expert bietet ein sog. WLAN Drive an. Dazu m</w:t>
      </w:r>
      <w:r>
        <w:rPr>
          <w:rFonts w:hAnsi="Helvetica"/>
          <w:lang w:val="de-DE"/>
        </w:rPr>
        <w:t>ü</w:t>
      </w:r>
      <w:r>
        <w:rPr>
          <w:lang w:val="de-DE"/>
        </w:rPr>
        <w:t>ssen Sie auf dem PC die angegebene Adresse in den Browser eingeben und k</w:t>
      </w:r>
      <w:r>
        <w:rPr>
          <w:rFonts w:hAnsi="Helvetica"/>
          <w:lang w:val="de-DE"/>
        </w:rPr>
        <w:t>ö</w:t>
      </w:r>
      <w:r>
        <w:rPr>
          <w:lang w:val="de-DE"/>
        </w:rPr>
        <w:t>nnen so Dateie</w:t>
      </w:r>
      <w:r>
        <w:rPr>
          <w:noProof/>
          <w:lang w:val="de-DE"/>
        </w:rPr>
        <w:drawing>
          <wp:anchor distT="152400" distB="152400" distL="152400" distR="152400" simplePos="0" relativeHeight="251672576" behindDoc="0" locked="0" layoutInCell="1" allowOverlap="1" wp14:anchorId="7BB5AC88" wp14:editId="03A8DE36">
            <wp:simplePos x="0" y="0"/>
            <wp:positionH relativeFrom="page">
              <wp:posOffset>6294642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None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>n zwischen Ihrem PC und dem iPad austauschen.</w:t>
      </w:r>
      <w:r>
        <w:rPr>
          <w:noProof/>
          <w:lang w:val="de-DE"/>
        </w:rPr>
        <mc:AlternateContent>
          <mc:Choice Requires="wpg">
            <w:drawing>
              <wp:anchor distT="152400" distB="152400" distL="152400" distR="152400" simplePos="0" relativeHeight="251666432" behindDoc="0" locked="0" layoutInCell="1" allowOverlap="1" wp14:anchorId="00617A63" wp14:editId="36A0E75B">
                <wp:simplePos x="0" y="0"/>
                <wp:positionH relativeFrom="margin">
                  <wp:posOffset>1882233</wp:posOffset>
                </wp:positionH>
                <wp:positionV relativeFrom="line">
                  <wp:posOffset>195044</wp:posOffset>
                </wp:positionV>
                <wp:extent cx="4237823" cy="201222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7823" cy="2012224"/>
                          <a:chOff x="0" y="0"/>
                          <a:chExt cx="4237822" cy="2012223"/>
                        </a:xfrm>
                      </wpg:grpSpPr>
                      <pic:pic xmlns:pic="http://schemas.openxmlformats.org/drawingml/2006/picture">
                        <pic:nvPicPr>
                          <pic:cNvPr id="1073741835" name="IMG_0417.png"/>
                          <pic:cNvPicPr/>
                        </pic:nvPicPr>
                        <pic:blipFill>
                          <a:blip r:embed="rId17">
                            <a:extLst/>
                          </a:blip>
                          <a:srcRect b="36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7823" cy="2012224"/>
                          </a:xfrm>
                          <a:prstGeom prst="rect">
                            <a:avLst/>
                          </a:prstGeom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pic:spPr>
                      </pic:pic>
                      <wps:wsp>
                        <wps:cNvPr id="1073741836" name="Shape 1073741836"/>
                        <wps:cNvSpPr/>
                        <wps:spPr>
                          <a:xfrm>
                            <a:off x="377791" y="246117"/>
                            <a:ext cx="224362" cy="359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E4FF11D" w14:textId="77777777" w:rsidR="00BA135B" w:rsidRDefault="00A272A3">
                              <w:pPr>
                                <w:pStyle w:val="Text"/>
                              </w:pPr>
                              <w:r>
                                <w:rPr>
                                  <w:b/>
                                  <w:bCs/>
                                  <w:color w:val="FF2600"/>
                                  <w:sz w:val="44"/>
                                  <w:szCs w:val="44"/>
                                  <w:lang w:val="de-DE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7" name="Shape 1073741837"/>
                        <wps:cNvSpPr/>
                        <wps:spPr>
                          <a:xfrm>
                            <a:off x="2870832" y="378246"/>
                            <a:ext cx="269401" cy="43164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B165E7A" w14:textId="77777777" w:rsidR="00BA135B" w:rsidRDefault="00A272A3">
                              <w:pPr>
                                <w:pStyle w:val="Text"/>
                              </w:pPr>
                              <w:r>
                                <w:rPr>
                                  <w:b/>
                                  <w:bCs/>
                                  <w:color w:val="FF2600"/>
                                  <w:sz w:val="44"/>
                                  <w:szCs w:val="44"/>
                                  <w:lang w:val="de-DE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style="visibility:visible;position:absolute;margin-left:148.2pt;margin-top:15.4pt;width:333.7pt;height:158.4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4237823,2012223">
                <w10:wrap type="through" side="bothSides" anchorx="margin"/>
                <v:shape id="_x0000_s1028" type="#_x0000_t75" style="position:absolute;left:0;top:0;width:4237823;height:2012223;">
                  <v:imagedata r:id="rId18" o:title="IMG_0417.png" cropbottom="36.7%"/>
                </v:shape>
                <v:rect id="_x0000_s1029" style="position:absolute;left:377792;top:246118;width:224360;height:35920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Text"/>
                        </w:pPr>
                        <w:r>
                          <w:rPr>
                            <w:b w:val="1"/>
                            <w:bCs w:val="1"/>
                            <w:color w:val="ff2600"/>
                            <w:sz w:val="44"/>
                            <w:szCs w:val="44"/>
                            <w:rtl w:val="0"/>
                            <w:lang w:val="de-DE"/>
                          </w:rPr>
                          <w:t>1</w:t>
                        </w:r>
                      </w:p>
                    </w:txbxContent>
                  </v:textbox>
                </v:rect>
                <v:rect id="_x0000_s1030" style="position:absolute;left:2870833;top:378246;width:269400;height:431648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Text"/>
                        </w:pPr>
                        <w:r>
                          <w:rPr>
                            <w:b w:val="1"/>
                            <w:bCs w:val="1"/>
                            <w:color w:val="ff2600"/>
                            <w:sz w:val="44"/>
                            <w:szCs w:val="44"/>
                            <w:rtl w:val="0"/>
                            <w:lang w:val="de-DE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A0D7DCA" w14:textId="77777777" w:rsidR="00BA135B" w:rsidRDefault="00A272A3">
      <w:pPr>
        <w:pStyle w:val="Text"/>
        <w:jc w:val="both"/>
      </w:pPr>
      <w:r>
        <w:rPr>
          <w:lang w:val="de-DE"/>
        </w:rPr>
        <w:t>Das WLAN Drive muss zun</w:t>
      </w:r>
      <w:r>
        <w:rPr>
          <w:rFonts w:hAnsi="Helvetica"/>
          <w:lang w:val="de-DE"/>
        </w:rPr>
        <w:t>ä</w:t>
      </w:r>
      <w:r>
        <w:rPr>
          <w:lang w:val="de-DE"/>
        </w:rPr>
        <w:t>chst aktiviert werden. Das geschieht  in den Ei</w:t>
      </w:r>
      <w:r>
        <w:rPr>
          <w:lang w:val="de-DE"/>
        </w:rPr>
        <w:t>n</w:t>
      </w:r>
      <w:r>
        <w:rPr>
          <w:lang w:val="de-DE"/>
        </w:rPr>
        <w:t>stellungen (Zahnrad im linken oberen Bereich a</w:t>
      </w:r>
      <w:r>
        <w:rPr>
          <w:lang w:val="de-DE"/>
        </w:rPr>
        <w:t>n</w:t>
      </w:r>
      <w:r>
        <w:rPr>
          <w:lang w:val="de-DE"/>
        </w:rPr>
        <w:t xml:space="preserve">tippen). </w:t>
      </w:r>
      <w:r>
        <w:t>Die a</w:t>
      </w:r>
      <w:r>
        <w:rPr>
          <w:lang w:val="de-DE"/>
        </w:rPr>
        <w:t xml:space="preserve">ngegebene Adresse im rechten oberen Bereich in den Browser des PCs eingeben um direkten Zugriff auf PDF Expert zu erhalten. </w:t>
      </w:r>
    </w:p>
    <w:p w14:paraId="729FA91D" w14:textId="77777777" w:rsidR="00BA135B" w:rsidRDefault="00BA135B">
      <w:pPr>
        <w:pStyle w:val="Text"/>
        <w:jc w:val="both"/>
      </w:pPr>
    </w:p>
    <w:p w14:paraId="7227ABC0" w14:textId="77777777" w:rsidR="00BA135B" w:rsidRDefault="00A272A3">
      <w:pPr>
        <w:pStyle w:val="Text"/>
        <w:jc w:val="both"/>
      </w:pPr>
      <w:r>
        <w:rPr>
          <w:noProof/>
          <w:lang w:val="de-DE"/>
        </w:rPr>
        <w:drawing>
          <wp:anchor distT="152400" distB="152400" distL="152400" distR="152400" simplePos="0" relativeHeight="251662336" behindDoc="0" locked="0" layoutInCell="1" allowOverlap="1" wp14:anchorId="55D85B29" wp14:editId="682E1899">
            <wp:simplePos x="0" y="0"/>
            <wp:positionH relativeFrom="margin">
              <wp:posOffset>944089</wp:posOffset>
            </wp:positionH>
            <wp:positionV relativeFrom="line">
              <wp:posOffset>313723</wp:posOffset>
            </wp:positionV>
            <wp:extent cx="4232008" cy="3174006"/>
            <wp:effectExtent l="0" t="0" r="0" b="0"/>
            <wp:wrapTopAndBottom distT="152400" distB="15240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G_0419.png"/>
                    <pic:cNvPicPr/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2008" cy="3174006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6F4EC71" w14:textId="77777777" w:rsidR="00BA135B" w:rsidRDefault="00BA135B">
      <w:pPr>
        <w:pStyle w:val="Text"/>
        <w:jc w:val="both"/>
        <w:rPr>
          <w:b/>
          <w:bCs/>
        </w:rPr>
      </w:pPr>
    </w:p>
    <w:p w14:paraId="2D1FA975" w14:textId="77777777" w:rsidR="00BA135B" w:rsidRDefault="00BA135B">
      <w:pPr>
        <w:pStyle w:val="Text"/>
        <w:jc w:val="both"/>
        <w:rPr>
          <w:b/>
          <w:bCs/>
        </w:rPr>
      </w:pPr>
    </w:p>
    <w:p w14:paraId="32B4B177" w14:textId="77777777" w:rsidR="00BA135B" w:rsidRDefault="00BA135B">
      <w:pPr>
        <w:pStyle w:val="Text"/>
        <w:jc w:val="both"/>
        <w:rPr>
          <w:b/>
          <w:bCs/>
        </w:rPr>
      </w:pPr>
    </w:p>
    <w:p w14:paraId="5908F267" w14:textId="77777777" w:rsidR="00BA135B" w:rsidRDefault="00BA135B">
      <w:pPr>
        <w:pStyle w:val="Text"/>
        <w:jc w:val="both"/>
        <w:rPr>
          <w:b/>
          <w:bCs/>
        </w:rPr>
      </w:pPr>
    </w:p>
    <w:p w14:paraId="474840E5" w14:textId="77777777" w:rsidR="00BA135B" w:rsidRDefault="00BA135B">
      <w:pPr>
        <w:pStyle w:val="Text"/>
        <w:jc w:val="both"/>
        <w:rPr>
          <w:b/>
          <w:bCs/>
        </w:rPr>
      </w:pPr>
    </w:p>
    <w:p w14:paraId="39EE651D" w14:textId="77777777" w:rsidR="00BA135B" w:rsidRDefault="00BA135B">
      <w:pPr>
        <w:pStyle w:val="Text"/>
        <w:jc w:val="both"/>
        <w:rPr>
          <w:b/>
          <w:bCs/>
        </w:rPr>
      </w:pPr>
    </w:p>
    <w:p w14:paraId="09A9CDCC" w14:textId="77777777" w:rsidR="00BA135B" w:rsidRDefault="00BA135B">
      <w:pPr>
        <w:pStyle w:val="Text"/>
        <w:jc w:val="both"/>
        <w:rPr>
          <w:b/>
          <w:bCs/>
        </w:rPr>
      </w:pPr>
    </w:p>
    <w:p w14:paraId="5248D0CB" w14:textId="77777777" w:rsidR="00BA135B" w:rsidRDefault="00BA135B">
      <w:pPr>
        <w:pStyle w:val="Text"/>
        <w:jc w:val="both"/>
        <w:rPr>
          <w:b/>
          <w:bCs/>
        </w:rPr>
      </w:pPr>
    </w:p>
    <w:p w14:paraId="4E7ED2BD" w14:textId="77777777" w:rsidR="00BA135B" w:rsidRDefault="00BA135B">
      <w:pPr>
        <w:pStyle w:val="Text"/>
        <w:jc w:val="both"/>
        <w:rPr>
          <w:b/>
          <w:bCs/>
        </w:rPr>
      </w:pPr>
    </w:p>
    <w:p w14:paraId="72677213" w14:textId="77777777" w:rsidR="00BA135B" w:rsidRDefault="00BA135B">
      <w:pPr>
        <w:pStyle w:val="Text"/>
        <w:jc w:val="both"/>
        <w:rPr>
          <w:b/>
          <w:bCs/>
        </w:rPr>
      </w:pPr>
    </w:p>
    <w:p w14:paraId="059045CE" w14:textId="77777777" w:rsidR="00BA135B" w:rsidRDefault="00BA135B">
      <w:pPr>
        <w:pStyle w:val="Text"/>
        <w:jc w:val="both"/>
        <w:rPr>
          <w:b/>
          <w:bCs/>
        </w:rPr>
      </w:pPr>
    </w:p>
    <w:p w14:paraId="0AD2AFE7" w14:textId="77777777" w:rsidR="00BA135B" w:rsidRDefault="00BA135B">
      <w:pPr>
        <w:pStyle w:val="Text"/>
        <w:jc w:val="both"/>
        <w:rPr>
          <w:b/>
          <w:bCs/>
        </w:rPr>
      </w:pPr>
    </w:p>
    <w:p w14:paraId="4FB2F002" w14:textId="77777777" w:rsidR="00BA135B" w:rsidRDefault="00BA135B">
      <w:pPr>
        <w:pStyle w:val="Text"/>
        <w:jc w:val="both"/>
        <w:rPr>
          <w:b/>
          <w:bCs/>
        </w:rPr>
      </w:pPr>
    </w:p>
    <w:p w14:paraId="1EAE5452" w14:textId="77777777" w:rsidR="00BA135B" w:rsidRDefault="00BA135B">
      <w:pPr>
        <w:pStyle w:val="Text"/>
        <w:jc w:val="both"/>
        <w:rPr>
          <w:b/>
          <w:bCs/>
        </w:rPr>
      </w:pPr>
    </w:p>
    <w:p w14:paraId="20E58E3B" w14:textId="77777777" w:rsidR="00BA135B" w:rsidRDefault="00A272A3">
      <w:pPr>
        <w:pStyle w:val="Text"/>
        <w:jc w:val="both"/>
        <w:rPr>
          <w:b/>
          <w:bCs/>
        </w:rPr>
      </w:pPr>
      <w:r>
        <w:rPr>
          <w:b/>
          <w:bCs/>
          <w:lang w:val="de-DE"/>
        </w:rPr>
        <w:t>Fotomediathek einblenden</w:t>
      </w:r>
    </w:p>
    <w:p w14:paraId="218E2901" w14:textId="77777777" w:rsidR="00BA135B" w:rsidRDefault="00BA135B">
      <w:pPr>
        <w:pStyle w:val="Text"/>
        <w:jc w:val="both"/>
      </w:pPr>
    </w:p>
    <w:p w14:paraId="65C7CE59" w14:textId="77777777" w:rsidR="00BA135B" w:rsidRDefault="00A272A3">
      <w:pPr>
        <w:pStyle w:val="Text"/>
        <w:jc w:val="both"/>
      </w:pPr>
      <w:r>
        <w:rPr>
          <w:lang w:val="de-DE"/>
        </w:rPr>
        <w:t>Es empfiehlt sich in den Einstellungen im Bereich Dateimanager den Zugriff auf die Fotomediathek zu aktivieren, damit Sie einen direkten Zugriff auf Fotos und Videos haben. Diese k</w:t>
      </w:r>
      <w:r>
        <w:rPr>
          <w:rFonts w:hAnsi="Helvetica"/>
          <w:lang w:val="de-DE"/>
        </w:rPr>
        <w:t>ö</w:t>
      </w:r>
      <w:r>
        <w:rPr>
          <w:lang w:val="de-DE"/>
        </w:rPr>
        <w:t>nnen dann in PDF Expert kopiert werden. Beachten Sie, dass die Bilder in der Fotomediathek gel</w:t>
      </w:r>
      <w:r>
        <w:rPr>
          <w:rFonts w:hAnsi="Helvetica"/>
          <w:lang w:val="de-DE"/>
        </w:rPr>
        <w:t>ö</w:t>
      </w:r>
      <w:r>
        <w:rPr>
          <w:lang w:val="de-DE"/>
        </w:rPr>
        <w:t xml:space="preserve">scht werden </w:t>
      </w:r>
      <w:r>
        <w:rPr>
          <w:noProof/>
          <w:lang w:val="de-DE"/>
        </w:rPr>
        <w:drawing>
          <wp:anchor distT="152400" distB="152400" distL="152400" distR="152400" simplePos="0" relativeHeight="251663360" behindDoc="0" locked="0" layoutInCell="1" allowOverlap="1" wp14:anchorId="4B728437" wp14:editId="03471BA2">
            <wp:simplePos x="0" y="0"/>
            <wp:positionH relativeFrom="margin">
              <wp:posOffset>937260</wp:posOffset>
            </wp:positionH>
            <wp:positionV relativeFrom="line">
              <wp:posOffset>540385</wp:posOffset>
            </wp:positionV>
            <wp:extent cx="4244340" cy="3183255"/>
            <wp:effectExtent l="25400" t="25400" r="22860" b="17145"/>
            <wp:wrapTopAndBottom distT="152400" distB="152400"/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G_0418.png"/>
                    <pic:cNvPicPr/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340" cy="3183255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>sollten, da sonst Duplikate auf dem iPad generiert werden und so der Speicher knapp werden k</w:t>
      </w:r>
      <w:r>
        <w:rPr>
          <w:rFonts w:hAnsi="Helvetica"/>
          <w:lang w:val="de-DE"/>
        </w:rPr>
        <w:t>ö</w:t>
      </w:r>
      <w:r>
        <w:rPr>
          <w:lang w:val="de-DE"/>
        </w:rPr>
        <w:t>nnte.</w:t>
      </w:r>
      <w:r>
        <w:rPr>
          <w:noProof/>
          <w:lang w:val="de-DE"/>
        </w:rPr>
        <w:drawing>
          <wp:anchor distT="165100" distB="165100" distL="165100" distR="165100" simplePos="0" relativeHeight="251675648" behindDoc="0" locked="0" layoutInCell="1" allowOverlap="1" wp14:anchorId="59FBCDAC" wp14:editId="2C0E25B1">
            <wp:simplePos x="0" y="0"/>
            <wp:positionH relativeFrom="margin">
              <wp:posOffset>3345919</wp:posOffset>
            </wp:positionH>
            <wp:positionV relativeFrom="line">
              <wp:posOffset>3863076</wp:posOffset>
            </wp:positionV>
            <wp:extent cx="2834604" cy="3585036"/>
            <wp:effectExtent l="0" t="0" r="0" b="0"/>
            <wp:wrapSquare wrapText="bothSides" distT="165100" distB="165100" distL="165100" distR="165100"/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pasted-image.pdf"/>
                    <pic:cNvPicPr/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04" cy="35850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D441502" w14:textId="77777777" w:rsidR="00BA135B" w:rsidRDefault="00BA135B">
      <w:pPr>
        <w:pStyle w:val="Text"/>
        <w:jc w:val="both"/>
        <w:rPr>
          <w:b/>
          <w:bCs/>
        </w:rPr>
      </w:pPr>
    </w:p>
    <w:p w14:paraId="77E6BE0C" w14:textId="77777777" w:rsidR="00BA135B" w:rsidRDefault="00BA135B">
      <w:pPr>
        <w:pStyle w:val="Text"/>
      </w:pPr>
    </w:p>
    <w:p w14:paraId="6A15C7C5" w14:textId="77777777" w:rsidR="00BA135B" w:rsidRDefault="00BA135B">
      <w:pPr>
        <w:pStyle w:val="Text"/>
        <w:jc w:val="both"/>
        <w:rPr>
          <w:b/>
          <w:bCs/>
        </w:rPr>
      </w:pPr>
    </w:p>
    <w:p w14:paraId="609DC2AE" w14:textId="77777777" w:rsidR="00BA135B" w:rsidRDefault="00BA135B">
      <w:pPr>
        <w:pStyle w:val="Text"/>
        <w:jc w:val="both"/>
        <w:rPr>
          <w:b/>
          <w:bCs/>
        </w:rPr>
      </w:pPr>
    </w:p>
    <w:p w14:paraId="1F427F8E" w14:textId="77777777" w:rsidR="00BA135B" w:rsidRDefault="00A272A3">
      <w:pPr>
        <w:pStyle w:val="Text"/>
        <w:jc w:val="both"/>
        <w:rPr>
          <w:b/>
          <w:bCs/>
        </w:rPr>
      </w:pPr>
      <w:r>
        <w:rPr>
          <w:b/>
          <w:bCs/>
          <w:lang w:val="de-DE"/>
        </w:rPr>
        <w:t>Bearbeitung von Dokumenten</w:t>
      </w:r>
    </w:p>
    <w:p w14:paraId="5524251B" w14:textId="77777777" w:rsidR="00BA135B" w:rsidRDefault="00BA135B">
      <w:pPr>
        <w:pStyle w:val="Text"/>
        <w:jc w:val="both"/>
        <w:rPr>
          <w:b/>
          <w:bCs/>
        </w:rPr>
      </w:pPr>
    </w:p>
    <w:p w14:paraId="66B05153" w14:textId="77777777" w:rsidR="00BA135B" w:rsidRDefault="00A272A3">
      <w:pPr>
        <w:pStyle w:val="Text"/>
        <w:jc w:val="both"/>
      </w:pPr>
      <w:r>
        <w:rPr>
          <w:lang w:val="de-DE"/>
        </w:rPr>
        <w:t>Sie k</w:t>
      </w:r>
      <w:r>
        <w:rPr>
          <w:rFonts w:hAnsi="Helvetica"/>
          <w:lang w:val="de-DE"/>
        </w:rPr>
        <w:t>ö</w:t>
      </w:r>
      <w:r>
        <w:rPr>
          <w:lang w:val="de-DE"/>
        </w:rPr>
        <w:t>nnen PDF Dokumente umfangreich</w:t>
      </w:r>
      <w:r>
        <w:rPr>
          <w:noProof/>
          <w:lang w:val="de-DE"/>
        </w:rPr>
        <w:drawing>
          <wp:anchor distT="152400" distB="152400" distL="152400" distR="152400" simplePos="0" relativeHeight="251673600" behindDoc="0" locked="0" layoutInCell="1" allowOverlap="1" wp14:anchorId="35C8B87D" wp14:editId="705A6E4C">
            <wp:simplePos x="0" y="0"/>
            <wp:positionH relativeFrom="page">
              <wp:posOffset>6294642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None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 xml:space="preserve"> bearbe</w:t>
      </w:r>
      <w:r>
        <w:rPr>
          <w:lang w:val="de-DE"/>
        </w:rPr>
        <w:t>i</w:t>
      </w:r>
      <w:r>
        <w:rPr>
          <w:lang w:val="de-DE"/>
        </w:rPr>
        <w:t>ten. So kann z.B. der Text markiert werden, eigene Anmerkungen handschriftlich oder als Textbox hi</w:t>
      </w:r>
      <w:r>
        <w:rPr>
          <w:lang w:val="de-DE"/>
        </w:rPr>
        <w:t>n</w:t>
      </w:r>
      <w:r>
        <w:rPr>
          <w:lang w:val="de-DE"/>
        </w:rPr>
        <w:t>zugef</w:t>
      </w:r>
      <w:r>
        <w:rPr>
          <w:rFonts w:hAnsi="Helvetica"/>
          <w:lang w:val="de-DE"/>
        </w:rPr>
        <w:t>ü</w:t>
      </w:r>
      <w:r>
        <w:rPr>
          <w:lang w:val="de-DE"/>
        </w:rPr>
        <w:t>gt oder eine Notiz angeheftet werden. Die letzte Option bietet zudem die M</w:t>
      </w:r>
      <w:r>
        <w:rPr>
          <w:rFonts w:hAnsi="Helvetica"/>
          <w:lang w:val="de-DE"/>
        </w:rPr>
        <w:t>ö</w:t>
      </w:r>
      <w:r>
        <w:rPr>
          <w:lang w:val="de-DE"/>
        </w:rPr>
        <w:t xml:space="preserve">glichkeit, dass </w:t>
      </w:r>
      <w:r>
        <w:t xml:space="preserve">die </w:t>
      </w:r>
      <w:r>
        <w:rPr>
          <w:lang w:val="de-DE"/>
        </w:rPr>
        <w:t>Antwort in einer Notiz gespeichert wird, die dann vor der n</w:t>
      </w:r>
      <w:r>
        <w:rPr>
          <w:rFonts w:hAnsi="Helvetica"/>
          <w:lang w:val="de-DE"/>
        </w:rPr>
        <w:t>ä</w:t>
      </w:r>
      <w:r>
        <w:rPr>
          <w:lang w:val="de-DE"/>
        </w:rPr>
        <w:t>chsten Klassenarbeit als eine Art Ler</w:t>
      </w:r>
      <w:r>
        <w:rPr>
          <w:lang w:val="de-DE"/>
        </w:rPr>
        <w:t>n</w:t>
      </w:r>
      <w:r>
        <w:rPr>
          <w:lang w:val="de-DE"/>
        </w:rPr>
        <w:t>kartei fungiert</w:t>
      </w:r>
      <w:r>
        <w:t xml:space="preserve">. </w:t>
      </w:r>
    </w:p>
    <w:p w14:paraId="152CD929" w14:textId="77777777" w:rsidR="00BA135B" w:rsidRDefault="00BA135B">
      <w:pPr>
        <w:pStyle w:val="Text"/>
        <w:jc w:val="both"/>
      </w:pPr>
    </w:p>
    <w:p w14:paraId="7493C4F8" w14:textId="77777777" w:rsidR="00BA135B" w:rsidRDefault="00A272A3">
      <w:pPr>
        <w:pStyle w:val="Text"/>
        <w:jc w:val="both"/>
      </w:pPr>
      <w:r>
        <w:t>D</w:t>
      </w:r>
      <w:r>
        <w:rPr>
          <w:lang w:val="de-DE"/>
        </w:rPr>
        <w:t xml:space="preserve">a die </w:t>
      </w:r>
      <w:r>
        <w:t xml:space="preserve">Notiz beim </w:t>
      </w:r>
      <w:r>
        <w:rPr>
          <w:rFonts w:hAnsi="Helvetica"/>
        </w:rPr>
        <w:t>Ö</w:t>
      </w:r>
      <w:r>
        <w:t>ffnen des Dokuments nicht sofort ge</w:t>
      </w:r>
      <w:r>
        <w:rPr>
          <w:rFonts w:hAnsi="Helvetica"/>
        </w:rPr>
        <w:t>ö</w:t>
      </w:r>
      <w:r>
        <w:t xml:space="preserve">ffnet wird, </w:t>
      </w:r>
      <w:r>
        <w:rPr>
          <w:lang w:val="de-DE"/>
        </w:rPr>
        <w:t>k</w:t>
      </w:r>
      <w:r>
        <w:rPr>
          <w:rFonts w:hAnsi="Helvetica"/>
          <w:lang w:val="de-DE"/>
        </w:rPr>
        <w:t>ö</w:t>
      </w:r>
      <w:r>
        <w:rPr>
          <w:lang w:val="de-DE"/>
        </w:rPr>
        <w:t>nnen Sie</w:t>
      </w:r>
      <w:r>
        <w:t xml:space="preserve"> zun</w:t>
      </w:r>
      <w:r>
        <w:rPr>
          <w:rFonts w:hAnsi="Helvetica"/>
        </w:rPr>
        <w:t>ä</w:t>
      </w:r>
      <w:r>
        <w:t xml:space="preserve">chst </w:t>
      </w:r>
      <w:r>
        <w:rPr>
          <w:rFonts w:hAnsi="Helvetica"/>
        </w:rPr>
        <w:t>ü</w:t>
      </w:r>
      <w:r>
        <w:t>be</w:t>
      </w:r>
      <w:r>
        <w:t>r</w:t>
      </w:r>
      <w:r>
        <w:t>pr</w:t>
      </w:r>
      <w:r>
        <w:rPr>
          <w:rFonts w:hAnsi="Helvetica"/>
        </w:rPr>
        <w:t>ü</w:t>
      </w:r>
      <w:r>
        <w:t xml:space="preserve">fen ob </w:t>
      </w:r>
      <w:r>
        <w:rPr>
          <w:lang w:val="de-DE"/>
        </w:rPr>
        <w:t>Sie</w:t>
      </w:r>
      <w:r>
        <w:t xml:space="preserve"> die Antwort </w:t>
      </w:r>
      <w:r>
        <w:rPr>
          <w:lang w:val="de-DE"/>
        </w:rPr>
        <w:t>wissen</w:t>
      </w:r>
      <w:r>
        <w:t xml:space="preserve"> bevor </w:t>
      </w:r>
      <w:r>
        <w:rPr>
          <w:lang w:val="de-DE"/>
        </w:rPr>
        <w:t>Sie</w:t>
      </w:r>
      <w:r>
        <w:t xml:space="preserve"> auf die Notiz tipp</w:t>
      </w:r>
      <w:r>
        <w:rPr>
          <w:lang w:val="de-DE"/>
        </w:rPr>
        <w:t>en</w:t>
      </w:r>
      <w:r>
        <w:t xml:space="preserve">. </w:t>
      </w:r>
    </w:p>
    <w:p w14:paraId="63F85E72" w14:textId="77777777" w:rsidR="00BA135B" w:rsidRDefault="00BA135B">
      <w:pPr>
        <w:pStyle w:val="Text"/>
        <w:jc w:val="both"/>
      </w:pPr>
    </w:p>
    <w:p w14:paraId="4A4C1B19" w14:textId="77777777" w:rsidR="00A272A3" w:rsidRDefault="00A272A3">
      <w:pPr>
        <w:pStyle w:val="Text"/>
        <w:jc w:val="both"/>
      </w:pPr>
    </w:p>
    <w:p w14:paraId="64B86632" w14:textId="77777777" w:rsidR="00BA135B" w:rsidRDefault="00A272A3">
      <w:pPr>
        <w:pStyle w:val="Text"/>
        <w:jc w:val="both"/>
      </w:pPr>
      <w:r>
        <w:rPr>
          <w:noProof/>
          <w:lang w:val="de-DE"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5846401C" wp14:editId="1A165E99">
                <wp:simplePos x="0" y="0"/>
                <wp:positionH relativeFrom="margin">
                  <wp:posOffset>3347698</wp:posOffset>
                </wp:positionH>
                <wp:positionV relativeFrom="line">
                  <wp:posOffset>297331</wp:posOffset>
                </wp:positionV>
                <wp:extent cx="2522885" cy="248361"/>
                <wp:effectExtent l="0" t="0" r="0" b="0"/>
                <wp:wrapTopAndBottom distT="152400" distB="152400"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885" cy="2483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818B4F" w14:textId="77777777" w:rsidR="00BA135B" w:rsidRDefault="00A272A3">
                            <w:pPr>
                              <w:pStyle w:val="Text"/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de-DE"/>
                              </w:rPr>
                              <w:t>Quelle: PDF Expert Bedienungsanleitung S. 19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63.6pt;margin-top:23.4pt;width:198.7pt;height:19.6pt;z-index:25167667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</w:pPr>
                      <w:r>
                        <w:rPr>
                          <w:i w:val="1"/>
                          <w:iCs w:val="1"/>
                          <w:sz w:val="18"/>
                          <w:szCs w:val="18"/>
                          <w:rtl w:val="0"/>
                          <w:lang w:val="de-DE"/>
                        </w:rPr>
                        <w:t>Quelle: PDF Expert Bedienungsanleitung S. 19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</w:p>
    <w:p w14:paraId="11357D62" w14:textId="77777777" w:rsidR="00BA135B" w:rsidRDefault="00BA135B">
      <w:pPr>
        <w:pStyle w:val="Text"/>
        <w:jc w:val="both"/>
      </w:pPr>
    </w:p>
    <w:p w14:paraId="4C17DDAF" w14:textId="77777777" w:rsidR="00BA135B" w:rsidRDefault="00BA135B">
      <w:pPr>
        <w:pStyle w:val="Text"/>
        <w:jc w:val="both"/>
      </w:pPr>
    </w:p>
    <w:p w14:paraId="4AA06E8C" w14:textId="77777777" w:rsidR="00BA135B" w:rsidRDefault="00A272A3">
      <w:pPr>
        <w:pStyle w:val="Text"/>
        <w:jc w:val="both"/>
        <w:rPr>
          <w:b/>
          <w:bCs/>
        </w:rPr>
      </w:pPr>
      <w:r>
        <w:rPr>
          <w:b/>
          <w:bCs/>
          <w:lang w:val="de-DE"/>
        </w:rPr>
        <w:lastRenderedPageBreak/>
        <w:t>Neue Seiten hinzuf</w:t>
      </w:r>
      <w:r>
        <w:rPr>
          <w:rFonts w:hAnsi="Helvetica"/>
          <w:b/>
          <w:bCs/>
          <w:lang w:val="de-DE"/>
        </w:rPr>
        <w:t>ü</w:t>
      </w:r>
      <w:r>
        <w:rPr>
          <w:b/>
          <w:bCs/>
          <w:lang w:val="de-DE"/>
        </w:rPr>
        <w:t>gen</w:t>
      </w:r>
    </w:p>
    <w:p w14:paraId="07BDC0E3" w14:textId="77777777" w:rsidR="00BA135B" w:rsidRDefault="00BA135B">
      <w:pPr>
        <w:pStyle w:val="Text"/>
        <w:jc w:val="both"/>
      </w:pPr>
    </w:p>
    <w:p w14:paraId="159D77A5" w14:textId="77777777" w:rsidR="00BA135B" w:rsidRDefault="00A272A3">
      <w:pPr>
        <w:pStyle w:val="Text"/>
        <w:jc w:val="both"/>
      </w:pPr>
      <w:r>
        <w:rPr>
          <w:lang w:val="de-DE"/>
        </w:rPr>
        <w:t>Ebenfalls k</w:t>
      </w:r>
      <w:r>
        <w:rPr>
          <w:rFonts w:hAnsi="Helvetica"/>
          <w:lang w:val="de-DE"/>
        </w:rPr>
        <w:t>ö</w:t>
      </w:r>
      <w:r>
        <w:rPr>
          <w:lang w:val="de-DE"/>
        </w:rPr>
        <w:t>nnen Sie neue leere Seiten hinzuf</w:t>
      </w:r>
      <w:r>
        <w:rPr>
          <w:rFonts w:hAnsi="Helvetica"/>
          <w:lang w:val="de-DE"/>
        </w:rPr>
        <w:t>ü</w:t>
      </w:r>
      <w:r>
        <w:rPr>
          <w:lang w:val="de-DE"/>
        </w:rPr>
        <w:t>gen, um z.B. ausf</w:t>
      </w:r>
      <w:r>
        <w:rPr>
          <w:rFonts w:hAnsi="Helvetica"/>
          <w:lang w:val="de-DE"/>
        </w:rPr>
        <w:t>ü</w:t>
      </w:r>
      <w:r>
        <w:rPr>
          <w:lang w:val="de-DE"/>
        </w:rPr>
        <w:t xml:space="preserve">hrliche Antworten oder Formeln handschriftlich zu verfassen. Dazu tippen Sie im </w:t>
      </w:r>
      <w:r>
        <w:t xml:space="preserve">Dokument </w:t>
      </w:r>
      <w:r>
        <w:rPr>
          <w:lang w:val="de-DE"/>
        </w:rPr>
        <w:t>auf das linke Symbol mit de</w:t>
      </w:r>
      <w:r>
        <w:rPr>
          <w:noProof/>
          <w:lang w:val="de-DE"/>
        </w:rPr>
        <w:drawing>
          <wp:anchor distT="152400" distB="152400" distL="152400" distR="152400" simplePos="0" relativeHeight="251674624" behindDoc="0" locked="0" layoutInCell="1" allowOverlap="1" wp14:anchorId="6737C0B0" wp14:editId="60E8071D">
            <wp:simplePos x="0" y="0"/>
            <wp:positionH relativeFrom="page">
              <wp:posOffset>6294642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None/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 xml:space="preserve">n vier Quadraten um die </w:t>
      </w:r>
      <w:r>
        <w:rPr>
          <w:rFonts w:hAnsi="Helvetica"/>
          <w:lang w:val="de-DE"/>
        </w:rPr>
        <w:t>Ü</w:t>
      </w:r>
      <w:r>
        <w:rPr>
          <w:lang w:val="de-DE"/>
        </w:rPr>
        <w:t>bersicht auf alle Seiten zu bekommen. Jetzt k</w:t>
      </w:r>
      <w:r>
        <w:rPr>
          <w:rFonts w:hAnsi="Helvetica"/>
          <w:lang w:val="de-DE"/>
        </w:rPr>
        <w:t>ö</w:t>
      </w:r>
      <w:r>
        <w:rPr>
          <w:lang w:val="de-DE"/>
        </w:rPr>
        <w:t>nnen Sie rechts oben auf Seite hinzuf</w:t>
      </w:r>
      <w:r>
        <w:rPr>
          <w:rFonts w:hAnsi="Helvetica"/>
          <w:lang w:val="de-DE"/>
        </w:rPr>
        <w:t>ü</w:t>
      </w:r>
      <w:r>
        <w:rPr>
          <w:lang w:val="de-DE"/>
        </w:rPr>
        <w:t xml:space="preserve">gen tippen und erhalten eine Auswahl </w:t>
      </w:r>
      <w:r>
        <w:t>an Vorlagen f</w:t>
      </w:r>
      <w:r>
        <w:rPr>
          <w:rFonts w:hAnsi="Helvetica"/>
        </w:rPr>
        <w:t>ü</w:t>
      </w:r>
      <w:r>
        <w:t>r</w:t>
      </w:r>
      <w:r>
        <w:rPr>
          <w:lang w:val="de-DE"/>
        </w:rPr>
        <w:t xml:space="preserve"> leeren Seiten (kariert, liniert,</w:t>
      </w:r>
      <w:r>
        <w:rPr>
          <w:rFonts w:hAnsi="Helvetica"/>
          <w:lang w:val="de-DE"/>
        </w:rPr>
        <w:t>…</w:t>
      </w:r>
      <w:r>
        <w:rPr>
          <w:lang w:val="de-DE"/>
        </w:rPr>
        <w:t>).</w:t>
      </w:r>
      <w:r>
        <w:rPr>
          <w:noProof/>
          <w:lang w:val="de-DE"/>
        </w:rPr>
        <w:drawing>
          <wp:anchor distT="0" distB="0" distL="0" distR="0" simplePos="0" relativeHeight="251677696" behindDoc="0" locked="0" layoutInCell="1" allowOverlap="1" wp14:anchorId="4065C1F2" wp14:editId="1ACE35A9">
            <wp:simplePos x="0" y="0"/>
            <wp:positionH relativeFrom="margin">
              <wp:posOffset>934915</wp:posOffset>
            </wp:positionH>
            <wp:positionV relativeFrom="line">
              <wp:posOffset>307118</wp:posOffset>
            </wp:positionV>
            <wp:extent cx="4237526" cy="3178145"/>
            <wp:effectExtent l="0" t="0" r="0" b="0"/>
            <wp:wrapTopAndBottom distT="0" distB="0"/>
            <wp:docPr id="107374184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IMG_0414.png"/>
                    <pic:cNvPicPr/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526" cy="31781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503AABD" w14:textId="77777777" w:rsidR="00BA135B" w:rsidRDefault="00BA135B">
      <w:pPr>
        <w:pStyle w:val="Text"/>
        <w:jc w:val="both"/>
        <w:rPr>
          <w:b/>
          <w:bCs/>
        </w:rPr>
      </w:pPr>
    </w:p>
    <w:p w14:paraId="08B9FE8A" w14:textId="77777777" w:rsidR="00BA135B" w:rsidRDefault="00BA135B">
      <w:pPr>
        <w:pStyle w:val="Text"/>
        <w:jc w:val="both"/>
        <w:rPr>
          <w:b/>
          <w:bCs/>
        </w:rPr>
      </w:pPr>
    </w:p>
    <w:p w14:paraId="62669A7F" w14:textId="77777777" w:rsidR="00BA135B" w:rsidRDefault="00BA135B">
      <w:pPr>
        <w:pStyle w:val="Text"/>
        <w:jc w:val="both"/>
        <w:rPr>
          <w:b/>
          <w:bCs/>
        </w:rPr>
      </w:pPr>
    </w:p>
    <w:p w14:paraId="1541D3FB" w14:textId="77777777" w:rsidR="00BA135B" w:rsidRDefault="00BA135B">
      <w:pPr>
        <w:pStyle w:val="Text"/>
      </w:pPr>
    </w:p>
    <w:p w14:paraId="196DEF7F" w14:textId="77777777" w:rsidR="00BA135B" w:rsidRDefault="00BA135B">
      <w:pPr>
        <w:pStyle w:val="Text"/>
      </w:pPr>
    </w:p>
    <w:p w14:paraId="29898E2A" w14:textId="77777777" w:rsidR="00BA135B" w:rsidRDefault="00BA135B">
      <w:pPr>
        <w:pStyle w:val="Text"/>
        <w:jc w:val="both"/>
      </w:pPr>
    </w:p>
    <w:p w14:paraId="1D1FAF7C" w14:textId="77777777" w:rsidR="00BA135B" w:rsidRDefault="00BA135B">
      <w:pPr>
        <w:pStyle w:val="Text"/>
        <w:jc w:val="both"/>
      </w:pPr>
    </w:p>
    <w:p w14:paraId="639BF3CC" w14:textId="77777777" w:rsidR="00BA135B" w:rsidRDefault="00BA135B">
      <w:pPr>
        <w:pStyle w:val="Text"/>
        <w:jc w:val="both"/>
      </w:pPr>
    </w:p>
    <w:p w14:paraId="0706705D" w14:textId="77777777" w:rsidR="00A350C8" w:rsidRDefault="00A350C8">
      <w:pPr>
        <w:pStyle w:val="Text"/>
        <w:jc w:val="both"/>
      </w:pPr>
    </w:p>
    <w:p w14:paraId="1D115510" w14:textId="77777777" w:rsidR="00A350C8" w:rsidRDefault="00A350C8">
      <w:pPr>
        <w:pStyle w:val="Text"/>
        <w:jc w:val="both"/>
      </w:pPr>
    </w:p>
    <w:p w14:paraId="3CF8FFE9" w14:textId="77777777" w:rsidR="00A350C8" w:rsidRDefault="00A350C8">
      <w:pPr>
        <w:pStyle w:val="Text"/>
        <w:jc w:val="both"/>
      </w:pPr>
    </w:p>
    <w:p w14:paraId="377E50DB" w14:textId="77777777" w:rsidR="00A350C8" w:rsidRDefault="00A350C8">
      <w:pPr>
        <w:pStyle w:val="Text"/>
        <w:jc w:val="both"/>
      </w:pPr>
    </w:p>
    <w:p w14:paraId="03F0B8C7" w14:textId="77777777" w:rsidR="00A350C8" w:rsidRDefault="00A350C8">
      <w:pPr>
        <w:pStyle w:val="Text"/>
        <w:jc w:val="both"/>
      </w:pPr>
    </w:p>
    <w:p w14:paraId="44ED6E41" w14:textId="77777777" w:rsidR="00A350C8" w:rsidRDefault="00A350C8">
      <w:pPr>
        <w:pStyle w:val="Text"/>
        <w:jc w:val="both"/>
      </w:pPr>
    </w:p>
    <w:p w14:paraId="63AB83C9" w14:textId="77777777" w:rsidR="00A350C8" w:rsidRDefault="00A350C8">
      <w:pPr>
        <w:pStyle w:val="Text"/>
        <w:jc w:val="both"/>
      </w:pPr>
    </w:p>
    <w:p w14:paraId="45EB9D7F" w14:textId="77777777" w:rsidR="00A350C8" w:rsidRDefault="00A350C8">
      <w:pPr>
        <w:pStyle w:val="Text"/>
        <w:jc w:val="both"/>
      </w:pPr>
    </w:p>
    <w:p w14:paraId="7B05E50E" w14:textId="77777777" w:rsidR="00A350C8" w:rsidRDefault="00A350C8">
      <w:pPr>
        <w:pStyle w:val="Text"/>
        <w:jc w:val="both"/>
      </w:pPr>
    </w:p>
    <w:p w14:paraId="2C3134B6" w14:textId="77777777" w:rsidR="00A350C8" w:rsidRDefault="00A350C8">
      <w:pPr>
        <w:pStyle w:val="Text"/>
        <w:jc w:val="both"/>
      </w:pPr>
    </w:p>
    <w:p w14:paraId="76BFEFDF" w14:textId="77777777" w:rsidR="00A350C8" w:rsidRDefault="00A350C8">
      <w:pPr>
        <w:pStyle w:val="Text"/>
        <w:jc w:val="both"/>
      </w:pPr>
    </w:p>
    <w:p w14:paraId="3C624256" w14:textId="77777777" w:rsidR="00A350C8" w:rsidRDefault="00A350C8">
      <w:pPr>
        <w:pStyle w:val="Text"/>
        <w:jc w:val="both"/>
      </w:pPr>
    </w:p>
    <w:p w14:paraId="2097AEB1" w14:textId="77777777" w:rsidR="00A350C8" w:rsidRDefault="00A350C8">
      <w:pPr>
        <w:pStyle w:val="Text"/>
        <w:jc w:val="both"/>
      </w:pPr>
    </w:p>
    <w:p w14:paraId="761580C8" w14:textId="77777777" w:rsidR="00A350C8" w:rsidRDefault="00A350C8">
      <w:pPr>
        <w:pStyle w:val="Text"/>
        <w:jc w:val="both"/>
      </w:pPr>
    </w:p>
    <w:p w14:paraId="31FA799C" w14:textId="77777777" w:rsidR="00A350C8" w:rsidRDefault="00A350C8">
      <w:pPr>
        <w:pStyle w:val="Text"/>
        <w:jc w:val="both"/>
      </w:pPr>
    </w:p>
    <w:p w14:paraId="7118205F" w14:textId="77777777" w:rsidR="00A350C8" w:rsidRDefault="00A350C8">
      <w:pPr>
        <w:pStyle w:val="Text"/>
        <w:jc w:val="both"/>
      </w:pPr>
    </w:p>
    <w:p w14:paraId="459EE063" w14:textId="77777777" w:rsidR="00A350C8" w:rsidRDefault="00A350C8">
      <w:pPr>
        <w:pStyle w:val="Text"/>
        <w:jc w:val="both"/>
      </w:pPr>
    </w:p>
    <w:p w14:paraId="7B1303D0" w14:textId="77777777" w:rsidR="00A350C8" w:rsidRDefault="00A350C8">
      <w:pPr>
        <w:pStyle w:val="Text"/>
        <w:jc w:val="both"/>
      </w:pPr>
    </w:p>
    <w:p w14:paraId="23863834" w14:textId="77777777" w:rsidR="00A350C8" w:rsidRDefault="00A350C8">
      <w:pPr>
        <w:pStyle w:val="Text"/>
        <w:jc w:val="both"/>
      </w:pPr>
    </w:p>
    <w:p w14:paraId="66FA1DD3" w14:textId="77777777" w:rsidR="00A350C8" w:rsidRDefault="00A350C8">
      <w:pPr>
        <w:pStyle w:val="Text"/>
        <w:jc w:val="both"/>
      </w:pPr>
      <w:bookmarkStart w:id="0" w:name="_GoBack"/>
      <w:bookmarkEnd w:id="0"/>
    </w:p>
    <w:p w14:paraId="6F26DD42" w14:textId="20556DD6" w:rsidR="00A350C8" w:rsidRDefault="00A350C8">
      <w:pPr>
        <w:pStyle w:val="Text"/>
        <w:jc w:val="both"/>
      </w:pPr>
      <w:r>
        <w:rPr>
          <w:rFonts w:hAnsi="Helvetica" w:cs="Helvetica"/>
          <w:sz w:val="16"/>
          <w:szCs w:val="16"/>
          <w:lang w:val="de-DE"/>
        </w:rPr>
        <w:t>iPad, Airdrop, Keynote und Pages sind Warenzeichen von Apple Inc., eingetragen in den USA und anderen Ländern</w:t>
      </w:r>
    </w:p>
    <w:sectPr w:rsidR="00A350C8">
      <w:headerReference w:type="default" r:id="rId23"/>
      <w:footerReference w:type="default" r:id="rId2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B99CE" w14:textId="77777777" w:rsidR="007220EF" w:rsidRDefault="00A272A3">
      <w:r>
        <w:separator/>
      </w:r>
    </w:p>
  </w:endnote>
  <w:endnote w:type="continuationSeparator" w:id="0">
    <w:p w14:paraId="143FC70B" w14:textId="77777777" w:rsidR="007220EF" w:rsidRDefault="00A2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BED8A" w14:textId="77777777" w:rsidR="00BA135B" w:rsidRDefault="00BA135B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D5894" w14:textId="77777777" w:rsidR="007220EF" w:rsidRDefault="00A272A3">
      <w:r>
        <w:separator/>
      </w:r>
    </w:p>
  </w:footnote>
  <w:footnote w:type="continuationSeparator" w:id="0">
    <w:p w14:paraId="12E8DBA9" w14:textId="77777777" w:rsidR="007220EF" w:rsidRDefault="00A272A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D0F64" w14:textId="77777777" w:rsidR="00BA135B" w:rsidRDefault="00A272A3">
    <w:pPr>
      <w:pStyle w:val="Kopf-undFuzeilen"/>
      <w:tabs>
        <w:tab w:val="clear" w:pos="9020"/>
        <w:tab w:val="center" w:pos="4819"/>
        <w:tab w:val="right" w:pos="9638"/>
      </w:tabs>
    </w:pPr>
    <w:r>
      <w:rPr>
        <w:sz w:val="18"/>
        <w:szCs w:val="18"/>
      </w:rPr>
      <w:t>Landesakademie fu</w:t>
    </w:r>
    <w:r>
      <w:rPr>
        <w:rFonts w:hAnsi="Helvetica"/>
        <w:sz w:val="18"/>
        <w:szCs w:val="18"/>
      </w:rPr>
      <w:t>̈</w:t>
    </w:r>
    <w:r>
      <w:rPr>
        <w:sz w:val="18"/>
        <w:szCs w:val="18"/>
      </w:rPr>
      <w:t>r Fortbildung und Personalentwicklung an Schulen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E2B5C"/>
    <w:multiLevelType w:val="multilevel"/>
    <w:tmpl w:val="49BC1FF8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position w:val="0"/>
      </w:rPr>
    </w:lvl>
    <w:lvl w:ilvl="2">
      <w:start w:val="1"/>
      <w:numFmt w:val="decimal"/>
      <w:lvlText w:val="%1."/>
      <w:lvlJc w:val="left"/>
      <w:pPr>
        <w:tabs>
          <w:tab w:val="num" w:pos="1800"/>
        </w:tabs>
        <w:ind w:left="1080" w:hanging="360"/>
      </w:pPr>
      <w:rPr>
        <w:position w:val="0"/>
      </w:rPr>
    </w:lvl>
    <w:lvl w:ilvl="3">
      <w:start w:val="1"/>
      <w:numFmt w:val="decimal"/>
      <w:lvlText w:val="%1."/>
      <w:lvlJc w:val="left"/>
      <w:pPr>
        <w:tabs>
          <w:tab w:val="num" w:pos="2520"/>
        </w:tabs>
        <w:ind w:left="1440" w:hanging="360"/>
      </w:pPr>
      <w:rPr>
        <w:position w:val="0"/>
      </w:rPr>
    </w:lvl>
    <w:lvl w:ilvl="4">
      <w:start w:val="1"/>
      <w:numFmt w:val="decimal"/>
      <w:lvlText w:val="%1."/>
      <w:lvlJc w:val="left"/>
      <w:pPr>
        <w:tabs>
          <w:tab w:val="num" w:pos="3240"/>
        </w:tabs>
        <w:ind w:left="1800" w:hanging="360"/>
      </w:pPr>
      <w:rPr>
        <w:position w:val="0"/>
      </w:rPr>
    </w:lvl>
    <w:lvl w:ilvl="5">
      <w:start w:val="1"/>
      <w:numFmt w:val="decimal"/>
      <w:lvlText w:val="%1."/>
      <w:lvlJc w:val="left"/>
      <w:pPr>
        <w:tabs>
          <w:tab w:val="num" w:pos="3960"/>
        </w:tabs>
        <w:ind w:left="2160" w:hanging="360"/>
      </w:pPr>
      <w:rPr>
        <w:position w:val="0"/>
      </w:rPr>
    </w:lvl>
    <w:lvl w:ilvl="6">
      <w:start w:val="1"/>
      <w:numFmt w:val="decimal"/>
      <w:lvlText w:val="%1."/>
      <w:lvlJc w:val="left"/>
      <w:pPr>
        <w:tabs>
          <w:tab w:val="num" w:pos="4680"/>
        </w:tabs>
        <w:ind w:left="2520" w:hanging="360"/>
      </w:pPr>
      <w:rPr>
        <w:position w:val="0"/>
      </w:rPr>
    </w:lvl>
    <w:lvl w:ilvl="7">
      <w:start w:val="1"/>
      <w:numFmt w:val="decimal"/>
      <w:lvlText w:val="%1."/>
      <w:lvlJc w:val="left"/>
      <w:pPr>
        <w:tabs>
          <w:tab w:val="num" w:pos="5400"/>
        </w:tabs>
        <w:ind w:left="2880" w:hanging="360"/>
      </w:pPr>
      <w:rPr>
        <w:position w:val="0"/>
      </w:rPr>
    </w:lvl>
    <w:lvl w:ilvl="8">
      <w:start w:val="1"/>
      <w:numFmt w:val="decimal"/>
      <w:lvlText w:val="%1."/>
      <w:lvlJc w:val="left"/>
      <w:pPr>
        <w:tabs>
          <w:tab w:val="num" w:pos="6120"/>
        </w:tabs>
        <w:ind w:left="3240" w:hanging="360"/>
      </w:pPr>
      <w:rPr>
        <w:position w:val="0"/>
      </w:rPr>
    </w:lvl>
  </w:abstractNum>
  <w:abstractNum w:abstractNumId="1">
    <w:nsid w:val="60736EEA"/>
    <w:multiLevelType w:val="multilevel"/>
    <w:tmpl w:val="C8F2A610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2">
    <w:nsid w:val="7732007C"/>
    <w:multiLevelType w:val="multilevel"/>
    <w:tmpl w:val="634A6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position w:val="0"/>
      </w:rPr>
    </w:lvl>
    <w:lvl w:ilvl="2">
      <w:start w:val="1"/>
      <w:numFmt w:val="decimal"/>
      <w:lvlText w:val="%1."/>
      <w:lvlJc w:val="left"/>
      <w:pPr>
        <w:tabs>
          <w:tab w:val="num" w:pos="1800"/>
        </w:tabs>
        <w:ind w:left="1080" w:hanging="360"/>
      </w:pPr>
      <w:rPr>
        <w:position w:val="0"/>
      </w:rPr>
    </w:lvl>
    <w:lvl w:ilvl="3">
      <w:start w:val="1"/>
      <w:numFmt w:val="decimal"/>
      <w:lvlText w:val="%1."/>
      <w:lvlJc w:val="left"/>
      <w:pPr>
        <w:tabs>
          <w:tab w:val="num" w:pos="2520"/>
        </w:tabs>
        <w:ind w:left="1440" w:hanging="360"/>
      </w:pPr>
      <w:rPr>
        <w:position w:val="0"/>
      </w:rPr>
    </w:lvl>
    <w:lvl w:ilvl="4">
      <w:start w:val="1"/>
      <w:numFmt w:val="decimal"/>
      <w:lvlText w:val="%1."/>
      <w:lvlJc w:val="left"/>
      <w:pPr>
        <w:tabs>
          <w:tab w:val="num" w:pos="3240"/>
        </w:tabs>
        <w:ind w:left="1800" w:hanging="360"/>
      </w:pPr>
      <w:rPr>
        <w:position w:val="0"/>
      </w:rPr>
    </w:lvl>
    <w:lvl w:ilvl="5">
      <w:start w:val="1"/>
      <w:numFmt w:val="decimal"/>
      <w:lvlText w:val="%1."/>
      <w:lvlJc w:val="left"/>
      <w:pPr>
        <w:tabs>
          <w:tab w:val="num" w:pos="3960"/>
        </w:tabs>
        <w:ind w:left="2160" w:hanging="360"/>
      </w:pPr>
      <w:rPr>
        <w:position w:val="0"/>
      </w:rPr>
    </w:lvl>
    <w:lvl w:ilvl="6">
      <w:start w:val="1"/>
      <w:numFmt w:val="decimal"/>
      <w:lvlText w:val="%1."/>
      <w:lvlJc w:val="left"/>
      <w:pPr>
        <w:tabs>
          <w:tab w:val="num" w:pos="4680"/>
        </w:tabs>
        <w:ind w:left="2520" w:hanging="360"/>
      </w:pPr>
      <w:rPr>
        <w:position w:val="0"/>
      </w:rPr>
    </w:lvl>
    <w:lvl w:ilvl="7">
      <w:start w:val="1"/>
      <w:numFmt w:val="decimal"/>
      <w:lvlText w:val="%1."/>
      <w:lvlJc w:val="left"/>
      <w:pPr>
        <w:tabs>
          <w:tab w:val="num" w:pos="5400"/>
        </w:tabs>
        <w:ind w:left="2880" w:hanging="360"/>
      </w:pPr>
      <w:rPr>
        <w:position w:val="0"/>
      </w:rPr>
    </w:lvl>
    <w:lvl w:ilvl="8">
      <w:start w:val="1"/>
      <w:numFmt w:val="decimal"/>
      <w:lvlText w:val="%1."/>
      <w:lvlJc w:val="left"/>
      <w:pPr>
        <w:tabs>
          <w:tab w:val="num" w:pos="6120"/>
        </w:tabs>
        <w:ind w:left="3240" w:hanging="360"/>
      </w:pPr>
      <w:rPr>
        <w:position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A135B"/>
    <w:rsid w:val="007220EF"/>
    <w:rsid w:val="00A272A3"/>
    <w:rsid w:val="00A350C8"/>
    <w:rsid w:val="00BA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C1D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3">
    <w:name w:val="heading 3"/>
    <w:next w:val="Text"/>
    <w:pPr>
      <w:keepNext/>
      <w:spacing w:before="360" w:after="40" w:line="288" w:lineRule="auto"/>
      <w:outlineLvl w:val="2"/>
    </w:pPr>
    <w:rPr>
      <w:rFonts w:ascii="Helvetica Light" w:hAnsi="Arial Unicode MS" w:cs="Arial Unicode MS"/>
      <w:color w:val="000000"/>
      <w:spacing w:val="5"/>
      <w:sz w:val="28"/>
      <w:szCs w:val="28"/>
      <w:lang w:val="pt-PT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hAnsi="Arial Unicode MS" w:cs="Arial Unicode MS"/>
      <w:color w:val="000000"/>
      <w:sz w:val="22"/>
      <w:szCs w:val="22"/>
      <w:lang w:val="pt-PT"/>
    </w:rPr>
  </w:style>
  <w:style w:type="paragraph" w:customStyle="1" w:styleId="kleineberschrift">
    <w:name w:val="kleine Überschrift"/>
    <w:pPr>
      <w:jc w:val="both"/>
    </w:pPr>
    <w:rPr>
      <w:rFonts w:ascii="Helvetica" w:eastAsia="Helvetica" w:hAnsi="Helvetica" w:cs="Helvetica"/>
      <w:b/>
      <w:bCs/>
      <w:color w:val="000000"/>
      <w:sz w:val="22"/>
      <w:szCs w:val="22"/>
    </w:rPr>
  </w:style>
  <w:style w:type="numbering" w:customStyle="1" w:styleId="List0">
    <w:name w:val="List 0"/>
    <w:basedOn w:val="Ohne"/>
    <w:pPr>
      <w:numPr>
        <w:numId w:val="3"/>
      </w:numPr>
    </w:pPr>
  </w:style>
  <w:style w:type="numbering" w:customStyle="1" w:styleId="Ohne">
    <w:name w:val="Ohne"/>
  </w:style>
  <w:style w:type="character" w:customStyle="1" w:styleId="Hyperlink0">
    <w:name w:val="Hyperlink.0"/>
    <w:basedOn w:val="Link"/>
    <w:rPr>
      <w:u w:val="single"/>
    </w:rPr>
  </w:style>
  <w:style w:type="character" w:customStyle="1" w:styleId="Hyperlink1">
    <w:name w:val="Hyperlink.1"/>
    <w:basedOn w:val="Hyperlink0"/>
    <w:rPr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3">
    <w:name w:val="heading 3"/>
    <w:next w:val="Text"/>
    <w:pPr>
      <w:keepNext/>
      <w:spacing w:before="360" w:after="40" w:line="288" w:lineRule="auto"/>
      <w:outlineLvl w:val="2"/>
    </w:pPr>
    <w:rPr>
      <w:rFonts w:ascii="Helvetica Light" w:hAnsi="Arial Unicode MS" w:cs="Arial Unicode MS"/>
      <w:color w:val="000000"/>
      <w:spacing w:val="5"/>
      <w:sz w:val="28"/>
      <w:szCs w:val="28"/>
      <w:lang w:val="pt-PT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hAnsi="Arial Unicode MS" w:cs="Arial Unicode MS"/>
      <w:color w:val="000000"/>
      <w:sz w:val="22"/>
      <w:szCs w:val="22"/>
      <w:lang w:val="pt-PT"/>
    </w:rPr>
  </w:style>
  <w:style w:type="paragraph" w:customStyle="1" w:styleId="kleineberschrift">
    <w:name w:val="kleine Überschrift"/>
    <w:pPr>
      <w:jc w:val="both"/>
    </w:pPr>
    <w:rPr>
      <w:rFonts w:ascii="Helvetica" w:eastAsia="Helvetica" w:hAnsi="Helvetica" w:cs="Helvetica"/>
      <w:b/>
      <w:bCs/>
      <w:color w:val="000000"/>
      <w:sz w:val="22"/>
      <w:szCs w:val="22"/>
    </w:rPr>
  </w:style>
  <w:style w:type="numbering" w:customStyle="1" w:styleId="List0">
    <w:name w:val="List 0"/>
    <w:basedOn w:val="Ohne"/>
    <w:pPr>
      <w:numPr>
        <w:numId w:val="3"/>
      </w:numPr>
    </w:pPr>
  </w:style>
  <w:style w:type="numbering" w:customStyle="1" w:styleId="Ohne">
    <w:name w:val="Ohne"/>
  </w:style>
  <w:style w:type="character" w:customStyle="1" w:styleId="Hyperlink0">
    <w:name w:val="Hyperlink.0"/>
    <w:basedOn w:val="Link"/>
    <w:rPr>
      <w:u w:val="single"/>
    </w:rPr>
  </w:style>
  <w:style w:type="character" w:customStyle="1" w:styleId="Hyperlink1">
    <w:name w:val="Hyperlink.1"/>
    <w:basedOn w:val="Hyperlink0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support.apple.com/de-de/HT5887" TargetMode="External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header" Target="header1.xml"/><Relationship Id="rId24" Type="http://schemas.openxmlformats.org/officeDocument/2006/relationships/footer" Target="footer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yperlink" Target="https://itunes.apple.com/de/app/pdf-expert-5-fill-forms-annotate/id743974925?mt=8" TargetMode="Externa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80.png"/><Relationship Id="rId19" Type="http://schemas.openxmlformats.org/officeDocument/2006/relationships/image" Target="media/image9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1003</Words>
  <Characters>6326</Characters>
  <Application>Microsoft Macintosh Word</Application>
  <DocSecurity>0</DocSecurity>
  <Lines>52</Lines>
  <Paragraphs>14</Paragraphs>
  <ScaleCrop>false</ScaleCrop>
  <Company/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Hoch</cp:lastModifiedBy>
  <cp:revision>3</cp:revision>
  <dcterms:created xsi:type="dcterms:W3CDTF">2015-02-04T17:13:00Z</dcterms:created>
  <dcterms:modified xsi:type="dcterms:W3CDTF">2015-02-10T10:09:00Z</dcterms:modified>
</cp:coreProperties>
</file>