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21" w:rsidRDefault="00577921" w:rsidP="00577921">
      <w:pPr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577921">
        <w:rPr>
          <w:b/>
          <w:sz w:val="24"/>
          <w:szCs w:val="24"/>
        </w:rPr>
        <w:t>Menschen im Gespräch - Lehrerfortbildung im europäischen Kontext</w:t>
      </w:r>
      <w:r>
        <w:rPr>
          <w:b/>
          <w:sz w:val="24"/>
          <w:szCs w:val="24"/>
        </w:rPr>
        <w:t>“</w:t>
      </w:r>
    </w:p>
    <w:p w:rsidR="00577921" w:rsidRDefault="00577921" w:rsidP="00577921">
      <w:pPr>
        <w:rPr>
          <w:b/>
          <w:sz w:val="24"/>
          <w:szCs w:val="24"/>
        </w:rPr>
      </w:pPr>
    </w:p>
    <w:p w:rsidR="00577921" w:rsidRDefault="00555533" w:rsidP="00577921">
      <w:pPr>
        <w:rPr>
          <w:b/>
        </w:rPr>
      </w:pPr>
      <w:r w:rsidRPr="00C76428">
        <w:rPr>
          <w:b/>
        </w:rPr>
        <w:t xml:space="preserve">Ein Erasmus+-Projekt  zu </w:t>
      </w:r>
      <w:r w:rsidR="00577921" w:rsidRPr="00C76428">
        <w:rPr>
          <w:b/>
        </w:rPr>
        <w:t>Strategische</w:t>
      </w:r>
      <w:r w:rsidRPr="00C76428">
        <w:rPr>
          <w:b/>
        </w:rPr>
        <w:t>n</w:t>
      </w:r>
      <w:r w:rsidR="00577921" w:rsidRPr="00C76428">
        <w:rPr>
          <w:b/>
        </w:rPr>
        <w:t xml:space="preserve"> Partnerschaften im Bereich Schulbildung </w:t>
      </w:r>
    </w:p>
    <w:p w:rsidR="00C76428" w:rsidRPr="00C76428" w:rsidRDefault="00C76428" w:rsidP="00577921">
      <w:pPr>
        <w:rPr>
          <w:b/>
        </w:rPr>
      </w:pPr>
      <w:bookmarkStart w:id="0" w:name="_GoBack"/>
      <w:bookmarkEnd w:id="0"/>
    </w:p>
    <w:p w:rsidR="00577921" w:rsidRDefault="00577921" w:rsidP="00577921">
      <w:r>
        <w:t xml:space="preserve">In der Zeit vom 10. Oktober bis 13. Oktober 2017 fand in der Landesakademie für Fortbildung und Personalentwicklung an Schulen </w:t>
      </w:r>
      <w:proofErr w:type="spellStart"/>
      <w:r>
        <w:t>rAöR</w:t>
      </w:r>
      <w:proofErr w:type="spellEnd"/>
      <w:r>
        <w:t xml:space="preserve"> – Standort Bad Wildbad die Kick-Off-Veranstaltung zu dem von der Europäischen Kommission und der Kultusministerkonferenz-Pädagogischer Austauschdienst g</w:t>
      </w:r>
      <w:r>
        <w:t>e</w:t>
      </w:r>
      <w:r>
        <w:t xml:space="preserve">förderten Projekt statt. Partner der Landesakademie sind der Verein Education </w:t>
      </w:r>
      <w:proofErr w:type="spellStart"/>
      <w:r>
        <w:t>Unlimited</w:t>
      </w:r>
      <w:proofErr w:type="spellEnd"/>
      <w:r>
        <w:t xml:space="preserve"> Stuttgart, die Autonome Provinz Bozen mit dem Bereich Innovation und Beratung, die Pädagogische Hochsch</w:t>
      </w:r>
      <w:r>
        <w:t>u</w:t>
      </w:r>
      <w:r>
        <w:t>le Stefan Zweig Salzburg und die Pädagogische Hochschule Ludwigsburg.</w:t>
      </w:r>
    </w:p>
    <w:p w:rsidR="00555533" w:rsidRDefault="00555533" w:rsidP="00577921"/>
    <w:p w:rsidR="00555533" w:rsidRDefault="00555533" w:rsidP="00577921">
      <w:r>
        <w:t xml:space="preserve">Foto </w:t>
      </w:r>
    </w:p>
    <w:p w:rsidR="00555533" w:rsidRDefault="00555533" w:rsidP="00577921">
      <w:r>
        <w:t xml:space="preserve">(von links: Dr. Hermann Scheiring, PH Ludwigsburg, Dr. Rudolf Meraner, Italien / Autonome Provinz Bozen, Mag. Dr. Linda Huber, PH Salzburg, Oliver Höfle, </w:t>
      </w:r>
      <w:proofErr w:type="spellStart"/>
      <w:r>
        <w:t>LAK</w:t>
      </w:r>
      <w:proofErr w:type="spellEnd"/>
      <w:r>
        <w:t xml:space="preserve"> Bad Wildbad, Carmen Mattheis, </w:t>
      </w:r>
      <w:proofErr w:type="spellStart"/>
      <w:r>
        <w:t>LAK</w:t>
      </w:r>
      <w:proofErr w:type="spellEnd"/>
      <w:r>
        <w:t xml:space="preserve"> Bad Wildbad, Reinhard Frisch </w:t>
      </w:r>
      <w:proofErr w:type="spellStart"/>
      <w:r>
        <w:t>EdU</w:t>
      </w:r>
      <w:proofErr w:type="spellEnd"/>
      <w:r>
        <w:t xml:space="preserve"> e.V., Kerstin Zielosko-Labonte, </w:t>
      </w:r>
      <w:proofErr w:type="spellStart"/>
      <w:r>
        <w:t>EdU</w:t>
      </w:r>
      <w:proofErr w:type="spellEnd"/>
      <w:r>
        <w:t xml:space="preserve"> e.V., Peter Kowalyk, </w:t>
      </w:r>
      <w:proofErr w:type="spellStart"/>
      <w:r>
        <w:t>LAK</w:t>
      </w:r>
      <w:proofErr w:type="spellEnd"/>
      <w:r>
        <w:t xml:space="preserve"> Bad Wil</w:t>
      </w:r>
      <w:r>
        <w:t>d</w:t>
      </w:r>
      <w:r>
        <w:t xml:space="preserve">bad, </w:t>
      </w:r>
      <w:proofErr w:type="spellStart"/>
      <w:r>
        <w:t>Prof.´in</w:t>
      </w:r>
      <w:proofErr w:type="spellEnd"/>
      <w:r>
        <w:t xml:space="preserve"> Marina Grogger, PH Salzburg)</w:t>
      </w:r>
    </w:p>
    <w:p w:rsidR="00555533" w:rsidRDefault="00555533" w:rsidP="00577921"/>
    <w:p w:rsidR="00577921" w:rsidRPr="005D3242" w:rsidRDefault="00577921" w:rsidP="00577921">
      <w:r>
        <w:t>Das Projekt nimmt die Klassenstufen 3 bis 6 in den Fokus und hat eine Laufzeit von drei Jahren. G</w:t>
      </w:r>
      <w:r>
        <w:t>e</w:t>
      </w:r>
      <w:r>
        <w:t>wählt wurden die Themen Deutsch als Zweitsprache/Deutsch als Fremdsprache. Entwickelt werden soll ein transnationales Fortbildungskonzept zur Stärkung der interkulturellen Kompetenz von Lehr</w:t>
      </w:r>
      <w:r>
        <w:t>e</w:t>
      </w:r>
      <w:r>
        <w:t>rinnen und Lehrern. In die Entwicklung und Erprobung sind neben deutschen Lehrkräften auch Leh</w:t>
      </w:r>
      <w:r>
        <w:t>r</w:t>
      </w:r>
      <w:r>
        <w:t>kräfte aus dem Kosovo und Russland. Die Ergebnisse werden am Ende der drei Jahre veröffentlicht und an einem Fachtag interessiertem Publikum vorgestellt.</w:t>
      </w:r>
    </w:p>
    <w:p w:rsidR="00577921" w:rsidRDefault="00577921" w:rsidP="00577921">
      <w:pPr>
        <w:rPr>
          <w:b/>
          <w:sz w:val="24"/>
          <w:szCs w:val="24"/>
        </w:rPr>
      </w:pPr>
    </w:p>
    <w:p w:rsidR="00577921" w:rsidRDefault="00577921" w:rsidP="00577921">
      <w:pPr>
        <w:rPr>
          <w:b/>
          <w:sz w:val="24"/>
          <w:szCs w:val="24"/>
        </w:rPr>
      </w:pPr>
    </w:p>
    <w:p w:rsidR="00577921" w:rsidRDefault="00577921" w:rsidP="00577921">
      <w:pPr>
        <w:rPr>
          <w:b/>
          <w:sz w:val="24"/>
          <w:szCs w:val="24"/>
        </w:rPr>
      </w:pPr>
    </w:p>
    <w:p w:rsidR="00577921" w:rsidRDefault="00577921" w:rsidP="00577921">
      <w:pPr>
        <w:rPr>
          <w:b/>
          <w:sz w:val="24"/>
          <w:szCs w:val="24"/>
        </w:rPr>
      </w:pPr>
      <w:r>
        <w:rPr>
          <w:b/>
          <w:sz w:val="24"/>
          <w:szCs w:val="24"/>
        </w:rPr>
        <w:t>Bitte Logo einfügen aus:</w:t>
      </w:r>
    </w:p>
    <w:p w:rsidR="00577921" w:rsidRDefault="001817E4" w:rsidP="00577921">
      <w:pPr>
        <w:rPr>
          <w:b/>
          <w:sz w:val="24"/>
          <w:szCs w:val="24"/>
        </w:rPr>
      </w:pPr>
      <w:hyperlink r:id="rId7" w:history="1">
        <w:r w:rsidR="00577921" w:rsidRPr="00737D3D">
          <w:rPr>
            <w:rStyle w:val="Hyperlink"/>
            <w:b/>
            <w:sz w:val="24"/>
            <w:szCs w:val="24"/>
          </w:rPr>
          <w:t>https://www.kmk-pad.org/service/dokumente-und-formulare/logos.html</w:t>
        </w:r>
      </w:hyperlink>
    </w:p>
    <w:p w:rsidR="00577921" w:rsidRPr="00577921" w:rsidRDefault="00577921" w:rsidP="00577921">
      <w:pPr>
        <w:rPr>
          <w:b/>
          <w:sz w:val="24"/>
          <w:szCs w:val="24"/>
        </w:rPr>
      </w:pPr>
    </w:p>
    <w:p w:rsidR="00CD6932" w:rsidRPr="0044650F" w:rsidRDefault="00CD6932" w:rsidP="0044650F"/>
    <w:sectPr w:rsidR="00CD6932" w:rsidRPr="0044650F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7E4" w:rsidRDefault="001817E4" w:rsidP="001E03DE">
      <w:r>
        <w:separator/>
      </w:r>
    </w:p>
  </w:endnote>
  <w:endnote w:type="continuationSeparator" w:id="0">
    <w:p w:rsidR="001817E4" w:rsidRDefault="001817E4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7E4" w:rsidRDefault="001817E4" w:rsidP="001E03DE">
      <w:r>
        <w:separator/>
      </w:r>
    </w:p>
  </w:footnote>
  <w:footnote w:type="continuationSeparator" w:id="0">
    <w:p w:rsidR="001817E4" w:rsidRDefault="001817E4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21"/>
    <w:rsid w:val="001817E4"/>
    <w:rsid w:val="001A2103"/>
    <w:rsid w:val="001E03DE"/>
    <w:rsid w:val="002223B8"/>
    <w:rsid w:val="00296589"/>
    <w:rsid w:val="0044650F"/>
    <w:rsid w:val="00555533"/>
    <w:rsid w:val="00577921"/>
    <w:rsid w:val="007A7DC1"/>
    <w:rsid w:val="008A7911"/>
    <w:rsid w:val="009533B3"/>
    <w:rsid w:val="009935DA"/>
    <w:rsid w:val="009C05F9"/>
    <w:rsid w:val="00C22DA6"/>
    <w:rsid w:val="00C76428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7921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after="0" w:line="240" w:lineRule="auto"/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425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850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276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701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5779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7921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after="0" w:line="240" w:lineRule="auto"/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425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850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276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701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5779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mk-pad.org/service/dokumente-und-formulare/logo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Mattheis, Carmen (Landesakademie Bad Wildbad)</dc:creator>
  <cp:keywords/>
  <dc:description/>
  <cp:lastModifiedBy>Mattheis, Carmen (Landesakademie Bad Wildbad)</cp:lastModifiedBy>
  <cp:revision>2</cp:revision>
  <dcterms:created xsi:type="dcterms:W3CDTF">2017-11-03T08:53:00Z</dcterms:created>
  <dcterms:modified xsi:type="dcterms:W3CDTF">2017-11-03T09:15:00Z</dcterms:modified>
</cp:coreProperties>
</file>